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0069" w:rsidRDefault="001179F4" w:rsidP="00B34A70">
      <w:pPr>
        <w:rPr>
          <w:rStyle w:val="jlqj4b"/>
          <w:rFonts w:ascii="Phetsarath OT" w:eastAsia="Phetsarath OT" w:hAnsi="Phetsarath OT" w:cs="Phetsarath OT"/>
          <w:sz w:val="22"/>
          <w:szCs w:val="22"/>
          <w:lang w:bidi="th-TH"/>
        </w:rPr>
      </w:pPr>
      <w:r w:rsidRPr="00551311">
        <w:rPr>
          <w:rFonts w:ascii="Phetsarath OT" w:eastAsia="Phetsarath OT" w:hAnsi="Phetsarath OT" w:cs="Phetsarath OT"/>
          <w:noProof/>
          <w:sz w:val="22"/>
          <w:szCs w:val="22"/>
          <w:lang w:bidi="lo-LA"/>
        </w:rPr>
        <w:drawing>
          <wp:anchor distT="0" distB="0" distL="114300" distR="114300" simplePos="0" relativeHeight="251661824" behindDoc="0" locked="0" layoutInCell="1" allowOverlap="1" wp14:anchorId="79156F7C" wp14:editId="4662F3F0">
            <wp:simplePos x="0" y="0"/>
            <wp:positionH relativeFrom="column">
              <wp:posOffset>2395220</wp:posOffset>
            </wp:positionH>
            <wp:positionV relativeFrom="paragraph">
              <wp:posOffset>152771</wp:posOffset>
            </wp:positionV>
            <wp:extent cx="1060450" cy="914400"/>
            <wp:effectExtent l="0" t="0" r="0" b="0"/>
            <wp:wrapThrough wrapText="bothSides">
              <wp:wrapPolygon edited="0">
                <wp:start x="0" y="0"/>
                <wp:lineTo x="0" y="21150"/>
                <wp:lineTo x="21341" y="21150"/>
                <wp:lineTo x="21341" y="0"/>
                <wp:lineTo x="0" y="0"/>
              </wp:wrapPolygon>
            </wp:wrapThrough>
            <wp:docPr id="544" name="Picture 544" descr="LOGOLA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7" name="Picture 457" descr="LOGOLAO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045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179F4" w:rsidRDefault="001179F4" w:rsidP="001179F4">
      <w:pPr>
        <w:jc w:val="center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1179F4" w:rsidRDefault="001179F4" w:rsidP="001179F4">
      <w:pPr>
        <w:jc w:val="center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1179F4" w:rsidRDefault="001179F4" w:rsidP="001179F4">
      <w:pPr>
        <w:jc w:val="center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EA2B35" w:rsidRPr="00551311" w:rsidRDefault="00EA2B35" w:rsidP="001179F4">
      <w:pPr>
        <w:jc w:val="center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EA2B35" w:rsidRPr="001179F4" w:rsidRDefault="00EA2B35" w:rsidP="002823FD">
      <w:pPr>
        <w:jc w:val="center"/>
        <w:rPr>
          <w:rStyle w:val="jlqj4b"/>
          <w:rFonts w:ascii="Phetsarath OT" w:eastAsia="Phetsarath OT" w:hAnsi="Phetsarath OT" w:cs="Phetsarath OT"/>
          <w:b/>
          <w:bCs/>
          <w:sz w:val="28"/>
          <w:szCs w:val="28"/>
          <w:lang w:bidi="lo-LA"/>
        </w:rPr>
      </w:pPr>
      <w:r w:rsidRPr="001179F4">
        <w:rPr>
          <w:rStyle w:val="jlqj4b"/>
          <w:rFonts w:ascii="Phetsarath OT" w:eastAsia="Phetsarath OT" w:hAnsi="Phetsarath OT" w:cs="Phetsarath OT"/>
          <w:b/>
          <w:bCs/>
          <w:sz w:val="28"/>
          <w:szCs w:val="28"/>
          <w:cs/>
          <w:lang w:bidi="lo-LA"/>
        </w:rPr>
        <w:t>ສາທລະນະລັດ ປະຊາທິປະໄຕ ປະຊາຊົນລາວ</w:t>
      </w:r>
    </w:p>
    <w:p w:rsidR="00EA2B35" w:rsidRPr="001179F4" w:rsidRDefault="00EA2B35" w:rsidP="002823FD">
      <w:pPr>
        <w:jc w:val="center"/>
        <w:rPr>
          <w:rStyle w:val="jlqj4b"/>
          <w:rFonts w:ascii="Phetsarath OT" w:eastAsia="Phetsarath OT" w:hAnsi="Phetsarath OT" w:cs="Phetsarath OT"/>
          <w:b/>
          <w:bCs/>
          <w:sz w:val="28"/>
          <w:szCs w:val="28"/>
          <w:lang w:bidi="lo-LA"/>
        </w:rPr>
      </w:pPr>
      <w:r w:rsidRPr="001179F4">
        <w:rPr>
          <w:rStyle w:val="jlqj4b"/>
          <w:rFonts w:ascii="Phetsarath OT" w:eastAsia="Phetsarath OT" w:hAnsi="Phetsarath OT" w:cs="Phetsarath OT"/>
          <w:b/>
          <w:bCs/>
          <w:sz w:val="28"/>
          <w:szCs w:val="28"/>
          <w:cs/>
          <w:lang w:bidi="lo-LA"/>
        </w:rPr>
        <w:t>ສັນຕິພາບ ເອກະລາດ ປະຊາທິປະໄຕ ເອກະລາດ ວັດທະນາຖາວອນ</w:t>
      </w:r>
    </w:p>
    <w:p w:rsidR="00EA2B35" w:rsidRPr="00551311" w:rsidRDefault="00EA2B35" w:rsidP="002823FD">
      <w:pPr>
        <w:jc w:val="center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EA2B35" w:rsidRPr="00551311" w:rsidRDefault="00EA2B35" w:rsidP="004A5F0F">
      <w:pPr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EA2B35" w:rsidRPr="00551311" w:rsidRDefault="00EA2B35" w:rsidP="004A5F0F">
      <w:pPr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EA2B35" w:rsidRPr="00551311" w:rsidRDefault="00EA2B35" w:rsidP="004A5F0F">
      <w:pPr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EA2B35" w:rsidRPr="00551311" w:rsidRDefault="00EA2B35" w:rsidP="004A5F0F">
      <w:pPr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EA2B35" w:rsidRPr="001857AE" w:rsidRDefault="00EA2B35" w:rsidP="002823FD">
      <w:pPr>
        <w:jc w:val="center"/>
        <w:rPr>
          <w:rFonts w:ascii="Phetsarath OT" w:eastAsia="Phetsarath OT" w:hAnsi="Phetsarath OT" w:cs="Phetsarath OT"/>
          <w:b/>
          <w:bCs/>
          <w:sz w:val="72"/>
          <w:szCs w:val="72"/>
          <w:lang w:bidi="lo-LA"/>
        </w:rPr>
      </w:pPr>
      <w:r w:rsidRPr="001857AE">
        <w:rPr>
          <w:rFonts w:ascii="Phetsarath OT" w:eastAsia="Phetsarath OT" w:hAnsi="Phetsarath OT" w:cs="Phetsarath OT"/>
          <w:b/>
          <w:bCs/>
          <w:sz w:val="72"/>
          <w:szCs w:val="72"/>
          <w:cs/>
          <w:lang w:bidi="lo-LA"/>
        </w:rPr>
        <w:t>ຄູ່ມືການຈັດຊື້-ຈັດຈ້າງ</w:t>
      </w:r>
    </w:p>
    <w:p w:rsidR="00EA2B35" w:rsidRPr="001857AE" w:rsidRDefault="00EA2B35" w:rsidP="002823FD">
      <w:pPr>
        <w:jc w:val="center"/>
        <w:rPr>
          <w:rFonts w:ascii="Phetsarath OT" w:eastAsia="Phetsarath OT" w:hAnsi="Phetsarath OT" w:cs="Phetsarath OT"/>
          <w:szCs w:val="24"/>
          <w:lang w:bidi="lo-LA"/>
        </w:rPr>
      </w:pPr>
      <w:r w:rsidRPr="001857AE">
        <w:rPr>
          <w:rFonts w:ascii="Phetsarath OT" w:eastAsia="Phetsarath OT" w:hAnsi="Phetsarath OT" w:cs="Phetsarath OT"/>
          <w:szCs w:val="24"/>
          <w:cs/>
          <w:lang w:bidi="lo-LA"/>
        </w:rPr>
        <w:t>ສະບັບປັບປຸງ 202</w:t>
      </w:r>
      <w:r w:rsidR="00E15D8F" w:rsidRPr="001857AE">
        <w:rPr>
          <w:rFonts w:ascii="Phetsarath OT" w:eastAsia="Phetsarath OT" w:hAnsi="Phetsarath OT" w:cs="Phetsarath OT"/>
          <w:szCs w:val="24"/>
          <w:lang w:bidi="lo-LA"/>
        </w:rPr>
        <w:t>2</w:t>
      </w:r>
    </w:p>
    <w:p w:rsidR="00EA2B35" w:rsidRPr="00551311" w:rsidRDefault="00EA2B35" w:rsidP="004A5F0F">
      <w:pPr>
        <w:rPr>
          <w:rFonts w:ascii="Phetsarath OT" w:eastAsia="Phetsarath OT" w:hAnsi="Phetsarath OT" w:cs="Phetsarath OT"/>
          <w:color w:val="FF0000"/>
          <w:sz w:val="22"/>
          <w:szCs w:val="22"/>
          <w:lang w:bidi="lo-LA"/>
        </w:rPr>
      </w:pPr>
    </w:p>
    <w:p w:rsidR="00EA2B35" w:rsidRPr="00551311" w:rsidRDefault="00EA2B35" w:rsidP="004A5F0F">
      <w:pPr>
        <w:rPr>
          <w:rFonts w:ascii="Phetsarath OT" w:eastAsia="Phetsarath OT" w:hAnsi="Phetsarath OT" w:cs="Phetsarath OT"/>
          <w:color w:val="FF0000"/>
          <w:sz w:val="22"/>
          <w:szCs w:val="22"/>
          <w:lang w:bidi="lo-LA"/>
        </w:rPr>
      </w:pPr>
    </w:p>
    <w:p w:rsidR="00EA2B35" w:rsidRPr="00551311" w:rsidRDefault="00EA2B35" w:rsidP="004A5F0F">
      <w:pPr>
        <w:rPr>
          <w:rFonts w:ascii="Phetsarath OT" w:eastAsia="Phetsarath OT" w:hAnsi="Phetsarath OT" w:cs="Phetsarath OT"/>
          <w:color w:val="FF0000"/>
          <w:sz w:val="22"/>
          <w:szCs w:val="22"/>
          <w:lang w:bidi="lo-LA"/>
        </w:rPr>
      </w:pPr>
    </w:p>
    <w:p w:rsidR="00EA2B35" w:rsidRPr="00551311" w:rsidRDefault="00EA2B35" w:rsidP="004A5F0F">
      <w:pPr>
        <w:rPr>
          <w:rFonts w:ascii="Phetsarath OT" w:eastAsia="Phetsarath OT" w:hAnsi="Phetsarath OT" w:cs="Phetsarath OT"/>
          <w:color w:val="FF0000"/>
          <w:sz w:val="22"/>
          <w:szCs w:val="22"/>
          <w:lang w:bidi="lo-LA"/>
        </w:rPr>
      </w:pPr>
    </w:p>
    <w:p w:rsidR="00EA2B35" w:rsidRPr="00551311" w:rsidRDefault="00EA2B35" w:rsidP="004A5F0F">
      <w:pPr>
        <w:rPr>
          <w:rFonts w:ascii="Phetsarath OT" w:eastAsia="Phetsarath OT" w:hAnsi="Phetsarath OT" w:cs="Phetsarath OT"/>
          <w:color w:val="FF0000"/>
          <w:sz w:val="22"/>
          <w:szCs w:val="22"/>
          <w:lang w:bidi="lo-LA"/>
        </w:rPr>
      </w:pPr>
    </w:p>
    <w:p w:rsidR="005200AA" w:rsidRPr="00551311" w:rsidRDefault="005200AA" w:rsidP="004A5F0F">
      <w:pPr>
        <w:rPr>
          <w:rFonts w:ascii="Phetsarath OT" w:eastAsia="Phetsarath OT" w:hAnsi="Phetsarath OT" w:cs="Phetsarath OT"/>
          <w:color w:val="FF0000"/>
          <w:sz w:val="22"/>
          <w:szCs w:val="22"/>
          <w:lang w:bidi="lo-LA"/>
        </w:rPr>
      </w:pPr>
    </w:p>
    <w:p w:rsidR="005200AA" w:rsidRPr="00551311" w:rsidRDefault="005200AA" w:rsidP="004A5F0F">
      <w:pPr>
        <w:rPr>
          <w:rFonts w:ascii="Phetsarath OT" w:eastAsia="Phetsarath OT" w:hAnsi="Phetsarath OT" w:cs="Phetsarath OT"/>
          <w:color w:val="FF0000"/>
          <w:sz w:val="22"/>
          <w:szCs w:val="22"/>
          <w:lang w:bidi="lo-LA"/>
        </w:rPr>
      </w:pPr>
    </w:p>
    <w:p w:rsidR="005200AA" w:rsidRPr="00551311" w:rsidRDefault="005200AA" w:rsidP="004A5F0F">
      <w:pPr>
        <w:rPr>
          <w:rFonts w:ascii="Phetsarath OT" w:eastAsia="Phetsarath OT" w:hAnsi="Phetsarath OT" w:cs="Phetsarath OT"/>
          <w:color w:val="FF0000"/>
          <w:sz w:val="22"/>
          <w:szCs w:val="22"/>
          <w:lang w:bidi="lo-LA"/>
        </w:rPr>
      </w:pPr>
    </w:p>
    <w:p w:rsidR="005200AA" w:rsidRPr="00551311" w:rsidRDefault="005200AA" w:rsidP="004A5F0F">
      <w:pPr>
        <w:rPr>
          <w:rFonts w:ascii="Phetsarath OT" w:eastAsia="Phetsarath OT" w:hAnsi="Phetsarath OT" w:cs="Phetsarath OT"/>
          <w:color w:val="FF0000"/>
          <w:sz w:val="22"/>
          <w:szCs w:val="22"/>
          <w:lang w:bidi="lo-LA"/>
        </w:rPr>
      </w:pPr>
    </w:p>
    <w:p w:rsidR="005200AA" w:rsidRDefault="005200AA" w:rsidP="004A5F0F">
      <w:pPr>
        <w:rPr>
          <w:rFonts w:ascii="Phetsarath OT" w:eastAsia="Phetsarath OT" w:hAnsi="Phetsarath OT" w:cs="Phetsarath OT"/>
          <w:color w:val="FF0000"/>
          <w:sz w:val="22"/>
          <w:szCs w:val="22"/>
          <w:lang w:bidi="lo-LA"/>
        </w:rPr>
      </w:pPr>
    </w:p>
    <w:p w:rsidR="007A3E5A" w:rsidRDefault="007A3E5A" w:rsidP="004A5F0F">
      <w:pPr>
        <w:rPr>
          <w:rFonts w:ascii="Phetsarath OT" w:eastAsia="Phetsarath OT" w:hAnsi="Phetsarath OT" w:cs="Phetsarath OT"/>
          <w:color w:val="FF0000"/>
          <w:sz w:val="22"/>
          <w:szCs w:val="22"/>
          <w:lang w:bidi="lo-LA"/>
        </w:rPr>
      </w:pPr>
    </w:p>
    <w:p w:rsidR="007A3E5A" w:rsidRDefault="007A3E5A" w:rsidP="004A5F0F">
      <w:pPr>
        <w:rPr>
          <w:rFonts w:ascii="Phetsarath OT" w:eastAsia="Phetsarath OT" w:hAnsi="Phetsarath OT" w:cs="Phetsarath OT"/>
          <w:color w:val="FF0000"/>
          <w:sz w:val="22"/>
          <w:szCs w:val="22"/>
          <w:lang w:bidi="lo-LA"/>
        </w:rPr>
      </w:pPr>
    </w:p>
    <w:p w:rsidR="007A3E5A" w:rsidRDefault="007A3E5A" w:rsidP="004A5F0F">
      <w:pPr>
        <w:rPr>
          <w:rFonts w:ascii="Phetsarath OT" w:eastAsia="Phetsarath OT" w:hAnsi="Phetsarath OT" w:cs="Phetsarath OT"/>
          <w:color w:val="FF0000"/>
          <w:sz w:val="22"/>
          <w:szCs w:val="22"/>
          <w:lang w:bidi="lo-LA"/>
        </w:rPr>
      </w:pPr>
    </w:p>
    <w:p w:rsidR="007A3E5A" w:rsidRDefault="007A3E5A" w:rsidP="004A5F0F">
      <w:pPr>
        <w:rPr>
          <w:rFonts w:ascii="Phetsarath OT" w:eastAsia="Phetsarath OT" w:hAnsi="Phetsarath OT" w:cs="Phetsarath OT"/>
          <w:color w:val="FF0000"/>
          <w:sz w:val="22"/>
          <w:szCs w:val="22"/>
          <w:lang w:bidi="lo-LA"/>
        </w:rPr>
      </w:pPr>
    </w:p>
    <w:p w:rsidR="007A3E5A" w:rsidRDefault="007A3E5A" w:rsidP="004A5F0F">
      <w:pPr>
        <w:rPr>
          <w:rFonts w:ascii="Phetsarath OT" w:eastAsia="Phetsarath OT" w:hAnsi="Phetsarath OT" w:cs="Phetsarath OT"/>
          <w:color w:val="FF0000"/>
          <w:sz w:val="22"/>
          <w:szCs w:val="22"/>
          <w:lang w:bidi="lo-LA"/>
        </w:rPr>
      </w:pPr>
    </w:p>
    <w:p w:rsidR="007A3E5A" w:rsidRDefault="007A3E5A" w:rsidP="004A5F0F">
      <w:pPr>
        <w:rPr>
          <w:rFonts w:ascii="Phetsarath OT" w:eastAsia="Phetsarath OT" w:hAnsi="Phetsarath OT" w:cs="Phetsarath OT"/>
          <w:color w:val="FF0000"/>
          <w:sz w:val="22"/>
          <w:szCs w:val="22"/>
          <w:lang w:bidi="lo-LA"/>
        </w:rPr>
      </w:pPr>
    </w:p>
    <w:p w:rsidR="00B37E30" w:rsidRPr="00551311" w:rsidRDefault="00B37E30" w:rsidP="004A5F0F">
      <w:pPr>
        <w:rPr>
          <w:rFonts w:ascii="Phetsarath OT" w:eastAsia="Phetsarath OT" w:hAnsi="Phetsarath OT" w:cs="Phetsarath OT"/>
          <w:color w:val="FF0000"/>
          <w:sz w:val="22"/>
          <w:szCs w:val="22"/>
          <w:lang w:bidi="lo-LA"/>
        </w:rPr>
      </w:pPr>
    </w:p>
    <w:p w:rsidR="00EA2B35" w:rsidRPr="00551311" w:rsidRDefault="00EA2B35" w:rsidP="004A5F0F">
      <w:pPr>
        <w:rPr>
          <w:rFonts w:ascii="Phetsarath OT" w:eastAsia="Phetsarath OT" w:hAnsi="Phetsarath OT" w:cs="Phetsarath OT"/>
          <w:color w:val="FF0000"/>
          <w:sz w:val="22"/>
          <w:szCs w:val="22"/>
          <w:lang w:bidi="lo-LA"/>
        </w:rPr>
      </w:pPr>
    </w:p>
    <w:p w:rsidR="00EA2B35" w:rsidRPr="00551311" w:rsidRDefault="00EA2B35" w:rsidP="004A5F0F">
      <w:pPr>
        <w:rPr>
          <w:rFonts w:ascii="Phetsarath OT" w:eastAsia="Phetsarath OT" w:hAnsi="Phetsarath OT" w:cs="Phetsarath OT"/>
          <w:color w:val="FF0000"/>
          <w:sz w:val="22"/>
          <w:szCs w:val="22"/>
          <w:lang w:bidi="lo-LA"/>
        </w:rPr>
      </w:pPr>
    </w:p>
    <w:p w:rsidR="00EA2B35" w:rsidRPr="001857AE" w:rsidRDefault="00EA2B35" w:rsidP="0032016C">
      <w:pPr>
        <w:ind w:left="2160" w:hanging="2160"/>
        <w:rPr>
          <w:rStyle w:val="jlqj4b"/>
          <w:rFonts w:ascii="Phetsarath OT" w:eastAsia="Phetsarath OT" w:hAnsi="Phetsarath OT" w:cs="Phetsarath OT"/>
          <w:color w:val="000000" w:themeColor="text1"/>
          <w:szCs w:val="24"/>
          <w:lang w:bidi="lo-LA"/>
        </w:rPr>
      </w:pPr>
      <w:r w:rsidRPr="001857AE">
        <w:rPr>
          <w:rFonts w:ascii="Phetsarath OT" w:eastAsia="Phetsarath OT" w:hAnsi="Phetsarath OT" w:cs="Phetsarath OT"/>
          <w:color w:val="000000" w:themeColor="text1"/>
          <w:szCs w:val="24"/>
          <w:cs/>
          <w:lang w:bidi="lo-LA"/>
        </w:rPr>
        <w:t>ຈັດ</w:t>
      </w:r>
      <w:r w:rsidRPr="001857AE">
        <w:rPr>
          <w:rStyle w:val="jlqj4b"/>
          <w:rFonts w:ascii="Phetsarath OT" w:eastAsia="Phetsarath OT" w:hAnsi="Phetsarath OT" w:cs="Phetsarath OT"/>
          <w:color w:val="000000" w:themeColor="text1"/>
          <w:szCs w:val="24"/>
          <w:cs/>
          <w:lang w:bidi="lo-LA"/>
        </w:rPr>
        <w:t xml:space="preserve">ຕັ້ງໂດຍ: </w:t>
      </w:r>
      <w:r w:rsidRPr="001857AE">
        <w:rPr>
          <w:rStyle w:val="jlqj4b"/>
          <w:rFonts w:ascii="Phetsarath OT" w:eastAsia="Phetsarath OT" w:hAnsi="Phetsarath OT" w:cs="Phetsarath OT"/>
          <w:color w:val="000000" w:themeColor="text1"/>
          <w:szCs w:val="24"/>
          <w:cs/>
          <w:lang w:bidi="lo-LA"/>
        </w:rPr>
        <w:tab/>
      </w:r>
      <w:r w:rsidR="0032016C" w:rsidRPr="001857AE">
        <w:rPr>
          <w:rFonts w:ascii="Phetsarath OT" w:eastAsia="Phetsarath OT" w:hAnsi="Phetsarath OT" w:cs="Phetsarath OT"/>
          <w:color w:val="000000" w:themeColor="text1"/>
          <w:szCs w:val="24"/>
          <w:cs/>
          <w:lang w:bidi="lo-LA"/>
        </w:rPr>
        <w:t>ພະແນກຄຸ້ມຄອງການຈັດຊື້-ຈັດຈ້າງດ້ວຍທຶນຂອງລັດ ແລະ ລາຄາ</w:t>
      </w:r>
      <w:r w:rsidR="0032016C" w:rsidRPr="001857AE">
        <w:rPr>
          <w:rFonts w:ascii="Phetsarath OT" w:eastAsia="Phetsarath OT" w:hAnsi="Phetsarath OT" w:cs="Phetsarath OT"/>
          <w:color w:val="000000" w:themeColor="text1"/>
          <w:szCs w:val="24"/>
          <w:lang w:bidi="lo-LA"/>
        </w:rPr>
        <w:t xml:space="preserve">, </w:t>
      </w:r>
      <w:r w:rsidR="00B41962" w:rsidRPr="001857AE">
        <w:rPr>
          <w:rFonts w:ascii="Phetsarath OT" w:eastAsia="Phetsarath OT" w:hAnsi="Phetsarath OT" w:cs="Phetsarath OT"/>
          <w:color w:val="000000" w:themeColor="text1"/>
          <w:szCs w:val="24"/>
          <w:cs/>
          <w:lang w:bidi="lo-LA"/>
        </w:rPr>
        <w:t>ກົມຄຸ້ມຄອງຊັບສິນ</w:t>
      </w:r>
      <w:r w:rsidR="006C43AA" w:rsidRPr="001857AE">
        <w:rPr>
          <w:rFonts w:ascii="Phetsarath OT" w:eastAsia="Phetsarath OT" w:hAnsi="Phetsarath OT" w:cs="Phetsarath OT"/>
          <w:color w:val="000000" w:themeColor="text1"/>
          <w:szCs w:val="24"/>
          <w:cs/>
          <w:lang w:bidi="lo-LA"/>
        </w:rPr>
        <w:t>ແຫ່ງ</w:t>
      </w:r>
      <w:r w:rsidR="00B41962" w:rsidRPr="001857AE">
        <w:rPr>
          <w:rFonts w:ascii="Phetsarath OT" w:eastAsia="Phetsarath OT" w:hAnsi="Phetsarath OT" w:cs="Phetsarath OT"/>
          <w:color w:val="000000" w:themeColor="text1"/>
          <w:szCs w:val="24"/>
          <w:cs/>
          <w:lang w:bidi="lo-LA"/>
        </w:rPr>
        <w:t>ລັດ ກະຊວງການເງິນ.</w:t>
      </w:r>
    </w:p>
    <w:p w:rsidR="001857AE" w:rsidRDefault="00EA2B35" w:rsidP="00B91DB1">
      <w:pPr>
        <w:ind w:left="2070" w:hanging="1980"/>
        <w:rPr>
          <w:rStyle w:val="jlqj4b"/>
          <w:rFonts w:ascii="Phetsarath OT" w:eastAsia="Phetsarath OT" w:hAnsi="Phetsarath OT" w:cs="Phetsarath OT"/>
          <w:szCs w:val="24"/>
          <w:lang w:bidi="lo-LA"/>
        </w:rPr>
      </w:pPr>
      <w:r w:rsidRPr="001857AE">
        <w:rPr>
          <w:rStyle w:val="jlqj4b"/>
          <w:rFonts w:ascii="Phetsarath OT" w:eastAsia="Phetsarath OT" w:hAnsi="Phetsarath OT" w:cs="Phetsarath OT"/>
          <w:szCs w:val="24"/>
          <w:cs/>
          <w:lang w:bidi="lo-LA"/>
        </w:rPr>
        <w:t>ສະໜັບສະໜູນໂດຍ:</w:t>
      </w:r>
      <w:r w:rsidRPr="001857AE">
        <w:rPr>
          <w:rStyle w:val="jlqj4b"/>
          <w:rFonts w:ascii="Phetsarath OT" w:eastAsia="Phetsarath OT" w:hAnsi="Phetsarath OT" w:cs="Phetsarath OT"/>
          <w:szCs w:val="24"/>
          <w:cs/>
          <w:lang w:bidi="lo-LA"/>
        </w:rPr>
        <w:tab/>
      </w:r>
      <w:r w:rsidR="003D6F70" w:rsidRPr="001857AE">
        <w:rPr>
          <w:rStyle w:val="jlqj4b"/>
          <w:rFonts w:ascii="Phetsarath OT" w:eastAsia="Phetsarath OT" w:hAnsi="Phetsarath OT" w:cs="Phetsarath OT"/>
          <w:szCs w:val="24"/>
          <w:cs/>
          <w:lang w:bidi="lo-LA"/>
        </w:rPr>
        <w:t>ໂຄງການ</w:t>
      </w:r>
      <w:r w:rsidR="00EC4A1C" w:rsidRPr="001857AE">
        <w:rPr>
          <w:rStyle w:val="jlqj4b"/>
          <w:rFonts w:ascii="Phetsarath OT" w:eastAsia="Phetsarath OT" w:hAnsi="Phetsarath OT" w:cs="Phetsarath OT"/>
          <w:szCs w:val="24"/>
          <w:cs/>
          <w:lang w:bidi="lo-LA"/>
        </w:rPr>
        <w:t>ປັບປຸງ</w:t>
      </w:r>
      <w:r w:rsidRPr="001857AE">
        <w:rPr>
          <w:rStyle w:val="jlqj4b"/>
          <w:rFonts w:ascii="Phetsarath OT" w:eastAsia="Phetsarath OT" w:hAnsi="Phetsarath OT" w:cs="Phetsarath OT"/>
          <w:szCs w:val="24"/>
          <w:cs/>
          <w:lang w:bidi="lo-LA"/>
        </w:rPr>
        <w:t>ການຄຸ້ມຄອງການເງິນ</w:t>
      </w:r>
      <w:r w:rsidR="003D6F70" w:rsidRPr="001857AE">
        <w:rPr>
          <w:rStyle w:val="jlqj4b"/>
          <w:rFonts w:ascii="Phetsarath OT" w:eastAsia="Phetsarath OT" w:hAnsi="Phetsarath OT" w:cs="Phetsarath OT"/>
          <w:szCs w:val="24"/>
          <w:cs/>
          <w:lang w:bidi="lo-LA"/>
        </w:rPr>
        <w:t>ແຫ່ງ</w:t>
      </w:r>
      <w:r w:rsidRPr="001857AE">
        <w:rPr>
          <w:rStyle w:val="jlqj4b"/>
          <w:rFonts w:ascii="Phetsarath OT" w:eastAsia="Phetsarath OT" w:hAnsi="Phetsarath OT" w:cs="Phetsarath OT"/>
          <w:szCs w:val="24"/>
          <w:cs/>
          <w:lang w:bidi="lo-LA"/>
        </w:rPr>
        <w:t>ລັດ</w:t>
      </w:r>
      <w:r w:rsidR="00085BC6" w:rsidRPr="001857AE">
        <w:rPr>
          <w:rStyle w:val="jlqj4b"/>
          <w:rFonts w:ascii="Phetsarath OT" w:eastAsia="Phetsarath OT" w:hAnsi="Phetsarath OT" w:cs="Phetsarath OT"/>
          <w:szCs w:val="24"/>
          <w:cs/>
          <w:lang w:bidi="lo-LA"/>
        </w:rPr>
        <w:t xml:space="preserve"> (</w:t>
      </w:r>
      <w:r w:rsidR="00085BC6" w:rsidRPr="001857AE">
        <w:rPr>
          <w:rStyle w:val="jlqj4b"/>
          <w:rFonts w:ascii="Phetsarath OT" w:eastAsia="Phetsarath OT" w:hAnsi="Phetsarath OT" w:cs="Phetsarath OT"/>
          <w:szCs w:val="24"/>
          <w:lang w:bidi="lo-LA"/>
        </w:rPr>
        <w:t>P</w:t>
      </w:r>
      <w:r w:rsidR="003D6F70" w:rsidRPr="001857AE">
        <w:rPr>
          <w:rStyle w:val="jlqj4b"/>
          <w:rFonts w:ascii="Phetsarath OT" w:eastAsia="Phetsarath OT" w:hAnsi="Phetsarath OT" w:cs="Phetsarath OT"/>
          <w:szCs w:val="24"/>
          <w:lang w:bidi="lo-LA"/>
        </w:rPr>
        <w:t>F</w:t>
      </w:r>
      <w:r w:rsidR="00085BC6" w:rsidRPr="001857AE">
        <w:rPr>
          <w:rStyle w:val="jlqj4b"/>
          <w:rFonts w:ascii="Phetsarath OT" w:eastAsia="Phetsarath OT" w:hAnsi="Phetsarath OT" w:cs="Phetsarath OT"/>
          <w:szCs w:val="24"/>
          <w:lang w:bidi="lo-LA"/>
        </w:rPr>
        <w:t>M</w:t>
      </w:r>
      <w:r w:rsidR="00085BC6" w:rsidRPr="001857AE">
        <w:rPr>
          <w:rStyle w:val="jlqj4b"/>
          <w:rFonts w:ascii="Phetsarath OT" w:eastAsia="Phetsarath OT" w:hAnsi="Phetsarath OT" w:cs="Phetsarath OT"/>
          <w:szCs w:val="24"/>
          <w:cs/>
          <w:lang w:bidi="lo-LA"/>
        </w:rPr>
        <w:t>)(</w:t>
      </w:r>
      <w:r w:rsidR="00D934B9" w:rsidRPr="001857AE">
        <w:rPr>
          <w:rStyle w:val="jlqj4b"/>
          <w:rFonts w:ascii="Phetsarath OT" w:eastAsia="Phetsarath OT" w:hAnsi="Phetsarath OT" w:cs="Phetsarath OT"/>
          <w:szCs w:val="24"/>
          <w:cs/>
          <w:lang w:bidi="lo-LA"/>
        </w:rPr>
        <w:t>ເງິນຊ່ວຍເຫຼືອລ້າຈາກສະຫະພາບເອີຣົບຜ່ານທະນາຄານໂລກ</w:t>
      </w:r>
      <w:r w:rsidR="00EC4A1C" w:rsidRPr="001857AE">
        <w:rPr>
          <w:rStyle w:val="jlqj4b"/>
          <w:rFonts w:ascii="Phetsarath OT" w:eastAsia="Phetsarath OT" w:hAnsi="Phetsarath OT" w:cs="Phetsarath OT"/>
          <w:szCs w:val="24"/>
          <w:lang w:bidi="lo-LA"/>
        </w:rPr>
        <w:t>WB-</w:t>
      </w:r>
      <w:r w:rsidR="00085BC6" w:rsidRPr="001857AE">
        <w:rPr>
          <w:rStyle w:val="jlqj4b"/>
          <w:rFonts w:ascii="Phetsarath OT" w:eastAsia="Phetsarath OT" w:hAnsi="Phetsarath OT" w:cs="Phetsarath OT"/>
          <w:szCs w:val="24"/>
          <w:lang w:bidi="lo-LA"/>
        </w:rPr>
        <w:t>EU</w:t>
      </w:r>
      <w:r w:rsidR="00085BC6" w:rsidRPr="001857AE">
        <w:rPr>
          <w:rStyle w:val="jlqj4b"/>
          <w:rFonts w:ascii="Phetsarath OT" w:eastAsia="Phetsarath OT" w:hAnsi="Phetsarath OT" w:cs="Phetsarath OT"/>
          <w:szCs w:val="24"/>
          <w:cs/>
          <w:lang w:bidi="lo-LA"/>
        </w:rPr>
        <w:t>)</w:t>
      </w:r>
    </w:p>
    <w:p w:rsidR="001857AE" w:rsidRDefault="001857AE" w:rsidP="00CC440C">
      <w:pPr>
        <w:jc w:val="center"/>
        <w:rPr>
          <w:rStyle w:val="jlqj4b"/>
          <w:rFonts w:ascii="Phetsarath OT" w:eastAsia="Phetsarath OT" w:hAnsi="Phetsarath OT" w:cs="Phetsarath OT"/>
          <w:szCs w:val="24"/>
          <w:lang w:bidi="lo-LA"/>
        </w:rPr>
      </w:pPr>
    </w:p>
    <w:p w:rsidR="001857AE" w:rsidRDefault="001857AE" w:rsidP="00CC440C">
      <w:pPr>
        <w:jc w:val="center"/>
        <w:rPr>
          <w:rStyle w:val="jlqj4b"/>
          <w:rFonts w:ascii="Phetsarath OT" w:eastAsia="Phetsarath OT" w:hAnsi="Phetsarath OT" w:cs="Phetsarath OT"/>
          <w:szCs w:val="24"/>
          <w:lang w:bidi="lo-LA"/>
        </w:rPr>
      </w:pPr>
    </w:p>
    <w:p w:rsidR="00EA2B35" w:rsidRPr="00551311" w:rsidRDefault="00085BC6" w:rsidP="00CC440C">
      <w:pPr>
        <w:jc w:val="center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1857AE">
        <w:rPr>
          <w:rStyle w:val="jlqj4b"/>
          <w:rFonts w:ascii="Phetsarath OT" w:eastAsia="Phetsarath OT" w:hAnsi="Phetsarath OT" w:cs="Phetsarath OT"/>
          <w:szCs w:val="24"/>
          <w:cs/>
          <w:lang w:bidi="lo-LA"/>
        </w:rPr>
        <w:t>ນະຄອນຫຼວງວຽງຈັນ, 202</w:t>
      </w:r>
      <w:r w:rsidR="00E15D8F" w:rsidRPr="001857AE">
        <w:rPr>
          <w:rStyle w:val="jlqj4b"/>
          <w:rFonts w:ascii="Phetsarath OT" w:eastAsia="Phetsarath OT" w:hAnsi="Phetsarath OT" w:cs="Phetsarath OT"/>
          <w:szCs w:val="24"/>
          <w:lang w:bidi="lo-LA"/>
        </w:rPr>
        <w:t>2</w:t>
      </w:r>
      <w:r w:rsidR="00EA2B3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br w:type="page"/>
      </w:r>
    </w:p>
    <w:p w:rsidR="009F046C" w:rsidRPr="00551311" w:rsidRDefault="00601B2C" w:rsidP="00336DDE">
      <w:pPr>
        <w:jc w:val="right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>
        <w:rPr>
          <w:rFonts w:ascii="Phetsarath OT" w:eastAsia="Phetsarath OT" w:hAnsi="Phetsarath OT" w:cs="Phetsarath OT"/>
          <w:noProof/>
          <w:sz w:val="22"/>
          <w:szCs w:val="22"/>
          <w:lang w:bidi="lo-LA"/>
        </w:rPr>
        <w:lastRenderedPageBreak/>
        <w:drawing>
          <wp:inline distT="0" distB="0" distL="0" distR="0">
            <wp:extent cx="5731510" cy="8106410"/>
            <wp:effectExtent l="0" t="0" r="2540" b="8890"/>
            <wp:docPr id="521" name="Picture 5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1" name="Picture 52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5F0F" w:rsidRPr="00551311" w:rsidRDefault="004A5F0F" w:rsidP="004A5F0F">
      <w:pPr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</w:pPr>
      <w:bookmarkStart w:id="0" w:name="_Ref491182598"/>
      <w:bookmarkStart w:id="1" w:name="_Toc61952288"/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br w:type="page"/>
      </w:r>
    </w:p>
    <w:sdt>
      <w:sdtPr>
        <w:rPr>
          <w:rFonts w:ascii="Phetsarath OT" w:eastAsia="Phetsarath OT" w:hAnsi="Phetsarath OT" w:cs="Phetsarath OT"/>
          <w:b w:val="0"/>
          <w:bCs w:val="0"/>
          <w:color w:val="auto"/>
          <w:sz w:val="24"/>
          <w:szCs w:val="20"/>
          <w:lang w:eastAsia="en-US"/>
        </w:rPr>
        <w:id w:val="683472181"/>
        <w:docPartObj>
          <w:docPartGallery w:val="Table of Contents"/>
          <w:docPartUnique/>
        </w:docPartObj>
      </w:sdtPr>
      <w:sdtEndPr>
        <w:rPr>
          <w:noProof/>
          <w:sz w:val="22"/>
          <w:szCs w:val="22"/>
        </w:rPr>
      </w:sdtEndPr>
      <w:sdtContent>
        <w:p w:rsidR="00336DDE" w:rsidRPr="001857AE" w:rsidRDefault="00CC440C" w:rsidP="00CC440C">
          <w:pPr>
            <w:pStyle w:val="TOCHeading"/>
            <w:jc w:val="center"/>
            <w:rPr>
              <w:rFonts w:ascii="Phetsarath OT" w:eastAsia="Phetsarath OT" w:hAnsi="Phetsarath OT" w:cs="Phetsarath OT"/>
              <w:color w:val="000000" w:themeColor="text1"/>
              <w:cs/>
              <w:lang w:bidi="lo-LA"/>
            </w:rPr>
          </w:pPr>
          <w:r w:rsidRPr="001857AE">
            <w:rPr>
              <w:rFonts w:ascii="Phetsarath OT" w:eastAsia="Phetsarath OT" w:hAnsi="Phetsarath OT" w:cs="Phetsarath OT"/>
              <w:color w:val="000000" w:themeColor="text1"/>
              <w:cs/>
              <w:lang w:bidi="lo-LA"/>
            </w:rPr>
            <w:t>ສາລະບານ</w:t>
          </w:r>
        </w:p>
        <w:p w:rsidR="008F2168" w:rsidRPr="00551311" w:rsidRDefault="00D71526">
          <w:pPr>
            <w:pStyle w:val="TOC1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r w:rsidRPr="00551311">
            <w:rPr>
              <w:rFonts w:ascii="Phetsarath OT" w:eastAsia="Phetsarath OT" w:hAnsi="Phetsarath OT" w:cs="Phetsarath OT"/>
              <w:sz w:val="22"/>
              <w:szCs w:val="22"/>
            </w:rPr>
            <w:fldChar w:fldCharType="begin"/>
          </w:r>
          <w:r w:rsidR="00CC440C" w:rsidRPr="00551311">
            <w:rPr>
              <w:rFonts w:ascii="Phetsarath OT" w:eastAsia="Phetsarath OT" w:hAnsi="Phetsarath OT" w:cs="Phetsarath OT"/>
              <w:sz w:val="22"/>
              <w:szCs w:val="22"/>
            </w:rPr>
            <w:instrText xml:space="preserve"> TOC \o "1-5" \h \z \u </w:instrText>
          </w:r>
          <w:r w:rsidRPr="00551311">
            <w:rPr>
              <w:rFonts w:ascii="Phetsarath OT" w:eastAsia="Phetsarath OT" w:hAnsi="Phetsarath OT" w:cs="Phetsarath OT"/>
              <w:sz w:val="22"/>
              <w:szCs w:val="22"/>
            </w:rPr>
            <w:fldChar w:fldCharType="separate"/>
          </w:r>
          <w:hyperlink w:anchor="_Toc94452112" w:history="1">
            <w:r w:rsidR="008F2168" w:rsidRPr="00E80769">
              <w:rPr>
                <w:rStyle w:val="Heading6Char"/>
                <w:rFonts w:ascii="Phetsarath OT" w:eastAsia="Lao Sangam MN" w:hAnsi="Phetsarath OT" w:cs="Phetsarath OT"/>
                <w:szCs w:val="22"/>
                <w:cs/>
                <w:lang w:bidi="lo-LA"/>
              </w:rPr>
              <w:t>ພາກທີ</w:t>
            </w:r>
            <w:r w:rsidR="008F2168" w:rsidRPr="00E80769">
              <w:rPr>
                <w:rStyle w:val="Heading6Char"/>
                <w:rFonts w:ascii="Phetsarath OT" w:eastAsia="Phetsarath OT" w:hAnsi="Phetsarath OT" w:cs="Phetsarath OT"/>
                <w:szCs w:val="22"/>
              </w:rPr>
              <w:t>I</w:t>
            </w:r>
            <w:r w:rsidR="008F2168" w:rsidRPr="00E80769">
              <w:rPr>
                <w:rStyle w:val="Heading6Char"/>
                <w:rFonts w:ascii="Phetsarath OT" w:eastAsia="Phetsarath OT" w:hAnsi="Phetsarath OT" w:cs="Phetsarath OT"/>
                <w:szCs w:val="22"/>
                <w:rtl/>
                <w:cs/>
              </w:rPr>
              <w:t xml:space="preserve">: </w:t>
            </w:r>
            <w:r w:rsidR="008F2168" w:rsidRPr="00E80769">
              <w:rPr>
                <w:rStyle w:val="Heading6Char"/>
                <w:rFonts w:ascii="Phetsarath OT" w:eastAsia="Lao Sangam MN" w:hAnsi="Phetsarath OT" w:cs="Phetsarath OT"/>
                <w:szCs w:val="22"/>
                <w:cs/>
                <w:lang w:bidi="lo-LA"/>
              </w:rPr>
              <w:t>ພາກສະເໜີແລະສະພາບຄວາມເປັນມາ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_Toc94452112 \h </w:instrText>
            </w:r>
            <w:r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8</w:t>
            </w:r>
            <w:r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>
          <w:pPr>
            <w:pStyle w:val="TOC2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13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bidi="lo-LA"/>
              </w:rPr>
              <w:t>ໝວດທີ 1: ການຈັດຊື້-ຈັດຈ້າງດ້ວຍທຶນຂອງລັດໃນ ສປປ ລາວ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_Toc94452113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8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606268">
          <w:pPr>
            <w:pStyle w:val="TOC3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14" w:history="1">
            <w:r w:rsidR="008F2168" w:rsidRPr="00551311">
              <w:rPr>
                <w:rFonts w:ascii="Phetsarath OT" w:eastAsia="Phetsarath OT" w:hAnsi="Phetsarath OT" w:cs="Phetsarath OT"/>
                <w:sz w:val="22"/>
                <w:szCs w:val="22"/>
                <w:rtl/>
                <w:cs/>
              </w:rPr>
              <w:t xml:space="preserve">1.1 </w:t>
            </w:r>
            <w:r w:rsidR="008F2168" w:rsidRPr="00551311">
              <w:rPr>
                <w:rFonts w:ascii="Phetsarath OT" w:eastAsia="Lao Sangam MN" w:hAnsi="Phetsarath OT" w:cs="Phetsarath OT"/>
                <w:sz w:val="22"/>
                <w:szCs w:val="22"/>
                <w:cs/>
                <w:lang w:bidi="lo-LA"/>
              </w:rPr>
              <w:t>ການຈັດຊື້</w:t>
            </w:r>
            <w:r w:rsidR="008F2168" w:rsidRPr="00551311">
              <w:rPr>
                <w:rFonts w:ascii="Phetsarath OT" w:eastAsia="Phetsarath OT" w:hAnsi="Phetsarath OT" w:cs="Phetsarath OT"/>
                <w:sz w:val="22"/>
                <w:szCs w:val="22"/>
                <w:rtl/>
                <w:cs/>
              </w:rPr>
              <w:t>-</w:t>
            </w:r>
            <w:r w:rsidR="008F2168" w:rsidRPr="00551311">
              <w:rPr>
                <w:rFonts w:ascii="Phetsarath OT" w:eastAsia="Lao Sangam MN" w:hAnsi="Phetsarath OT" w:cs="Phetsarath OT"/>
                <w:sz w:val="22"/>
                <w:szCs w:val="22"/>
                <w:cs/>
                <w:lang w:bidi="lo-LA"/>
              </w:rPr>
              <w:t>ຈັດຈ້າງດ້ວຍທຶນຂອງລັດແມ່ນຫຍັງ</w:t>
            </w:r>
            <w:r w:rsidR="008F2168" w:rsidRPr="00551311">
              <w:rPr>
                <w:rFonts w:ascii="Phetsarath OT" w:eastAsia="Phetsarath OT" w:hAnsi="Phetsarath OT" w:cs="Phetsarath OT"/>
                <w:sz w:val="22"/>
                <w:szCs w:val="22"/>
              </w:rPr>
              <w:t>?</w:t>
            </w:r>
            <w:r w:rsidR="00495EDA" w:rsidRPr="00551311">
              <w:rPr>
                <w:rStyle w:val="Hyperlink"/>
                <w:rFonts w:ascii="Phetsarath OT" w:eastAsia="Phetsarath OT" w:hAnsi="Phetsarath OT" w:cs="Phetsarath OT"/>
                <w:bCs/>
                <w:noProof/>
                <w:sz w:val="22"/>
                <w:szCs w:val="22"/>
                <w:lang w:bidi="lo-LA"/>
              </w:rPr>
              <w:t>.................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_Toc94452114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8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606268">
          <w:pPr>
            <w:pStyle w:val="TOC3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15" w:history="1">
            <w:r w:rsidR="008F2168" w:rsidRPr="00551311">
              <w:rPr>
                <w:rFonts w:ascii="Phetsarath OT" w:eastAsia="Phetsarath OT" w:hAnsi="Phetsarath OT" w:cs="Phetsarath OT"/>
                <w:sz w:val="22"/>
                <w:szCs w:val="22"/>
                <w:rtl/>
                <w:cs/>
              </w:rPr>
              <w:t xml:space="preserve">1.2 </w:t>
            </w:r>
            <w:r w:rsidR="008F2168" w:rsidRPr="00551311">
              <w:rPr>
                <w:rFonts w:ascii="Phetsarath OT" w:eastAsia="Lao Sangam MN" w:hAnsi="Phetsarath OT" w:cs="Phetsarath OT"/>
                <w:sz w:val="22"/>
                <w:szCs w:val="22"/>
                <w:cs/>
                <w:lang w:bidi="lo-LA"/>
              </w:rPr>
              <w:t>ນິຕິກໍາທີ່ຄຸ້ມຄອງການຈັດຊື້</w:t>
            </w:r>
            <w:r w:rsidR="008F2168" w:rsidRPr="00551311">
              <w:rPr>
                <w:rFonts w:ascii="Phetsarath OT" w:eastAsia="Phetsarath OT" w:hAnsi="Phetsarath OT" w:cs="Phetsarath OT"/>
                <w:sz w:val="22"/>
                <w:szCs w:val="22"/>
                <w:rtl/>
                <w:cs/>
              </w:rPr>
              <w:t>-</w:t>
            </w:r>
            <w:r w:rsidR="008F2168" w:rsidRPr="00551311">
              <w:rPr>
                <w:rFonts w:ascii="Phetsarath OT" w:eastAsia="Lao Sangam MN" w:hAnsi="Phetsarath OT" w:cs="Phetsarath OT"/>
                <w:sz w:val="22"/>
                <w:szCs w:val="22"/>
                <w:cs/>
                <w:lang w:bidi="lo-LA"/>
              </w:rPr>
              <w:t>ຈັດຈ້າງດ້ວຍທຶນຂອງລັດໃນສປປລາວມີຫຍັງແດ່</w:t>
            </w:r>
            <w:r w:rsidR="008F2168" w:rsidRPr="00551311">
              <w:rPr>
                <w:rFonts w:ascii="Phetsarath OT" w:eastAsia="Phetsarath OT" w:hAnsi="Phetsarath OT" w:cs="Phetsarath OT"/>
                <w:sz w:val="22"/>
                <w:szCs w:val="22"/>
              </w:rPr>
              <w:t>?</w:t>
            </w:r>
            <w:r w:rsidR="008F2168" w:rsidRPr="00551311">
              <w:rPr>
                <w:rFonts w:ascii="Phetsarath OT" w:hAnsi="Phetsarath OT" w:cs="Phetsarath OT"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_Toc94452115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9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606268">
          <w:pPr>
            <w:pStyle w:val="TOC3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16" w:history="1">
            <w:r w:rsidR="008F2168" w:rsidRPr="00551311">
              <w:rPr>
                <w:rFonts w:ascii="Phetsarath OT" w:eastAsia="Phetsarath OT" w:hAnsi="Phetsarath OT" w:cs="Phetsarath OT"/>
                <w:sz w:val="22"/>
                <w:szCs w:val="22"/>
                <w:rtl/>
                <w:cs/>
              </w:rPr>
              <w:t xml:space="preserve">1.3 </w:t>
            </w:r>
            <w:r w:rsidR="008F2168" w:rsidRPr="00551311">
              <w:rPr>
                <w:rFonts w:ascii="Phetsarath OT" w:eastAsia="Lao Sangam MN" w:hAnsi="Phetsarath OT" w:cs="Phetsarath OT"/>
                <w:sz w:val="22"/>
                <w:szCs w:val="22"/>
                <w:cs/>
                <w:lang w:bidi="lo-LA"/>
              </w:rPr>
              <w:t>ບັນດາຫຼັກການຂອງການຈັດຊື້</w:t>
            </w:r>
            <w:r w:rsidR="008F2168" w:rsidRPr="00551311">
              <w:rPr>
                <w:rFonts w:ascii="Phetsarath OT" w:eastAsia="Phetsarath OT" w:hAnsi="Phetsarath OT" w:cs="Phetsarath OT"/>
                <w:sz w:val="22"/>
                <w:szCs w:val="22"/>
                <w:rtl/>
                <w:cs/>
              </w:rPr>
              <w:t>-</w:t>
            </w:r>
            <w:r w:rsidR="008F2168" w:rsidRPr="00551311">
              <w:rPr>
                <w:rFonts w:ascii="Phetsarath OT" w:eastAsia="Lao Sangam MN" w:hAnsi="Phetsarath OT" w:cs="Phetsarath OT"/>
                <w:sz w:val="22"/>
                <w:szCs w:val="22"/>
                <w:cs/>
                <w:lang w:bidi="lo-LA"/>
              </w:rPr>
              <w:t>ຈັດຈ້າງ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_Toc94452116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10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606268">
          <w:pPr>
            <w:pStyle w:val="TOC3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17" w:history="1">
            <w:r w:rsidR="008F2168" w:rsidRPr="00551311">
              <w:rPr>
                <w:rFonts w:ascii="Phetsarath OT" w:eastAsia="Phetsarath OT" w:hAnsi="Phetsarath OT" w:cs="Phetsarath OT"/>
                <w:sz w:val="22"/>
                <w:szCs w:val="22"/>
                <w:rtl/>
                <w:cs/>
              </w:rPr>
              <w:t xml:space="preserve">1.4 </w:t>
            </w:r>
            <w:r w:rsidR="008F2168" w:rsidRPr="00551311">
              <w:rPr>
                <w:rFonts w:ascii="Phetsarath OT" w:eastAsia="Lao Sangam MN" w:hAnsi="Phetsarath OT" w:cs="Phetsarath OT"/>
                <w:sz w:val="22"/>
                <w:szCs w:val="22"/>
                <w:cs/>
                <w:lang w:bidi="lo-LA"/>
              </w:rPr>
              <w:t>ຄູ່ມືການຈັດຊື້</w:t>
            </w:r>
            <w:r w:rsidR="008F2168" w:rsidRPr="00551311">
              <w:rPr>
                <w:rFonts w:ascii="Phetsarath OT" w:eastAsia="Phetsarath OT" w:hAnsi="Phetsarath OT" w:cs="Phetsarath OT"/>
                <w:sz w:val="22"/>
                <w:szCs w:val="22"/>
                <w:rtl/>
                <w:cs/>
              </w:rPr>
              <w:t>-</w:t>
            </w:r>
            <w:r w:rsidR="008F2168" w:rsidRPr="00551311">
              <w:rPr>
                <w:rFonts w:ascii="Phetsarath OT" w:eastAsia="Lao Sangam MN" w:hAnsi="Phetsarath OT" w:cs="Phetsarath OT"/>
                <w:sz w:val="22"/>
                <w:szCs w:val="22"/>
                <w:cs/>
                <w:lang w:bidi="lo-LA"/>
              </w:rPr>
              <w:t>ຈັດຈ້າງແມ່ນຫຍັງ</w:t>
            </w:r>
            <w:r w:rsidR="008F2168" w:rsidRPr="00551311">
              <w:rPr>
                <w:rFonts w:ascii="Phetsarath OT" w:eastAsia="Phetsarath OT" w:hAnsi="Phetsarath OT" w:cs="Phetsarath OT"/>
                <w:sz w:val="22"/>
                <w:szCs w:val="22"/>
              </w:rPr>
              <w:t>?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_Toc94452117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12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606268">
          <w:pPr>
            <w:pStyle w:val="TOC3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18" w:history="1">
            <w:r w:rsidR="008F2168" w:rsidRPr="00551311">
              <w:rPr>
                <w:rFonts w:ascii="Phetsarath OT" w:eastAsia="Phetsarath OT" w:hAnsi="Phetsarath OT" w:cs="Phetsarath OT"/>
                <w:sz w:val="22"/>
                <w:szCs w:val="22"/>
                <w:rtl/>
                <w:cs/>
              </w:rPr>
              <w:t xml:space="preserve">1.5 </w:t>
            </w:r>
            <w:r w:rsidR="008F2168" w:rsidRPr="00551311">
              <w:rPr>
                <w:rFonts w:ascii="Phetsarath OT" w:eastAsia="Lao Sangam MN" w:hAnsi="Phetsarath OT" w:cs="Phetsarath OT"/>
                <w:sz w:val="22"/>
                <w:szCs w:val="22"/>
                <w:cs/>
                <w:lang w:bidi="lo-LA"/>
              </w:rPr>
              <w:t>ໂຄງຮ່າງຂອງຄູ່ມືສະບັບນີ້</w:t>
            </w:r>
            <w:r w:rsidR="00495EDA" w:rsidRPr="00551311">
              <w:rPr>
                <w:rFonts w:ascii="Phetsarath OT" w:eastAsia="Phetsarath OT" w:hAnsi="Phetsarath OT" w:cs="Phetsarath OT"/>
                <w:sz w:val="22"/>
                <w:szCs w:val="22"/>
                <w:rtl/>
                <w:cs/>
              </w:rPr>
              <w:t>..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_Toc94452118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14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>
          <w:pPr>
            <w:pStyle w:val="TOC1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19" w:history="1">
            <w:r w:rsidR="008F2168" w:rsidRPr="00E80769">
              <w:rPr>
                <w:rStyle w:val="Heading6Char"/>
                <w:rFonts w:ascii="Phetsarath OT" w:eastAsia="Lao Sangam MN" w:hAnsi="Phetsarath OT" w:cs="Phetsarath OT"/>
                <w:szCs w:val="22"/>
                <w:cs/>
                <w:lang w:bidi="lo-LA"/>
              </w:rPr>
              <w:t>ພາກ</w:t>
            </w:r>
            <w:r w:rsidR="008F2168" w:rsidRPr="00E80769">
              <w:rPr>
                <w:rStyle w:val="Heading6Char"/>
                <w:rFonts w:ascii="Phetsarath OT" w:eastAsia="Phetsarath OT" w:hAnsi="Phetsarath OT" w:cs="Phetsarath OT"/>
                <w:szCs w:val="22"/>
              </w:rPr>
              <w:t>II</w:t>
            </w:r>
            <w:r w:rsidR="008F2168" w:rsidRPr="00E80769">
              <w:rPr>
                <w:rStyle w:val="Heading6Char"/>
                <w:rFonts w:ascii="Phetsarath OT" w:eastAsia="Phetsarath OT" w:hAnsi="Phetsarath OT" w:cs="Phetsarath OT"/>
                <w:szCs w:val="22"/>
                <w:rtl/>
                <w:cs/>
              </w:rPr>
              <w:t xml:space="preserve">: </w:t>
            </w:r>
            <w:r w:rsidR="008F2168" w:rsidRPr="00E80769">
              <w:rPr>
                <w:rStyle w:val="Heading6Char"/>
                <w:rFonts w:ascii="Phetsarath OT" w:eastAsia="Lao Sangam MN" w:hAnsi="Phetsarath OT" w:cs="Phetsarath OT"/>
                <w:szCs w:val="22"/>
                <w:cs/>
                <w:lang w:bidi="lo-LA"/>
              </w:rPr>
              <w:t>ອົງປະກອບຕົ້ນຕໍຂອງການຈັດຊື້</w:t>
            </w:r>
            <w:r w:rsidR="008F2168" w:rsidRPr="00E80769">
              <w:rPr>
                <w:rStyle w:val="Heading6Char"/>
                <w:rFonts w:ascii="Phetsarath OT" w:eastAsia="Phetsarath OT" w:hAnsi="Phetsarath OT" w:cs="Phetsarath OT"/>
                <w:szCs w:val="22"/>
                <w:rtl/>
                <w:cs/>
              </w:rPr>
              <w:t>-</w:t>
            </w:r>
            <w:r w:rsidR="008F2168" w:rsidRPr="00E80769">
              <w:rPr>
                <w:rStyle w:val="Heading6Char"/>
                <w:rFonts w:ascii="Phetsarath OT" w:eastAsia="Lao Sangam MN" w:hAnsi="Phetsarath OT" w:cs="Phetsarath OT"/>
                <w:szCs w:val="22"/>
                <w:cs/>
                <w:lang w:bidi="lo-LA"/>
              </w:rPr>
              <w:t>ຈັດຈ້າງດ້ວຍທຶນຂອງລັດໃນສປປລາວ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_Toc94452119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14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>
          <w:pPr>
            <w:pStyle w:val="TOC2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20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bidi="lo-LA"/>
              </w:rPr>
              <w:t>ໝວດທີ 1: ຂອບວຽກທາງດ້ານກົດໝາຍ ແລະ ລະບຽບການ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_Toc94452120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14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606268">
          <w:pPr>
            <w:pStyle w:val="TOC3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21" w:history="1">
            <w:r w:rsidR="008F2168" w:rsidRPr="001857AE">
              <w:rPr>
                <w:rFonts w:ascii="Phetsarath OT" w:eastAsia="Phetsarath OT" w:hAnsi="Phetsarath OT" w:cs="Phetsarath OT"/>
                <w:sz w:val="22"/>
                <w:szCs w:val="22"/>
                <w:rtl/>
                <w:cs/>
              </w:rPr>
              <w:t xml:space="preserve">2.1 </w:t>
            </w:r>
            <w:r w:rsidR="008F2168" w:rsidRPr="001857AE">
              <w:rPr>
                <w:rFonts w:ascii="Phetsarath OT" w:eastAsia="Lao Sangam MN" w:hAnsi="Phetsarath OT" w:cs="Phetsarath OT"/>
                <w:sz w:val="22"/>
                <w:szCs w:val="22"/>
                <w:cs/>
                <w:lang w:bidi="lo-LA"/>
              </w:rPr>
              <w:t>ກົດໝາຍແລະຄໍາແນະນໍາ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_Toc94452121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14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606268">
          <w:pPr>
            <w:pStyle w:val="TOC3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22" w:history="1">
            <w:r w:rsidR="008F2168" w:rsidRPr="00551311">
              <w:rPr>
                <w:rFonts w:ascii="Phetsarath OT" w:eastAsia="Phetsarath OT" w:hAnsi="Phetsarath OT" w:cs="Phetsarath OT"/>
                <w:sz w:val="22"/>
                <w:szCs w:val="22"/>
                <w:rtl/>
                <w:cs/>
              </w:rPr>
              <w:t xml:space="preserve">2.2 </w:t>
            </w:r>
            <w:r w:rsidR="008F2168" w:rsidRPr="00551311">
              <w:rPr>
                <w:rFonts w:ascii="Phetsarath OT" w:eastAsia="Lao Sangam MN" w:hAnsi="Phetsarath OT" w:cs="Phetsarath OT"/>
                <w:sz w:val="22"/>
                <w:szCs w:val="22"/>
                <w:cs/>
                <w:lang w:bidi="lo-LA"/>
              </w:rPr>
              <w:t>ຄູ່ມືການຈັດຊື້</w:t>
            </w:r>
            <w:r w:rsidR="008F2168" w:rsidRPr="00551311">
              <w:rPr>
                <w:rFonts w:ascii="Phetsarath OT" w:eastAsia="Phetsarath OT" w:hAnsi="Phetsarath OT" w:cs="Phetsarath OT"/>
                <w:sz w:val="22"/>
                <w:szCs w:val="22"/>
                <w:rtl/>
                <w:cs/>
              </w:rPr>
              <w:t>-</w:t>
            </w:r>
            <w:r w:rsidR="008F2168" w:rsidRPr="00551311">
              <w:rPr>
                <w:rFonts w:ascii="Phetsarath OT" w:eastAsia="Lao Sangam MN" w:hAnsi="Phetsarath OT" w:cs="Phetsarath OT"/>
                <w:sz w:val="22"/>
                <w:szCs w:val="22"/>
                <w:cs/>
                <w:lang w:bidi="lo-LA"/>
              </w:rPr>
              <w:t>ຈັດຈ້າງ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_Toc94452122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15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606268">
          <w:pPr>
            <w:pStyle w:val="TOC3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23" w:history="1">
            <w:r w:rsidR="008F2168" w:rsidRPr="001857AE">
              <w:rPr>
                <w:rFonts w:ascii="Phetsarath OT" w:eastAsia="Phetsarath OT" w:hAnsi="Phetsarath OT" w:cs="Phetsarath OT"/>
                <w:sz w:val="22"/>
                <w:szCs w:val="22"/>
                <w:rtl/>
                <w:cs/>
              </w:rPr>
              <w:t xml:space="preserve">2.3 </w:t>
            </w:r>
            <w:r w:rsidR="008F2168" w:rsidRPr="001857AE">
              <w:rPr>
                <w:rFonts w:ascii="Phetsarath OT" w:eastAsia="Lao Sangam MN" w:hAnsi="Phetsarath OT" w:cs="Phetsarath OT"/>
                <w:sz w:val="22"/>
                <w:szCs w:val="22"/>
                <w:cs/>
                <w:lang w:bidi="lo-LA"/>
              </w:rPr>
              <w:t>ບັນດາເອກະສານແບບຟອມທີ່ເປັນມາດຕະຖານ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_Toc94452123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15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606268">
          <w:pPr>
            <w:pStyle w:val="TOC3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24" w:history="1">
            <w:r w:rsidR="008F2168" w:rsidRPr="001857AE">
              <w:rPr>
                <w:rFonts w:ascii="Phetsarath OT" w:eastAsia="Phetsarath OT" w:hAnsi="Phetsarath OT" w:cs="Phetsarath OT"/>
                <w:sz w:val="22"/>
                <w:szCs w:val="22"/>
                <w:rtl/>
                <w:cs/>
              </w:rPr>
              <w:t xml:space="preserve">2.4 </w:t>
            </w:r>
            <w:r w:rsidR="008F2168" w:rsidRPr="001857AE">
              <w:rPr>
                <w:rFonts w:ascii="Phetsarath OT" w:eastAsia="Lao Sangam MN" w:hAnsi="Phetsarath OT" w:cs="Phetsarath OT"/>
                <w:sz w:val="22"/>
                <w:szCs w:val="22"/>
                <w:cs/>
                <w:lang w:bidi="lo-LA"/>
              </w:rPr>
              <w:t>ນິຕິກໍາອື່ນໆ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_Toc94452124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16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>
          <w:pPr>
            <w:pStyle w:val="TOC2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25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bidi="lo-LA"/>
              </w:rPr>
              <w:t>ໝວດທີ 2: ບັນດາຜູ້ເຂົ້າຮ່ວມການຈັດຊື້-ຈັດຈ້າງ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_Toc94452125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16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606268">
          <w:pPr>
            <w:pStyle w:val="TOC3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26" w:history="1">
            <w:r w:rsidR="008F2168" w:rsidRPr="00DC609E">
              <w:rPr>
                <w:rFonts w:ascii="Phetsarath OT" w:eastAsia="Phetsarath OT" w:hAnsi="Phetsarath OT" w:cs="Phetsarath OT"/>
                <w:sz w:val="22"/>
                <w:szCs w:val="22"/>
                <w:rtl/>
                <w:cs/>
              </w:rPr>
              <w:t xml:space="preserve">3.1 </w:t>
            </w:r>
            <w:r w:rsidR="008F2168" w:rsidRPr="00DC609E">
              <w:rPr>
                <w:rFonts w:ascii="Phetsarath OT" w:eastAsia="Lao Sangam MN" w:hAnsi="Phetsarath OT" w:cs="Phetsarath OT"/>
                <w:sz w:val="22"/>
                <w:szCs w:val="22"/>
                <w:cs/>
                <w:lang w:bidi="lo-LA"/>
              </w:rPr>
              <w:t>ການຄຸ້ມຄອງໂດຍລວມ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_Toc94452126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17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8F2168">
          <w:pPr>
            <w:pStyle w:val="TOC4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27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  <w:cs/>
                <w:lang w:bidi="lo-LA"/>
              </w:rPr>
              <w:t>3.1.1 ກະຊວງການເງິນ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_Toc94452127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17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8F2168">
          <w:pPr>
            <w:pStyle w:val="TOC4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28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  <w:cs/>
                <w:lang w:bidi="lo-LA"/>
              </w:rPr>
              <w:t>3.1.2 ບັນດາພະແນກ ແລະ ຫ້ອງການ ການເງິນ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_Toc94452128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18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606268">
          <w:pPr>
            <w:pStyle w:val="TOC3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29" w:history="1">
            <w:r w:rsidR="008F2168" w:rsidRPr="00DC609E">
              <w:rPr>
                <w:rFonts w:ascii="Phetsarath OT" w:eastAsia="Phetsarath OT" w:hAnsi="Phetsarath OT" w:cs="Phetsarath OT"/>
                <w:sz w:val="22"/>
                <w:szCs w:val="22"/>
                <w:rtl/>
                <w:cs/>
              </w:rPr>
              <w:t xml:space="preserve">3.2 </w:t>
            </w:r>
            <w:r w:rsidR="008F2168" w:rsidRPr="00DC609E">
              <w:rPr>
                <w:rFonts w:ascii="Phetsarath OT" w:eastAsia="Lao Sangam MN" w:hAnsi="Phetsarath OT" w:cs="Phetsarath OT"/>
                <w:sz w:val="22"/>
                <w:szCs w:val="22"/>
                <w:cs/>
                <w:lang w:bidi="lo-LA"/>
              </w:rPr>
              <w:t>ການຈັດຕັ້ງປະຕິບັດແລະພາລະໜ້າທີ່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_Toc94452129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19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8F2168">
          <w:pPr>
            <w:pStyle w:val="TOC4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30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  <w:cs/>
                <w:lang w:bidi="lo-LA"/>
              </w:rPr>
              <w:t>3.2.1 ໜ້າທີ່ ແລະ ຄວາມຮັບຜິດຊອບອື່ນໆ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_Toc94452130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19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8F2168">
          <w:pPr>
            <w:pStyle w:val="TOC4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31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  <w:cs/>
                <w:lang w:bidi="lo-LA"/>
              </w:rPr>
              <w:t>3.2.2 ການຄຸ້ມຄອງການຈັດຊື້-ຈັດຈ້າງ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_Toc94452131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20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8F2168">
          <w:pPr>
            <w:pStyle w:val="TOC4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32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  <w:cs/>
                <w:lang w:bidi="lo-LA"/>
              </w:rPr>
              <w:t>3.2.3 ຄະນະກໍາມະການປະມູນ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_Toc94452132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23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8F2168">
          <w:pPr>
            <w:pStyle w:val="TOC4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33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  <w:cs/>
                <w:lang w:bidi="lo-LA"/>
              </w:rPr>
              <w:t>3.2.4 ຄະນະກໍາມະການຄຸ້ມຄອງສັນຍາ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_Toc94452133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25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606268">
          <w:pPr>
            <w:pStyle w:val="TOC3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34" w:history="1">
            <w:r w:rsidR="008F2168" w:rsidRPr="00DC609E">
              <w:rPr>
                <w:rFonts w:ascii="Phetsarath OT" w:eastAsia="Phetsarath OT" w:hAnsi="Phetsarath OT" w:cs="Phetsarath OT"/>
                <w:sz w:val="22"/>
                <w:szCs w:val="22"/>
                <w:rtl/>
                <w:cs/>
              </w:rPr>
              <w:t xml:space="preserve">3.3 </w:t>
            </w:r>
            <w:r w:rsidR="008F2168" w:rsidRPr="00DC609E">
              <w:rPr>
                <w:rFonts w:ascii="Phetsarath OT" w:eastAsia="Lao Sangam MN" w:hAnsi="Phetsarath OT" w:cs="Phetsarath OT"/>
                <w:sz w:val="22"/>
                <w:szCs w:val="22"/>
                <w:cs/>
                <w:lang w:bidi="lo-LA"/>
              </w:rPr>
              <w:t>ຜູ້ປະມູນ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_Toc94452134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26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>
          <w:pPr>
            <w:pStyle w:val="TOC1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35" w:history="1">
            <w:r w:rsidR="008F2168" w:rsidRPr="00E80769">
              <w:rPr>
                <w:rStyle w:val="Heading6Char"/>
                <w:rFonts w:ascii="Phetsarath OT" w:eastAsia="Lao Sangam MN" w:hAnsi="Phetsarath OT" w:cs="Phetsarath OT"/>
                <w:szCs w:val="22"/>
                <w:cs/>
                <w:lang w:bidi="lo-LA"/>
              </w:rPr>
              <w:t>ພາກ</w:t>
            </w:r>
            <w:r w:rsidR="008F2168" w:rsidRPr="00E80769">
              <w:rPr>
                <w:rStyle w:val="Heading6Char"/>
                <w:rFonts w:ascii="Phetsarath OT" w:eastAsia="Phetsarath OT" w:hAnsi="Phetsarath OT" w:cs="Phetsarath OT"/>
                <w:szCs w:val="22"/>
              </w:rPr>
              <w:t>III</w:t>
            </w:r>
            <w:r w:rsidR="008F2168" w:rsidRPr="00E80769">
              <w:rPr>
                <w:rStyle w:val="Heading6Char"/>
                <w:rFonts w:ascii="Phetsarath OT" w:eastAsia="Phetsarath OT" w:hAnsi="Phetsarath OT" w:cs="Phetsarath OT"/>
                <w:szCs w:val="22"/>
                <w:rtl/>
                <w:cs/>
              </w:rPr>
              <w:t xml:space="preserve">: </w:t>
            </w:r>
            <w:r w:rsidR="008F2168" w:rsidRPr="00E80769">
              <w:rPr>
                <w:rStyle w:val="Heading6Char"/>
                <w:rFonts w:ascii="Phetsarath OT" w:eastAsia="Lao Sangam MN" w:hAnsi="Phetsarath OT" w:cs="Phetsarath OT"/>
                <w:szCs w:val="22"/>
                <w:cs/>
                <w:lang w:bidi="lo-LA"/>
              </w:rPr>
              <w:t>ບັນດາເຕັກນິກແລະຂັ້ນຕອນໃນຈັດຊື້</w:t>
            </w:r>
            <w:r w:rsidR="008F2168" w:rsidRPr="00E80769">
              <w:rPr>
                <w:rStyle w:val="Heading6Char"/>
                <w:rFonts w:ascii="Phetsarath OT" w:eastAsia="Phetsarath OT" w:hAnsi="Phetsarath OT" w:cs="Phetsarath OT"/>
                <w:szCs w:val="22"/>
                <w:rtl/>
                <w:cs/>
              </w:rPr>
              <w:t>-</w:t>
            </w:r>
            <w:r w:rsidR="008F2168" w:rsidRPr="00E80769">
              <w:rPr>
                <w:rStyle w:val="Heading6Char"/>
                <w:rFonts w:ascii="Phetsarath OT" w:eastAsia="Lao Sangam MN" w:hAnsi="Phetsarath OT" w:cs="Phetsarath OT"/>
                <w:szCs w:val="22"/>
                <w:cs/>
                <w:lang w:bidi="lo-LA"/>
              </w:rPr>
              <w:t>ຈັດຈ້າງດ້ວຍທຶນຂອງລັດ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_Toc94452135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28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>
          <w:pPr>
            <w:pStyle w:val="TOC2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36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bidi="lo-LA"/>
              </w:rPr>
              <w:t>ໝວດທີ 1: ການສ້າງແຜນ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_Toc94452136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28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606268">
          <w:pPr>
            <w:pStyle w:val="TOC3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37" w:history="1">
            <w:r w:rsidR="008F2168" w:rsidRPr="008518BF">
              <w:rPr>
                <w:rFonts w:ascii="Phetsarath OT" w:eastAsia="Phetsarath OT" w:hAnsi="Phetsarath OT" w:cs="Phetsarath OT"/>
                <w:sz w:val="22"/>
                <w:szCs w:val="22"/>
                <w:rtl/>
                <w:cs/>
              </w:rPr>
              <w:t xml:space="preserve">4.1 </w:t>
            </w:r>
            <w:r w:rsidR="008F2168" w:rsidRPr="008518BF">
              <w:rPr>
                <w:rFonts w:ascii="Phetsarath OT" w:eastAsia="Lao Sangam MN" w:hAnsi="Phetsarath OT" w:cs="Phetsarath OT"/>
                <w:sz w:val="22"/>
                <w:szCs w:val="22"/>
                <w:cs/>
                <w:lang w:bidi="lo-LA"/>
              </w:rPr>
              <w:t>ການສ້າງແຜນຈັດຊື້</w:t>
            </w:r>
            <w:r w:rsidR="008F2168" w:rsidRPr="008518BF">
              <w:rPr>
                <w:rFonts w:ascii="Phetsarath OT" w:eastAsia="Phetsarath OT" w:hAnsi="Phetsarath OT" w:cs="Phetsarath OT"/>
                <w:sz w:val="22"/>
                <w:szCs w:val="22"/>
                <w:rtl/>
                <w:cs/>
              </w:rPr>
              <w:t>-</w:t>
            </w:r>
            <w:r w:rsidR="008F2168" w:rsidRPr="008518BF">
              <w:rPr>
                <w:rFonts w:ascii="Phetsarath OT" w:eastAsia="Lao Sangam MN" w:hAnsi="Phetsarath OT" w:cs="Phetsarath OT"/>
                <w:sz w:val="22"/>
                <w:szCs w:val="22"/>
                <w:cs/>
                <w:lang w:bidi="lo-LA"/>
              </w:rPr>
              <w:t>ຈັດຈ້າງປະຈໍາປີ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_Toc94452137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29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8F2168">
          <w:pPr>
            <w:pStyle w:val="TOC4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38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  <w:cs/>
                <w:lang w:bidi="lo-LA"/>
              </w:rPr>
              <w:t>4.1.1 ສ້າງຄວາມຕ້ອງການໃນການຈັດຊື້-ຈັດຈ້າງ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_Toc94452138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29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8F2168">
          <w:pPr>
            <w:pStyle w:val="TOC4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39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  <w:cs/>
                <w:lang w:bidi="lo-LA"/>
              </w:rPr>
              <w:t>4.1.2 ດໍາເນີນການວິເຄາະດ້ານຍຸດທະສາດ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_Toc94452139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31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8F2168">
          <w:pPr>
            <w:pStyle w:val="TOC4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40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  <w:cs/>
                <w:lang w:bidi="lo-LA"/>
              </w:rPr>
              <w:t>4.1.3 ແຜນປະຈໍາປີ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_Toc94452140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32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606268">
          <w:pPr>
            <w:pStyle w:val="TOC3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41" w:history="1">
            <w:r w:rsidR="008F2168" w:rsidRPr="008518BF">
              <w:rPr>
                <w:rFonts w:ascii="Phetsarath OT" w:eastAsia="Phetsarath OT" w:hAnsi="Phetsarath OT" w:cs="Phetsarath OT"/>
                <w:sz w:val="22"/>
                <w:szCs w:val="22"/>
                <w:rtl/>
                <w:cs/>
              </w:rPr>
              <w:t xml:space="preserve">4.2 </w:t>
            </w:r>
            <w:r w:rsidR="008F2168" w:rsidRPr="008518BF">
              <w:rPr>
                <w:rFonts w:ascii="Phetsarath OT" w:eastAsia="Lao Sangam MN" w:hAnsi="Phetsarath OT" w:cs="Phetsarath OT"/>
                <w:sz w:val="22"/>
                <w:szCs w:val="22"/>
                <w:cs/>
                <w:lang w:bidi="lo-LA"/>
              </w:rPr>
              <w:t>ການສ້າງແຜນຈັດຊື້</w:t>
            </w:r>
            <w:r w:rsidR="008F2168" w:rsidRPr="008518BF">
              <w:rPr>
                <w:rFonts w:ascii="Phetsarath OT" w:eastAsia="Phetsarath OT" w:hAnsi="Phetsarath OT" w:cs="Phetsarath OT"/>
                <w:sz w:val="22"/>
                <w:szCs w:val="22"/>
                <w:rtl/>
                <w:cs/>
              </w:rPr>
              <w:t>-</w:t>
            </w:r>
            <w:r w:rsidR="008F2168" w:rsidRPr="008518BF">
              <w:rPr>
                <w:rFonts w:ascii="Phetsarath OT" w:eastAsia="Lao Sangam MN" w:hAnsi="Phetsarath OT" w:cs="Phetsarath OT"/>
                <w:sz w:val="22"/>
                <w:szCs w:val="22"/>
                <w:cs/>
                <w:lang w:bidi="lo-LA"/>
              </w:rPr>
              <w:t>ຈັດຈ້າງລະອຽດ</w:t>
            </w:r>
            <w:r w:rsidR="008F2168" w:rsidRPr="008518BF">
              <w:rPr>
                <w:rFonts w:ascii="Phetsarath OT" w:eastAsia="Phetsarath OT" w:hAnsi="Phetsarath OT" w:cs="Phetsarath OT"/>
                <w:sz w:val="22"/>
                <w:szCs w:val="22"/>
                <w:rtl/>
                <w:cs/>
              </w:rPr>
              <w:t>: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_Toc94452141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36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8F2168">
          <w:pPr>
            <w:pStyle w:val="TOC4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42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  <w:cs/>
                <w:lang w:bidi="lo-LA"/>
              </w:rPr>
              <w:t>4.2.1 ການກະກຽມແຜນການຈັດຊື້-ຈັດຈ້າງລະອຽດປະຈໍາປີ: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_Toc94452142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36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8F2168">
          <w:pPr>
            <w:pStyle w:val="TOC4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43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  <w:lang w:bidi="lo-LA"/>
              </w:rPr>
              <w:t>4</w:t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  <w:cs/>
                <w:lang w:bidi="lo-LA"/>
              </w:rPr>
              <w:t>.2.2 ການເຜີຍແຜ່ແຜນຈັດຊື້-ຈັດຈ້າງປະຈໍາປີລະອຽດ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_Toc94452143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42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606268">
          <w:pPr>
            <w:pStyle w:val="TOC3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44" w:history="1">
            <w:r w:rsidR="008F2168" w:rsidRPr="008518BF">
              <w:rPr>
                <w:rFonts w:ascii="Phetsarath OT" w:eastAsia="Phetsarath OT" w:hAnsi="Phetsarath OT" w:cs="Phetsarath OT"/>
                <w:sz w:val="22"/>
                <w:szCs w:val="22"/>
                <w:rtl/>
                <w:cs/>
              </w:rPr>
              <w:t xml:space="preserve">4.3 </w:t>
            </w:r>
            <w:r w:rsidR="008F2168" w:rsidRPr="008518BF">
              <w:rPr>
                <w:rFonts w:ascii="Phetsarath OT" w:eastAsia="Lao Sangam MN" w:hAnsi="Phetsarath OT" w:cs="Phetsarath OT"/>
                <w:sz w:val="22"/>
                <w:szCs w:val="22"/>
                <w:cs/>
                <w:lang w:bidi="lo-LA"/>
              </w:rPr>
              <w:t>ການສ້າງແຜນຈັດຊື້</w:t>
            </w:r>
            <w:r w:rsidR="008F2168" w:rsidRPr="008518BF">
              <w:rPr>
                <w:rFonts w:ascii="Phetsarath OT" w:eastAsia="Phetsarath OT" w:hAnsi="Phetsarath OT" w:cs="Phetsarath OT"/>
                <w:sz w:val="22"/>
                <w:szCs w:val="22"/>
                <w:rtl/>
                <w:cs/>
              </w:rPr>
              <w:t>-</w:t>
            </w:r>
            <w:r w:rsidR="008F2168" w:rsidRPr="008518BF">
              <w:rPr>
                <w:rFonts w:ascii="Phetsarath OT" w:eastAsia="Lao Sangam MN" w:hAnsi="Phetsarath OT" w:cs="Phetsarath OT"/>
                <w:sz w:val="22"/>
                <w:szCs w:val="22"/>
                <w:cs/>
                <w:lang w:bidi="lo-LA"/>
              </w:rPr>
              <w:t>ຈັດຈ້າງແຕ່ລະຢ່າງ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_Toc94452144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44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>
          <w:pPr>
            <w:pStyle w:val="TOC2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45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bidi="lo-LA"/>
              </w:rPr>
              <w:t>ໝວດທີ 2: ການກະກຽມການຈັດຊື້-ຈັດຈ້າງ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_Toc94452145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48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606268">
          <w:pPr>
            <w:pStyle w:val="TOC3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46" w:history="1">
            <w:r w:rsidR="008F2168" w:rsidRPr="001857AE">
              <w:rPr>
                <w:rFonts w:ascii="Phetsarath OT" w:eastAsia="Phetsarath OT" w:hAnsi="Phetsarath OT" w:cs="Phetsarath OT"/>
                <w:sz w:val="22"/>
                <w:szCs w:val="22"/>
                <w:rtl/>
                <w:cs/>
              </w:rPr>
              <w:t xml:space="preserve">5.1 </w:t>
            </w:r>
            <w:r w:rsidR="008F2168" w:rsidRPr="001857AE">
              <w:rPr>
                <w:rFonts w:ascii="Phetsarath OT" w:eastAsia="Lao Sangam MN" w:hAnsi="Phetsarath OT" w:cs="Phetsarath OT"/>
                <w:sz w:val="22"/>
                <w:szCs w:val="22"/>
                <w:cs/>
                <w:lang w:bidi="lo-LA"/>
              </w:rPr>
              <w:t>ການສ້າງສັນຍາເປັນຊຸດ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_Toc94452146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48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606268">
          <w:pPr>
            <w:pStyle w:val="TOC3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47" w:history="1">
            <w:r w:rsidR="008F2168" w:rsidRPr="008518BF">
              <w:rPr>
                <w:rFonts w:ascii="Phetsarath OT" w:eastAsia="Phetsarath OT" w:hAnsi="Phetsarath OT" w:cs="Phetsarath OT"/>
                <w:sz w:val="22"/>
                <w:szCs w:val="22"/>
                <w:rtl/>
                <w:cs/>
              </w:rPr>
              <w:t xml:space="preserve">5.2 </w:t>
            </w:r>
            <w:r w:rsidR="008F2168" w:rsidRPr="008518BF">
              <w:rPr>
                <w:rFonts w:ascii="Phetsarath OT" w:eastAsia="Lao Sangam MN" w:hAnsi="Phetsarath OT" w:cs="Phetsarath OT"/>
                <w:sz w:val="22"/>
                <w:szCs w:val="22"/>
                <w:cs/>
                <w:lang w:bidi="lo-LA"/>
              </w:rPr>
              <w:t>ຄວາມຕ້ອງການຂອງການຈັດຊື້</w:t>
            </w:r>
            <w:r w:rsidR="008F2168" w:rsidRPr="008518BF">
              <w:rPr>
                <w:rFonts w:ascii="Phetsarath OT" w:eastAsia="Phetsarath OT" w:hAnsi="Phetsarath OT" w:cs="Phetsarath OT"/>
                <w:sz w:val="22"/>
                <w:szCs w:val="22"/>
                <w:rtl/>
                <w:cs/>
              </w:rPr>
              <w:t>-</w:t>
            </w:r>
            <w:r w:rsidR="008F2168" w:rsidRPr="008518BF">
              <w:rPr>
                <w:rFonts w:ascii="Phetsarath OT" w:eastAsia="Lao Sangam MN" w:hAnsi="Phetsarath OT" w:cs="Phetsarath OT"/>
                <w:sz w:val="22"/>
                <w:szCs w:val="22"/>
                <w:cs/>
                <w:lang w:bidi="lo-LA"/>
              </w:rPr>
              <w:t>ຈັດຈ້າງ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_Toc94452147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49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8F2168">
          <w:pPr>
            <w:pStyle w:val="TOC4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48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  <w:cs/>
                <w:lang w:bidi="lo-LA"/>
              </w:rPr>
              <w:t>5.2.1 ການຮ່າງຄວາມຕ້ອງການ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_Toc94452148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49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8F2168">
          <w:pPr>
            <w:pStyle w:val="TOC4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49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  <w:cs/>
                <w:lang w:bidi="lo-LA"/>
              </w:rPr>
              <w:t>5.2.2 ການສ້າງ ຄວາມຕ້ອງການ ດ້ານວິຊາການ ຜ່ານຂັ້ນຕອນການປະມູນ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_Toc94452149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51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8F2168">
          <w:pPr>
            <w:pStyle w:val="TOC4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50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  <w:cs/>
                <w:lang w:bidi="lo-LA"/>
              </w:rPr>
              <w:t>5.2.3 ຄວາມຕ້ອງການ ສໍາລັບປະເພດຕ່າງໆຂອງສັນຍາ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_Toc94452150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52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8F2168">
          <w:pPr>
            <w:pStyle w:val="TOC5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51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bidi="lo-LA"/>
              </w:rPr>
              <w:t>5.2.3.1 ຄວາມຕ້ອງການສໍາລັບ ສິນຄ້າ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_Toc94452151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52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8F2168">
          <w:pPr>
            <w:pStyle w:val="TOC5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52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bidi="lo-LA"/>
              </w:rPr>
              <w:t>5.2.3.2 ຄວາມຕ້ອງການຂອງວຽກກໍ່ສ້າງ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_Toc94452152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55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8F2168">
          <w:pPr>
            <w:pStyle w:val="TOC5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53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bidi="lo-LA"/>
              </w:rPr>
              <w:t xml:space="preserve">5.2.3.3 </w:t>
            </w:r>
            <w:r w:rsidR="001857AE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bidi="lo-LA"/>
              </w:rPr>
              <w:t>ຄວາມຕ້ອງການຂອງການບໍລິການທີ່ປຶກສາ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_Toc94452153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59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8F2168">
          <w:pPr>
            <w:pStyle w:val="TOC5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54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bidi="lo-LA"/>
              </w:rPr>
              <w:t>5.2.3.4 ຄວາມຕ້ອງການຂອງການບໍລິການ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_Toc94452154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62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606268">
          <w:pPr>
            <w:pStyle w:val="TOC3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55" w:history="1">
            <w:r w:rsidR="008F2168" w:rsidRPr="008518BF">
              <w:rPr>
                <w:rFonts w:ascii="Phetsarath OT" w:eastAsia="Phetsarath OT" w:hAnsi="Phetsarath OT" w:cs="Phetsarath OT"/>
                <w:sz w:val="22"/>
                <w:szCs w:val="22"/>
              </w:rPr>
              <w:t>5.3</w:t>
            </w:r>
            <w:r w:rsidR="008F2168" w:rsidRPr="008518BF">
              <w:rPr>
                <w:rFonts w:ascii="Phetsarath OT" w:eastAsiaTheme="minorEastAsia" w:hAnsi="Phetsarath OT" w:cs="Phetsarath OT"/>
                <w:sz w:val="22"/>
                <w:szCs w:val="22"/>
              </w:rPr>
              <w:tab/>
            </w:r>
            <w:r w:rsidR="008F2168" w:rsidRPr="008518BF">
              <w:rPr>
                <w:rFonts w:ascii="Phetsarath OT" w:eastAsia="Lao Sangam MN" w:hAnsi="Phetsarath OT" w:cs="Phetsarath OT"/>
                <w:sz w:val="22"/>
                <w:szCs w:val="22"/>
                <w:cs/>
                <w:lang w:bidi="lo-LA"/>
              </w:rPr>
              <w:t>ການຄັດເລືອກຜູ້ປະມູນ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_Toc94452155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65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8F2168">
          <w:pPr>
            <w:pStyle w:val="TOC4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56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  <w:cs/>
                <w:lang w:bidi="lo-LA"/>
              </w:rPr>
              <w:t>5.3.1 ການປະມູນຂອງບໍລິສັດຮ່ວມທຶນ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_Toc94452156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66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8F2168">
          <w:pPr>
            <w:pStyle w:val="TOC4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57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  <w:cs/>
                <w:lang w:bidi="lo-LA"/>
              </w:rPr>
              <w:t>5.3.2 ຂັ້ນຕອນເລືອກຄຸນວຸດທິ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_Toc94452157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67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8F2168">
          <w:pPr>
            <w:pStyle w:val="TOC5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58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bidi="lo-LA"/>
              </w:rPr>
              <w:t>5.3.2.1 ເງື່ອນໄຂຄວາມຕ້ອງການດ້ານຄວາມເຫມາະສົມ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_Toc94452158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67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8F2168">
          <w:pPr>
            <w:pStyle w:val="TOC5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59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bidi="lo-LA"/>
              </w:rPr>
              <w:t>5.3.2.2 ເຫດຜົນສໍາລັບການປະຕິເສດຄຸນວຸດທິ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_Toc94452159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68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8F2168">
          <w:pPr>
            <w:pStyle w:val="TOC4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60" w:history="1">
            <w:r w:rsidR="008F2168" w:rsidRPr="00724FFF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</w:rPr>
              <w:t>5.3.3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bidi="lo-LA"/>
              </w:rPr>
              <w:t>ການຄັດເລືອກ</w:t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  <w:cs/>
                <w:lang w:bidi="lo-LA"/>
              </w:rPr>
              <w:t>ຄຸນວຸດທິກ່ອນ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_Toc94452160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73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>
          <w:pPr>
            <w:pStyle w:val="TOC5"/>
            <w:tabs>
              <w:tab w:val="clear" w:pos="1939"/>
              <w:tab w:val="left" w:pos="1920"/>
            </w:tabs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61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lang w:val="en-GB"/>
              </w:rPr>
              <w:t>5.3.3.1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val="en-GB" w:bidi="lo-LA"/>
              </w:rPr>
              <w:t>ການນໍາໃຊ້ການຄັດເລືຶກຄຸນວຸດກ່ອນ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_Toc94452161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74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>
          <w:pPr>
            <w:pStyle w:val="TOC5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62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lang w:val="en-GB"/>
              </w:rPr>
              <w:t>5.3.3.2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val="en-GB" w:bidi="lo-LA"/>
              </w:rPr>
              <w:t>ການປະກາດສໍາລັບ</w:t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bidi="lo-LA"/>
              </w:rPr>
              <w:t>ການຄັດເລືອກຄຸນວຸດທິກ່ອນ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_Toc94452162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75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>
          <w:pPr>
            <w:pStyle w:val="TOC5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63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</w:rPr>
              <w:t>5.3.3.3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bidi="lo-LA"/>
              </w:rPr>
              <w:t>ການຄັດເລືອກຄຸນວຸດກ່ອນ ສໍາລັບຫລາຍສັນຍາ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_Toc94452163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76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8F2168">
          <w:pPr>
            <w:pStyle w:val="TOC4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64" w:history="1">
            <w:r w:rsidR="008F2168" w:rsidRPr="00724FFF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</w:rPr>
              <w:t>5.3.4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bidi="lo-LA"/>
              </w:rPr>
              <w:t>ການກວດສອບຄຸນວຸດທິ ພາຍຫລັງ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_Toc94452164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76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606268">
          <w:pPr>
            <w:pStyle w:val="TOC3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65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bCs/>
                <w:noProof/>
                <w:sz w:val="22"/>
                <w:szCs w:val="22"/>
                <w:lang w:val="en-GB"/>
              </w:rPr>
              <w:t>5.4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724FFF">
              <w:rPr>
                <w:rFonts w:ascii="Phetsarath OT" w:eastAsia="Lao Sangam MN" w:hAnsi="Phetsarath OT" w:cs="Phetsarath OT"/>
                <w:sz w:val="22"/>
                <w:szCs w:val="22"/>
                <w:cs/>
                <w:lang w:bidi="lo-LA"/>
              </w:rPr>
              <w:t>ມາດຖານການປະເມີນ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_Toc94452165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76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606268">
          <w:pPr>
            <w:pStyle w:val="TOC3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66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bCs/>
                <w:noProof/>
                <w:sz w:val="22"/>
                <w:szCs w:val="22"/>
                <w:lang w:val="en-GB"/>
              </w:rPr>
              <w:t>5.5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724FFF">
              <w:rPr>
                <w:rFonts w:ascii="Phetsarath OT" w:eastAsia="Lao Sangam MN" w:hAnsi="Phetsarath OT" w:cs="Phetsarath OT"/>
                <w:sz w:val="22"/>
                <w:szCs w:val="22"/>
                <w:cs/>
                <w:lang w:bidi="lo-LA"/>
              </w:rPr>
              <w:t>ເອກະສານປະມູນ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_Toc94452166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81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8F2168">
          <w:pPr>
            <w:pStyle w:val="TOC4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67" w:history="1">
            <w:r w:rsidR="008F2168" w:rsidRPr="00724FFF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</w:rPr>
              <w:t>5.5.1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bidi="lo-LA"/>
              </w:rPr>
              <w:t>ມາດຕະຖານເອກະສານການປະມູນ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_Toc94452167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82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8F2168">
          <w:pPr>
            <w:pStyle w:val="TOC4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68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</w:rPr>
              <w:t>5.5.2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bidi="lo-LA"/>
              </w:rPr>
              <w:t>ຂໍ້ກໍານົດຂອງສັນຍາ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_Toc94452168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84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>
          <w:pPr>
            <w:pStyle w:val="TOC5"/>
            <w:tabs>
              <w:tab w:val="clear" w:pos="1939"/>
              <w:tab w:val="left" w:pos="1920"/>
            </w:tabs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69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</w:rPr>
              <w:t>5.5.2.1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bidi="lo-LA"/>
              </w:rPr>
              <w:t>ເງື່ອນໄຂທົ່ວໄປຂອງສັນຍາ</w:t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</w:rPr>
              <w:t xml:space="preserve"> (GCC)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_Toc94452169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84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>
          <w:pPr>
            <w:pStyle w:val="TOC5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70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</w:rPr>
              <w:t>5.5.2.2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bidi="lo-LA"/>
              </w:rPr>
              <w:t>ເງື່ອນໄຂສະເພາະຂອງສັນຍາ</w:t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</w:rPr>
              <w:t xml:space="preserve"> (SCC)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_Toc94452170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85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8F2168">
          <w:pPr>
            <w:pStyle w:val="TOC4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71" w:history="1">
            <w:r w:rsidR="008F2168" w:rsidRPr="00724FFF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</w:rPr>
              <w:t>5.5.3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bidi="lo-LA"/>
              </w:rPr>
              <w:t>ຮັບປະກັນພັນທະຂອງຜູ້ປະມູນ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_Toc94452171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85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>
          <w:pPr>
            <w:pStyle w:val="TOC5"/>
            <w:tabs>
              <w:tab w:val="clear" w:pos="1939"/>
              <w:tab w:val="left" w:pos="1920"/>
            </w:tabs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72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</w:rPr>
              <w:t>5.5.3.1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bidi="lo-LA"/>
              </w:rPr>
              <w:t>ການຄໍ້າປະກັນການປະມູນ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_Toc94452172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86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>
          <w:pPr>
            <w:pStyle w:val="TOC5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73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</w:rPr>
              <w:t>5.5.3.2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bidi="lo-LA"/>
              </w:rPr>
              <w:t>ການຄໍ້າປະກັນການປະມູນດ້ວຍກຽດ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_Toc94452173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86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>
          <w:pPr>
            <w:pStyle w:val="TOC5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74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</w:rPr>
              <w:t>5.5.3.3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bidi="lo-LA"/>
              </w:rPr>
              <w:t>ການຄໍ້າປະກັນການປະຕິບັດສັນຍາ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_Toc94452174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87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>
          <w:pPr>
            <w:pStyle w:val="TOC5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75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</w:rPr>
              <w:t>5.5.3.4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bidi="lo-LA"/>
              </w:rPr>
              <w:t>ການຈ່າຍຄໍ້າປະກັນກ່ອນລ່ວງໜ້າ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_Toc94452175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88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606268">
          <w:pPr>
            <w:pStyle w:val="TOC3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76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bCs/>
                <w:noProof/>
                <w:sz w:val="22"/>
                <w:szCs w:val="22"/>
              </w:rPr>
              <w:t>5.6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724FFF">
              <w:rPr>
                <w:rFonts w:ascii="Phetsarath OT" w:eastAsia="Lao Sangam MN" w:hAnsi="Phetsarath OT" w:cs="Phetsarath OT"/>
                <w:sz w:val="22"/>
                <w:szCs w:val="22"/>
                <w:cs/>
                <w:lang w:bidi="lo-LA"/>
              </w:rPr>
              <w:t>ການຂົນສົ່ງແລະປະກັນໄພໃນການຈັດຊື້</w:t>
            </w:r>
            <w:r w:rsidR="008F2168" w:rsidRPr="00724FFF">
              <w:rPr>
                <w:rFonts w:ascii="Phetsarath OT" w:eastAsia="Phetsarath OT" w:hAnsi="Phetsarath OT" w:cs="Phetsarath OT"/>
                <w:sz w:val="22"/>
                <w:szCs w:val="22"/>
                <w:rtl/>
                <w:cs/>
              </w:rPr>
              <w:t>-</w:t>
            </w:r>
            <w:r w:rsidR="008F2168" w:rsidRPr="00724FFF">
              <w:rPr>
                <w:rFonts w:ascii="Phetsarath OT" w:eastAsia="Lao Sangam MN" w:hAnsi="Phetsarath OT" w:cs="Phetsarath OT"/>
                <w:sz w:val="22"/>
                <w:szCs w:val="22"/>
                <w:cs/>
                <w:lang w:bidi="lo-LA"/>
              </w:rPr>
              <w:t>ຈັດຈ້າງ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_Toc94452176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88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8F2168">
          <w:pPr>
            <w:pStyle w:val="TOC4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77" w:history="1">
            <w:r w:rsidR="008F2168" w:rsidRPr="00724FFF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</w:rPr>
              <w:t>5.6.1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bidi="lo-LA"/>
              </w:rPr>
              <w:t>ການຂົນສົ່ງ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_Toc94452177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88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8F2168">
          <w:pPr>
            <w:pStyle w:val="TOC4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78" w:history="1">
            <w:r w:rsidR="008F2168" w:rsidRPr="00724FFF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</w:rPr>
              <w:t>5.6.2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  <w:cs/>
                <w:lang w:bidi="lo-LA"/>
              </w:rPr>
              <w:t>ປະກັນໄພ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_Toc94452178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89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606268">
          <w:pPr>
            <w:pStyle w:val="TOC3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79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bCs/>
                <w:noProof/>
                <w:sz w:val="22"/>
                <w:szCs w:val="22"/>
              </w:rPr>
              <w:t>5.7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724FFF">
              <w:rPr>
                <w:rFonts w:ascii="Phetsarath OT" w:eastAsia="Lao Sangam MN" w:hAnsi="Phetsarath OT" w:cs="Phetsarath OT"/>
                <w:sz w:val="22"/>
                <w:szCs w:val="22"/>
                <w:cs/>
                <w:lang w:bidi="lo-LA"/>
              </w:rPr>
              <w:t>ເງື່ອນໄຂການຄ້າສາກົນໃນສັນຍາຂາຍສິນຄ້າ</w:t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bCs/>
                <w:noProof/>
                <w:sz w:val="22"/>
                <w:szCs w:val="22"/>
              </w:rPr>
              <w:t>20</w:t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bCs/>
                <w:noProof/>
                <w:sz w:val="22"/>
                <w:szCs w:val="22"/>
                <w:cs/>
                <w:lang w:bidi="lo-LA"/>
              </w:rPr>
              <w:t>2</w:t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bCs/>
                <w:noProof/>
                <w:sz w:val="22"/>
                <w:szCs w:val="22"/>
              </w:rPr>
              <w:t>0 (INCOTERMS 20</w:t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bCs/>
                <w:noProof/>
                <w:sz w:val="22"/>
                <w:szCs w:val="22"/>
                <w:cs/>
                <w:lang w:bidi="lo-LA"/>
              </w:rPr>
              <w:t>2</w:t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bCs/>
                <w:noProof/>
                <w:sz w:val="22"/>
                <w:szCs w:val="22"/>
              </w:rPr>
              <w:t>0).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_Toc94452179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91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>
          <w:pPr>
            <w:pStyle w:val="TOC2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80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bidi="lo-LA"/>
              </w:rPr>
              <w:t>ໝວດທີ</w:t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lang w:val="pt-BR"/>
              </w:rPr>
              <w:t xml:space="preserve"> 3.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bidi="lo-LA"/>
              </w:rPr>
              <w:t>ວິທີການຈັດຊື້-ຈັດຈ້າງ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_Toc94452180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93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606268">
          <w:pPr>
            <w:pStyle w:val="TOC3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81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bCs/>
                <w:noProof/>
                <w:sz w:val="22"/>
                <w:szCs w:val="22"/>
                <w:lang w:val="en-GB"/>
              </w:rPr>
              <w:t>6.1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724FFF">
              <w:rPr>
                <w:rFonts w:ascii="Phetsarath OT" w:eastAsia="Lao Sangam MN" w:hAnsi="Phetsarath OT" w:cs="Phetsarath OT"/>
                <w:sz w:val="22"/>
                <w:szCs w:val="22"/>
                <w:cs/>
                <w:lang w:bidi="lo-LA"/>
              </w:rPr>
              <w:t>ວິທີການຂອງການຈັດຊື້</w:t>
            </w:r>
            <w:r w:rsidR="008F2168" w:rsidRPr="00724FFF">
              <w:rPr>
                <w:rFonts w:ascii="Phetsarath OT" w:eastAsia="Phetsarath OT" w:hAnsi="Phetsarath OT" w:cs="Phetsarath OT"/>
                <w:sz w:val="22"/>
                <w:szCs w:val="22"/>
                <w:rtl/>
                <w:cs/>
              </w:rPr>
              <w:t>-</w:t>
            </w:r>
            <w:r w:rsidR="008F2168" w:rsidRPr="00724FFF">
              <w:rPr>
                <w:rFonts w:ascii="Phetsarath OT" w:eastAsia="Lao Sangam MN" w:hAnsi="Phetsarath OT" w:cs="Phetsarath OT"/>
                <w:sz w:val="22"/>
                <w:szCs w:val="22"/>
                <w:cs/>
                <w:lang w:bidi="lo-LA"/>
              </w:rPr>
              <w:t>ຈັດຈ້າງແລະວົງເງິນໃນການປະມູນ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_Toc94452181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93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8F2168">
          <w:pPr>
            <w:pStyle w:val="TOC4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82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</w:rPr>
              <w:t>6.1.1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bidi="lo-LA"/>
              </w:rPr>
              <w:t>ການຄິດໄລ່ວົງເງິນໃນການປະມູນ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_Toc94452182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95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606268">
          <w:pPr>
            <w:pStyle w:val="TOC3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83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bCs/>
                <w:noProof/>
                <w:sz w:val="22"/>
                <w:szCs w:val="22"/>
                <w:lang w:val="en-GB"/>
              </w:rPr>
              <w:t>6.2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724FFF">
              <w:rPr>
                <w:rFonts w:ascii="Phetsarath OT" w:eastAsia="Lao Sangam MN" w:hAnsi="Phetsarath OT" w:cs="Phetsarath OT"/>
                <w:sz w:val="22"/>
                <w:szCs w:val="22"/>
                <w:cs/>
                <w:lang w:bidi="lo-LA"/>
              </w:rPr>
              <w:t>ການປະມູນເປີດກ້ວາງ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_Toc94452183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96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8F2168">
          <w:pPr>
            <w:pStyle w:val="TOC4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84" w:history="1">
            <w:r w:rsidR="008F2168" w:rsidRPr="00724FFF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</w:rPr>
              <w:t>6.2.1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  <w:cs/>
                <w:lang w:bidi="lo-LA"/>
              </w:rPr>
              <w:t>ການປະມູນເປີດກ້ວາງນພາຍໃນ ແລະ ສາກົນ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_Toc94452184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97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8F2168">
          <w:pPr>
            <w:pStyle w:val="TOC4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85" w:history="1">
            <w:r w:rsidR="008F2168" w:rsidRPr="00724FFF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</w:rPr>
              <w:t>6.2.2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  <w:cs/>
                <w:lang w:bidi="lo-LA"/>
              </w:rPr>
              <w:t>ການຄັດເລືອກຄຸນວຸດທິກ່ອນ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_Toc94452185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98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8F2168">
          <w:pPr>
            <w:pStyle w:val="TOC4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86" w:history="1">
            <w:r w:rsidR="008F2168" w:rsidRPr="00724FFF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</w:rPr>
              <w:t>6.2.3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  <w:cs/>
                <w:lang w:bidi="lo-LA"/>
              </w:rPr>
              <w:t>ການປະມູນເປີດກ້ວາງແບບຂັ້ນຕອນດຽວ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_Toc94452186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98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>
          <w:pPr>
            <w:pStyle w:val="TOC5"/>
            <w:tabs>
              <w:tab w:val="clear" w:pos="1939"/>
              <w:tab w:val="left" w:pos="1920"/>
            </w:tabs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87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lang w:val="en-GB"/>
              </w:rPr>
              <w:t>6.2.3.1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val="en-GB" w:bidi="lo-LA"/>
              </w:rPr>
              <w:t>ຊອງປະມູນດຽວ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_Toc94452187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98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>
          <w:pPr>
            <w:pStyle w:val="TOC5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88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lang w:val="en-GB"/>
              </w:rPr>
              <w:t>6.2.3.2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val="en-GB" w:bidi="lo-LA"/>
              </w:rPr>
              <w:t>ສອງຊອງປະມູນ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_Toc94452188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98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8F2168">
          <w:pPr>
            <w:pStyle w:val="TOC4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89" w:history="1">
            <w:r w:rsidR="008F2168" w:rsidRPr="00724FFF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</w:rPr>
              <w:t>6.2.4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  <w:cs/>
                <w:lang w:bidi="lo-LA"/>
              </w:rPr>
              <w:t>ເປີດຊອງປະມູນແບບສອງຂັ້ນຕອນ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_Toc94452189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99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606268">
          <w:pPr>
            <w:pStyle w:val="TOC3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90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bCs/>
                <w:noProof/>
                <w:sz w:val="22"/>
                <w:szCs w:val="22"/>
                <w:lang w:val="en-GB"/>
              </w:rPr>
              <w:t>6.3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724FFF">
              <w:rPr>
                <w:rFonts w:ascii="Phetsarath OT" w:eastAsia="Lao Sangam MN" w:hAnsi="Phetsarath OT" w:cs="Phetsarath OT"/>
                <w:sz w:val="22"/>
                <w:szCs w:val="22"/>
                <w:cs/>
                <w:lang w:bidi="lo-LA"/>
              </w:rPr>
              <w:t>ການປະມູນວົງແຄບ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_Toc94452190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100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606268">
          <w:pPr>
            <w:pStyle w:val="TOC3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91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bCs/>
                <w:noProof/>
                <w:sz w:val="22"/>
                <w:szCs w:val="22"/>
                <w:lang w:val="en-GB"/>
              </w:rPr>
              <w:t>6.4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724FFF">
              <w:rPr>
                <w:rFonts w:ascii="Phetsarath OT" w:eastAsia="Lao Sangam MN" w:hAnsi="Phetsarath OT" w:cs="Phetsarath OT"/>
                <w:sz w:val="22"/>
                <w:szCs w:val="22"/>
                <w:cs/>
                <w:lang w:bidi="lo-LA"/>
              </w:rPr>
              <w:t>ການສົມທຽບລາຄາ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_Toc94452191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101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606268">
          <w:pPr>
            <w:pStyle w:val="TOC3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92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bCs/>
                <w:noProof/>
                <w:sz w:val="22"/>
                <w:szCs w:val="22"/>
                <w:lang w:val="en-GB"/>
              </w:rPr>
              <w:t>6.5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724FFF">
              <w:rPr>
                <w:rFonts w:ascii="Phetsarath OT" w:eastAsia="Lao Sangam MN" w:hAnsi="Phetsarath OT" w:cs="Phetsarath OT"/>
                <w:sz w:val="22"/>
                <w:szCs w:val="22"/>
                <w:cs/>
                <w:lang w:bidi="lo-LA"/>
              </w:rPr>
              <w:t>ການຈັດຊື້</w:t>
            </w:r>
            <w:r w:rsidR="008F2168" w:rsidRPr="00724FFF">
              <w:rPr>
                <w:rFonts w:ascii="Phetsarath OT" w:eastAsia="Phetsarath OT" w:hAnsi="Phetsarath OT" w:cs="Phetsarath OT"/>
                <w:sz w:val="22"/>
                <w:szCs w:val="22"/>
                <w:rtl/>
                <w:cs/>
              </w:rPr>
              <w:t>-</w:t>
            </w:r>
            <w:r w:rsidR="008F2168" w:rsidRPr="00724FFF">
              <w:rPr>
                <w:rFonts w:ascii="Phetsarath OT" w:eastAsia="Lao Sangam MN" w:hAnsi="Phetsarath OT" w:cs="Phetsarath OT"/>
                <w:sz w:val="22"/>
                <w:szCs w:val="22"/>
                <w:cs/>
                <w:lang w:bidi="lo-LA"/>
              </w:rPr>
              <w:t>ຈັດຈ້າງໂດຍກົງ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_Toc94452192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101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8F2168">
          <w:pPr>
            <w:pStyle w:val="TOC4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93" w:history="1">
            <w:r w:rsidR="008F2168" w:rsidRPr="00210500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</w:rPr>
              <w:t>6.5.1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  <w:cs/>
                <w:lang w:bidi="lo-LA"/>
              </w:rPr>
              <w:t>ພື້ນຖານການນໍາໃຊ້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_Toc94452193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102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8F2168">
          <w:pPr>
            <w:pStyle w:val="TOC4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94" w:history="1">
            <w:r w:rsidR="008F2168" w:rsidRPr="00210500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</w:rPr>
              <w:t>6.5.2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  <w:cs/>
                <w:lang w:bidi="lo-LA"/>
              </w:rPr>
              <w:t>ການອະນຸມັດ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_Toc94452194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105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>
          <w:pPr>
            <w:pStyle w:val="TOC2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95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bidi="lo-LA"/>
              </w:rPr>
              <w:t>ໝວດທີ</w:t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</w:rPr>
              <w:t xml:space="preserve"> 4.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bidi="lo-LA"/>
              </w:rPr>
              <w:t>ລາຍຊື່ຜູ້ສະໜອງ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_Toc94452195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106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>
          <w:pPr>
            <w:pStyle w:val="TOC2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96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bidi="lo-LA"/>
              </w:rPr>
              <w:t>ໝວດທີ</w:t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</w:rPr>
              <w:t xml:space="preserve"> 5.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bidi="lo-LA"/>
              </w:rPr>
              <w:t>ການມອບສັນຍາສໍາລັບການຈັດຊື້-ຈັດຈ້າງສັນຍາ</w:t>
            </w:r>
            <w:r w:rsidR="00E865AB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bidi="lo-LA"/>
              </w:rPr>
              <w:t>ໃນກອບຕົກລົງ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_Toc94452196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108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606268">
          <w:pPr>
            <w:pStyle w:val="TOC3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97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bCs/>
                <w:noProof/>
                <w:sz w:val="22"/>
                <w:szCs w:val="22"/>
                <w:lang w:val="en-GB"/>
              </w:rPr>
              <w:t>7.1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210500">
              <w:rPr>
                <w:rFonts w:ascii="Phetsarath OT" w:eastAsia="Lao Sangam MN" w:hAnsi="Phetsarath OT" w:cs="Phetsarath OT"/>
                <w:sz w:val="22"/>
                <w:szCs w:val="22"/>
                <w:cs/>
                <w:lang w:bidi="lo-LA"/>
              </w:rPr>
              <w:t>ແນວຄວາມຄິດຂອງການຈັດຊື້</w:t>
            </w:r>
            <w:r w:rsidR="008F2168" w:rsidRPr="00210500">
              <w:rPr>
                <w:rFonts w:ascii="Phetsarath OT" w:eastAsia="Phetsarath OT" w:hAnsi="Phetsarath OT" w:cs="Phetsarath OT"/>
                <w:sz w:val="22"/>
                <w:szCs w:val="22"/>
                <w:rtl/>
                <w:cs/>
              </w:rPr>
              <w:t>-</w:t>
            </w:r>
            <w:r w:rsidR="008F2168" w:rsidRPr="00210500">
              <w:rPr>
                <w:rFonts w:ascii="Phetsarath OT" w:eastAsia="Lao Sangam MN" w:hAnsi="Phetsarath OT" w:cs="Phetsarath OT"/>
                <w:sz w:val="22"/>
                <w:szCs w:val="22"/>
                <w:cs/>
                <w:lang w:bidi="lo-LA"/>
              </w:rPr>
              <w:t>ຈັດຈ້າງ</w:t>
            </w:r>
            <w:r w:rsidR="00E865AB" w:rsidRPr="00210500">
              <w:rPr>
                <w:rFonts w:ascii="Phetsarath OT" w:eastAsia="Lao Sangam MN" w:hAnsi="Phetsarath OT" w:cs="Phetsarath OT"/>
                <w:sz w:val="22"/>
                <w:szCs w:val="22"/>
                <w:cs/>
                <w:lang w:bidi="lo-LA"/>
              </w:rPr>
              <w:t>ສັນຍາໃນກອບຕົກລົງ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_Toc94452197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108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606268">
          <w:pPr>
            <w:pStyle w:val="TOC3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98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bCs/>
                <w:noProof/>
                <w:sz w:val="22"/>
                <w:szCs w:val="22"/>
                <w:lang w:val="en-GB"/>
              </w:rPr>
              <w:t>7.2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210500">
              <w:rPr>
                <w:rFonts w:ascii="Phetsarath OT" w:eastAsia="Lao Sangam MN" w:hAnsi="Phetsarath OT" w:cs="Phetsarath OT"/>
                <w:sz w:val="22"/>
                <w:szCs w:val="22"/>
                <w:cs/>
                <w:lang w:bidi="lo-LA"/>
              </w:rPr>
              <w:t>ເວລາການນໍາໃຊ້ການຈັດຊື້</w:t>
            </w:r>
            <w:r w:rsidR="008F2168" w:rsidRPr="00210500">
              <w:rPr>
                <w:rFonts w:ascii="Phetsarath OT" w:eastAsia="Phetsarath OT" w:hAnsi="Phetsarath OT" w:cs="Phetsarath OT"/>
                <w:sz w:val="22"/>
                <w:szCs w:val="22"/>
                <w:rtl/>
                <w:cs/>
              </w:rPr>
              <w:t>-</w:t>
            </w:r>
            <w:r w:rsidR="008F2168" w:rsidRPr="00210500">
              <w:rPr>
                <w:rFonts w:ascii="Phetsarath OT" w:eastAsia="Lao Sangam MN" w:hAnsi="Phetsarath OT" w:cs="Phetsarath OT"/>
                <w:sz w:val="22"/>
                <w:szCs w:val="22"/>
                <w:cs/>
                <w:lang w:bidi="lo-LA"/>
              </w:rPr>
              <w:t>ຈັດຈ້າງສັນຍາໃນກອບ</w:t>
            </w:r>
            <w:r w:rsidR="00E865AB" w:rsidRPr="00210500">
              <w:rPr>
                <w:rFonts w:ascii="Phetsarath OT" w:eastAsia="Lao Sangam MN" w:hAnsi="Phetsarath OT" w:cs="Phetsarath OT"/>
                <w:sz w:val="22"/>
                <w:szCs w:val="22"/>
                <w:cs/>
                <w:lang w:bidi="lo-LA"/>
              </w:rPr>
              <w:t>ຕົກລົງ</w:t>
            </w:r>
            <w:r w:rsidR="008F2168" w:rsidRPr="00210500">
              <w:rPr>
                <w:rFonts w:ascii="Phetsarath OT" w:hAnsi="Phetsarath OT" w:cs="Phetsarath OT"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_Toc94452198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110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606268">
          <w:pPr>
            <w:pStyle w:val="TOC3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199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bCs/>
                <w:noProof/>
                <w:sz w:val="22"/>
                <w:szCs w:val="22"/>
              </w:rPr>
              <w:t>7.3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210500">
              <w:rPr>
                <w:rFonts w:ascii="Phetsarath OT" w:eastAsia="Lao Sangam MN" w:hAnsi="Phetsarath OT" w:cs="Phetsarath OT"/>
                <w:sz w:val="22"/>
                <w:szCs w:val="22"/>
                <w:cs/>
                <w:lang w:bidi="lo-LA"/>
              </w:rPr>
              <w:t>ຈະນໍາໃຊ້ການຈັດຊື້</w:t>
            </w:r>
            <w:r w:rsidR="008F2168" w:rsidRPr="00210500">
              <w:rPr>
                <w:rFonts w:ascii="Phetsarath OT" w:eastAsia="Phetsarath OT" w:hAnsi="Phetsarath OT" w:cs="Phetsarath OT"/>
                <w:sz w:val="22"/>
                <w:szCs w:val="22"/>
                <w:rtl/>
                <w:cs/>
              </w:rPr>
              <w:t>-</w:t>
            </w:r>
            <w:r w:rsidR="008F2168" w:rsidRPr="00210500">
              <w:rPr>
                <w:rFonts w:ascii="Phetsarath OT" w:eastAsia="Lao Sangam MN" w:hAnsi="Phetsarath OT" w:cs="Phetsarath OT"/>
                <w:sz w:val="22"/>
                <w:szCs w:val="22"/>
                <w:cs/>
                <w:lang w:bidi="lo-LA"/>
              </w:rPr>
              <w:t>ຈັດຈ້າງສັນຍາໃນກອບ</w:t>
            </w:r>
            <w:r w:rsidR="00E865AB" w:rsidRPr="00210500">
              <w:rPr>
                <w:rFonts w:ascii="Phetsarath OT" w:eastAsia="Lao Sangam MN" w:hAnsi="Phetsarath OT" w:cs="Phetsarath OT"/>
                <w:sz w:val="22"/>
                <w:szCs w:val="22"/>
                <w:cs/>
                <w:lang w:bidi="lo-LA"/>
              </w:rPr>
              <w:t>ຕົກລົງ</w:t>
            </w:r>
            <w:r w:rsidR="008F2168" w:rsidRPr="00210500">
              <w:rPr>
                <w:rFonts w:ascii="Phetsarath OT" w:eastAsia="Lao Sangam MN" w:hAnsi="Phetsarath OT" w:cs="Phetsarath OT"/>
                <w:sz w:val="22"/>
                <w:szCs w:val="22"/>
                <w:cs/>
                <w:lang w:bidi="lo-LA"/>
              </w:rPr>
              <w:t>ແນວໃດ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_Toc94452199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111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8F2168">
          <w:pPr>
            <w:pStyle w:val="TOC4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00" w:history="1">
            <w:r w:rsidR="008F2168" w:rsidRPr="00210500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</w:rPr>
              <w:t>7.3.1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  <w:cs/>
                <w:lang w:bidi="lo-LA"/>
              </w:rPr>
              <w:t>ການຈັດຊື້-ຈັດຈ້າງສັນຍາໃນກອບ</w:t>
            </w:r>
            <w:r w:rsidR="00E865AB" w:rsidRPr="00210500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bidi="lo-LA"/>
              </w:rPr>
              <w:t>ຕົກລົງ</w:t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  <w:cs/>
                <w:lang w:bidi="lo-LA"/>
              </w:rPr>
              <w:t>ງ່າຍດາຍ</w:t>
            </w:r>
            <w:r w:rsidR="00210500" w:rsidRPr="00210500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bidi="lo-LA"/>
              </w:rPr>
              <w:t>ແບບ</w:t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  <w:cs/>
                <w:lang w:bidi="lo-LA"/>
              </w:rPr>
              <w:t>ຜູ້ສະຫນອງດຽວ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_Toc94452200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111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8F2168">
          <w:pPr>
            <w:pStyle w:val="TOC4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01" w:history="1">
            <w:r w:rsidR="008F2168" w:rsidRPr="00210500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</w:rPr>
              <w:t>7.3.2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  <w:cs/>
                <w:lang w:bidi="lo-LA"/>
              </w:rPr>
              <w:t>ການຈັດຊື້-ຈັດຈ້າງສັນຍາໃນກອບ</w:t>
            </w:r>
            <w:r w:rsidR="00E865AB" w:rsidRPr="00210500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bidi="lo-LA"/>
              </w:rPr>
              <w:t>ຕົກລົງ</w:t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  <w:cs/>
                <w:lang w:bidi="lo-LA"/>
              </w:rPr>
              <w:t>ງ່າຍດາ</w:t>
            </w:r>
            <w:r w:rsidR="00E865AB" w:rsidRPr="00210500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bidi="lo-LA"/>
              </w:rPr>
              <w:t>ຍ</w:t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  <w:cs/>
                <w:lang w:bidi="lo-LA"/>
              </w:rPr>
              <w:t>ແບບຍືດຍຸ່ນ ຫລື ຜູ້ສະຫນອງຫລາຍຄົນ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_Toc94452201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113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>
          <w:pPr>
            <w:pStyle w:val="TOC1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02" w:history="1">
            <w:r w:rsidR="008F2168" w:rsidRPr="00E80769">
              <w:rPr>
                <w:rStyle w:val="Heading6Char"/>
                <w:rFonts w:ascii="Phetsarath OT" w:eastAsia="Lao Sangam MN" w:hAnsi="Phetsarath OT" w:cs="Phetsarath OT"/>
                <w:szCs w:val="22"/>
                <w:cs/>
                <w:lang w:bidi="lo-LA"/>
              </w:rPr>
              <w:t>ພາກທີ</w:t>
            </w:r>
            <w:r w:rsidR="008F2168" w:rsidRPr="00E80769">
              <w:rPr>
                <w:rStyle w:val="Heading6Char"/>
                <w:rFonts w:ascii="Phetsarath OT" w:eastAsia="Phetsarath OT" w:hAnsi="Phetsarath OT" w:cs="Phetsarath OT"/>
                <w:szCs w:val="22"/>
              </w:rPr>
              <w:t xml:space="preserve"> IV. </w:t>
            </w:r>
            <w:r w:rsidR="008F2168" w:rsidRPr="00E80769">
              <w:rPr>
                <w:rStyle w:val="Heading6Char"/>
                <w:rFonts w:ascii="Phetsarath OT" w:eastAsiaTheme="minorEastAsia" w:hAnsi="Phetsarath OT" w:cs="Phetsarath OT"/>
                <w:szCs w:val="22"/>
              </w:rPr>
              <w:tab/>
            </w:r>
            <w:r w:rsidR="008F2168" w:rsidRPr="00E80769">
              <w:rPr>
                <w:rStyle w:val="Heading6Char"/>
                <w:rFonts w:ascii="Phetsarath OT" w:eastAsia="Lao Sangam MN" w:hAnsi="Phetsarath OT" w:cs="Phetsarath OT"/>
                <w:szCs w:val="22"/>
                <w:cs/>
                <w:lang w:bidi="lo-LA"/>
              </w:rPr>
              <w:t>ຂັ້ນຕອນສໍາລັບການຈັດຊື້ສິນຄ້າ</w:t>
            </w:r>
            <w:r w:rsidR="008F2168" w:rsidRPr="00E80769">
              <w:rPr>
                <w:rStyle w:val="Heading6Char"/>
                <w:rFonts w:ascii="Phetsarath OT" w:eastAsia="Phetsarath OT" w:hAnsi="Phetsarath OT" w:cs="Phetsarath OT"/>
                <w:szCs w:val="22"/>
              </w:rPr>
              <w:t xml:space="preserve">, </w:t>
            </w:r>
            <w:r w:rsidR="008F2168" w:rsidRPr="00E80769">
              <w:rPr>
                <w:rStyle w:val="Heading6Char"/>
                <w:rFonts w:ascii="Phetsarath OT" w:eastAsia="Lao Sangam MN" w:hAnsi="Phetsarath OT" w:cs="Phetsarath OT"/>
                <w:szCs w:val="22"/>
                <w:cs/>
                <w:lang w:bidi="lo-LA"/>
              </w:rPr>
              <w:t>ການກໍ່ສ້າງແລະການບໍລິການ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_Toc94452202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115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>
          <w:pPr>
            <w:pStyle w:val="TOC2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03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val="en-GB" w:bidi="lo-LA"/>
              </w:rPr>
              <w:t>ໝວດທີ</w:t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lang w:val="en-GB"/>
              </w:rPr>
              <w:t xml:space="preserve"> 1. 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val="en-GB" w:bidi="lo-LA"/>
              </w:rPr>
              <w:t>ການປະມູນເປີດກ້ວາງ ແລະ ການປະມູນວົງແຄບ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_Toc94452203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115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606268">
          <w:pPr>
            <w:pStyle w:val="TOC3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04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bCs/>
                <w:noProof/>
                <w:sz w:val="22"/>
                <w:szCs w:val="22"/>
                <w:lang w:val="en-GB"/>
              </w:rPr>
              <w:t>8.1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210500">
              <w:rPr>
                <w:rFonts w:ascii="Phetsarath OT" w:eastAsia="Lao Sangam MN" w:hAnsi="Phetsarath OT" w:cs="Phetsarath OT"/>
                <w:sz w:val="22"/>
                <w:szCs w:val="22"/>
                <w:cs/>
                <w:lang w:bidi="lo-LA"/>
              </w:rPr>
              <w:t>ການກະກຽມ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_Toc94452204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115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606268">
          <w:pPr>
            <w:pStyle w:val="TOC3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05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bCs/>
                <w:noProof/>
                <w:sz w:val="22"/>
                <w:szCs w:val="22"/>
              </w:rPr>
              <w:t>8.2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210500">
              <w:rPr>
                <w:rFonts w:ascii="Phetsarath OT" w:eastAsia="Lao Sangam MN" w:hAnsi="Phetsarath OT" w:cs="Phetsarath OT"/>
                <w:sz w:val="22"/>
                <w:szCs w:val="22"/>
                <w:cs/>
                <w:lang w:bidi="lo-LA"/>
              </w:rPr>
              <w:t>ແຈ້ງການ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_Toc94452205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116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8F2168">
          <w:pPr>
            <w:pStyle w:val="TOC4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06" w:history="1">
            <w:r w:rsidR="008F2168" w:rsidRPr="00210500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</w:rPr>
              <w:t>8.2.1</w:t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  <w:cs/>
                <w:lang w:bidi="lo-LA"/>
              </w:rPr>
              <w:t>ສະຖານທີ່ການເຜີຍແຜ່ໂຄສະນາ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_Toc94452206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116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8F2168">
          <w:pPr>
            <w:pStyle w:val="TOC4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07" w:history="1">
            <w:r w:rsidR="008F2168" w:rsidRPr="00210500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</w:rPr>
              <w:t>8.2.2</w:t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  <w:cs/>
                <w:lang w:bidi="lo-LA"/>
              </w:rPr>
              <w:t>ເນື້ອໃນຂອງການໂຄສະນາ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_Toc94452207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117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8F2168">
          <w:pPr>
            <w:pStyle w:val="TOC4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08" w:history="1">
            <w:r w:rsidR="008F2168" w:rsidRPr="00210500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</w:rPr>
              <w:t>8.2.3</w:t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  <w:cs/>
                <w:lang w:bidi="lo-LA"/>
              </w:rPr>
              <w:t>ໄລຍະເວລາຕໍ່າສຸດສໍາລັບການຍື່ນປະມູນ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_Toc94452208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125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606268">
          <w:pPr>
            <w:pStyle w:val="TOC3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09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bCs/>
                <w:noProof/>
                <w:sz w:val="22"/>
                <w:szCs w:val="22"/>
              </w:rPr>
              <w:t>8.3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210500">
              <w:rPr>
                <w:rFonts w:ascii="Phetsarath OT" w:eastAsia="Lao Sangam MN" w:hAnsi="Phetsarath OT" w:cs="Phetsarath OT"/>
                <w:sz w:val="22"/>
                <w:szCs w:val="22"/>
                <w:cs/>
                <w:lang w:bidi="lo-LA"/>
              </w:rPr>
              <w:t>ການຍື່ນປະມູນ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_Toc94452209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125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8F2168">
          <w:pPr>
            <w:pStyle w:val="TOC4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10" w:history="1">
            <w:r w:rsidR="008F2168" w:rsidRPr="00210500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</w:rPr>
              <w:t>8.3.1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  <w:cs/>
                <w:lang w:bidi="lo-LA"/>
              </w:rPr>
              <w:t>ສະຖານທີ່ຍື່ນປະມູນ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_Toc94452210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125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8F2168">
          <w:pPr>
            <w:pStyle w:val="TOC4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11" w:history="1">
            <w:r w:rsidR="008F2168" w:rsidRPr="00210500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</w:rPr>
              <w:t>8.3.2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  <w:cs/>
                <w:lang w:bidi="lo-LA"/>
              </w:rPr>
              <w:t>ເງື່ອນໄຂການຍື່ນປະມູນ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_Toc94452211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126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8F2168">
          <w:pPr>
            <w:pStyle w:val="TOC4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12" w:history="1">
            <w:r w:rsidR="008F2168" w:rsidRPr="00210500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</w:rPr>
              <w:t>8.3.3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  <w:cs/>
                <w:lang w:bidi="lo-LA"/>
              </w:rPr>
              <w:t>ການໃຫ້ຄວາມກະຈ່າງແຈ້ງ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_Toc94452212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126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8F2168">
          <w:pPr>
            <w:pStyle w:val="TOC4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13" w:history="1">
            <w:r w:rsidR="008F2168" w:rsidRPr="00210500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</w:rPr>
              <w:t>8.3.4</w:t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  <w:cs/>
                <w:lang w:bidi="lo-LA"/>
              </w:rPr>
              <w:t xml:space="preserve"> ກອງປະຊຸມກ່ອນການເປີດຊອງປະມູນ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_Toc94452213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127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606268">
          <w:pPr>
            <w:pStyle w:val="TOC3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14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bCs/>
                <w:noProof/>
                <w:sz w:val="22"/>
                <w:szCs w:val="22"/>
              </w:rPr>
              <w:t>8.4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210500">
              <w:rPr>
                <w:rFonts w:ascii="Phetsarath OT" w:eastAsia="Lao Sangam MN" w:hAnsi="Phetsarath OT" w:cs="Phetsarath OT"/>
                <w:sz w:val="22"/>
                <w:szCs w:val="22"/>
                <w:cs/>
                <w:lang w:bidi="lo-LA"/>
              </w:rPr>
              <w:t>ການເປີດຊອງປະມູນ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_Toc94452214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127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8F2168">
          <w:pPr>
            <w:pStyle w:val="TOC4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15" w:history="1">
            <w:r w:rsidR="008F2168" w:rsidRPr="00210500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</w:rPr>
              <w:t>8.4.1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  <w:cs/>
                <w:lang w:bidi="lo-LA"/>
              </w:rPr>
              <w:t>ຂັ້ນຕອນ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_Toc94452215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127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8F2168">
          <w:pPr>
            <w:pStyle w:val="TOC4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16" w:history="1">
            <w:r w:rsidR="008F2168" w:rsidRPr="00210500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</w:rPr>
              <w:t>8.4.2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  <w:cs/>
                <w:lang w:bidi="lo-LA"/>
              </w:rPr>
              <w:t>ການບັນທຶກ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_Toc94452216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128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606268">
          <w:pPr>
            <w:pStyle w:val="TOC3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17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bCs/>
                <w:noProof/>
                <w:sz w:val="22"/>
                <w:szCs w:val="22"/>
              </w:rPr>
              <w:t>8.5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210500">
              <w:rPr>
                <w:rFonts w:ascii="Phetsarath OT" w:eastAsia="Lao Sangam MN" w:hAnsi="Phetsarath OT" w:cs="Phetsarath OT"/>
                <w:sz w:val="22"/>
                <w:szCs w:val="22"/>
                <w:cs/>
                <w:lang w:bidi="lo-LA"/>
              </w:rPr>
              <w:t>ການຮັກສາເປັນຄວາມລັບ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_Toc94452217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129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606268">
          <w:pPr>
            <w:pStyle w:val="TOC3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18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bCs/>
                <w:noProof/>
                <w:sz w:val="22"/>
                <w:szCs w:val="22"/>
              </w:rPr>
              <w:t>8.6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210500">
              <w:rPr>
                <w:rFonts w:ascii="Phetsarath OT" w:eastAsia="Lao Sangam MN" w:hAnsi="Phetsarath OT" w:cs="Phetsarath OT"/>
                <w:sz w:val="22"/>
                <w:szCs w:val="22"/>
                <w:cs/>
                <w:lang w:bidi="lo-LA"/>
              </w:rPr>
              <w:t>ການປະເມີນການປະມູນ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_Toc94452218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130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8F2168">
          <w:pPr>
            <w:pStyle w:val="TOC4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19" w:history="1">
            <w:r w:rsidR="008F2168" w:rsidRPr="00210500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</w:rPr>
              <w:t>8.6.1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  <w:cs/>
                <w:lang w:bidi="lo-LA"/>
              </w:rPr>
              <w:t>ການກວດສອບເບື້ອງຕົ້ນ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_Toc94452219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130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8F2168">
          <w:pPr>
            <w:pStyle w:val="TOC4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20" w:history="1">
            <w:r w:rsidR="008F2168" w:rsidRPr="00210500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</w:rPr>
              <w:t>8.6.2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  <w:cs/>
                <w:lang w:bidi="lo-LA"/>
              </w:rPr>
              <w:t>ການປະເມີນລະອຽດ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_Toc94452220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131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>
          <w:pPr>
            <w:pStyle w:val="TOC5"/>
            <w:tabs>
              <w:tab w:val="clear" w:pos="1939"/>
              <w:tab w:val="left" w:pos="1920"/>
            </w:tabs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21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</w:rPr>
              <w:t>8.6.2.1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bidi="lo-LA"/>
              </w:rPr>
              <w:t>ການກໍານົດ ຄວາມຄົບຖ້ວນຂອງການປະມູນ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_Toc94452221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132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>
          <w:pPr>
            <w:pStyle w:val="TOC5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22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</w:rPr>
              <w:t>8.6.2.2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bidi="lo-LA"/>
              </w:rPr>
              <w:t>ການກວດແກ້ ຂໍ້ຜິດພາດທາງດ້ານການຄິດໄລ່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_Toc94452222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133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>
          <w:pPr>
            <w:pStyle w:val="TOC5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23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</w:rPr>
              <w:t>8.6.2.3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bidi="lo-LA"/>
              </w:rPr>
              <w:t>ການປ່ຽນເປັນສະກຸນເງິນດຽວກັນ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_Toc94452223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133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>
          <w:pPr>
            <w:pStyle w:val="TOC5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24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</w:rPr>
              <w:t>8.6.2.4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bidi="lo-LA"/>
              </w:rPr>
              <w:t>ຄວາມກະຈ່າງແຈ້ງ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_Toc94452224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134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8F2168">
          <w:pPr>
            <w:pStyle w:val="TOC4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25" w:history="1">
            <w:r w:rsidR="008F2168" w:rsidRPr="00210500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</w:rPr>
              <w:t>8.6.3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  <w:cs/>
                <w:lang w:bidi="lo-LA"/>
              </w:rPr>
              <w:t>ການນໍາໃຊ້ຫຼັກການໃນການປະເມີນ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_Toc94452225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135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>
          <w:pPr>
            <w:pStyle w:val="TOC5"/>
            <w:tabs>
              <w:tab w:val="clear" w:pos="1939"/>
              <w:tab w:val="left" w:pos="1920"/>
            </w:tabs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26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</w:rPr>
              <w:t>8.6.3.1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bidi="lo-LA"/>
              </w:rPr>
              <w:t>ການສົມທຽບລາຄາ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_Toc94452226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135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>
          <w:pPr>
            <w:pStyle w:val="TOC5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27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</w:rPr>
              <w:t>8.6.3.2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bidi="lo-LA"/>
              </w:rPr>
              <w:t>ຄວາມແຕກຕ່າງຂອງລາຄາຈາກຄວາມຕ້ອງການຂອງເອກະສານປະມູນ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_Toc94452227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136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>
          <w:pPr>
            <w:pStyle w:val="TOC5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28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</w:rPr>
              <w:t>8.6.3.3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bidi="lo-LA"/>
              </w:rPr>
              <w:t xml:space="preserve">ການລະບຸປະລິມານ </w:t>
            </w:r>
            <w:r w:rsidR="001857AE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bidi="lo-LA"/>
              </w:rPr>
              <w:t>ການຫຼົ</w:t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bidi="lo-LA"/>
              </w:rPr>
              <w:t>ງລືມ ແລະ ການຄາດເຄື່ອນ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_Toc94452228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137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>
          <w:pPr>
            <w:pStyle w:val="TOC5"/>
            <w:rPr>
              <w:rStyle w:val="Hyperlink"/>
              <w:rFonts w:ascii="Phetsarath OT" w:hAnsi="Phetsarath OT" w:cs="Phetsarath OT"/>
              <w:noProof/>
              <w:sz w:val="22"/>
              <w:szCs w:val="22"/>
            </w:rPr>
          </w:pPr>
          <w:hyperlink w:anchor="_Toc94452229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</w:rPr>
              <w:t>8.6.3.4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bidi="lo-LA"/>
              </w:rPr>
              <w:t>ຄວາມຄາດເຄື່ອນ ກໍລະນີຂອງສັນຍາການ</w:t>
            </w:r>
            <w:r w:rsidR="0056590D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bidi="lo-LA"/>
              </w:rPr>
              <w:t>ກໍ່</w:t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bidi="lo-LA"/>
              </w:rPr>
              <w:t>ສ້າງ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_Toc94452229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138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8F2168" w:rsidP="00C970D5">
          <w:pPr>
            <w:rPr>
              <w:rFonts w:ascii="Phetsarath OT" w:eastAsiaTheme="minorEastAsia" w:hAnsi="Phetsarath OT" w:cs="Phetsarath OT"/>
              <w:sz w:val="22"/>
              <w:szCs w:val="22"/>
            </w:rPr>
          </w:pPr>
          <w:r w:rsidRPr="00551311">
            <w:rPr>
              <w:rFonts w:ascii="Phetsarath OT" w:eastAsiaTheme="minorEastAsia" w:hAnsi="Phetsarath OT" w:cs="Phetsarath OT"/>
              <w:sz w:val="22"/>
              <w:szCs w:val="22"/>
            </w:rPr>
            <w:t xml:space="preserve">            8.6.3.5  </w:t>
          </w:r>
          <w:r w:rsidRPr="00551311">
            <w:rPr>
              <w:rFonts w:ascii="Phetsarath OT" w:eastAsiaTheme="minorEastAsia" w:hAnsi="Phetsarath OT" w:cs="Phetsarath OT"/>
              <w:sz w:val="22"/>
              <w:szCs w:val="22"/>
              <w:cs/>
              <w:lang w:bidi="lo-LA"/>
            </w:rPr>
            <w:t>ລາຄາການປະມູນສູງເກີນງົບປະມານທີ່ກຳນົດໄວ້</w:t>
          </w:r>
          <w:r w:rsidRPr="00551311">
            <w:rPr>
              <w:rFonts w:ascii="Phetsarath OT" w:eastAsiaTheme="minorEastAsia" w:hAnsi="Phetsarath OT" w:cs="Phetsarath OT"/>
              <w:sz w:val="22"/>
              <w:szCs w:val="22"/>
            </w:rPr>
            <w:t>………………………………………</w:t>
          </w:r>
          <w:r w:rsidR="00225ABA" w:rsidRPr="00551311">
            <w:rPr>
              <w:rFonts w:ascii="Phetsarath OT" w:eastAsiaTheme="minorEastAsia" w:hAnsi="Phetsarath OT" w:cs="Phetsarath OT"/>
              <w:sz w:val="22"/>
              <w:szCs w:val="22"/>
            </w:rPr>
            <w:t>.</w:t>
          </w:r>
          <w:r w:rsidRPr="00551311">
            <w:rPr>
              <w:rFonts w:ascii="Phetsarath OT" w:eastAsiaTheme="minorEastAsia" w:hAnsi="Phetsarath OT" w:cs="Phetsarath OT"/>
              <w:sz w:val="22"/>
              <w:szCs w:val="22"/>
            </w:rPr>
            <w:t>1</w:t>
          </w:r>
          <w:r w:rsidR="00225ABA" w:rsidRPr="00551311">
            <w:rPr>
              <w:rFonts w:ascii="Phetsarath OT" w:eastAsiaTheme="minorEastAsia" w:hAnsi="Phetsarath OT" w:cs="Phetsarath OT"/>
              <w:sz w:val="22"/>
              <w:szCs w:val="22"/>
            </w:rPr>
            <w:t>38</w:t>
          </w:r>
        </w:p>
        <w:p w:rsidR="008F2168" w:rsidRPr="00551311" w:rsidRDefault="00381D85" w:rsidP="008F2168">
          <w:pPr>
            <w:pStyle w:val="TOC4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30" w:history="1">
            <w:r w:rsidR="008F2168" w:rsidRPr="00A7523F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</w:rPr>
              <w:t>8.6.4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  <w:cs/>
                <w:lang w:bidi="lo-LA"/>
              </w:rPr>
              <w:t>ການກວດສອບການປະມູນທີ່ຕໍ່າຜິດປົກກະຕິ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_Toc94452230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140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8F2168">
          <w:pPr>
            <w:pStyle w:val="TOC4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31" w:history="1">
            <w:r w:rsidR="008F2168" w:rsidRPr="00A7523F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</w:rPr>
              <w:t>8.6.5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  <w:cs/>
                <w:lang w:bidi="lo-LA"/>
              </w:rPr>
              <w:t>ການນໍາໃຊ້ບຸລິມະສິດສໍາລັບຜູ້ປະມູນພາຍໃນປະເທດ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_Toc94452231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142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>
          <w:pPr>
            <w:pStyle w:val="TOC5"/>
            <w:tabs>
              <w:tab w:val="clear" w:pos="1939"/>
              <w:tab w:val="left" w:pos="1920"/>
            </w:tabs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32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</w:rPr>
              <w:t>8.6.5.1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bidi="lo-LA"/>
              </w:rPr>
              <w:t>ການໃຫ້ບຸລິມະສິດສໍາລັບ ສິນຄ້າພາຍໃນປະເທດ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_Toc94452232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142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>
          <w:pPr>
            <w:pStyle w:val="TOC5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33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</w:rPr>
              <w:t>8.6.5.2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bidi="lo-LA"/>
              </w:rPr>
              <w:t>ການໃຫ້ບຸລິມະສິດສໍາລັບ ແຮງງານພາຍໃນປະເທດ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_Toc94452233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144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8F2168">
          <w:pPr>
            <w:pStyle w:val="TOC4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34" w:history="1">
            <w:r w:rsidR="008F2168" w:rsidRPr="00A7523F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</w:rPr>
              <w:t>8.6.6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  <w:cs/>
                <w:lang w:bidi="lo-LA"/>
              </w:rPr>
              <w:t>ການປະຕິເສດການປະມູນທັງໝົດ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_Toc94452234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145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606268">
          <w:pPr>
            <w:pStyle w:val="TOC3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35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bCs/>
                <w:noProof/>
                <w:sz w:val="22"/>
                <w:szCs w:val="22"/>
              </w:rPr>
              <w:t>8.7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A7523F">
              <w:rPr>
                <w:rFonts w:ascii="Phetsarath OT" w:eastAsia="Lao Sangam MN" w:hAnsi="Phetsarath OT" w:cs="Phetsarath OT"/>
                <w:sz w:val="22"/>
                <w:szCs w:val="22"/>
                <w:cs/>
                <w:lang w:bidi="lo-LA"/>
              </w:rPr>
              <w:t>ການຕໍ່ອາຍຸຂອງການປະມູນ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_Toc94452235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145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606268">
          <w:pPr>
            <w:pStyle w:val="TOC3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36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bCs/>
                <w:noProof/>
                <w:sz w:val="22"/>
                <w:szCs w:val="22"/>
              </w:rPr>
              <w:t>8.8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A7523F">
              <w:rPr>
                <w:rFonts w:ascii="Phetsarath OT" w:eastAsia="Lao Sangam MN" w:hAnsi="Phetsarath OT" w:cs="Phetsarath OT"/>
                <w:sz w:val="22"/>
                <w:szCs w:val="22"/>
                <w:cs/>
                <w:lang w:bidi="lo-LA"/>
              </w:rPr>
              <w:t>ການປະກາດສັນຍາ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_Toc94452236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147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8F2168">
          <w:pPr>
            <w:pStyle w:val="TOC4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37" w:history="1">
            <w:r w:rsidR="008F2168" w:rsidRPr="00A7523F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</w:rPr>
              <w:t>8.8.1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  <w:cs/>
                <w:lang w:bidi="lo-LA"/>
              </w:rPr>
              <w:t>ຄໍາແນະນໍາສໍາລັບການແຈ້ງຊະນະການປະມູນ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_Toc94452237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147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8F2168">
          <w:pPr>
            <w:pStyle w:val="TOC4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38" w:history="1">
            <w:r w:rsidR="008F2168" w:rsidRPr="00A7523F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</w:rPr>
              <w:t>8.8.2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  <w:cs/>
                <w:lang w:bidi="lo-LA"/>
              </w:rPr>
              <w:t>ແຈ້ງການ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_Toc94452238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147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8F2168">
          <w:pPr>
            <w:pStyle w:val="TOC4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39" w:history="1">
            <w:r w:rsidR="008F2168" w:rsidRPr="00A7523F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</w:rPr>
              <w:t>8.8.3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  <w:cs/>
                <w:lang w:bidi="lo-LA"/>
              </w:rPr>
              <w:t>ຄວາມລົ້ມເຫຼວໃນການດໍາເນີນງານ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_Toc94452239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148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8F2168">
          <w:pPr>
            <w:pStyle w:val="TOC4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40" w:history="1">
            <w:r w:rsidR="008F2168" w:rsidRPr="00A7523F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</w:rPr>
              <w:t>8.8.4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  <w:cs/>
                <w:lang w:bidi="lo-LA"/>
              </w:rPr>
              <w:t>ການຊັກຖາມ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_Toc94452240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148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8F2168">
          <w:pPr>
            <w:pStyle w:val="TOC4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41" w:history="1">
            <w:r w:rsidR="008F2168" w:rsidRPr="00A7523F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</w:rPr>
              <w:t>8.8.5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  <w:cs/>
                <w:lang w:bidi="lo-LA"/>
              </w:rPr>
              <w:t>ການເຈລະຈາ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_Toc94452241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148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8F2168">
          <w:pPr>
            <w:pStyle w:val="TOC4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42" w:history="1">
            <w:r w:rsidR="008F2168" w:rsidRPr="00A7523F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</w:rPr>
              <w:t>8.8.6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  <w:cs/>
                <w:lang w:bidi="lo-LA"/>
              </w:rPr>
              <w:t>ການເຊັນສັນຍາ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_Toc94452242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148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8F2168">
          <w:pPr>
            <w:pStyle w:val="TOC4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43" w:history="1">
            <w:r w:rsidR="008F2168" w:rsidRPr="00A7523F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</w:rPr>
              <w:t>8.8.7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1857AE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  <w:cs/>
                <w:lang w:bidi="lo-LA"/>
              </w:rPr>
              <w:t>ການຂຶ້</w:t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  <w:cs/>
                <w:lang w:bidi="lo-LA"/>
              </w:rPr>
              <w:t>ນທະບຽນສັນຍາ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_Toc94452243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149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>
          <w:pPr>
            <w:pStyle w:val="TOC2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44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bidi="lo-LA"/>
              </w:rPr>
              <w:t>ໝວດທີ</w:t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lang w:bidi="th-TH"/>
              </w:rPr>
              <w:t xml:space="preserve"> 2. 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bidi="lo-LA"/>
              </w:rPr>
              <w:t>ການສົມທຽບລາຄາ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_Toc94452244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152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>
          <w:pPr>
            <w:pStyle w:val="TOC2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45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bidi="lo-LA"/>
              </w:rPr>
              <w:t>ໝວດທີ</w:t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lang w:bidi="th-TH"/>
              </w:rPr>
              <w:t xml:space="preserve"> 3. 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bidi="lo-LA"/>
              </w:rPr>
              <w:t>ການຈັດຊື້-ຈັດຈ້າງໂດຍກົງ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_Toc94452245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155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>
          <w:pPr>
            <w:pStyle w:val="TOC1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46" w:history="1">
            <w:r w:rsidR="008F2168" w:rsidRPr="00E80769">
              <w:rPr>
                <w:rStyle w:val="Heading6Char"/>
                <w:rFonts w:ascii="Phetsarath OT" w:eastAsia="Lao Sangam MN" w:hAnsi="Phetsarath OT" w:cs="Phetsarath OT"/>
                <w:szCs w:val="22"/>
                <w:cs/>
                <w:lang w:bidi="lo-LA"/>
              </w:rPr>
              <w:t>ພາກທີ</w:t>
            </w:r>
            <w:r w:rsidR="008F2168" w:rsidRPr="00E80769">
              <w:rPr>
                <w:rStyle w:val="Heading6Char"/>
                <w:rFonts w:ascii="Phetsarath OT" w:eastAsia="Phetsarath OT" w:hAnsi="Phetsarath OT" w:cs="Phetsarath OT"/>
                <w:szCs w:val="22"/>
              </w:rPr>
              <w:t xml:space="preserve"> V: </w:t>
            </w:r>
            <w:r w:rsidR="008F2168" w:rsidRPr="00E80769">
              <w:rPr>
                <w:rStyle w:val="Heading6Char"/>
                <w:rFonts w:ascii="Phetsarath OT" w:eastAsia="Lao Sangam MN" w:hAnsi="Phetsarath OT" w:cs="Phetsarath OT"/>
                <w:szCs w:val="22"/>
                <w:cs/>
                <w:lang w:bidi="lo-LA"/>
              </w:rPr>
              <w:t>ການບໍລິການທີ່ປຶກສາ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_Toc94452246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157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>
          <w:pPr>
            <w:pStyle w:val="TOC2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47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bidi="lo-LA"/>
              </w:rPr>
              <w:t>ໝວດທີ</w:t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lang w:val="fr-FR"/>
              </w:rPr>
              <w:t xml:space="preserve"> 1: </w:t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bidi="lo-LA"/>
              </w:rPr>
              <w:t>ການບໍລິການທີ່ປຶກສາແມ່ນຫຍັງ</w:t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lang w:val="fr-FR"/>
              </w:rPr>
              <w:t>?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_Toc94452247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157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606268">
          <w:pPr>
            <w:pStyle w:val="TOC3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48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bCs/>
                <w:noProof/>
                <w:sz w:val="22"/>
                <w:szCs w:val="22"/>
                <w:lang w:val="fr-FR"/>
              </w:rPr>
              <w:t>9.1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A7523F">
              <w:rPr>
                <w:rFonts w:ascii="Phetsarath OT" w:eastAsia="Lao Sangam MN" w:hAnsi="Phetsarath OT" w:cs="Phetsarath OT"/>
                <w:sz w:val="22"/>
                <w:szCs w:val="22"/>
                <w:cs/>
                <w:lang w:bidi="lo-LA"/>
              </w:rPr>
              <w:t>ຄວາມເປັນມາ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_Toc94452248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157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606268">
          <w:pPr>
            <w:pStyle w:val="TOC3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49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bCs/>
                <w:noProof/>
                <w:sz w:val="22"/>
                <w:szCs w:val="22"/>
              </w:rPr>
              <w:t>9.2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A7523F">
              <w:rPr>
                <w:rFonts w:ascii="Phetsarath OT" w:eastAsia="Lao Sangam MN" w:hAnsi="Phetsarath OT" w:cs="Phetsarath OT"/>
                <w:sz w:val="22"/>
                <w:szCs w:val="22"/>
                <w:cs/>
                <w:lang w:bidi="lo-LA"/>
              </w:rPr>
              <w:t>ປະເພດຂອງການບໍລິການໃຫ້ຄໍາປຶກສາ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_Toc94452249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158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606268">
          <w:pPr>
            <w:pStyle w:val="TOC3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50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bCs/>
                <w:noProof/>
                <w:sz w:val="22"/>
                <w:szCs w:val="22"/>
                <w:lang w:val="fr-FR"/>
              </w:rPr>
              <w:t>9.3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A7523F">
              <w:rPr>
                <w:rFonts w:ascii="Phetsarath OT" w:eastAsia="Lao Sangam MN" w:hAnsi="Phetsarath OT" w:cs="Phetsarath OT"/>
                <w:sz w:val="22"/>
                <w:szCs w:val="22"/>
                <w:cs/>
                <w:lang w:bidi="lo-LA"/>
              </w:rPr>
              <w:t>ບາດກ້າວຂອງການກະກຽມ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_Toc94452250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159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8F2168">
          <w:pPr>
            <w:pStyle w:val="TOC4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51" w:history="1">
            <w:r w:rsidR="008F2168" w:rsidRPr="00A7523F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lang w:val="fr-FR"/>
              </w:rPr>
              <w:t>9.3.1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1857AE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  <w:cs/>
                <w:lang w:bidi="lo-LA"/>
              </w:rPr>
              <w:t>ການ</w:t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  <w:cs/>
                <w:lang w:bidi="lo-LA"/>
              </w:rPr>
              <w:t>ກໍານົດໜ້າວຽກລະອຽດ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_Toc94452251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159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8F2168">
          <w:pPr>
            <w:pStyle w:val="TOC4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52" w:history="1">
            <w:r w:rsidR="008F2168" w:rsidRPr="00A7523F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lang w:val="fr-FR"/>
              </w:rPr>
              <w:t>9.3.2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  <w:cs/>
                <w:lang w:bidi="lo-LA"/>
              </w:rPr>
              <w:t>ການປະເມີນລາຄາ ແລະ ງົບປະມານ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_Toc94452252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159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8F2168">
          <w:pPr>
            <w:pStyle w:val="TOC4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53" w:history="1">
            <w:r w:rsidR="008F2168" w:rsidRPr="00A7523F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</w:rPr>
              <w:t>9.3.3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  <w:cs/>
                <w:lang w:bidi="lo-LA"/>
              </w:rPr>
              <w:t>ການກໍານົດມາດຖານໃນການປະເມີນ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_Toc94452253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161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>
          <w:pPr>
            <w:pStyle w:val="TOC2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54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bidi="lo-LA"/>
              </w:rPr>
              <w:t>ໝວດທີ</w:t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</w:rPr>
              <w:t xml:space="preserve"> 2: 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bidi="lo-LA"/>
              </w:rPr>
              <w:t>ຂະບວນການການຮັບສະໝັກ ແລະ ວິທີການຈັດຈ້າງ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_Toc94452254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163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606268">
          <w:pPr>
            <w:pStyle w:val="TOC3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55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bCs/>
                <w:noProof/>
                <w:sz w:val="22"/>
                <w:szCs w:val="22"/>
              </w:rPr>
              <w:t>10.1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A7523F">
              <w:rPr>
                <w:rFonts w:ascii="Phetsarath OT" w:eastAsia="Lao Sangam MN" w:hAnsi="Phetsarath OT" w:cs="Phetsarath OT"/>
                <w:sz w:val="22"/>
                <w:szCs w:val="22"/>
                <w:cs/>
                <w:lang w:bidi="lo-LA"/>
              </w:rPr>
              <w:t>ຂະບວນການຮັບສະໝັກງານ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_Toc94452255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163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8F2168">
          <w:pPr>
            <w:pStyle w:val="TOC4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56" w:history="1">
            <w:r w:rsidR="008F2168" w:rsidRPr="00A7523F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</w:rPr>
              <w:t>10.1.1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bidi="lo-LA"/>
              </w:rPr>
              <w:t>ການແຈ້ງການຄັດເລືອກທີ່ປຶກສາ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_Toc94452256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164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8F2168">
          <w:pPr>
            <w:pStyle w:val="TOC4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57" w:history="1">
            <w:r w:rsidR="008F2168" w:rsidRPr="00A7523F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</w:rPr>
              <w:t>10.1.2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A7523F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bidi="lo-LA"/>
              </w:rPr>
              <w:t>ການຄັດຈ້ອນບັນຊີລາຍຊື່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_Toc94452257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164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8F2168">
          <w:pPr>
            <w:pStyle w:val="TOC4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58" w:history="1">
            <w:r w:rsidR="008F2168" w:rsidRPr="00A7523F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</w:rPr>
              <w:t>10.1.3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  <w:cs/>
                <w:lang w:bidi="lo-LA"/>
              </w:rPr>
              <w:t>ເອກະສານການສະເໜີ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_Toc94452258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165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8F2168">
          <w:pPr>
            <w:pStyle w:val="TOC4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59" w:history="1">
            <w:r w:rsidR="008F2168" w:rsidRPr="00A7523F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</w:rPr>
              <w:t>10.1.4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  <w:cs/>
                <w:lang w:bidi="lo-LA"/>
              </w:rPr>
              <w:t>ການຍື່ນບົດສະເໜີ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_Toc94452259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167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8F2168">
          <w:pPr>
            <w:pStyle w:val="TOC4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60" w:history="1">
            <w:r w:rsidR="008F2168" w:rsidRPr="00A7523F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</w:rPr>
              <w:t>10.1.5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  <w:cs/>
                <w:lang w:bidi="lo-LA"/>
              </w:rPr>
              <w:t>ການປະເມີນບົດສະເໜີ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_Toc94452260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167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8F2168">
          <w:pPr>
            <w:pStyle w:val="TOC4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61" w:history="1">
            <w:r w:rsidR="008F2168" w:rsidRPr="00A7523F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lang w:bidi="lo-LA"/>
              </w:rPr>
              <w:t>10</w:t>
            </w:r>
            <w:r w:rsidR="008F2168" w:rsidRPr="00A7523F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</w:rPr>
              <w:t>.1.6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  <w:cs/>
                <w:lang w:bidi="lo-LA"/>
              </w:rPr>
              <w:t>ການເຈລະຈາ ແລະ ການເຊັນສັນຍາ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_Toc94452261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169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8F2168">
          <w:pPr>
            <w:pStyle w:val="TOC4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62" w:history="1">
            <w:r w:rsidR="008F2168" w:rsidRPr="00A7523F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</w:rPr>
              <w:t>10.1.7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  <w:cs/>
                <w:lang w:bidi="lo-LA"/>
              </w:rPr>
              <w:t>ການປະຕິເສດທຸກບົດສະເໜີ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_Toc94452262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170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8F2168">
          <w:pPr>
            <w:pStyle w:val="TOC4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63" w:history="1">
            <w:r w:rsidR="008F2168" w:rsidRPr="00A7523F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</w:rPr>
              <w:t>10.1.8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  <w:cs/>
                <w:lang w:bidi="lo-LA"/>
              </w:rPr>
              <w:t>ການຮັກສາຄວາມລັບ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_Toc94452263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170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606268">
          <w:pPr>
            <w:pStyle w:val="TOC3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64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bCs/>
                <w:noProof/>
                <w:sz w:val="22"/>
                <w:szCs w:val="22"/>
              </w:rPr>
              <w:t>10.2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9B510D">
              <w:rPr>
                <w:rFonts w:ascii="Phetsarath OT" w:eastAsia="Lao Sangam MN" w:hAnsi="Phetsarath OT" w:cs="Phetsarath OT"/>
                <w:sz w:val="22"/>
                <w:szCs w:val="22"/>
                <w:cs/>
                <w:lang w:bidi="lo-LA"/>
              </w:rPr>
              <w:t>ວິທີການຈັດຈ້າງ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_Toc94452264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170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8F2168">
          <w:pPr>
            <w:pStyle w:val="TOC4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65" w:history="1">
            <w:r w:rsidR="008F2168" w:rsidRPr="009B510D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</w:rPr>
              <w:t>10.2.1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  <w:cs/>
                <w:lang w:bidi="lo-LA"/>
              </w:rPr>
              <w:t xml:space="preserve">ການຈັດຈ້າງທັງຄຸນນະພາບ ແລະ ລາຄາ </w:t>
            </w:r>
            <w:r w:rsidR="008F2168" w:rsidRPr="009B510D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</w:rPr>
              <w:t>(QCBS)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_Toc94452265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172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8F2168">
          <w:pPr>
            <w:pStyle w:val="TOC4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66" w:history="1">
            <w:r w:rsidR="008F2168" w:rsidRPr="009B510D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</w:rPr>
              <w:t>10.2.2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  <w:cs/>
                <w:lang w:bidi="lo-LA"/>
              </w:rPr>
              <w:t xml:space="preserve">ການຈັດຈ້າງສະເພາະຄຸນນະພາບ </w:t>
            </w:r>
            <w:r w:rsidR="008F2168" w:rsidRPr="009B510D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</w:rPr>
              <w:t>(QBS)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_Toc94452266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175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8F2168">
          <w:pPr>
            <w:pStyle w:val="TOC4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67" w:history="1">
            <w:r w:rsidR="008F2168" w:rsidRPr="009B510D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</w:rPr>
              <w:t>10.2.3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  <w:cs/>
                <w:lang w:bidi="lo-LA"/>
              </w:rPr>
              <w:t xml:space="preserve">ການຈັດຈ້າງຕາມງົບປະມານຕົວຈິງ </w:t>
            </w:r>
            <w:r w:rsidR="008F2168" w:rsidRPr="009B510D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lang w:bidi="th-TH"/>
              </w:rPr>
              <w:t>(FBS)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_Toc94452267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178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8F2168">
          <w:pPr>
            <w:pStyle w:val="TOC4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68" w:history="1">
            <w:r w:rsidR="008F2168" w:rsidRPr="009B510D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</w:rPr>
              <w:t>10.2.4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  <w:cs/>
                <w:lang w:bidi="lo-LA"/>
              </w:rPr>
              <w:t xml:space="preserve">ການຈັດຈ້າງຕາມມູນຄ່າຕໍ່າສຸດ </w:t>
            </w:r>
            <w:r w:rsidR="008F2168" w:rsidRPr="009B510D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</w:rPr>
              <w:t>(LCS)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_Toc94452268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181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8F2168">
          <w:pPr>
            <w:pStyle w:val="TOC4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69" w:history="1">
            <w:r w:rsidR="008F2168" w:rsidRPr="009B510D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</w:rPr>
              <w:t>10.2.</w:t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  <w:cs/>
                <w:lang w:bidi="lo-LA"/>
              </w:rPr>
              <w:t>5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  <w:cs/>
                <w:lang w:bidi="lo-LA"/>
              </w:rPr>
              <w:t xml:space="preserve">ການຈັດຈ້າງຕາມຄຸນວຸດທິຂອງທີ່ປຶກສາ </w:t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</w:rPr>
              <w:t>(</w:t>
            </w:r>
            <w:r w:rsidR="008F2168" w:rsidRPr="009B510D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</w:rPr>
              <w:t>CQS</w:t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</w:rPr>
              <w:t>)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_Toc94452269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183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8F2168">
          <w:pPr>
            <w:pStyle w:val="TOC4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70" w:history="1">
            <w:r w:rsidR="008F2168" w:rsidRPr="009B510D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</w:rPr>
              <w:t>10.2.6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  <w:cs/>
                <w:lang w:bidi="lo-LA"/>
              </w:rPr>
              <w:t>ການຈັດຈ້າງຈາກແຫຼ່ງດຽວ</w:t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</w:rPr>
              <w:t xml:space="preserve"> (</w:t>
            </w:r>
            <w:r w:rsidR="008F2168" w:rsidRPr="009B510D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</w:rPr>
              <w:t>SSS</w:t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</w:rPr>
              <w:t>)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_Toc94452270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185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606268">
          <w:pPr>
            <w:pStyle w:val="TOC3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71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bCs/>
                <w:noProof/>
                <w:sz w:val="22"/>
                <w:szCs w:val="22"/>
              </w:rPr>
              <w:t>10.3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9B510D">
              <w:rPr>
                <w:rFonts w:ascii="Phetsarath OT" w:eastAsia="Lao Sangam MN" w:hAnsi="Phetsarath OT" w:cs="Phetsarath OT"/>
                <w:sz w:val="22"/>
                <w:szCs w:val="22"/>
                <w:cs/>
                <w:lang w:bidi="lo-LA"/>
              </w:rPr>
              <w:t>ການຄັດເລືອກທີ່ປຶກສາສ່ວນບຸກຄົນ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_Toc94452271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187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8F2168">
          <w:pPr>
            <w:pStyle w:val="TOC4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72" w:history="1">
            <w:r w:rsidR="008F2168" w:rsidRPr="009B510D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</w:rPr>
              <w:t>10.3.1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  <w:cs/>
                <w:lang w:bidi="lo-LA"/>
              </w:rPr>
              <w:t>ການກໍານົດໜ້າວຽກ</w:t>
            </w:r>
            <w:r w:rsidR="001857AE" w:rsidRPr="001857AE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bidi="lo-LA"/>
              </w:rPr>
              <w:t>ລະອຽດ</w:t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  <w:cs/>
                <w:lang w:bidi="lo-LA"/>
              </w:rPr>
              <w:t xml:space="preserve"> (</w:t>
            </w:r>
            <w:r w:rsidR="008F2168" w:rsidRPr="009B510D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lang w:bidi="lo-LA"/>
              </w:rPr>
              <w:t>TOR</w:t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  <w:cs/>
                <w:lang w:bidi="lo-LA"/>
              </w:rPr>
              <w:t>)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_Toc94452272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187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8F2168">
          <w:pPr>
            <w:pStyle w:val="TOC4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73" w:history="1">
            <w:r w:rsidR="008F2168" w:rsidRPr="009B510D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</w:rPr>
              <w:t>10.3.2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9B510D">
              <w:rPr>
                <w:rFonts w:ascii="Phetsarath OT" w:eastAsiaTheme="minorEastAsia" w:hAnsi="Phetsarath OT" w:cs="Phetsarath OT"/>
                <w:noProof/>
                <w:sz w:val="22"/>
                <w:szCs w:val="22"/>
                <w:cs/>
                <w:lang w:bidi="lo-LA"/>
              </w:rPr>
              <w:t>ການ</w:t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  <w:cs/>
                <w:lang w:bidi="lo-LA"/>
              </w:rPr>
              <w:t>ປະກາດ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_Toc94452273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187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8F2168">
          <w:pPr>
            <w:pStyle w:val="TOC4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74" w:history="1">
            <w:r w:rsidR="008F2168" w:rsidRPr="009B510D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</w:rPr>
              <w:t>10.3.3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  <w:cs/>
                <w:lang w:bidi="lo-LA"/>
              </w:rPr>
              <w:t>ການຄັດເລືອກ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_Toc94452274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187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>
          <w:pPr>
            <w:pStyle w:val="TOC1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75" w:history="1">
            <w:r w:rsidR="008F2168" w:rsidRPr="00E80769">
              <w:rPr>
                <w:rStyle w:val="Heading6Char"/>
                <w:rFonts w:ascii="Phetsarath OT" w:eastAsia="Lao Sangam MN" w:hAnsi="Phetsarath OT" w:cs="Phetsarath OT"/>
                <w:szCs w:val="22"/>
                <w:cs/>
                <w:lang w:bidi="lo-LA"/>
              </w:rPr>
              <w:t>ພາກທີ</w:t>
            </w:r>
            <w:r w:rsidR="008F2168" w:rsidRPr="00E80769">
              <w:rPr>
                <w:rStyle w:val="Heading6Char"/>
                <w:rFonts w:ascii="Phetsarath OT" w:eastAsia="Phetsarath OT" w:hAnsi="Phetsarath OT" w:cs="Phetsarath OT"/>
                <w:szCs w:val="22"/>
              </w:rPr>
              <w:t xml:space="preserve"> VI   </w:t>
            </w:r>
            <w:r w:rsidR="008F2168" w:rsidRPr="00E80769">
              <w:rPr>
                <w:rStyle w:val="Heading6Char"/>
                <w:rFonts w:ascii="Phetsarath OT" w:eastAsia="Lao Sangam MN" w:hAnsi="Phetsarath OT" w:cs="Phetsarath OT"/>
                <w:szCs w:val="22"/>
                <w:cs/>
                <w:lang w:bidi="lo-LA"/>
              </w:rPr>
              <w:t>ກົນໄກການຮ້ອງທຸກ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_Toc94452275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189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606268">
          <w:pPr>
            <w:pStyle w:val="TOC3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76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bCs/>
                <w:noProof/>
                <w:sz w:val="22"/>
                <w:szCs w:val="22"/>
              </w:rPr>
              <w:t>11.1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9B510D">
              <w:rPr>
                <w:rFonts w:ascii="Phetsarath OT" w:eastAsia="Lao Sangam MN" w:hAnsi="Phetsarath OT" w:cs="Phetsarath OT"/>
                <w:sz w:val="22"/>
                <w:szCs w:val="22"/>
                <w:cs/>
                <w:lang w:bidi="lo-LA"/>
              </w:rPr>
              <w:t>ສິດຕໍ່ການຮ້ອງທຸກ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_Toc94452276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189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606268">
          <w:pPr>
            <w:pStyle w:val="TOC3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77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bCs/>
                <w:noProof/>
                <w:sz w:val="22"/>
                <w:szCs w:val="22"/>
              </w:rPr>
              <w:t>11.2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9B510D">
              <w:rPr>
                <w:rFonts w:ascii="Phetsarath OT" w:eastAsia="Lao Sangam MN" w:hAnsi="Phetsarath OT" w:cs="Phetsarath OT"/>
                <w:sz w:val="22"/>
                <w:szCs w:val="22"/>
                <w:cs/>
                <w:lang w:bidi="lo-LA"/>
              </w:rPr>
              <w:t>ການຮ້ອງທຸກຕໍ່ຜູ້ຈັດຊື້</w:t>
            </w:r>
            <w:r w:rsidR="008F2168" w:rsidRPr="009B510D">
              <w:rPr>
                <w:rFonts w:ascii="Phetsarath OT" w:eastAsia="Phetsarath OT" w:hAnsi="Phetsarath OT" w:cs="Phetsarath OT"/>
                <w:sz w:val="22"/>
                <w:szCs w:val="22"/>
                <w:rtl/>
                <w:cs/>
              </w:rPr>
              <w:t>-</w:t>
            </w:r>
            <w:r w:rsidR="008F2168" w:rsidRPr="009B510D">
              <w:rPr>
                <w:rFonts w:ascii="Phetsarath OT" w:eastAsia="Lao Sangam MN" w:hAnsi="Phetsarath OT" w:cs="Phetsarath OT"/>
                <w:sz w:val="22"/>
                <w:szCs w:val="22"/>
                <w:cs/>
                <w:lang w:bidi="lo-LA"/>
              </w:rPr>
              <w:t>ຈັດຈ້າງ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_Toc94452277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190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606268">
          <w:pPr>
            <w:pStyle w:val="TOC3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78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bCs/>
                <w:noProof/>
                <w:sz w:val="22"/>
                <w:szCs w:val="22"/>
              </w:rPr>
              <w:t>11.3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9B510D">
              <w:rPr>
                <w:rFonts w:ascii="Phetsarath OT" w:eastAsia="Lao Sangam MN" w:hAnsi="Phetsarath OT" w:cs="Phetsarath OT"/>
                <w:sz w:val="22"/>
                <w:szCs w:val="22"/>
                <w:cs/>
                <w:lang w:bidi="lo-LA"/>
              </w:rPr>
              <w:t>ການທົບທວນດ້ານບໍລິຫານເຖີງ</w:t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bidi="lo-LA"/>
              </w:rPr>
              <w:t>ພະແນກຄຸ້ມຄອງການຈັດຊື້-ຈັດຈ້າງດ້ວຍທຶນຂອງລັດ ແລະ ລາຄາ (ຄຈລ)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_Toc94452278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191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8F2168">
          <w:pPr>
            <w:pStyle w:val="TOC4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79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</w:rPr>
              <w:t>11.3.1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  <w:cs/>
                <w:lang w:bidi="lo-LA"/>
              </w:rPr>
              <w:t xml:space="preserve">ການແກ້ໄຂໂດຍ </w:t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bidi="lo-LA"/>
              </w:rPr>
              <w:t>ພະແນກຄຸ້ມຄອງການຈັດຊື້-ຈັດຈ້າງດ້ວຍທຶນຂອງລັດ ແລະ ລາຄາ (ຄຈລ)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_Toc94452279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192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8F2168">
          <w:pPr>
            <w:pStyle w:val="TOC4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80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</w:rPr>
              <w:t>11.3.2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  <w:cs/>
                <w:lang w:bidi="lo-LA"/>
              </w:rPr>
              <w:t>ວິທີການແກ້ໄຂໂດຍຄະນະກໍາມະການສະເພາະກິດ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_Toc94452280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192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8F2168">
          <w:pPr>
            <w:pStyle w:val="TOC4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81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</w:rPr>
              <w:t>11.3.3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b/>
                <w:noProof/>
                <w:sz w:val="22"/>
                <w:szCs w:val="22"/>
                <w:cs/>
                <w:lang w:bidi="lo-LA"/>
              </w:rPr>
              <w:t>ຜົນສະທ້ອນຂອງການລະເມີດຂອບກົດໝາຍ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_Toc94452281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194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606268">
          <w:pPr>
            <w:pStyle w:val="TOC3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82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bCs/>
                <w:noProof/>
                <w:sz w:val="22"/>
                <w:szCs w:val="22"/>
              </w:rPr>
              <w:t>11.4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9B510D">
              <w:rPr>
                <w:rFonts w:ascii="Phetsarath OT" w:eastAsia="Lao Sangam MN" w:hAnsi="Phetsarath OT" w:cs="Phetsarath OT"/>
                <w:sz w:val="22"/>
                <w:szCs w:val="22"/>
                <w:cs/>
                <w:lang w:bidi="lo-LA"/>
              </w:rPr>
              <w:t>ຍື່ນອຸທອນຕໍ່ສານປະຊາຊົນ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_Toc94452282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194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>
          <w:pPr>
            <w:pStyle w:val="TOC1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83" w:history="1">
            <w:r w:rsidR="008F2168" w:rsidRPr="00E80769">
              <w:rPr>
                <w:rStyle w:val="Heading6Char"/>
                <w:rFonts w:ascii="Phetsarath OT" w:eastAsia="Lao Sangam MN" w:hAnsi="Phetsarath OT" w:cs="Phetsarath OT"/>
                <w:szCs w:val="22"/>
                <w:cs/>
                <w:lang w:bidi="lo-LA"/>
              </w:rPr>
              <w:t>ພາກທີ</w:t>
            </w:r>
            <w:r w:rsidR="008F2168" w:rsidRPr="00E80769">
              <w:rPr>
                <w:rStyle w:val="Heading6Char"/>
                <w:rFonts w:ascii="Phetsarath OT" w:eastAsia="Phetsarath OT" w:hAnsi="Phetsarath OT" w:cs="Phetsarath OT"/>
                <w:szCs w:val="22"/>
              </w:rPr>
              <w:t xml:space="preserve"> VII </w:t>
            </w:r>
            <w:r w:rsidR="008F2168" w:rsidRPr="00E80769">
              <w:rPr>
                <w:rStyle w:val="Heading6Char"/>
                <w:rFonts w:ascii="Phetsarath OT" w:eastAsia="Lao Sangam MN" w:hAnsi="Phetsarath OT" w:cs="Phetsarath OT"/>
                <w:szCs w:val="22"/>
                <w:cs/>
                <w:lang w:bidi="lo-LA"/>
              </w:rPr>
              <w:t>ການຄຸ້ມຄອງສັນຍາ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_Toc94452283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195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>
          <w:pPr>
            <w:pStyle w:val="TOC2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84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val="en-GB" w:bidi="lo-LA"/>
              </w:rPr>
              <w:t>ໝວດທີ</w:t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lang w:val="en-GB"/>
              </w:rPr>
              <w:t xml:space="preserve"> 1. </w:t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bidi="lo-LA"/>
              </w:rPr>
              <w:t>ການບໍລິຫານສັນຍາ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_Toc94452284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195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606268">
          <w:pPr>
            <w:pStyle w:val="TOC3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85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bCs/>
                <w:noProof/>
                <w:sz w:val="22"/>
                <w:szCs w:val="22"/>
                <w:lang w:val="en-GB"/>
              </w:rPr>
              <w:t>12.1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9B510D">
              <w:rPr>
                <w:rFonts w:ascii="Phetsarath OT" w:eastAsia="Lao Sangam MN" w:hAnsi="Phetsarath OT" w:cs="Phetsarath OT"/>
                <w:sz w:val="22"/>
                <w:szCs w:val="22"/>
                <w:cs/>
                <w:lang w:bidi="lo-LA"/>
              </w:rPr>
              <w:t>ສັນຍາສໍາລັບສິນຄ້າ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_Toc94452285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196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606268">
          <w:pPr>
            <w:pStyle w:val="TOC3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86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bCs/>
                <w:noProof/>
                <w:sz w:val="22"/>
                <w:szCs w:val="22"/>
              </w:rPr>
              <w:t>12.2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9B510D">
              <w:rPr>
                <w:rFonts w:ascii="Phetsarath OT" w:eastAsia="Lao Sangam MN" w:hAnsi="Phetsarath OT" w:cs="Phetsarath OT"/>
                <w:sz w:val="22"/>
                <w:szCs w:val="22"/>
                <w:cs/>
                <w:lang w:bidi="lo-LA"/>
              </w:rPr>
              <w:t>ສັນຍາສໍາລັບການກໍ່ສ້າງ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_Toc94452286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196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606268">
          <w:pPr>
            <w:pStyle w:val="TOC3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87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bCs/>
                <w:noProof/>
                <w:sz w:val="22"/>
                <w:szCs w:val="22"/>
              </w:rPr>
              <w:t>12.3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9B510D">
              <w:rPr>
                <w:rFonts w:ascii="Phetsarath OT" w:eastAsia="Lao Sangam MN" w:hAnsi="Phetsarath OT" w:cs="Phetsarath OT"/>
                <w:sz w:val="22"/>
                <w:szCs w:val="22"/>
                <w:cs/>
                <w:lang w:bidi="lo-LA"/>
              </w:rPr>
              <w:t>ສັນຍາບໍລິການໃຫ້ຄໍາປຶກສາ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_Toc94452287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197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606268">
          <w:pPr>
            <w:pStyle w:val="TOC3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88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bCs/>
                <w:noProof/>
                <w:sz w:val="22"/>
                <w:szCs w:val="22"/>
              </w:rPr>
              <w:t>12.4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9B510D">
              <w:rPr>
                <w:rFonts w:ascii="Phetsarath OT" w:eastAsia="Lao Sangam MN" w:hAnsi="Phetsarath OT" w:cs="Phetsarath OT"/>
                <w:sz w:val="22"/>
                <w:szCs w:val="22"/>
                <w:cs/>
                <w:lang w:bidi="lo-LA"/>
              </w:rPr>
              <w:t>ສັນຍາການບໍລິການ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_Toc94452288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198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>
          <w:pPr>
            <w:pStyle w:val="TOC2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89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val="en-GB" w:bidi="lo-LA"/>
              </w:rPr>
              <w:t>ໝວດທີ</w:t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lang w:val="en-GB"/>
              </w:rPr>
              <w:t xml:space="preserve"> 2. </w:t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val="en-GB" w:bidi="lo-LA"/>
              </w:rPr>
              <w:t>ການເຄື່ອນຍ້າຍກົນຈັກ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_Toc94452289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198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>
          <w:pPr>
            <w:pStyle w:val="TOC2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90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val="en-GB" w:bidi="lo-LA"/>
              </w:rPr>
              <w:t xml:space="preserve">ໝວດທີ </w:t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lang w:val="en-GB"/>
              </w:rPr>
              <w:t xml:space="preserve">3. </w:t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bidi="lo-LA"/>
              </w:rPr>
              <w:t>ການປັບປຸງສັນຍາ ແລະ ການປ່ຽນແປງ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_Toc94452290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199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>
          <w:pPr>
            <w:pStyle w:val="TOC2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91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val="en-GB" w:bidi="lo-LA"/>
              </w:rPr>
              <w:t>ໝວດທີ</w:t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lang w:val="en-GB"/>
              </w:rPr>
              <w:t xml:space="preserve"> 4. </w:t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val="en-GB" w:bidi="lo-LA"/>
              </w:rPr>
              <w:t>ວິທີການແກ້ໄຂຂໍ້ຂັດແຍ່ງ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_Toc94452291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199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>
          <w:pPr>
            <w:pStyle w:val="TOC2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92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val="en-GB" w:bidi="lo-LA"/>
              </w:rPr>
              <w:t>ໝວດທີ</w:t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lang w:val="en-GB" w:bidi="lo-LA"/>
              </w:rPr>
              <w:t xml:space="preserve"> 5. </w:t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val="en-GB" w:bidi="lo-LA"/>
              </w:rPr>
              <w:t>ການຢຸດຕິສັນຍາ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_Toc94452292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199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606268">
          <w:pPr>
            <w:pStyle w:val="TOC3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93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bCs/>
                <w:noProof/>
                <w:sz w:val="22"/>
                <w:szCs w:val="22"/>
                <w:lang w:val="en-GB"/>
              </w:rPr>
              <w:t>13.1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210500">
              <w:rPr>
                <w:rFonts w:ascii="Phetsarath OT" w:eastAsia="Lao Sangam MN" w:hAnsi="Phetsarath OT" w:cs="Phetsarath OT"/>
                <w:sz w:val="22"/>
                <w:szCs w:val="22"/>
                <w:cs/>
                <w:lang w:bidi="lo-LA"/>
              </w:rPr>
              <w:t>ສັນຍາສິນຄ້າ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_Toc94452293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200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606268">
          <w:pPr>
            <w:pStyle w:val="TOC3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94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bCs/>
                <w:noProof/>
                <w:sz w:val="22"/>
                <w:szCs w:val="22"/>
              </w:rPr>
              <w:t>13.2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210500">
              <w:rPr>
                <w:rFonts w:ascii="Phetsarath OT" w:eastAsia="Lao Sangam MN" w:hAnsi="Phetsarath OT" w:cs="Phetsarath OT"/>
                <w:sz w:val="22"/>
                <w:szCs w:val="22"/>
                <w:cs/>
                <w:lang w:bidi="lo-LA"/>
              </w:rPr>
              <w:t>ສັນຍາການກໍ່</w:t>
            </w:r>
            <w:r w:rsidR="008F2168" w:rsidRPr="00210500">
              <w:rPr>
                <w:rFonts w:ascii="Phetsarath OT" w:eastAsia="Lao Sangam MN" w:hAnsi="Phetsarath OT" w:cs="Phetsarath OT"/>
                <w:sz w:val="22"/>
                <w:szCs w:val="22"/>
                <w:cs/>
                <w:lang w:bidi="lo-LA"/>
              </w:rPr>
              <w:t>ສ້າງ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_Toc94452294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201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606268">
          <w:pPr>
            <w:pStyle w:val="TOC3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95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bCs/>
                <w:noProof/>
                <w:sz w:val="22"/>
                <w:szCs w:val="22"/>
              </w:rPr>
              <w:t>13.3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210500">
              <w:rPr>
                <w:rFonts w:ascii="Phetsarath OT" w:eastAsia="Lao Sangam MN" w:hAnsi="Phetsarath OT" w:cs="Phetsarath OT"/>
                <w:sz w:val="22"/>
                <w:szCs w:val="22"/>
                <w:cs/>
                <w:lang w:bidi="lo-LA"/>
              </w:rPr>
              <w:t>ສັນຍາບໍລິການໃຫ້ຄໍາປຶກສາ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_Toc94452295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202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 w:rsidP="00606268">
          <w:pPr>
            <w:pStyle w:val="TOC3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96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bCs/>
                <w:noProof/>
                <w:sz w:val="22"/>
                <w:szCs w:val="22"/>
              </w:rPr>
              <w:t>13.4</w:t>
            </w:r>
            <w:r w:rsidR="008F2168" w:rsidRPr="00551311">
              <w:rPr>
                <w:rFonts w:ascii="Phetsarath OT" w:eastAsiaTheme="minorEastAsia" w:hAnsi="Phetsarath OT" w:cs="Phetsarath OT"/>
                <w:noProof/>
                <w:sz w:val="22"/>
                <w:szCs w:val="22"/>
              </w:rPr>
              <w:tab/>
            </w:r>
            <w:r w:rsidR="008F2168" w:rsidRPr="00210500">
              <w:rPr>
                <w:rFonts w:ascii="Phetsarath OT" w:eastAsia="Lao Sangam MN" w:hAnsi="Phetsarath OT" w:cs="Phetsarath OT"/>
                <w:sz w:val="22"/>
                <w:szCs w:val="22"/>
                <w:cs/>
                <w:lang w:bidi="lo-LA"/>
              </w:rPr>
              <w:t>ສັນຍາການບໍລິການ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_Toc94452296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203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>
          <w:pPr>
            <w:pStyle w:val="TOC2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97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val="en-GB" w:bidi="lo-LA"/>
              </w:rPr>
              <w:t>ໝວດທີ</w:t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lang w:val="en-GB"/>
              </w:rPr>
              <w:t xml:space="preserve"> 6. </w:t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val="en-GB" w:bidi="lo-LA"/>
              </w:rPr>
              <w:t>ການກວດສອບ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_Toc94452297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204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>
          <w:pPr>
            <w:pStyle w:val="TOC2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98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val="en-GB" w:bidi="lo-LA"/>
              </w:rPr>
              <w:t>ໝວດທີ</w:t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lang w:val="en-GB"/>
              </w:rPr>
              <w:t xml:space="preserve"> 7. </w:t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val="en-GB" w:bidi="lo-LA"/>
              </w:rPr>
              <w:t>ຜົນສໍາເລັດ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_Toc94452298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204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>
          <w:pPr>
            <w:pStyle w:val="TOC2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299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val="en-GB" w:bidi="lo-LA"/>
              </w:rPr>
              <w:t>ໝວດທີ</w:t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lang w:val="en-GB"/>
              </w:rPr>
              <w:t xml:space="preserve"> 8. </w:t>
            </w:r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val="en-GB" w:bidi="lo-LA"/>
              </w:rPr>
              <w:t>ການບັນທຶກ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_Toc94452299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204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>
          <w:pPr>
            <w:pStyle w:val="TOC1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300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bidi="lo-LA"/>
              </w:rPr>
              <w:t>ເອກະສານຊ້ອນທ້າຍ ກ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_Toc94452300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206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8F2168" w:rsidRPr="00551311" w:rsidRDefault="00381D85">
          <w:pPr>
            <w:pStyle w:val="TOC1"/>
            <w:rPr>
              <w:rFonts w:ascii="Phetsarath OT" w:eastAsiaTheme="minorEastAsia" w:hAnsi="Phetsarath OT" w:cs="Phetsarath OT"/>
              <w:noProof/>
              <w:sz w:val="22"/>
              <w:szCs w:val="22"/>
            </w:rPr>
          </w:pPr>
          <w:hyperlink w:anchor="_Toc94452301" w:history="1">
            <w:r w:rsidR="008F2168" w:rsidRPr="00551311">
              <w:rPr>
                <w:rStyle w:val="Hyperlink"/>
                <w:rFonts w:ascii="Phetsarath OT" w:eastAsia="Phetsarath OT" w:hAnsi="Phetsarath OT" w:cs="Phetsarath OT"/>
                <w:noProof/>
                <w:sz w:val="22"/>
                <w:szCs w:val="22"/>
                <w:cs/>
                <w:lang w:val="en-GB" w:bidi="lo-LA"/>
              </w:rPr>
              <w:t>ລະບົບເກັບຮັກສາເອກະສານຈັດຊື້-ຈັດຈ້າງ ແລະ ການກວດກາຄວາມຖືກຕ້ອງ</w:t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ab/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begin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instrText xml:space="preserve"> PAGEREF _Toc94452301 \h </w:instrTex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separate"/>
            </w:r>
            <w:r w:rsidR="008F2168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t>206</w:t>
            </w:r>
            <w:r w:rsidR="00D71526" w:rsidRPr="00551311">
              <w:rPr>
                <w:rFonts w:ascii="Phetsarath OT" w:hAnsi="Phetsarath OT" w:cs="Phetsarath OT"/>
                <w:noProof/>
                <w:webHidden/>
                <w:sz w:val="22"/>
                <w:szCs w:val="22"/>
              </w:rPr>
              <w:fldChar w:fldCharType="end"/>
            </w:r>
          </w:hyperlink>
        </w:p>
        <w:p w:rsidR="00D31BA2" w:rsidRPr="001857AE" w:rsidRDefault="00D71526" w:rsidP="001857AE">
          <w:pPr>
            <w:rPr>
              <w:rFonts w:ascii="Phetsarath OT" w:eastAsia="Phetsarath OT" w:hAnsi="Phetsarath OT" w:cs="Phetsarath OT"/>
              <w:sz w:val="22"/>
              <w:szCs w:val="22"/>
            </w:rPr>
            <w:sectPr w:rsidR="00D31BA2" w:rsidRPr="001857AE" w:rsidSect="001179F4">
              <w:pgSz w:w="11906" w:h="16838" w:code="9"/>
              <w:pgMar w:top="90" w:right="1440" w:bottom="1440" w:left="1440" w:header="706" w:footer="706" w:gutter="0"/>
              <w:pgNumType w:fmt="lowerRoman" w:start="1"/>
              <w:cols w:space="708"/>
              <w:docGrid w:linePitch="360"/>
            </w:sectPr>
          </w:pPr>
          <w:r w:rsidRPr="00551311">
            <w:rPr>
              <w:rFonts w:ascii="Phetsarath OT" w:eastAsia="Phetsarath OT" w:hAnsi="Phetsarath OT" w:cs="Phetsarath OT"/>
              <w:sz w:val="22"/>
              <w:szCs w:val="22"/>
            </w:rPr>
            <w:fldChar w:fldCharType="end"/>
          </w:r>
        </w:p>
      </w:sdtContent>
    </w:sdt>
    <w:p w:rsidR="00FD3B12" w:rsidRPr="00551311" w:rsidRDefault="00085BC6" w:rsidP="002823FD">
      <w:pPr>
        <w:pStyle w:val="Heading1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bookmarkStart w:id="2" w:name="_Toc94452112"/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 xml:space="preserve">ພາກທີ 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I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: </w:t>
      </w:r>
      <w:r w:rsidR="008B758F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ພາກສະເໜີ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ສະພາບຄວາມເປັນມາ</w:t>
      </w:r>
      <w:bookmarkEnd w:id="2"/>
    </w:p>
    <w:p w:rsidR="00FD3B12" w:rsidRPr="00551311" w:rsidRDefault="00F103C0" w:rsidP="002823FD">
      <w:pPr>
        <w:pStyle w:val="Heading2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bookmarkStart w:id="3" w:name="_Toc94452113"/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ໝວດທີ 1: ການຈັດຊື້-ຈັດຈ້າງດ້ວຍທຶນຂອງລັດໃນ ສປປ ລາວ</w:t>
      </w:r>
      <w:bookmarkEnd w:id="3"/>
    </w:p>
    <w:p w:rsidR="00FD3B12" w:rsidRPr="00551311" w:rsidRDefault="00FD3B12" w:rsidP="002823FD">
      <w:pPr>
        <w:jc w:val="both"/>
        <w:rPr>
          <w:rFonts w:ascii="Phetsarath OT" w:eastAsia="Phetsarath OT" w:hAnsi="Phetsarath OT" w:cs="Phetsarath OT"/>
          <w:b/>
          <w:bCs/>
          <w:sz w:val="22"/>
          <w:szCs w:val="22"/>
          <w:lang w:bidi="lo-LA"/>
        </w:rPr>
      </w:pPr>
    </w:p>
    <w:p w:rsidR="00F103C0" w:rsidRPr="00551311" w:rsidRDefault="00F103C0" w:rsidP="002823FD">
      <w:pPr>
        <w:pStyle w:val="Heading3"/>
        <w:rPr>
          <w:rFonts w:ascii="Phetsarath OT" w:eastAsia="Phetsarath OT" w:hAnsi="Phetsarath OT" w:cs="Phetsarath OT"/>
          <w:bCs/>
          <w:sz w:val="22"/>
          <w:szCs w:val="22"/>
          <w:lang w:val="en-GB"/>
        </w:rPr>
      </w:pPr>
      <w:bookmarkStart w:id="4" w:name="_Toc94452114"/>
      <w:r w:rsidRPr="00551311">
        <w:rPr>
          <w:rFonts w:ascii="Phetsarath OT" w:eastAsia="Phetsarath OT" w:hAnsi="Phetsarath OT" w:cs="Phetsarath OT"/>
          <w:bCs/>
          <w:sz w:val="22"/>
          <w:szCs w:val="22"/>
          <w:cs/>
          <w:lang w:bidi="lo-LA"/>
        </w:rPr>
        <w:t>1.1 ການຈັດຊື້-ຈັດຈ້າງດ້ວຍທຶນຂອງລັດແມ່ນຫຍັງ</w:t>
      </w:r>
      <w:r w:rsidRPr="00551311">
        <w:rPr>
          <w:rFonts w:ascii="Phetsarath OT" w:eastAsia="Phetsarath OT" w:hAnsi="Phetsarath OT" w:cs="Phetsarath OT"/>
          <w:bCs/>
          <w:sz w:val="22"/>
          <w:szCs w:val="22"/>
          <w:lang w:bidi="lo-LA"/>
        </w:rPr>
        <w:t>?</w:t>
      </w:r>
      <w:bookmarkEnd w:id="4"/>
    </w:p>
    <w:p w:rsidR="00F103C0" w:rsidRPr="00551311" w:rsidRDefault="00F103C0" w:rsidP="0061163D">
      <w:pPr>
        <w:ind w:firstLine="36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ຈັດຊື້-ຈັດຈ້າງດ້ວຍທຶນຂອງລັດແມ່ນຂັ້ນຕອນທີ່ລັດຖະບານໄດ້ຊື້ບັນດາປັດໄຈເພື່ອລົງທຶນໃນຂະແໜງການຂອງລັດທີ່ມີຄວາມຈໍາເປັນ ແລະ ເພື່ອການ</w:t>
      </w:r>
      <w:r w:rsidR="008B758F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ດໍາເນີນ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ວຽກງານທີ່ມີປະສິດທິພາບຂອງລັດຖະບານ. ການລົງທຶນດັ່ງກ່າວ </w:t>
      </w:r>
      <w:r w:rsidR="008B758F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ແມ່ນ</w:t>
      </w:r>
      <w:r w:rsidR="007A1DFC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ລວມ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ທັງການລົງທຶນເຂົ້າໃນການສ້າງພື້ນຖານ</w:t>
      </w:r>
      <w:r w:rsidR="00CF0F2B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ໂຄງລ່າງ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ລົງທຶນໃນການສ້າງຄວາມເຂັ້ມແຂງໃຫ້</w:t>
      </w:r>
      <w:r w:rsidR="008B758F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ອົງ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ການຈັດຕັ້ງ ແລະ ສ້າງຄວາມສາມາດໃຫ້ຊັບພະຍາກອນມະນຸດ ເພື່ອເປັນພື້ນຖານຂອ</w:t>
      </w:r>
      <w:r w:rsidR="008B758F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ງການພັດທະນາແຫ່ງຊາດ. ບັນດາຄໍາ</w:t>
      </w:r>
      <w:r w:rsidR="005567BE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ສັ</w:t>
      </w:r>
      <w:r w:rsidR="008B758F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ບໃນວຽກງານການຈັດຊື້-ຈັດຈ້າງ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ໂດຍທົ່ວໄປບັນດາປັດໄຈ</w:t>
      </w:r>
      <w:r w:rsidR="006E2B2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ດັ່ງກ່າວ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ຈະແບ່ງອອກເປັນສີ່ກຸ່ມຄື: </w:t>
      </w:r>
    </w:p>
    <w:p w:rsidR="00F103C0" w:rsidRPr="00DB4228" w:rsidRDefault="00F103C0" w:rsidP="00AB2A2A">
      <w:pPr>
        <w:pStyle w:val="ListParagraph"/>
        <w:numPr>
          <w:ilvl w:val="0"/>
          <w:numId w:val="191"/>
        </w:numPr>
        <w:jc w:val="both"/>
        <w:rPr>
          <w:rFonts w:ascii="Phetsarath OT" w:eastAsia="Phetsarath OT" w:hAnsi="Phetsarath OT" w:cs="Phetsarath OT"/>
          <w:sz w:val="22"/>
          <w:szCs w:val="22"/>
          <w:highlight w:val="lightGray"/>
          <w:lang w:bidi="lo-LA"/>
        </w:rPr>
      </w:pPr>
      <w:r w:rsidRPr="00DB4228">
        <w:rPr>
          <w:rFonts w:ascii="Phetsarath OT" w:eastAsia="Phetsarath OT" w:hAnsi="Phetsarath OT" w:cs="Phetsarath OT"/>
          <w:sz w:val="22"/>
          <w:szCs w:val="22"/>
          <w:highlight w:val="lightGray"/>
          <w:cs/>
          <w:lang w:bidi="lo-LA"/>
        </w:rPr>
        <w:t>ວຽກກໍ່ສ້າງ ຕົວຢ່າງ: ຂົວ ແລະ ອາຄານ</w:t>
      </w:r>
      <w:r w:rsidRPr="00DB4228">
        <w:rPr>
          <w:rFonts w:ascii="Phetsarath OT" w:eastAsia="Phetsarath OT" w:hAnsi="Phetsarath OT" w:cs="Phetsarath OT"/>
          <w:sz w:val="22"/>
          <w:szCs w:val="22"/>
          <w:highlight w:val="lightGray"/>
          <w:lang w:bidi="lo-LA"/>
        </w:rPr>
        <w:t xml:space="preserve">, </w:t>
      </w:r>
      <w:r w:rsidRPr="00DB4228">
        <w:rPr>
          <w:rFonts w:ascii="Phetsarath OT" w:eastAsia="Phetsarath OT" w:hAnsi="Phetsarath OT" w:cs="Phetsarath OT"/>
          <w:sz w:val="22"/>
          <w:szCs w:val="22"/>
          <w:highlight w:val="lightGray"/>
          <w:cs/>
          <w:lang w:bidi="lo-LA"/>
        </w:rPr>
        <w:t>ທ່າເຮືອ ແລະ ທາງຫຼວງ</w:t>
      </w:r>
      <w:r w:rsidRPr="00DB4228">
        <w:rPr>
          <w:rFonts w:ascii="Phetsarath OT" w:eastAsia="Phetsarath OT" w:hAnsi="Phetsarath OT" w:cs="Phetsarath OT"/>
          <w:sz w:val="22"/>
          <w:szCs w:val="22"/>
          <w:highlight w:val="lightGray"/>
          <w:lang w:bidi="lo-LA"/>
        </w:rPr>
        <w:t>;</w:t>
      </w:r>
    </w:p>
    <w:p w:rsidR="00F103C0" w:rsidRPr="00DB4228" w:rsidRDefault="00F103C0" w:rsidP="00AB2A2A">
      <w:pPr>
        <w:pStyle w:val="ListParagraph"/>
        <w:numPr>
          <w:ilvl w:val="0"/>
          <w:numId w:val="191"/>
        </w:numPr>
        <w:jc w:val="both"/>
        <w:rPr>
          <w:rFonts w:ascii="Phetsarath OT" w:eastAsia="Phetsarath OT" w:hAnsi="Phetsarath OT" w:cs="Phetsarath OT"/>
          <w:sz w:val="22"/>
          <w:szCs w:val="22"/>
          <w:highlight w:val="lightGray"/>
          <w:lang w:bidi="lo-LA"/>
        </w:rPr>
      </w:pPr>
      <w:r w:rsidRPr="00DB4228">
        <w:rPr>
          <w:rFonts w:ascii="Phetsarath OT" w:eastAsia="Phetsarath OT" w:hAnsi="Phetsarath OT" w:cs="Phetsarath OT"/>
          <w:sz w:val="22"/>
          <w:szCs w:val="22"/>
          <w:highlight w:val="lightGray"/>
          <w:cs/>
          <w:lang w:bidi="lo-LA"/>
        </w:rPr>
        <w:t>ສິນຄ້າ: ໂດຍທົ່ວໄປຈະເປັນອຸປະກອນ</w:t>
      </w:r>
      <w:r w:rsidRPr="00DB4228">
        <w:rPr>
          <w:rFonts w:ascii="Phetsarath OT" w:eastAsia="Phetsarath OT" w:hAnsi="Phetsarath OT" w:cs="Phetsarath OT"/>
          <w:sz w:val="22"/>
          <w:szCs w:val="22"/>
          <w:highlight w:val="lightGray"/>
          <w:lang w:bidi="lo-LA"/>
        </w:rPr>
        <w:t xml:space="preserve">, </w:t>
      </w:r>
      <w:r w:rsidRPr="00DB4228">
        <w:rPr>
          <w:rFonts w:ascii="Phetsarath OT" w:eastAsia="Phetsarath OT" w:hAnsi="Phetsarath OT" w:cs="Phetsarath OT"/>
          <w:sz w:val="22"/>
          <w:szCs w:val="22"/>
          <w:highlight w:val="lightGray"/>
          <w:cs/>
          <w:lang w:bidi="lo-LA"/>
        </w:rPr>
        <w:t>ວັດຖຸປະກອນ ແລະ ວັດສະດຸຕ່າງໆ</w:t>
      </w:r>
      <w:r w:rsidRPr="00DB4228">
        <w:rPr>
          <w:rFonts w:ascii="Phetsarath OT" w:eastAsia="Phetsarath OT" w:hAnsi="Phetsarath OT" w:cs="Phetsarath OT"/>
          <w:sz w:val="22"/>
          <w:szCs w:val="22"/>
          <w:highlight w:val="lightGray"/>
          <w:lang w:bidi="lo-LA"/>
        </w:rPr>
        <w:t xml:space="preserve">, </w:t>
      </w:r>
      <w:r w:rsidRPr="00DB4228">
        <w:rPr>
          <w:rFonts w:ascii="Phetsarath OT" w:eastAsia="Phetsarath OT" w:hAnsi="Phetsarath OT" w:cs="Phetsarath OT"/>
          <w:sz w:val="22"/>
          <w:szCs w:val="22"/>
          <w:highlight w:val="lightGray"/>
          <w:cs/>
          <w:lang w:bidi="lo-LA"/>
        </w:rPr>
        <w:t>ສິນຄ້າ</w:t>
      </w:r>
      <w:r w:rsidRPr="00DB4228">
        <w:rPr>
          <w:rFonts w:ascii="Phetsarath OT" w:eastAsia="Phetsarath OT" w:hAnsi="Phetsarath OT" w:cs="Phetsarath OT"/>
          <w:sz w:val="22"/>
          <w:szCs w:val="22"/>
          <w:highlight w:val="lightGray"/>
          <w:lang w:bidi="lo-LA"/>
        </w:rPr>
        <w:t xml:space="preserve">, </w:t>
      </w:r>
      <w:r w:rsidRPr="00DB4228">
        <w:rPr>
          <w:rFonts w:ascii="Phetsarath OT" w:eastAsia="Phetsarath OT" w:hAnsi="Phetsarath OT" w:cs="Phetsarath OT"/>
          <w:sz w:val="22"/>
          <w:szCs w:val="22"/>
          <w:highlight w:val="lightGray"/>
          <w:cs/>
          <w:lang w:bidi="lo-LA"/>
        </w:rPr>
        <w:t>ປຶ້ມຄູ່ມື</w:t>
      </w:r>
      <w:r w:rsidRPr="00DB4228">
        <w:rPr>
          <w:rFonts w:ascii="Phetsarath OT" w:eastAsia="Phetsarath OT" w:hAnsi="Phetsarath OT" w:cs="Phetsarath OT"/>
          <w:sz w:val="22"/>
          <w:szCs w:val="22"/>
          <w:highlight w:val="lightGray"/>
          <w:lang w:bidi="lo-LA"/>
        </w:rPr>
        <w:t xml:space="preserve">, </w:t>
      </w:r>
      <w:r w:rsidRPr="00DB4228">
        <w:rPr>
          <w:rFonts w:ascii="Phetsarath OT" w:eastAsia="Phetsarath OT" w:hAnsi="Phetsarath OT" w:cs="Phetsarath OT"/>
          <w:sz w:val="22"/>
          <w:szCs w:val="22"/>
          <w:highlight w:val="lightGray"/>
          <w:cs/>
          <w:lang w:bidi="lo-LA"/>
        </w:rPr>
        <w:t>ອຸປະກອນທາງການແພດອື່ນໆ</w:t>
      </w:r>
      <w:r w:rsidRPr="00DB4228">
        <w:rPr>
          <w:rFonts w:ascii="Phetsarath OT" w:eastAsia="Phetsarath OT" w:hAnsi="Phetsarath OT" w:cs="Phetsarath OT"/>
          <w:sz w:val="22"/>
          <w:szCs w:val="22"/>
          <w:highlight w:val="lightGray"/>
          <w:lang w:bidi="lo-LA"/>
        </w:rPr>
        <w:t>;</w:t>
      </w:r>
    </w:p>
    <w:p w:rsidR="00F103C0" w:rsidRPr="00DB4228" w:rsidRDefault="00F103C0" w:rsidP="00AB2A2A">
      <w:pPr>
        <w:pStyle w:val="ListParagraph"/>
        <w:numPr>
          <w:ilvl w:val="0"/>
          <w:numId w:val="191"/>
        </w:numPr>
        <w:jc w:val="both"/>
        <w:rPr>
          <w:rFonts w:ascii="Phetsarath OT" w:eastAsia="Phetsarath OT" w:hAnsi="Phetsarath OT" w:cs="Phetsarath OT"/>
          <w:sz w:val="22"/>
          <w:szCs w:val="22"/>
          <w:highlight w:val="lightGray"/>
          <w:lang w:bidi="lo-LA"/>
        </w:rPr>
      </w:pPr>
      <w:r w:rsidRPr="00DB4228">
        <w:rPr>
          <w:rFonts w:ascii="Phetsarath OT" w:eastAsia="Phetsarath OT" w:hAnsi="Phetsarath OT" w:cs="Phetsarath OT"/>
          <w:sz w:val="22"/>
          <w:szCs w:val="22"/>
          <w:highlight w:val="lightGray"/>
          <w:cs/>
          <w:lang w:bidi="lo-LA"/>
        </w:rPr>
        <w:t>ການບໍລິການວຽກງານ ຕົວຢ່າງ: ການບຳລຸງຮັກສາເປັນປະຈໍາ</w:t>
      </w:r>
      <w:r w:rsidRPr="00DB4228">
        <w:rPr>
          <w:rFonts w:ascii="Phetsarath OT" w:eastAsia="Phetsarath OT" w:hAnsi="Phetsarath OT" w:cs="Phetsarath OT"/>
          <w:sz w:val="22"/>
          <w:szCs w:val="22"/>
          <w:highlight w:val="lightGray"/>
          <w:lang w:bidi="lo-LA"/>
        </w:rPr>
        <w:t>,</w:t>
      </w:r>
      <w:r w:rsidRPr="00DB4228">
        <w:rPr>
          <w:rFonts w:ascii="Phetsarath OT" w:eastAsia="Phetsarath OT" w:hAnsi="Phetsarath OT" w:cs="Phetsarath OT"/>
          <w:sz w:val="22"/>
          <w:szCs w:val="22"/>
          <w:highlight w:val="lightGray"/>
          <w:cs/>
          <w:lang w:bidi="lo-LA"/>
        </w:rPr>
        <w:t xml:space="preserve"> ການບໍລິການຮັກສາຄວາມປອດໄພ</w:t>
      </w:r>
      <w:r w:rsidRPr="00DB4228">
        <w:rPr>
          <w:rFonts w:ascii="Phetsarath OT" w:eastAsia="Phetsarath OT" w:hAnsi="Phetsarath OT" w:cs="Phetsarath OT"/>
          <w:sz w:val="22"/>
          <w:szCs w:val="22"/>
          <w:highlight w:val="lightGray"/>
          <w:lang w:bidi="lo-LA"/>
        </w:rPr>
        <w:t xml:space="preserve">, </w:t>
      </w:r>
      <w:r w:rsidRPr="00DB4228">
        <w:rPr>
          <w:rFonts w:ascii="Phetsarath OT" w:eastAsia="Phetsarath OT" w:hAnsi="Phetsarath OT" w:cs="Phetsarath OT"/>
          <w:sz w:val="22"/>
          <w:szCs w:val="22"/>
          <w:highlight w:val="lightGray"/>
          <w:cs/>
          <w:lang w:bidi="lo-LA"/>
        </w:rPr>
        <w:t>ການບໍລິການທຳຄວາມສະອາດ ແລະ ການບໍລິການອື່ນໆທີ່ບໍ່ຕິດພັນກັບວຽກກໍ່ສ້າງ</w:t>
      </w:r>
      <w:r w:rsidRPr="00DB4228">
        <w:rPr>
          <w:rFonts w:ascii="Phetsarath OT" w:eastAsia="Phetsarath OT" w:hAnsi="Phetsarath OT" w:cs="Phetsarath OT"/>
          <w:sz w:val="22"/>
          <w:szCs w:val="22"/>
          <w:highlight w:val="lightGray"/>
          <w:lang w:bidi="lo-LA"/>
        </w:rPr>
        <w:t xml:space="preserve">, </w:t>
      </w:r>
      <w:r w:rsidRPr="00DB4228">
        <w:rPr>
          <w:rFonts w:ascii="Phetsarath OT" w:eastAsia="Phetsarath OT" w:hAnsi="Phetsarath OT" w:cs="Phetsarath OT"/>
          <w:sz w:val="22"/>
          <w:szCs w:val="22"/>
          <w:highlight w:val="lightGray"/>
          <w:cs/>
          <w:lang w:bidi="lo-LA"/>
        </w:rPr>
        <w:t>ສິນຄ້າ ແລະ ການບໍລິການທີ່ປຶກສາ</w:t>
      </w:r>
      <w:r w:rsidRPr="00DB4228">
        <w:rPr>
          <w:rFonts w:ascii="Phetsarath OT" w:eastAsia="Phetsarath OT" w:hAnsi="Phetsarath OT" w:cs="Phetsarath OT"/>
          <w:sz w:val="22"/>
          <w:szCs w:val="22"/>
          <w:highlight w:val="lightGray"/>
          <w:lang w:bidi="lo-LA"/>
        </w:rPr>
        <w:t>;</w:t>
      </w:r>
    </w:p>
    <w:p w:rsidR="00F103C0" w:rsidRPr="00DB4228" w:rsidRDefault="00F103C0" w:rsidP="00AB2A2A">
      <w:pPr>
        <w:pStyle w:val="ListParagraph"/>
        <w:numPr>
          <w:ilvl w:val="0"/>
          <w:numId w:val="191"/>
        </w:numPr>
        <w:jc w:val="both"/>
        <w:rPr>
          <w:rFonts w:ascii="Phetsarath OT" w:eastAsia="Phetsarath OT" w:hAnsi="Phetsarath OT" w:cs="Phetsarath OT"/>
          <w:sz w:val="22"/>
          <w:szCs w:val="22"/>
          <w:highlight w:val="lightGray"/>
          <w:lang w:bidi="lo-LA"/>
        </w:rPr>
      </w:pPr>
      <w:r w:rsidRPr="00DB4228">
        <w:rPr>
          <w:rFonts w:ascii="Phetsarath OT" w:eastAsia="Phetsarath OT" w:hAnsi="Phetsarath OT" w:cs="Phetsarath OT"/>
          <w:sz w:val="22"/>
          <w:szCs w:val="22"/>
          <w:highlight w:val="lightGray"/>
          <w:cs/>
          <w:lang w:bidi="lo-LA"/>
        </w:rPr>
        <w:t xml:space="preserve">ການບໍລິການທີ່ປຶກສາ: </w:t>
      </w:r>
      <w:r w:rsidR="00155080" w:rsidRPr="00DB4228">
        <w:rPr>
          <w:rFonts w:ascii="Phetsarath OT" w:eastAsia="Phetsarath OT" w:hAnsi="Phetsarath OT" w:cs="Phetsarath OT"/>
          <w:sz w:val="22"/>
          <w:szCs w:val="22"/>
          <w:highlight w:val="lightGray"/>
          <w:cs/>
          <w:lang w:bidi="lo-LA"/>
        </w:rPr>
        <w:t>ຊຶ່ງອ້າງ</w:t>
      </w:r>
      <w:r w:rsidRPr="00DB4228">
        <w:rPr>
          <w:rFonts w:ascii="Phetsarath OT" w:eastAsia="Phetsarath OT" w:hAnsi="Phetsarath OT" w:cs="Phetsarath OT"/>
          <w:sz w:val="22"/>
          <w:szCs w:val="22"/>
          <w:highlight w:val="lightGray"/>
          <w:cs/>
          <w:lang w:bidi="lo-LA"/>
        </w:rPr>
        <w:t>ອີງໃສ່ການບໍລິການທາງດ້ານວິຊາການເຊັ່ນ ການສຶກສາຄວາມເປັນໄປໄດ້</w:t>
      </w:r>
      <w:r w:rsidRPr="00DB4228">
        <w:rPr>
          <w:rFonts w:ascii="Phetsarath OT" w:eastAsia="Phetsarath OT" w:hAnsi="Phetsarath OT" w:cs="Phetsarath OT"/>
          <w:sz w:val="22"/>
          <w:szCs w:val="22"/>
          <w:highlight w:val="lightGray"/>
          <w:lang w:bidi="lo-LA"/>
        </w:rPr>
        <w:t xml:space="preserve">, </w:t>
      </w:r>
      <w:r w:rsidRPr="00DB4228">
        <w:rPr>
          <w:rFonts w:ascii="Phetsarath OT" w:eastAsia="Phetsarath OT" w:hAnsi="Phetsarath OT" w:cs="Phetsarath OT"/>
          <w:sz w:val="22"/>
          <w:szCs w:val="22"/>
          <w:highlight w:val="lightGray"/>
          <w:cs/>
          <w:lang w:bidi="lo-LA"/>
        </w:rPr>
        <w:t>ການສຶກສາຄົ້ນຄວ້າ ແລະ ວິໄຈ</w:t>
      </w:r>
      <w:r w:rsidRPr="00DB4228">
        <w:rPr>
          <w:rFonts w:ascii="Phetsarath OT" w:eastAsia="Phetsarath OT" w:hAnsi="Phetsarath OT" w:cs="Phetsarath OT"/>
          <w:sz w:val="22"/>
          <w:szCs w:val="22"/>
          <w:highlight w:val="lightGray"/>
          <w:lang w:bidi="lo-LA"/>
        </w:rPr>
        <w:t xml:space="preserve">, </w:t>
      </w:r>
      <w:r w:rsidRPr="00DB4228">
        <w:rPr>
          <w:rFonts w:ascii="Phetsarath OT" w:eastAsia="Phetsarath OT" w:hAnsi="Phetsarath OT" w:cs="Phetsarath OT"/>
          <w:sz w:val="22"/>
          <w:szCs w:val="22"/>
          <w:highlight w:val="lightGray"/>
          <w:cs/>
          <w:lang w:bidi="lo-LA"/>
        </w:rPr>
        <w:t>ການອອກແບບ</w:t>
      </w:r>
      <w:r w:rsidRPr="00DB4228">
        <w:rPr>
          <w:rFonts w:ascii="Phetsarath OT" w:eastAsia="Phetsarath OT" w:hAnsi="Phetsarath OT" w:cs="Phetsarath OT"/>
          <w:sz w:val="22"/>
          <w:szCs w:val="22"/>
          <w:highlight w:val="lightGray"/>
          <w:lang w:bidi="lo-LA"/>
        </w:rPr>
        <w:t xml:space="preserve">, </w:t>
      </w:r>
      <w:r w:rsidRPr="00DB4228">
        <w:rPr>
          <w:rFonts w:ascii="Phetsarath OT" w:eastAsia="Phetsarath OT" w:hAnsi="Phetsarath OT" w:cs="Phetsarath OT"/>
          <w:sz w:val="22"/>
          <w:szCs w:val="22"/>
          <w:highlight w:val="lightGray"/>
          <w:cs/>
          <w:lang w:bidi="lo-LA"/>
        </w:rPr>
        <w:t>ການສຳຫຼວດ</w:t>
      </w:r>
      <w:r w:rsidRPr="00DB4228">
        <w:rPr>
          <w:rFonts w:ascii="Phetsarath OT" w:eastAsia="Phetsarath OT" w:hAnsi="Phetsarath OT" w:cs="Phetsarath OT"/>
          <w:sz w:val="22"/>
          <w:szCs w:val="22"/>
          <w:highlight w:val="lightGray"/>
          <w:lang w:bidi="lo-LA"/>
        </w:rPr>
        <w:t>,</w:t>
      </w:r>
      <w:r w:rsidRPr="00DB4228">
        <w:rPr>
          <w:rFonts w:ascii="Phetsarath OT" w:eastAsia="Phetsarath OT" w:hAnsi="Phetsarath OT" w:cs="Phetsarath OT"/>
          <w:sz w:val="22"/>
          <w:szCs w:val="22"/>
          <w:highlight w:val="lightGray"/>
          <w:cs/>
          <w:lang w:bidi="lo-LA"/>
        </w:rPr>
        <w:t xml:space="preserve"> ການຄຸ້ມຄອງໂຄງການຂອງລັດ</w:t>
      </w:r>
      <w:r w:rsidRPr="00DB4228">
        <w:rPr>
          <w:rFonts w:ascii="Phetsarath OT" w:eastAsia="Phetsarath OT" w:hAnsi="Phetsarath OT" w:cs="Phetsarath OT"/>
          <w:sz w:val="22"/>
          <w:szCs w:val="22"/>
          <w:highlight w:val="lightGray"/>
          <w:lang w:bidi="lo-LA"/>
        </w:rPr>
        <w:t xml:space="preserve">, </w:t>
      </w:r>
      <w:r w:rsidRPr="00DB4228">
        <w:rPr>
          <w:rFonts w:ascii="Phetsarath OT" w:eastAsia="Phetsarath OT" w:hAnsi="Phetsarath OT" w:cs="Phetsarath OT"/>
          <w:sz w:val="22"/>
          <w:szCs w:val="22"/>
          <w:highlight w:val="lightGray"/>
          <w:cs/>
          <w:lang w:bidi="lo-LA"/>
        </w:rPr>
        <w:t>ການຄຸ້ມຄອງການເງິນ ແລະ ການບັນຊີ</w:t>
      </w:r>
      <w:r w:rsidRPr="00DB4228">
        <w:rPr>
          <w:rFonts w:ascii="Phetsarath OT" w:eastAsia="Phetsarath OT" w:hAnsi="Phetsarath OT" w:cs="Phetsarath OT"/>
          <w:sz w:val="22"/>
          <w:szCs w:val="22"/>
          <w:highlight w:val="lightGray"/>
          <w:lang w:bidi="lo-LA"/>
        </w:rPr>
        <w:t xml:space="preserve">, </w:t>
      </w:r>
      <w:r w:rsidR="007E1710" w:rsidRPr="00DB4228">
        <w:rPr>
          <w:rFonts w:ascii="Phetsarath OT" w:eastAsia="Phetsarath OT" w:hAnsi="Phetsarath OT" w:cs="Phetsarath OT"/>
          <w:sz w:val="22"/>
          <w:szCs w:val="22"/>
          <w:highlight w:val="lightGray"/>
          <w:cs/>
          <w:lang w:bidi="lo-LA"/>
        </w:rPr>
        <w:t>ຄໍາ</w:t>
      </w:r>
      <w:r w:rsidRPr="00DB4228">
        <w:rPr>
          <w:rFonts w:ascii="Phetsarath OT" w:eastAsia="Phetsarath OT" w:hAnsi="Phetsarath OT" w:cs="Phetsarath OT"/>
          <w:sz w:val="22"/>
          <w:szCs w:val="22"/>
          <w:highlight w:val="lightGray"/>
          <w:cs/>
          <w:lang w:bidi="lo-LA"/>
        </w:rPr>
        <w:t>ແນະນໍາຈາກຊ່ຽວຊານ ແລະ ການຝຶກອົບຮົມ</w:t>
      </w:r>
      <w:r w:rsidR="00A37E68" w:rsidRPr="00DB4228">
        <w:rPr>
          <w:rFonts w:ascii="Phetsarath OT" w:eastAsia="Phetsarath OT" w:hAnsi="Phetsarath OT" w:cs="Phetsarath OT"/>
          <w:sz w:val="22"/>
          <w:szCs w:val="22"/>
          <w:highlight w:val="lightGray"/>
          <w:cs/>
          <w:lang w:bidi="lo-LA"/>
        </w:rPr>
        <w:t xml:space="preserve"> ແລະ</w:t>
      </w:r>
      <w:r w:rsidRPr="00DB4228">
        <w:rPr>
          <w:rFonts w:ascii="Phetsarath OT" w:eastAsia="Phetsarath OT" w:hAnsi="Phetsarath OT" w:cs="Phetsarath OT"/>
          <w:sz w:val="22"/>
          <w:szCs w:val="22"/>
          <w:highlight w:val="lightGray"/>
          <w:cs/>
          <w:lang w:bidi="lo-LA"/>
        </w:rPr>
        <w:t xml:space="preserve"> ອື່ນໆ.</w:t>
      </w:r>
    </w:p>
    <w:p w:rsidR="00D502BD" w:rsidRPr="00551311" w:rsidRDefault="00D502BD" w:rsidP="00D502BD">
      <w:pPr>
        <w:pStyle w:val="ListParagraph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C02326">
      <w:pPr>
        <w:jc w:val="thaiDistribute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ຄຸນນະພາບ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="0015508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ເວລາ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ຄວາມເໝາະສົມ ແລະ ຄວາມສາມາດໃນການຊື້ວັດຖຸປັດໄຈຕ່າງໆທີ່ມີການຈັດຊື້-ຈັດຈ້າງ</w:t>
      </w:r>
      <w:r w:rsidR="0015508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ຊຶ່ງ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ສາມາດເປັ</w:t>
      </w:r>
      <w:r w:rsidR="0015508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ນຕົວຕັດສິນວ່າ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ການລົງທຶນ ແລະ ການຈັດຕັ້ງປະຕິບັດກິດຈະກໍາຂອງພາກລັດຈະປະສົບຄວາມສຳເລັດ ຫຼື ລົ້ມເຫຼວ. ຜົນປະໂຫຍດທີ່ໄດ້ຮັບ ແລະ ການປະກອບສ່ວນຂອງບັນດາວັດຖຸປັດໄຈ</w:t>
      </w:r>
      <w:r w:rsidR="006E2B2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ປ້ອນເຂົ້າ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ສາມາດເກີນ</w:t>
      </w:r>
      <w:r w:rsidR="0015508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ກວ່າ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ຕົ້ນທຶນທາງກົງ ຍ້ອນຫຼາຍປັດໄຈທີ່ພາໃຫ້ມີລາຄາແພງ. ຕົ້ນທຶນຂອງການຈັດຊື້-ຈັດຈ້າງສາມາດເພີ່ມຂຶ້ນຫຼາຍ </w:t>
      </w:r>
      <w:r w:rsidR="0015508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ໃນການ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ນໍາໃຊ້ຊັບພະຍາກອນທີ່ຈໍາກັດຂອງບ້ວງງົບປະມານລັດ</w:t>
      </w:r>
      <w:r w:rsidR="0015508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. ສ່ວນຫຼາຍການສະໜອງທຶນທີ່ຕ້ອງການ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ຈະຕ້ອງມາຈາກການກູ້ຢືມ. ຍິ່ງໄປກວ່ານັ້ນ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ຂັ້ນຕອນການຈັດຊື້-ຈັດຈ້າງຍັງ</w:t>
      </w:r>
      <w:r w:rsidR="007E171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ໃຊ້ຊັບພະຍາກອນມະນຸດຂອງພາກລັດທີ່ມີທັກ</w:t>
      </w:r>
      <w:r w:rsidR="0015508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ສະແຕ່ກໍ່ມີຂໍ້ຈໍາກັດ. ມັນໃຊ້ເວລາ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ບໍ່ສະເພາະແຕ່ການສ້າງແຜນການຈັດຊື້-ຈັດຈ້າງ ແລະ ການສ້າງສັນຍາ ແຕ່ຍັງໃຊ້ເວລາເພື່ອການຄຸ້ມຄອງ ແລະ ຈັດຕັ້ງປະຕິບັດສັນຍາ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ຍ້ອນສິ່ງເຫຼົ່ານີ້ເປັນບາດກ້າວທີ່ສໍາຄັນ ແລະ </w:t>
      </w:r>
      <w:r w:rsidR="0015508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ຈໍາເ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ປັນຕໍ່</w:t>
      </w:r>
      <w:r w:rsidR="006E2B2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ການໃຊ້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ຈ່າຍຂອງລັດທີ່</w:t>
      </w:r>
      <w:r w:rsidR="006E2B2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ເໝາະສົມ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. </w:t>
      </w:r>
    </w:p>
    <w:p w:rsidR="00CB7BFC" w:rsidRPr="00551311" w:rsidRDefault="00F103C0" w:rsidP="00C02326">
      <w:pPr>
        <w:jc w:val="thaiDistribute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ຂັ້ນຕອນດັ່ງກ່າວສ່ວນຫຼາຍສາມາດເຫັນໄດ້</w:t>
      </w:r>
      <w:r w:rsidR="00CB7BFC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ເຊັ່ນດຽວກັບ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ຄວາມແຕກຕ່າງ ພາໃຫ້ເຈົ້າຫນ້າທີ່ຂັ້ນສູງ ແລະ ພະນັກງານລັດໄດ້ພິຈາລະນາ ແລະ ຄາດຄະເນບັນດາທາງເລືອກຂອງການຈັດຊື້-ຈັດຈ້າງ </w:t>
      </w:r>
      <w:r w:rsidR="00CB7BFC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ແລະ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ສິ່ງໃດທີ່ຈະປະຕິບັດ ຫຼື ບໍ່ປະຕິບັດ. ດ່ັງນັ້ນ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ມັນຈຶ່ງ</w:t>
      </w:r>
      <w:r w:rsidR="00CB7BFC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ມີຄວາມ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ສໍາຄັນທີ່ບັນດາພາກສ່ວນທີ່ກ່ຽວຂ້ອງ</w:t>
      </w:r>
      <w:r w:rsidR="00E0042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ທີ່ມີສ່ວນຮ່ວມ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ທັງໝົດຈະຮູ້ກ່ຽວກັບບັນດາຫຼັກການ ແລະ ປະຕິບັດ</w:t>
      </w:r>
      <w:r w:rsidR="00830BB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ໃຫ້ສອດຄ່ອງ</w:t>
      </w:r>
      <w:r w:rsidR="00E0042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ຕາມກົດ</w:t>
      </w:r>
      <w:r w:rsidR="005010A0">
        <w:rPr>
          <w:rFonts w:ascii="Phetsarath OT" w:eastAsia="Phetsarath OT" w:hAnsi="Phetsarath OT" w:cs="Phetsarath OT" w:hint="cs"/>
          <w:sz w:val="22"/>
          <w:szCs w:val="22"/>
          <w:cs/>
          <w:lang w:bidi="lo-LA"/>
        </w:rPr>
        <w:t>ຫມາຍ</w:t>
      </w:r>
      <w:r w:rsidR="00E0042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ເຫຼົ່ານັ້ນ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4A5F0F" w:rsidRPr="00551311" w:rsidRDefault="004A5F0F" w:rsidP="002823F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2823FD">
      <w:pPr>
        <w:pStyle w:val="Heading3"/>
        <w:rPr>
          <w:rFonts w:ascii="Phetsarath OT" w:eastAsia="Phetsarath OT" w:hAnsi="Phetsarath OT" w:cs="Phetsarath OT"/>
          <w:bCs/>
          <w:sz w:val="22"/>
          <w:szCs w:val="22"/>
          <w:lang w:bidi="lo-LA"/>
        </w:rPr>
      </w:pPr>
      <w:bookmarkStart w:id="5" w:name="_Toc94452115"/>
      <w:r w:rsidRPr="00551311">
        <w:rPr>
          <w:rFonts w:ascii="Phetsarath OT" w:eastAsia="Phetsarath OT" w:hAnsi="Phetsarath OT" w:cs="Phetsarath OT"/>
          <w:bCs/>
          <w:sz w:val="22"/>
          <w:szCs w:val="22"/>
          <w:cs/>
          <w:lang w:bidi="lo-LA"/>
        </w:rPr>
        <w:t>1.2 ນິຕິກໍາທີ່ຄຸ້ມຄອງການຈັດຊື້-ຈັດຈ້າງດ້ວຍທຶນຂອງລັດໃນ ສປປ ລາວ ມີຫຍັງແດ່</w:t>
      </w:r>
      <w:r w:rsidRPr="00551311">
        <w:rPr>
          <w:rFonts w:ascii="Phetsarath OT" w:eastAsia="Phetsarath OT" w:hAnsi="Phetsarath OT" w:cs="Phetsarath OT"/>
          <w:bCs/>
          <w:sz w:val="22"/>
          <w:szCs w:val="22"/>
          <w:lang w:bidi="lo-LA"/>
        </w:rPr>
        <w:t>?</w:t>
      </w:r>
      <w:bookmarkEnd w:id="5"/>
    </w:p>
    <w:p w:rsidR="00F103C0" w:rsidRPr="00551311" w:rsidRDefault="00F103C0" w:rsidP="002823F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ລັດຖະບານແຫ່ງ ສປປ ລາວ ໄດ້ກໍານົດບັນດານິຕິກໍາເຊັ່ນ: </w:t>
      </w:r>
    </w:p>
    <w:p w:rsidR="00CB7BFC" w:rsidRPr="00551311" w:rsidRDefault="00CB7BFC" w:rsidP="002823F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5B751D" w:rsidRPr="00551311" w:rsidRDefault="00F103C0" w:rsidP="00AB2A2A">
      <w:pPr>
        <w:pStyle w:val="ListParagraph"/>
        <w:numPr>
          <w:ilvl w:val="0"/>
          <w:numId w:val="23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ກົດໝາຍ ວ່າດ້ວຍການຈັດຊື້-ຈັດຈ້າງດ້ວຍທຶນຂອງລັດ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ເລກທີ 30/ສພຊ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ວັນທີ 02/11/2017 </w:t>
      </w:r>
      <w:r w:rsidR="00BB62FE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ແລະ</w:t>
      </w:r>
    </w:p>
    <w:p w:rsidR="00BB62FE" w:rsidRPr="00551311" w:rsidRDefault="00F103C0" w:rsidP="00AB2A2A">
      <w:pPr>
        <w:pStyle w:val="ListParagraph"/>
        <w:numPr>
          <w:ilvl w:val="0"/>
          <w:numId w:val="23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ຄໍາແນະນໍາໃນການຈັດຕັ້ງປະຕິບັດກົດໝາຍ ວ່າດ້ວຍການຈັດຊື້-ຈັດຈ້າງດ້ວຍທຶນຂອງລັດ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ເລກທີ 0477/ກງ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ວັນທີ 13/02/2019. ຈຸດປະສົງແມ່ນເພື່ອ:</w:t>
      </w:r>
    </w:p>
    <w:p w:rsidR="00BB62FE" w:rsidRPr="00551311" w:rsidRDefault="00BB62FE" w:rsidP="002823F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5B751D" w:rsidRPr="00551311" w:rsidRDefault="00F103C0" w:rsidP="00AB2A2A">
      <w:pPr>
        <w:pStyle w:val="ListParagraph"/>
        <w:numPr>
          <w:ilvl w:val="0"/>
          <w:numId w:val="24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ຮັບປະກັນຄວາມໂປ່ງໃສຂອງການຈັດຊື້-ຈັດຈ້າງດ້ວຍທຶນຂອງລັດຜ່ານບັນດາຂັ້ນຕອນທີ່ກໍານົດໃນກົດໝາຍວ່າດ້ວຍການຈັດຊື້-ຈັດຈ້າງດ້ວຍທຶນຂອງລັດ ແລະ ຄໍາແນະນໍາໃນການຈັດຕັ້ງປະຕິບັດກົດໝາຍ ວ່າດ້ວຍການຈັດຊື້-ຈັດຈ້າງດ້ວຍທຶນຂອງລັດ (</w:t>
      </w:r>
      <w:r w:rsidR="0030193C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ຂອບວຽກ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ດ້ານກົດໝາຍ)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5B751D" w:rsidRPr="00551311" w:rsidRDefault="00F103C0" w:rsidP="00AB2A2A">
      <w:pPr>
        <w:pStyle w:val="ListParagraph"/>
        <w:numPr>
          <w:ilvl w:val="0"/>
          <w:numId w:val="24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ບັນລຸໄດ້ຂັ້ນຕອນການຈັດຊື້-ຈັດຈ້າງທີ່ມີຄວາມສະໝໍ່າສະເໝີ ແລະ ຄວາມເປັນເອກະພາບໃນທົ່ວຂະແໜງການຂອງລັດ ແລະ ບັນດາລັດວິສາຫະກິດ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5B751D" w:rsidRPr="00551311" w:rsidRDefault="00F103C0" w:rsidP="00AB2A2A">
      <w:pPr>
        <w:pStyle w:val="ListParagraph"/>
        <w:numPr>
          <w:ilvl w:val="0"/>
          <w:numId w:val="24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ພາໃຫ້ເກີດມີປະສິດທິພາບ ແລະ ການປະຢັດໃນການຈັດຊື້-ຈັດຈ້າງ</w:t>
      </w:r>
      <w:r w:rsidR="0030193C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ດ້ວຍທຶນ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ຂອງລັດສໍາລັບສິນຄ້າ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ວຽກກໍ່ສ້າງ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ການບໍລິການ ແລະ ການບໍລິການທີ່ປຶກສາ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F103C0" w:rsidRPr="00551311" w:rsidRDefault="00F103C0" w:rsidP="00AB2A2A">
      <w:pPr>
        <w:pStyle w:val="ListParagraph"/>
        <w:numPr>
          <w:ilvl w:val="0"/>
          <w:numId w:val="24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ຮັບປະກັນໄດ້ຄວາມຍຸຕິທໍາ ແລະ ຄວາມສະເໝີພາບໃຫ້ຂະແໜງການເສດຖະກິດທັງໝົດໃນການປະມູນທີ່ມີການແຂ່ງຂັນ ເພື່ອສະໜອງສິນຄ້າ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ວຽກ</w:t>
      </w:r>
      <w:r w:rsidR="000F772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ກໍ່ສ້າງ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ການບໍລິການໃຫ້ຂະແໜງການຂອງລັດ ແລະ ບັນດາລັດວິສາຫະກິດອີງຕາມວິທີການທີ່ກໍານົດໃນ</w:t>
      </w:r>
      <w:r w:rsidR="0030193C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ຂອບວຽກ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ດ້ານກົດໝາຍ. </w:t>
      </w:r>
    </w:p>
    <w:p w:rsidR="0030193C" w:rsidRPr="00551311" w:rsidRDefault="0030193C" w:rsidP="002823F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30193C" w:rsidRPr="00551311" w:rsidRDefault="00F103C0" w:rsidP="002823F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ລັດຖະບານໄດ້ສົ່ງເສີມການຈັດຊື້-ຈັດຈ້າງດ້ວຍທຶນຂອງລັດໂດຍກໍານົດເອົາມາດຕະການ ແລະ ຂັ້ນຕອນການຈັດຊື້-ຈັດຈ້າງທີ່ແທດເໝາະຜ່ານການຝຶກອົບຮົມໃຫ້ພະນັກງານ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ການສະໜອງອຸປະກອນ ແລະ ສິ່ງອໍານວຍຄວາມສະດວກເພື່ອສ້າງໂຄງລ່າງພື້ນຖານ ແລະ ເພື່ອ</w:t>
      </w:r>
      <w:r w:rsidR="0030193C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ການດໍາເນີນງານ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ທີ່ມີປະສິດທິພາບຂອງການບໍລິການພາກລັດຮັບປະກັນໃຫ້ໄດ້ວ່າບັນດາກິດຈະກໍາ</w:t>
      </w:r>
      <w:r w:rsidR="00C93B6F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ຈັດຕັ້ງປະຕິບັດຢ່າງມີປະສິດທິຜົນ ແລະ ປະສິດທິພາບ. </w:t>
      </w:r>
    </w:p>
    <w:p w:rsidR="0030193C" w:rsidRPr="00551311" w:rsidRDefault="0030193C" w:rsidP="002823F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30193C" w:rsidRPr="00551311" w:rsidRDefault="00F103C0" w:rsidP="002823F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ລັດຖະບານໄດ</w:t>
      </w:r>
      <w:r w:rsidR="0030193C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້ຊຸກຍູ້ ແລະ ສົ່ງເສີມບັນດາບຸກຄົນ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ທັງພາຍໃນ ແລະ ຕ່າງປະເທດ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ນິຕິບຸກຄົນ ແລະ ອົງການຈັດຕັ້ງຕ່າງໆໃຫ້ມີສ່ວນຮ່ວມໃນການປະມູນເພື່ອການຈັດຊື້-ຈັດຈ້າງວຽກກໍ່ສ້າງ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ສິນຄ້າ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ການບໍລິການ ແລະ ການບໍລິການທີ່ປຶກສາບົນພື້ນຖານຂອງຄວາມສະເໝີພາບ. </w:t>
      </w:r>
    </w:p>
    <w:p w:rsidR="0030193C" w:rsidRPr="00551311" w:rsidRDefault="0030193C" w:rsidP="002823F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D3B12" w:rsidRPr="00551311" w:rsidRDefault="00F103C0" w:rsidP="002823F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ລັດຖະບານສົ່ງເສີມກາ</w:t>
      </w:r>
      <w:r w:rsidR="0030193C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ນຈັດຊື້-ຈັດຈ້າງດ້ວຍທຶນຂອງລັດ ໂດຍການ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ປົກປ້ອງສິດ ແລະ ຜົນປະໂຫຍດຂອງລັດຖະບານ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ບຸກຄົນ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ນິຕິບຸກຄົນ ຫຼື ອົງການຈັດຕັ້ງຕ່າງໆແລະ </w:t>
      </w:r>
      <w:r w:rsidR="0030193C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ອານຸລັກຮັກສາສິ່ງແວດລ້ອມເພື່ອການເຕີບໂຕທີ່ຍືນຍົງຕາມທິດສີຂຽວ.</w:t>
      </w:r>
    </w:p>
    <w:p w:rsidR="00FD3B12" w:rsidRPr="00551311" w:rsidRDefault="00381D85" w:rsidP="002823F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>
        <w:rPr>
          <w:rFonts w:ascii="Phetsarath OT" w:hAnsi="Phetsarath OT" w:cs="Phetsarath OT"/>
          <w:noProof/>
          <w:sz w:val="22"/>
          <w:szCs w:val="22"/>
        </w:rPr>
        <w:pict>
          <v:roundrect id="Rounded Rectangle 462" o:spid="_x0000_s1318" style="position:absolute;left:0;text-align:left;margin-left:-4.65pt;margin-top:8.2pt;width:467.3pt;height:158.15pt;z-index:252248576;visibility:visible;mso-position-horizontal-relative:margin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" fillcolor="#f3a875 [2165]" strokecolor="#ed7d31 [3205]" strokeweight=".5pt">
            <v:fill color2="#f09558 [2613]" rotate="t" colors="0 #f7bda4;.5 #f5b195;1 #f8a581" focus="100%" type="gradient">
              <o:fill v:ext="view" type="gradientUnscaled"/>
            </v:fill>
            <v:stroke joinstyle="miter"/>
            <v:path arrowok="t"/>
            <v:textbox>
              <w:txbxContent>
                <w:p w:rsidR="00381D85" w:rsidRPr="00CA692C" w:rsidRDefault="00381D85" w:rsidP="0030193C">
                  <w:pPr>
                    <w:jc w:val="both"/>
                    <w:rPr>
                      <w:rFonts w:ascii="Phetsarath OT" w:eastAsia="Phetsarath OT" w:hAnsi="Phetsarath OT" w:cs="Phetsarath OT"/>
                      <w:sz w:val="22"/>
                      <w:szCs w:val="22"/>
                      <w:lang w:bidi="lo-LA"/>
                    </w:rPr>
                  </w:pPr>
                  <w:r w:rsidRPr="00CA692C">
                    <w:rPr>
                      <w:rFonts w:ascii="Phetsarath OT" w:eastAsia="Phetsarath OT" w:hAnsi="Phetsarath OT" w:cs="Phetsarath OT"/>
                      <w:sz w:val="22"/>
                      <w:szCs w:val="22"/>
                      <w:cs/>
                      <w:lang w:bidi="lo-LA"/>
                    </w:rPr>
                    <w:t>ເມື່ອການຈັດຊື້-ຈັດຈ້າງໄດ້ຮັບທຶນພາຍໃຕ້ 1) ສົນທິສັນຍາ ແລະ ສັນຍາສາກົນທີ່ ສປປ ລາວ ເປັນພາຄີ ຫຼື 2) ສັນຍາລະຫວ່າງ ລັດຖະບານ ແລະ ບັນດາຜູ້ໃຫ້ທຶນນັ້ນ</w:t>
                  </w:r>
                  <w:r w:rsidRPr="00CA692C">
                    <w:rPr>
                      <w:rFonts w:ascii="Phetsarath OT" w:eastAsia="Phetsarath OT" w:hAnsi="Phetsarath OT" w:cs="Phetsarath OT"/>
                      <w:sz w:val="22"/>
                      <w:szCs w:val="22"/>
                      <w:lang w:bidi="lo-LA"/>
                    </w:rPr>
                    <w:t xml:space="preserve">, </w:t>
                  </w:r>
                  <w:r w:rsidRPr="00CA692C">
                    <w:rPr>
                      <w:rFonts w:ascii="Phetsarath OT" w:eastAsia="Phetsarath OT" w:hAnsi="Phetsarath OT" w:cs="Phetsarath OT"/>
                      <w:sz w:val="22"/>
                      <w:szCs w:val="22"/>
                      <w:cs/>
                      <w:lang w:bidi="lo-LA"/>
                    </w:rPr>
                    <w:t>ການຈັດຊື້-ຈັດຈ້າງຈະຖືກຄຸ້ມຄອງໂດຍ:</w:t>
                  </w:r>
                </w:p>
                <w:p w:rsidR="00381D85" w:rsidRPr="00CA692C" w:rsidRDefault="00381D85" w:rsidP="00AB2A2A">
                  <w:pPr>
                    <w:pStyle w:val="ListParagraph"/>
                    <w:numPr>
                      <w:ilvl w:val="0"/>
                      <w:numId w:val="17"/>
                    </w:numPr>
                    <w:spacing w:after="160" w:line="256" w:lineRule="auto"/>
                    <w:jc w:val="both"/>
                    <w:rPr>
                      <w:rFonts w:ascii="Phetsarath OT" w:eastAsia="Phetsarath OT" w:hAnsi="Phetsarath OT" w:cs="Phetsarath OT"/>
                      <w:sz w:val="22"/>
                      <w:szCs w:val="22"/>
                      <w:lang w:bidi="lo-LA"/>
                    </w:rPr>
                  </w:pPr>
                  <w:r w:rsidRPr="00CA692C">
                    <w:rPr>
                      <w:rFonts w:ascii="Phetsarath OT" w:eastAsia="Phetsarath OT" w:hAnsi="Phetsarath OT" w:cs="Phetsarath OT"/>
                      <w:sz w:val="22"/>
                      <w:szCs w:val="22"/>
                      <w:u w:val="single"/>
                      <w:cs/>
                      <w:lang w:bidi="lo-LA"/>
                    </w:rPr>
                    <w:t xml:space="preserve">ບັນດາຫຼັກການທີ່ສ້າງຂຶ້ນສະເພາະ </w:t>
                  </w:r>
                  <w:r w:rsidRPr="00CA692C">
                    <w:rPr>
                      <w:rFonts w:ascii="Phetsarath OT" w:eastAsia="Phetsarath OT" w:hAnsi="Phetsarath OT" w:cs="Phetsarath OT"/>
                      <w:sz w:val="22"/>
                      <w:szCs w:val="22"/>
                      <w:cs/>
                      <w:lang w:bidi="lo-LA"/>
                    </w:rPr>
                    <w:t>ຂອງການຈັດຊື້-ຈັດຈ້າງພາຍໃຕ້ ສົນທິສັນຍາ</w:t>
                  </w:r>
                  <w:r w:rsidRPr="00CA692C">
                    <w:rPr>
                      <w:rFonts w:ascii="Phetsarath OT" w:eastAsia="Phetsarath OT" w:hAnsi="Phetsarath OT" w:cs="Phetsarath OT"/>
                      <w:sz w:val="22"/>
                      <w:szCs w:val="22"/>
                      <w:lang w:bidi="lo-LA"/>
                    </w:rPr>
                    <w:t xml:space="preserve">, </w:t>
                  </w:r>
                  <w:r w:rsidRPr="00CA692C">
                    <w:rPr>
                      <w:rFonts w:ascii="Phetsarath OT" w:eastAsia="Phetsarath OT" w:hAnsi="Phetsarath OT" w:cs="Phetsarath OT"/>
                      <w:sz w:val="22"/>
                      <w:szCs w:val="22"/>
                      <w:cs/>
                      <w:lang w:bidi="lo-LA"/>
                    </w:rPr>
                    <w:t>ສັນຍາ ຫຼື ຂໍ້ຕົກລົງກັບຜູ້ໃຫ້ທຶນ</w:t>
                  </w:r>
                  <w:r w:rsidRPr="00CA692C">
                    <w:rPr>
                      <w:rFonts w:ascii="Phetsarath OT" w:eastAsia="Phetsarath OT" w:hAnsi="Phetsarath OT" w:cs="Phetsarath OT"/>
                      <w:sz w:val="22"/>
                      <w:szCs w:val="22"/>
                      <w:lang w:bidi="lo-LA"/>
                    </w:rPr>
                    <w:t xml:space="preserve">, </w:t>
                  </w:r>
                  <w:r w:rsidRPr="00CA692C">
                    <w:rPr>
                      <w:rFonts w:ascii="Phetsarath OT" w:eastAsia="Phetsarath OT" w:hAnsi="Phetsarath OT" w:cs="Phetsarath OT"/>
                      <w:sz w:val="22"/>
                      <w:szCs w:val="22"/>
                      <w:cs/>
                      <w:lang w:bidi="lo-LA"/>
                    </w:rPr>
                    <w:t xml:space="preserve">ຫຼື </w:t>
                  </w:r>
                </w:p>
                <w:p w:rsidR="00381D85" w:rsidRPr="00CA692C" w:rsidRDefault="00381D85" w:rsidP="00AB2A2A">
                  <w:pPr>
                    <w:pStyle w:val="ListParagraph"/>
                    <w:numPr>
                      <w:ilvl w:val="0"/>
                      <w:numId w:val="17"/>
                    </w:numPr>
                    <w:spacing w:after="160" w:line="256" w:lineRule="auto"/>
                    <w:jc w:val="both"/>
                    <w:rPr>
                      <w:rFonts w:ascii="Phetsarath OT" w:eastAsia="Phetsarath OT" w:hAnsi="Phetsarath OT" w:cs="Phetsarath OT"/>
                      <w:sz w:val="22"/>
                      <w:szCs w:val="22"/>
                      <w:lang w:bidi="lo-LA"/>
                    </w:rPr>
                  </w:pPr>
                  <w:r w:rsidRPr="00CA692C">
                    <w:rPr>
                      <w:rFonts w:ascii="Phetsarath OT" w:eastAsia="Phetsarath OT" w:hAnsi="Phetsarath OT" w:cs="Phetsarath OT"/>
                      <w:sz w:val="22"/>
                      <w:szCs w:val="22"/>
                      <w:u w:val="single"/>
                      <w:cs/>
                      <w:lang w:bidi="lo-LA"/>
                    </w:rPr>
                    <w:t>ເມື່ອບໍ່ມີຂັ້ນຕອນການຈັດຊື້-ຈັດຈ້າງສະເພາະ</w:t>
                  </w:r>
                  <w:r w:rsidRPr="00CA692C">
                    <w:rPr>
                      <w:rFonts w:ascii="Phetsarath OT" w:eastAsia="Phetsarath OT" w:hAnsi="Phetsarath OT" w:cs="Phetsarath OT"/>
                      <w:sz w:val="22"/>
                      <w:szCs w:val="22"/>
                      <w:cs/>
                      <w:lang w:bidi="lo-LA"/>
                    </w:rPr>
                    <w:t xml:space="preserve"> ຖືກກຳນົດ</w:t>
                  </w:r>
                  <w:r w:rsidRPr="00CA692C">
                    <w:rPr>
                      <w:rFonts w:ascii="Phetsarath OT" w:eastAsia="Phetsarath OT" w:hAnsi="Phetsarath OT" w:cs="Phetsarath OT"/>
                      <w:sz w:val="22"/>
                      <w:szCs w:val="22"/>
                      <w:lang w:bidi="lo-LA"/>
                    </w:rPr>
                    <w:t>,</w:t>
                  </w:r>
                  <w:r w:rsidRPr="00CA692C">
                    <w:rPr>
                      <w:rFonts w:ascii="Phetsarath OT" w:eastAsia="Phetsarath OT" w:hAnsi="Phetsarath OT" w:cs="Phetsarath OT"/>
                      <w:sz w:val="22"/>
                      <w:szCs w:val="22"/>
                      <w:cs/>
                      <w:lang w:bidi="lo-LA"/>
                    </w:rPr>
                    <w:t xml:space="preserve"> ໂດຍ</w:t>
                  </w:r>
                  <w:r>
                    <w:rPr>
                      <w:rFonts w:ascii="Phetsarath OT" w:eastAsia="Phetsarath OT" w:hAnsi="Phetsarath OT" w:cs="Phetsarath OT"/>
                      <w:sz w:val="22"/>
                      <w:szCs w:val="22"/>
                      <w:cs/>
                      <w:lang w:bidi="lo-LA"/>
                    </w:rPr>
                    <w:t>ຂອບວຽກ</w:t>
                  </w:r>
                  <w:r w:rsidRPr="00CA692C">
                    <w:rPr>
                      <w:rFonts w:ascii="Phetsarath OT" w:eastAsia="Phetsarath OT" w:hAnsi="Phetsarath OT" w:cs="Phetsarath OT"/>
                      <w:sz w:val="22"/>
                      <w:szCs w:val="22"/>
                      <w:cs/>
                      <w:lang w:bidi="lo-LA"/>
                    </w:rPr>
                    <w:t>ດ້ານກົດໝາຍຂອງ ສປປ ລາວ.</w:t>
                  </w:r>
                </w:p>
                <w:p w:rsidR="00381D85" w:rsidRDefault="00381D85" w:rsidP="0030193C">
                  <w:pPr>
                    <w:jc w:val="both"/>
                    <w:rPr>
                      <w:lang w:bidi="lo-LA"/>
                    </w:rPr>
                  </w:pPr>
                </w:p>
              </w:txbxContent>
            </v:textbox>
            <w10:wrap anchorx="margin"/>
          </v:roundrect>
        </w:pict>
      </w:r>
    </w:p>
    <w:p w:rsidR="004A5F0F" w:rsidRPr="00551311" w:rsidRDefault="004A5F0F" w:rsidP="002823F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4A5F0F" w:rsidRPr="00551311" w:rsidRDefault="004A5F0F" w:rsidP="002823F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4A5F0F" w:rsidRPr="00551311" w:rsidRDefault="004A5F0F" w:rsidP="004A5F0F">
      <w:pPr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30193C" w:rsidRPr="00551311" w:rsidRDefault="0030193C" w:rsidP="004A5F0F">
      <w:pPr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336DDE">
      <w:pPr>
        <w:pStyle w:val="Heading3"/>
        <w:rPr>
          <w:rFonts w:ascii="Phetsarath OT" w:eastAsia="Phetsarath OT" w:hAnsi="Phetsarath OT" w:cs="Phetsarath OT"/>
          <w:b w:val="0"/>
          <w:sz w:val="22"/>
          <w:szCs w:val="22"/>
          <w:lang w:bidi="lo-LA"/>
        </w:rPr>
      </w:pPr>
      <w:bookmarkStart w:id="6" w:name="_Toc94452116"/>
      <w:r w:rsidRPr="00551311">
        <w:rPr>
          <w:rFonts w:ascii="Phetsarath OT" w:eastAsia="Phetsarath OT" w:hAnsi="Phetsarath OT" w:cs="Phetsarath OT"/>
          <w:b w:val="0"/>
          <w:sz w:val="22"/>
          <w:szCs w:val="22"/>
          <w:cs/>
          <w:lang w:bidi="lo-LA"/>
        </w:rPr>
        <w:t>1.3 ບັນດາຫຼັກການຂອງການຈັດຊື້-ຈັດຈ້າງ:</w:t>
      </w:r>
      <w:bookmarkEnd w:id="6"/>
    </w:p>
    <w:p w:rsidR="007C67C3" w:rsidRPr="00551311" w:rsidRDefault="00F103C0" w:rsidP="004D305F">
      <w:pPr>
        <w:ind w:left="720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ບັນດາຫຼັກການອັນຕົ້ນຕໍຂອງການຈັດຊື້-ຈັດຈ້າງດ້ວຍທຶນຂອງລັດທີ່ມີປະສິດທິພາບນັ້ນໄດ້</w:t>
      </w:r>
      <w:r w:rsidR="002F175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ນົດໃນກົດ</w:t>
      </w:r>
    </w:p>
    <w:p w:rsidR="00F103C0" w:rsidRPr="00551311" w:rsidRDefault="00F103C0" w:rsidP="004D305F">
      <w:pPr>
        <w:ind w:left="720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ໝາຍ ວ່າດ້ວຍການຈັດຊື້-ຈັດຈ້າງດ້ວຍທຶນຂອງລັດດັ່ງລຸ່ມນີ້:</w:t>
      </w:r>
    </w:p>
    <w:p w:rsidR="00A37E68" w:rsidRPr="00551311" w:rsidRDefault="00A37E68" w:rsidP="004A5F0F">
      <w:pPr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887ACF" w:rsidRDefault="00887ACF" w:rsidP="003F65C1">
      <w:pPr>
        <w:ind w:left="720" w:firstLine="720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3F65C1">
      <w:pPr>
        <w:ind w:left="720" w:firstLine="720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ກ) ການປະຢັດ</w:t>
      </w:r>
    </w:p>
    <w:p w:rsidR="00F103C0" w:rsidRPr="00551311" w:rsidRDefault="00F103C0" w:rsidP="003F65C1">
      <w:pPr>
        <w:ind w:left="720" w:firstLine="720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ຂ) ປະສິດທິພາບ</w:t>
      </w:r>
    </w:p>
    <w:p w:rsidR="00F103C0" w:rsidRPr="00551311" w:rsidRDefault="00F103C0" w:rsidP="003F65C1">
      <w:pPr>
        <w:ind w:left="720" w:firstLine="720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ຄ) ຄວາມສະເໝີພາບ</w:t>
      </w:r>
    </w:p>
    <w:p w:rsidR="00F103C0" w:rsidRPr="00551311" w:rsidRDefault="00F103C0" w:rsidP="003F65C1">
      <w:pPr>
        <w:ind w:left="720" w:firstLine="720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ງ) ການເປີດກວ້າງ</w:t>
      </w:r>
    </w:p>
    <w:p w:rsidR="00F103C0" w:rsidRPr="00551311" w:rsidRDefault="00F103C0" w:rsidP="003F65C1">
      <w:pPr>
        <w:ind w:left="720" w:firstLine="720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ຈ) ຄວາມຍຸຕິທຳ</w:t>
      </w:r>
    </w:p>
    <w:p w:rsidR="00F103C0" w:rsidRPr="00551311" w:rsidRDefault="00F103C0" w:rsidP="003F65C1">
      <w:pPr>
        <w:ind w:left="720" w:firstLine="720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ສ) ຄວາມໂປ່ງໃສ</w:t>
      </w:r>
    </w:p>
    <w:p w:rsidR="00F103C0" w:rsidRPr="00551311" w:rsidRDefault="00F103C0" w:rsidP="003F65C1">
      <w:pPr>
        <w:ind w:left="720" w:firstLine="720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ຊ) ສາມາດກວດສອບໄດ້</w:t>
      </w:r>
    </w:p>
    <w:p w:rsidR="00F103C0" w:rsidRPr="00551311" w:rsidRDefault="00F103C0" w:rsidP="004A5F0F">
      <w:pPr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A37E68" w:rsidRPr="00551311" w:rsidRDefault="00F103C0" w:rsidP="0005537B">
      <w:pPr>
        <w:ind w:left="72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b/>
          <w:bCs/>
          <w:i/>
          <w:iCs/>
          <w:sz w:val="22"/>
          <w:szCs w:val="22"/>
          <w:u w:val="single"/>
          <w:cs/>
          <w:lang w:bidi="lo-LA"/>
        </w:rPr>
        <w:lastRenderedPageBreak/>
        <w:t>ກ) ການປະຢັດ</w:t>
      </w:r>
      <w:r w:rsidRPr="00551311">
        <w:rPr>
          <w:rFonts w:ascii="Phetsarath OT" w:eastAsia="Phetsarath OT" w:hAnsi="Phetsarath OT" w:cs="Phetsarath OT"/>
          <w:i/>
          <w:iCs/>
          <w:sz w:val="22"/>
          <w:szCs w:val="22"/>
          <w:u w:val="single"/>
          <w:cs/>
          <w:lang w:bidi="lo-LA"/>
        </w:rPr>
        <w:t>: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ການຈັດຊື້-ຈັດຈ້າງແມ່ນກິດຈະ</w:t>
      </w:r>
      <w:r w:rsidR="002F175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ຈັດຊື້ທີ່ມີຈຸດປະສົງໃຫ້ຜູ້ຈັດຊື້ໄດ້ໃຊ້ເງິນທີ່ຄຸ້ມຄ່າທີ່ສຸດ. ສຳລັບການຈັດຊື້ທີ່ມີຄວາມຊັບຊ້ອນ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ຄຸນຄ່າອາດມີຫຼາຍກວ່າລາຄາ ຕົວຢ່າງ: ບັນຫາດ້ານຄຸນນະພາບ</w:t>
      </w:r>
      <w:r w:rsidR="000F772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ຍັງ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ຕ້ອງໄດ້</w:t>
      </w:r>
      <w:r w:rsidR="000F772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ຮັບການແກ້ໄຂ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. ຍິ່ງໄປກວ່ານັ້ນ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ລາຄາທີ່ຖືກສຸດໃນເບື້ອງຕົ້ນອາດບໍ່</w:t>
      </w:r>
      <w:r w:rsidR="0035481F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ເທົ່າກັບ</w:t>
      </w:r>
      <w:r w:rsidR="000F772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ລາຄາ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ທີ່ຖືກສຸດຕະຫຼອດອາຍຸການໃຊ້ງານຂອງວັດຖຸທີ່ຈັດຊື້. ແຕ່ພື້ນຖານແມ່ນອັນດຽວກັນເຊັ່ນ: ວັດຖຸຈຸດປະສົງອັນຕົ້ນຕໍຂອງການຈັດຊື້-ຈັດຈ້າງ</w:t>
      </w:r>
      <w:r w:rsidR="0035481F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ທີ່ມີປະສິດທິພາບກໍ່ໃຫ້ເກີດຄວາມ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ຄຸ້ມຄ່າທີ່ສຸດສໍາລັບເງິນທີ່ຈ່າຍໄປ.</w:t>
      </w:r>
    </w:p>
    <w:p w:rsidR="00F103C0" w:rsidRPr="00551311" w:rsidRDefault="00F103C0" w:rsidP="004D305F">
      <w:pPr>
        <w:ind w:left="72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05537B" w:rsidRDefault="00F103C0" w:rsidP="004D305F">
      <w:pPr>
        <w:ind w:left="72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b/>
          <w:bCs/>
          <w:i/>
          <w:iCs/>
          <w:sz w:val="22"/>
          <w:szCs w:val="22"/>
          <w:u w:val="single"/>
          <w:cs/>
          <w:lang w:bidi="lo-LA"/>
        </w:rPr>
        <w:t>ຂ)ປະສິດທິພາບ: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ການຈັດຊື້-ຈັດຈ້າງດ້ວຍທຶນຂອງລັດທີ່ດີທີ່ສຸດແມ່ນຂັ້ນຕອນທີ່ກະທັດຮັດ ແລະ ວ່ອງໄວ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ສ້າງຜົນໄດ້ຮັບທາງບວກໂດຍປາສະຈາກຄວາມລ້າຊ້າ. ພ້ອມກັນນັ້ນ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ປະສິດທິພາບໝາຍເຖິງຄວາມສາມາດໃນການຈັດ</w:t>
      </w:r>
    </w:p>
    <w:p w:rsidR="00F103C0" w:rsidRPr="00551311" w:rsidRDefault="00F103C0" w:rsidP="004D305F">
      <w:pPr>
        <w:ind w:left="72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ຕັ້ງປະຕິບັດຕົວຈິງໄດ້ ໂດຍສະເພາະໃນດ້ານຄວາມເໝາະສົມກັບຊັບພະຍາກອນການບໍລິຫານ ແລະ ຄວາມສາມາດແບບມືອາຊີບຂອງຜູ້ຈັດຊື້-ຈັດຈ້າງ ແລະ ບຸກຄະລາກອນຂອງໜ່ວຍງານຈັດຊື້-ຈັດຈ້າງ.</w:t>
      </w:r>
    </w:p>
    <w:p w:rsidR="00A37E68" w:rsidRPr="00551311" w:rsidRDefault="00A37E68" w:rsidP="004D305F">
      <w:pPr>
        <w:ind w:left="72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05537B" w:rsidRDefault="00F103C0" w:rsidP="0005537B">
      <w:pPr>
        <w:ind w:left="72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b/>
          <w:bCs/>
          <w:i/>
          <w:iCs/>
          <w:sz w:val="22"/>
          <w:szCs w:val="22"/>
          <w:u w:val="single"/>
          <w:cs/>
          <w:lang w:bidi="lo-LA"/>
        </w:rPr>
        <w:t>ຄ) ຄວາມສະເໝີພາບ</w:t>
      </w:r>
      <w:r w:rsidRPr="00551311">
        <w:rPr>
          <w:rFonts w:ascii="Phetsarath OT" w:eastAsia="Phetsarath OT" w:hAnsi="Phetsarath OT" w:cs="Phetsarath OT"/>
          <w:i/>
          <w:iCs/>
          <w:sz w:val="22"/>
          <w:szCs w:val="22"/>
          <w:u w:val="single"/>
          <w:cs/>
          <w:lang w:bidi="lo-LA"/>
        </w:rPr>
        <w:t>: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ບັນດາຜູ້ປະມູນຈະສາມາດຕອບສະໜອງຂໍ້ມູນໄດ້ດີ ແລະ ສະເໜີລາຄາທີ່ດີທີ່ສຸດຖ້າຫາກເຂົາເຈົ້າໄດ້ຮັບກາ</w:t>
      </w:r>
      <w:r w:rsidR="0035481F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ນປະຕິບັດຢ່າງສະເໝີພາບ ແລະ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ປະຕິບັດທີ່ຄືກັນກັບຜູ້ປະມູນອື່ນໆ. ເພື່ອຮັບປະກັນຄວາມໝັ້ນໃຈຂອງບັນດາຜູ້ປະມູນ</w:t>
      </w:r>
      <w:r w:rsidR="0030193C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ຂອບວຽກ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ດ້ານກົດໝາຍໄດ້ຮັບປະກັນການປະຕິບັດດ້ວຍຄວາມສະເໝີພາບແກ່ບັນດາຜູ້ປະ</w:t>
      </w:r>
    </w:p>
    <w:p w:rsidR="00F103C0" w:rsidRPr="00551311" w:rsidRDefault="00F103C0" w:rsidP="0005537B">
      <w:pPr>
        <w:ind w:left="72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ມູນທັງໝົດບໍ່ວ່າຈະເປັນບຸກຄົນພາຍໃນ ແລະ ຕ່າງປະເທດ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ນິຕິບຸກຄົນ ແລະ ອົງການຈັດຕັ້ງຕ່າງໆ. </w:t>
      </w:r>
    </w:p>
    <w:p w:rsidR="00A37E68" w:rsidRPr="00551311" w:rsidRDefault="00A37E68" w:rsidP="004D305F">
      <w:pPr>
        <w:ind w:left="72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4D305F">
      <w:pPr>
        <w:ind w:left="72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b/>
          <w:bCs/>
          <w:i/>
          <w:iCs/>
          <w:sz w:val="22"/>
          <w:szCs w:val="22"/>
          <w:u w:val="single"/>
          <w:cs/>
          <w:lang w:bidi="lo-LA"/>
        </w:rPr>
        <w:t>ງ) ການເປີດກວ້າງ</w:t>
      </w:r>
      <w:r w:rsidRPr="00551311">
        <w:rPr>
          <w:rFonts w:ascii="Phetsarath OT" w:eastAsia="Phetsarath OT" w:hAnsi="Phetsarath OT" w:cs="Phetsarath OT"/>
          <w:i/>
          <w:iCs/>
          <w:sz w:val="22"/>
          <w:szCs w:val="22"/>
          <w:u w:val="single"/>
          <w:cs/>
          <w:lang w:bidi="lo-LA"/>
        </w:rPr>
        <w:t>: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ສິ່ງນີ້ແມ່ນການປະສົມປະສານ</w:t>
      </w:r>
      <w:r w:rsidR="00A37E6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ລະຫວ່າງຄວາມໂປ່ງໃສ ແລະ ຄວາມຍຸຕິທໍາ</w:t>
      </w:r>
      <w:r w:rsidR="0035481F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ແລະ ຖືກອອກແບບເພື່ອຮັບປະກັນວ່າ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ລັດຖະບານບໍ່ໄດ້ຈັດການປະມູນເປັນຄວາມລັບ</w:t>
      </w:r>
      <w:r w:rsidR="0035481F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ແຕ່ຈັດການປະມູນແບບເປີດກວ້າງ,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ໂປ່ງໃສ</w:t>
      </w:r>
      <w:r w:rsidR="0035481F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, ຍຸດຕິ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ທຳ ແລະ ການປະຕິບັດທີ່ມີຄວາມສະເໝີພາບຕໍ່ບັນດາພາກສ່ວນທີ່່ກ່ຽວຂ້ອງທັງໝົດ.</w:t>
      </w:r>
    </w:p>
    <w:p w:rsidR="00A37E68" w:rsidRPr="00551311" w:rsidRDefault="00A37E68" w:rsidP="004D305F">
      <w:pPr>
        <w:ind w:left="72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4D305F">
      <w:pPr>
        <w:ind w:left="72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b/>
          <w:bCs/>
          <w:i/>
          <w:iCs/>
          <w:sz w:val="22"/>
          <w:szCs w:val="22"/>
          <w:u w:val="single"/>
          <w:cs/>
          <w:lang w:bidi="lo-LA"/>
        </w:rPr>
        <w:t>ຈ) ຄວາມຍຸຕິທຳ</w:t>
      </w:r>
      <w:r w:rsidRPr="00551311">
        <w:rPr>
          <w:rFonts w:ascii="Phetsarath OT" w:eastAsia="Phetsarath OT" w:hAnsi="Phetsarath OT" w:cs="Phetsarath OT"/>
          <w:i/>
          <w:iCs/>
          <w:sz w:val="22"/>
          <w:szCs w:val="22"/>
          <w:u w:val="single"/>
          <w:cs/>
          <w:lang w:bidi="lo-LA"/>
        </w:rPr>
        <w:t>: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ການຈັດຊື້-ຈັດຈ້າງທີ່ດີ</w:t>
      </w:r>
      <w:r w:rsidR="00685389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ຄວນມີ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ຄວາມເປັນກາງ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="00685389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ສະໝໍ່າສະເໝີ ແລະ ເຊື່ອຖືໄດ້ ຊຶ່ງ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ໄດ້ສະເໜີໃຫ້ບັນດາຜູ້ຮັບເໝົາ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ຜູ້ສະໜອງ ແລະ ທີ່ປຶກສາທັງໝົດທີ່ສົນໃຈເຂົ້າຮ່ວມການປະມູນທີ່ມີການແ</w:t>
      </w:r>
      <w:r w:rsidR="00685389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ຂ່ງຂັນ ແລະ ນໍາສະເໜີໂດຍກົງໃຫ້ຜູ້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ຈັດຊື້-ຈັດຈ້າງ ຫຼື ເຈົ້າຂອງໂຄງການໃຫ້ມີບັນດາທາງເລືອກ ແລະ ໂອກາດເພີ່ມຂຶ້ນ. </w:t>
      </w:r>
    </w:p>
    <w:p w:rsidR="00A37E68" w:rsidRPr="00551311" w:rsidRDefault="00A37E68" w:rsidP="004D305F">
      <w:pPr>
        <w:ind w:left="72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4D305F">
      <w:pPr>
        <w:ind w:left="72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b/>
          <w:bCs/>
          <w:i/>
          <w:iCs/>
          <w:sz w:val="22"/>
          <w:szCs w:val="22"/>
          <w:u w:val="single"/>
          <w:cs/>
          <w:lang w:bidi="lo-LA"/>
        </w:rPr>
        <w:t>ສ) ຄວາມໂປ່ງໃສ</w:t>
      </w:r>
      <w:r w:rsidRPr="00551311">
        <w:rPr>
          <w:rFonts w:ascii="Phetsarath OT" w:eastAsia="Phetsarath OT" w:hAnsi="Phetsarath OT" w:cs="Phetsarath OT"/>
          <w:i/>
          <w:iCs/>
          <w:sz w:val="22"/>
          <w:szCs w:val="22"/>
          <w:u w:val="single"/>
          <w:cs/>
          <w:lang w:bidi="lo-LA"/>
        </w:rPr>
        <w:t>: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ການຈັດຊື້-ຈັດຈ້າງທີ່ດີນັ້ນ ໄດ້ສ້າງ ແລະ ບໍາລຸງຮັກສາບັນດາຫຼັກການ ແລະ ຂັ້ນຕອນທີ່ສາມາດເຂົ້າເຖິງໄດ້ແລະ ຈັດຕັ້ງປະຕິບັດໄດ້ແທ້. ສິ່ງນີ້ບໍໍໍ່ພຽງແຕ່ເປັນຄວາມຍຸຕິທໍາ ແຕ່ຄວນຖືກເບິ່ງວ່າເປັນຄວາມຍຸຕິທໍາ. </w:t>
      </w:r>
    </w:p>
    <w:p w:rsidR="00A37E68" w:rsidRPr="00551311" w:rsidRDefault="00A37E68" w:rsidP="004D305F">
      <w:pPr>
        <w:ind w:left="72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A37E68" w:rsidRPr="00551311" w:rsidRDefault="00F103C0" w:rsidP="004D305F">
      <w:pPr>
        <w:ind w:left="72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b/>
          <w:bCs/>
          <w:i/>
          <w:iCs/>
          <w:sz w:val="22"/>
          <w:szCs w:val="22"/>
          <w:u w:val="single"/>
          <w:cs/>
          <w:lang w:bidi="lo-LA"/>
        </w:rPr>
        <w:t>ຊ) ສາມາດກວດສອບໄດ້</w:t>
      </w:r>
      <w:r w:rsidRPr="00551311">
        <w:rPr>
          <w:rFonts w:ascii="Phetsarath OT" w:eastAsia="Phetsarath OT" w:hAnsi="Phetsarath OT" w:cs="Phetsarath OT"/>
          <w:i/>
          <w:iCs/>
          <w:sz w:val="22"/>
          <w:szCs w:val="22"/>
          <w:u w:val="single"/>
          <w:cs/>
          <w:lang w:bidi="lo-LA"/>
        </w:rPr>
        <w:t>: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ການຈັດຊື້-ຈັດຈ້າງທີ່ດີນັ້ນ ພາໃຫ້ຜູ້ຈັດຕັ້ງປະຕິບັດຕົວຈິງເກີດຄວາມຮັບຜິດຊອບຕໍ່ການບັງຄັບໃຊ້</w:t>
      </w:r>
      <w:r w:rsidR="00685389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ປະຕິບັດຕາມບັນດາຫຼັກການ, ຊຶ່ງ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ໄດ້ເຮັດເຂົາເຈົ</w:t>
      </w:r>
      <w:r w:rsidR="00685389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້າພົບຄວາມທ້າທາຍ ແລະ ຈະຖືກລົງໂທດ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ຕາມຄວາມເໝາະສົມ ເມື່ອມີການປ່ອຍປະລະເລີຍ ຫຼື ບໍ່ປະຕິບັດຕາມຫຼັກການ. ຄວາມສາມາດທີ່ຈະກວດສອບໄດ້ແມ່ນກຸນແຈທີ່ສໍາຄັນເພື່ອສົ່ງເສີມໃຫ້ບຸກຄົນ ຫຼື ອົງການຈັດຕັ້ງມີຄວາມຊື່ສັດ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ສ້າງສິ່ງກີດຂວາງອັນຕົ້ນຕ</w:t>
      </w:r>
      <w:r w:rsidR="00685389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ໍບໍ່ໃຫ້ເກີດການສົມຮູ້ຮ່ວມຄິດ,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ການສໍ້ລາດບັງຫຼວງ</w:t>
      </w:r>
      <w:r w:rsidR="00A37E6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ເປັນເງື່ອນໄຂອັນຕົ້ນຕໍສໍາລັບຄວາມໜ້າເຊື່ອຖືຂອງການຈັດຊື້-ຈັດຈ້າງ.</w:t>
      </w: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0B7301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ະບົບການຈັດຊື້-ຈັດຈ້າງທີ່ມີປະສິດທິພາບນັ້ນແມ່ນລະບົບທີ່ມີການປະສົມປະສານເອົາທຸກອົງປະກອບຂ້າງເທິງເຂົ້າກັນ. ຜົນປະໂຫຍດທີ່ຕ້ອງການແມ່ນເພື່ອສ້າງຄວາມໝັ້ນໃຈ ແລະ ເຈດຈໍານົງອັນດີໃນການເຂົ້າຮ່ວມແຂ່ງຂັນຂອງບັນດາຜູ້ຮັບເໝົາ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ຜູ້ສະໜອງ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ຜູ້ໃຫ້ບໍລ</w:t>
      </w:r>
      <w:r w:rsidR="000B7301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ິການ ແລະ ທີ່ປຶກສາ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ທີ່ມີຄຸນວຸດທິ</w:t>
      </w:r>
      <w:r w:rsidR="000B7301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ສູງ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. ສິ່ງດັ່ງກ່າວໄດ້ສ້າງປະໂຫຍດທາງກົງ ແລະ ສ້າງຄວາມໜັກແໜ້ນໃຫ້ຜູ້ຈັດຊື້-ຈັດຈ້າງ ແລະ ພາກສ່ວນທີ່ກ່ຽວຂ້ອງ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ບັນດາຜູ້ຮັບເໝົາ ແລະ ຜູ້ສະໜອງ ຫຼື ທີ່ປຶກສາທີ່ເຂົ້າຮ່ວມ</w:t>
      </w:r>
      <w:r w:rsidR="000B7301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ວຽກງານ</w:t>
      </w:r>
      <w:r w:rsidR="00A37E6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ອົງການທີ່ໃຫ້ທຶນຊ່ວຍເຫຼືອ ຊຶ່ງອາດສະໜອງທຶນໃຫ້ໂຄງການ.</w:t>
      </w: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E13FC3">
      <w:pPr>
        <w:jc w:val="thaiDistribute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ໃນທາງກົງກັນຂ້າມ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ລະບົບການຈັດຊື້-ຈັດຈ້າງທີ່ລົ້ມເຫຼວໃນການປະຕິບັດຕາມບັນດາ</w:t>
      </w:r>
      <w:r w:rsidR="00881C5E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ອົງປະກອບຂ້າງເທິງ ຈະພັກດັນໃຫ້ເກີດຄວາມລັງເລໃນການສໍາເລັດ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="00881C5E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ຍື່ນຊອງປະມູນທີ່ເຕັມໄປດ້ວຍຄວາມສ່ຽງສູງດ້ານລາຄາ</w:t>
      </w:r>
      <w:r w:rsidR="00881C5E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ຍື່ນຊອງປະມູນທີ່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ປາສະຈາກການ ປະຕິບັດຕົວຈິງຍ້ອນຄວາມລ້າຊ້າ ຫຼື ຄວາມຜິດພາດໃນການປະຕິບັດ. ຜົນກະທົບໂດຍກົງປະກອບດ້ວຍການສົມຮູ້ຮ່ວມຄິດໃນ ການຕິດສິນບົນຈາກບັນດາຜູ້ຮັບເໝົາ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ຜູ້ສະໜອງ ແລະ ທີ່</w:t>
      </w:r>
      <w:r w:rsidR="00881C5E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ປຶກສາທີ່ບໍ່ເຄົາລົບ ຫຼື ບໍ່ສົນໃຈ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ຮ່ວມກັບຜູ້ຈັດຊື້-ຈັດຈ້າງ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="000F772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ຄ່ານິຍົມ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ທີ່ບໍ່ດີຂອງໜ່ວຍງານ ແລະ ພາກສ່ວນທີ່ກ່ຽວຂ້ອງ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ການສໍ້ໂ</w:t>
      </w:r>
      <w:r w:rsidR="00FD3B12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ກງ ແລະ ການທໍາລາຍຄວາມເຊື່ອໝັ້ນ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ສັງຄົມເພື່ອຜົນປະໂຫຍດສ່ວນຕົວ.</w:t>
      </w:r>
    </w:p>
    <w:p w:rsidR="00881C5E" w:rsidRPr="00551311" w:rsidRDefault="00881C5E" w:rsidP="00E13FC3">
      <w:pPr>
        <w:jc w:val="thaiDistribute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881C5E" w:rsidRPr="00551311" w:rsidRDefault="00F103C0" w:rsidP="00E13FC3">
      <w:pPr>
        <w:jc w:val="thaiDistribute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ສະຫຼຸບ</w:t>
      </w:r>
      <w:r w:rsidR="000F772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ແລ້ວ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ການຈັດຊື້-ຈັດຈ້າງດ້ວຍທຶນຂອງລັດທີ່ມີປະສິດທິພາບນັ້ນ ຈະອະທິບາຍເປັນຫຼັກການ ຫຼື ໄຈ້ແຍກຄວາມແຕກຕ່າງລະຫວ່າງທິດສະດີ ແລະ </w:t>
      </w:r>
      <w:r w:rsidR="000F772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ພາກປະຕິບັດ</w:t>
      </w:r>
      <w:r w:rsidR="00881C5E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ທີ່ບໍ່ຍາກ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. ແຕ່ມັນຕ້ອງການຄວາມຮູ້ດ້ານວິຊາສະເພາະທີ່ຫຼາກຫຼາຍ ແລະ ເຕັກນິກທີ່ຈະສ້າງຕັ້ງລະບົບ</w:t>
      </w:r>
      <w:r w:rsidR="000F772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ຕະຫຼອດຈົນຮອດວິໄນແລະຄວາມມຸ່ງໝັ້ນທີ່ຈະບໍລິຫານ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881C5E" w:rsidRPr="00551311" w:rsidRDefault="00881C5E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881C5E" w:rsidRPr="00551311" w:rsidRDefault="00F103C0" w:rsidP="00336DDE">
      <w:pPr>
        <w:pStyle w:val="Heading3"/>
        <w:rPr>
          <w:rFonts w:ascii="Phetsarath OT" w:eastAsia="Phetsarath OT" w:hAnsi="Phetsarath OT" w:cs="Phetsarath OT"/>
          <w:bCs/>
          <w:sz w:val="22"/>
          <w:szCs w:val="22"/>
          <w:lang w:bidi="lo-LA"/>
        </w:rPr>
      </w:pPr>
      <w:bookmarkStart w:id="7" w:name="_Toc94452117"/>
      <w:r w:rsidRPr="00551311">
        <w:rPr>
          <w:rFonts w:ascii="Phetsarath OT" w:eastAsia="Phetsarath OT" w:hAnsi="Phetsarath OT" w:cs="Phetsarath OT"/>
          <w:bCs/>
          <w:sz w:val="22"/>
          <w:szCs w:val="22"/>
          <w:cs/>
          <w:lang w:bidi="lo-LA"/>
        </w:rPr>
        <w:t>1.4 ຄູ່ມືການຈັດຊື້-ຈັດຈ້າງແມ່ນຫຍັງ</w:t>
      </w:r>
      <w:r w:rsidRPr="00551311">
        <w:rPr>
          <w:rFonts w:ascii="Phetsarath OT" w:eastAsia="Phetsarath OT" w:hAnsi="Phetsarath OT" w:cs="Phetsarath OT"/>
          <w:bCs/>
          <w:sz w:val="22"/>
          <w:szCs w:val="22"/>
          <w:lang w:bidi="lo-LA"/>
        </w:rPr>
        <w:t>?</w:t>
      </w:r>
      <w:bookmarkEnd w:id="7"/>
    </w:p>
    <w:p w:rsidR="0005537B" w:rsidRDefault="00F103C0" w:rsidP="00E13FC3">
      <w:pPr>
        <w:jc w:val="thaiDistribute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ຄູ່ມືການຈັດຊື້-ຈັດຈ້າງໄດ້ຊ່ວຍໃຫ້ບັນດາເຈົ້າໜ້າທີ່ຮັບຜິດຊອບການຈັດຊື້-ຈັດຈ້າງ ມີແນວທາງທີ່ຊັດເຈນ ແລະ ຍົກສູງສະຕິໃນ ການການຈັດຊື້-ຈັດຈ້າງ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ຊຶ່ງ</w:t>
      </w:r>
      <w:r w:rsidR="00881C5E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ສາມາດ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ອ່ານ ແລະ ເຂົ້າໃຈ</w:t>
      </w:r>
      <w:r w:rsidR="00881C5E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ງ່າຍ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. ຄູ່ມືຈະເປັນແນວທາງໃຫ້ບັນດາເຈົ້າໜ້າທີ່ໃນການຈັດຕັ້ງປະຕິບັດໜ້າທີ່ຂອງຕົນ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ພ້ອມທັງເປັນແຫຼ່ງຂໍ້ມູນຂ່າວສານໃຫ້ຜູ້ອື່ນ ຕໍ່ກັບການຈັດຊື້-ຈັດຈ້າງທີ່</w:t>
      </w:r>
      <w:r w:rsidR="007E171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ໃຊ້ທຶນຈາກພາກລັດ. ຢ່າງໃດກໍ່ຕາມ ຄູ່ມືການຈັດຊື້-ຈັດຈ້າງຖືກອອກແບບເພື່ອໃຫ້ເປັນແນວທາງນິຍາມຂັ້ນຕອນການຈັດຊື້-ຈັດຈ້າງໃຫ້ບັນດາຜູ້ປະ</w:t>
      </w:r>
    </w:p>
    <w:p w:rsidR="00F103C0" w:rsidRPr="00551311" w:rsidRDefault="00F103C0" w:rsidP="00E13FC3">
      <w:pPr>
        <w:jc w:val="thaiDistribute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ຕິບັດວຽກງານຕົວຈິງ. </w:t>
      </w:r>
    </w:p>
    <w:p w:rsidR="00281866" w:rsidRPr="00551311" w:rsidRDefault="00281866" w:rsidP="00E13FC3">
      <w:pPr>
        <w:jc w:val="thaiDistribute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881C5E" w:rsidRPr="00551311" w:rsidRDefault="00F103C0" w:rsidP="00E13FC3">
      <w:pPr>
        <w:jc w:val="thaiDistribute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ຄູ່ມືການຈັດຊື້-ຈັດຈ້າງສະບັບລ້າສຸດນີ້ ແລະ ການທົບທວນຄູ່ມືທີ່ຜ່ານມາ ໄດ້ປ່ຽນແທນບັນ</w:t>
      </w:r>
      <w:r w:rsidR="00881C5E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ດາຄູ່ມືທັງໝົດທີ່ສ້າງຂຶ້ນໃນອາດີດທີ່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ລັດຖະບານ</w:t>
      </w:r>
      <w:r w:rsidR="00881C5E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ປະກາດໃຊ້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281866" w:rsidRPr="00551311" w:rsidRDefault="00381D85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>
        <w:rPr>
          <w:rFonts w:ascii="Phetsarath OT" w:hAnsi="Phetsarath OT" w:cs="Phetsarath OT"/>
          <w:noProof/>
          <w:sz w:val="22"/>
          <w:szCs w:val="22"/>
        </w:rPr>
        <w:pict>
          <v:roundrect id="Rounded Rectangle 463" o:spid="_x0000_s1317" style="position:absolute;left:0;text-align:left;margin-left:291.1pt;margin-top:6.8pt;width:181.85pt;height:129.9pt;z-index:252274176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" fillcolor="#5b9bd5 [3208]" strokecolor="white [3201]" strokeweight="1.5pt">
            <v:stroke joinstyle="miter"/>
            <v:shadow on="t" color="black" opacity="26214f" origin="-.5,-.5" offset=".74836mm,.74836mm"/>
            <v:path arrowok="t"/>
            <v:textbox>
              <w:txbxContent>
                <w:p w:rsidR="00381D85" w:rsidRPr="00CA692C" w:rsidRDefault="00381D85" w:rsidP="00281866">
                  <w:pPr>
                    <w:rPr>
                      <w:rFonts w:ascii="Phetsarath OT" w:eastAsia="Phetsarath OT" w:hAnsi="Phetsarath OT" w:cs="Phetsarath OT"/>
                      <w:sz w:val="18"/>
                      <w:szCs w:val="18"/>
                      <w:lang w:bidi="lo-LA"/>
                    </w:rPr>
                  </w:pPr>
                  <w:r w:rsidRPr="00CA692C">
                    <w:rPr>
                      <w:rFonts w:ascii="Phetsarath OT" w:eastAsia="Phetsarath OT" w:hAnsi="Phetsarath OT" w:cs="Phetsarath OT"/>
                      <w:sz w:val="18"/>
                      <w:szCs w:val="18"/>
                      <w:cs/>
                      <w:lang w:bidi="lo-LA"/>
                    </w:rPr>
                    <w:t xml:space="preserve">ມືການຈັດຊື້-ຈັດຈ້າງບໍ່ໄດ້ກວມເອົາຂັ້ນຕອນການຄຸ້ມຄອງການສະໜອງ ຫຼື </w:t>
                  </w:r>
                  <w:r>
                    <w:rPr>
                      <w:rFonts w:ascii="Phetsarath OT" w:eastAsia="Phetsarath OT" w:hAnsi="Phetsarath OT" w:cs="Phetsarath OT" w:hint="cs"/>
                      <w:sz w:val="18"/>
                      <w:szCs w:val="18"/>
                      <w:cs/>
                      <w:lang w:bidi="lo-LA"/>
                    </w:rPr>
                    <w:t>ການເກັບຮັກສາ</w:t>
                  </w:r>
                  <w:r w:rsidRPr="00CA692C">
                    <w:rPr>
                      <w:rFonts w:ascii="Phetsarath OT" w:eastAsia="Phetsarath OT" w:hAnsi="Phetsarath OT" w:cs="Phetsarath OT"/>
                      <w:sz w:val="18"/>
                      <w:szCs w:val="18"/>
                      <w:cs/>
                      <w:lang w:bidi="lo-LA"/>
                    </w:rPr>
                    <w:t xml:space="preserve">. </w:t>
                  </w:r>
                </w:p>
                <w:p w:rsidR="00381D85" w:rsidRPr="00FA208E" w:rsidRDefault="00381D85" w:rsidP="00281866">
                  <w:pPr>
                    <w:pStyle w:val="NoSpacing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A692C">
                    <w:rPr>
                      <w:rFonts w:ascii="Phetsarath OT" w:hAnsi="Phetsarath OT" w:cs="Phetsarath OT"/>
                      <w:sz w:val="18"/>
                      <w:szCs w:val="18"/>
                      <w:cs/>
                      <w:lang w:bidi="lo-LA"/>
                    </w:rPr>
                    <w:t>ຄູ່ມືບໍ່ໄດ້ສະໜອງຂັ້ນຕອນເພື່ອການທົບທວນການບໍລິຫານ ຫຼື ຕິດຕາມ ຫຼື ກວດສອບການຈັດຊື້</w:t>
                  </w:r>
                  <w:r>
                    <w:rPr>
                      <w:rFonts w:ascii="Phetsarath OT" w:hAnsi="Phetsarath OT" w:cs="Phetsarath OT" w:hint="cs"/>
                      <w:sz w:val="18"/>
                      <w:szCs w:val="18"/>
                      <w:cs/>
                      <w:lang w:bidi="lo-LA"/>
                    </w:rPr>
                    <w:t>-ຈັດຈ້າງດ້ວຍທຶນຂອງລັດ ເຖິງວ່າຈະສ້າງຂັ້ນຕອນ</w:t>
                  </w:r>
                  <w:r>
                    <w:rPr>
                      <w:rFonts w:ascii="Phetsarath OT" w:hAnsi="Phetsarath OT" w:cs="Phetsarath OT"/>
                      <w:sz w:val="18"/>
                      <w:szCs w:val="18"/>
                      <w:cs/>
                      <w:lang w:bidi="lo-LA"/>
                    </w:rPr>
                    <w:t>ໃນ</w:t>
                  </w:r>
                  <w:r>
                    <w:rPr>
                      <w:rFonts w:ascii="Phetsarath OT" w:hAnsi="Phetsarath OT" w:cs="Phetsarath OT" w:hint="cs"/>
                      <w:sz w:val="18"/>
                      <w:szCs w:val="18"/>
                      <w:cs/>
                      <w:lang w:bidi="lo-LA"/>
                    </w:rPr>
                    <w:t>ການທົບທວນ ແລະ ການສືບສວນຂໍ້ມູນ.</w:t>
                  </w:r>
                </w:p>
                <w:p w:rsidR="00381D85" w:rsidRDefault="00381D85" w:rsidP="00881C5E">
                  <w:pPr>
                    <w:jc w:val="center"/>
                    <w:rPr>
                      <w:lang w:bidi="lo-LA"/>
                    </w:rPr>
                  </w:pPr>
                </w:p>
              </w:txbxContent>
            </v:textbox>
            <w10:wrap type="square"/>
          </v:roundrect>
        </w:pic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ຄູ່ມືການຈັດຊື້-ຈັດຈ້າງໄດ້ອະທິບາຍໂຄງຮ່າງຂອງຂະບວນການ ແລະ ວິທີການສຳລັບເຈົ້າໜ້າທີ່ລັດທີ່ກ່ຽວຂ້ອງກັບການສ້າງແຜນ ແລະ ຄຸ້ມຄອງການຈັດຊື້ສິນຄ້າ</w:t>
      </w:r>
      <w:r w:rsidR="00F103C0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ຈັດຈ້າງວຽກກໍ່ສ້າງ</w:t>
      </w:r>
      <w:r w:rsidR="00F103C0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ການບໍລິການທີ່ປຶກສາ ແລະ ການບໍລິການໂດຍລວມອື່ນໆ ທີ່ຕ່າງໜ້າໃຫ້ລັດຖະບານ</w:t>
      </w:r>
      <w:r w:rsidR="00F103C0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ໂດຍອີງຕາມນະໂຍບາຍການຈັດຊື້-ຈັດຈ້າງດ້ວຍທຶນຂອງລັດ. ຄູ່ມືຍັງສະໜອງຂໍ້ມູນຂ່າວສານໃຫ້ບັນດາຜູ້ສະໜອງ/ຜູ້ຮັບເໝົາ ແລະ ບັນດາທີ່ປຶກສາເພື່ອໃຫ້ເຂົ້າໃຈດີຂຶ້ນກວ່າເກົ່າກ່ຽວກັບນະໂຍບາຍການຈັດຊື້-ຈັດຈ້າງຂອງລັດຖະບານ ແລະ ຊ່ວຍໃຫ້ເຂົາເຈົ້າຍື່ນຊອງປະມູນ ແລະ ຂໍ້ສະເໜີທີ່ດີຂຶ້ນກວ່າເກົ່າ</w:t>
      </w:r>
      <w:r w:rsidR="00F103C0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ຕອບສະໜອງໄດ້ຕາມຈຸດປະສົງທີ່ລັດຖະບານໄດ້</w:t>
      </w:r>
      <w:r w:rsidR="002F175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ນົດ.</w:t>
      </w:r>
    </w:p>
    <w:p w:rsidR="00281866" w:rsidRPr="00551311" w:rsidRDefault="00281866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ຄູ່ມືການຈັດຊື້-ຈັດຈ້າງໄດ້ກວມເອົາຮອບວຽນການຈັດຊື້-ຈັດຈ້າງທັງໝົດຈາກການ</w:t>
      </w:r>
      <w:r w:rsidR="00C3796E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ແນວຄວາມຄິດ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ໃນເບື້ອງຕົ້ນຈົນເຖິງການ</w:t>
      </w:r>
      <w:r w:rsidR="00C3796E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ປະຕິບັດ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ສັນຍາ</w:t>
      </w:r>
      <w:r w:rsidR="00C3796E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ສໍາເລັດ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. ມັນໄດ້ສະໜອງແນວທາງຂອງວິທີການຈັດຊື້-ຈັດຈ້າງທັງໝົດ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ການຈັດຊື້ສິນຄ້າ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ຈັດຈ້າງວຽກກໍ່ສ້າງ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ການບໍລິການທີ່ປຶກສາ ແລະ ການບໍລິການທົ່ວໄປອື່ນໆ.</w:t>
      </w:r>
    </w:p>
    <w:p w:rsidR="00281866" w:rsidRPr="00551311" w:rsidRDefault="00281866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ຄູ່ມືການຈັດຊື້-ຈັດຈ້າງໄດ້ສຸມໃສ່ໃຫ້ມີເນື້ອໃນທີ່ງ່າຍຂຶ້ນສຳລັບເຈົ້າໜ້າທີ່ຈັດຊື້-ຈັດຈ້າງເພື່ອຊອກຫາ ແລະ ປະຕິບັດຕາມຂໍ້ມູນຂ່າວສານທີ່</w:t>
      </w:r>
      <w:r w:rsidR="0028186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ຕ້ອງ</w:t>
      </w:r>
      <w:r w:rsidR="00C3796E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28186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ດັ່ງລຸ່ມນີ້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:</w:t>
      </w:r>
    </w:p>
    <w:p w:rsidR="00281866" w:rsidRPr="00551311" w:rsidRDefault="00281866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4D305F" w:rsidRPr="00551311" w:rsidRDefault="00F103C0" w:rsidP="00AB2A2A">
      <w:pPr>
        <w:pStyle w:val="ListParagraph"/>
        <w:numPr>
          <w:ilvl w:val="0"/>
          <w:numId w:val="25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ເອກະສານ</w:t>
      </w:r>
      <w:r w:rsidR="00F770F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ອ້າງ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ອີງ</w:t>
      </w:r>
      <w:r w:rsidR="00C3796E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ຕາມ</w:t>
      </w:r>
      <w:r w:rsidR="0030193C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ຂອບວຽກ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ນິຕິ</w:t>
      </w:r>
      <w:r w:rsidR="002F175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ໃໝ່ທີ່ຄູ້ມຄອງລະບົບການຈັດຊື້-ຈັດຈ້າງຂອງລັດຖະບານເພື່ອໃຫ້ຕອບສະໜອງໄດ້ຕາມມາດຕະຖານສາກົນ ແລະ ບົດຮຽນການຈັດຕັ້ງປະຕິບັດທີ່ດີ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4D305F" w:rsidRPr="00551311" w:rsidRDefault="00F103C0" w:rsidP="00AB2A2A">
      <w:pPr>
        <w:pStyle w:val="ListParagraph"/>
        <w:numPr>
          <w:ilvl w:val="0"/>
          <w:numId w:val="25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ເປັນເອກະສານຊຸກຍູ້ກົດໝາຍ ແລະ ລະບຽບການຕ່າງໆທີ່ກ່ຽວຂ້ອງ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4D305F" w:rsidRPr="00551311" w:rsidRDefault="00F103C0" w:rsidP="00AB2A2A">
      <w:pPr>
        <w:pStyle w:val="ListParagraph"/>
        <w:numPr>
          <w:ilvl w:val="0"/>
          <w:numId w:val="25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ເປັນບ່ອນອີງທາງດ້ານກົດໝາຍ ແລະ ລະບຽບການເພື່ອຊ່ວຍໃຫ້ຜູ້ໃຊ້ສາມາດຊອກຫາພາກນິຕິ</w:t>
      </w:r>
      <w:r w:rsidR="002F175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ທີ່່ກ່ຽວຂ້ອງໄດ້ຢ່າງວ່ອງໄວ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4D305F" w:rsidRPr="00551311" w:rsidRDefault="00F103C0" w:rsidP="00AB2A2A">
      <w:pPr>
        <w:pStyle w:val="ListParagraph"/>
        <w:numPr>
          <w:ilvl w:val="0"/>
          <w:numId w:val="25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ເປັນເຄື່ອງມືການຈັດຊື້-ຈັດຈ້າງທີ່ເປັນມິດກັບຜູ້ໃຊ້ໂດຍສຸມໃສ່ການສະໜອງແນວທາງທີ່ຊັດເຈນ ແລະ ແນ່ນອນໃຫ້ເຈົ້າໜ້າທີ່ຈັດຊື</w:t>
      </w:r>
      <w:r w:rsidR="0083035B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້-ຈັດຈ້າງ</w:t>
      </w:r>
      <w:r w:rsidR="00C3796E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ໃນດ້ານການປະຕິບັດງານ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E06086" w:rsidRPr="00E06086" w:rsidRDefault="00F103C0" w:rsidP="00E06086">
      <w:pPr>
        <w:pStyle w:val="ListParagraph"/>
        <w:numPr>
          <w:ilvl w:val="0"/>
          <w:numId w:val="25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ເຂົ້າໃຈໄດ້ວ່າ</w:t>
      </w:r>
      <w:r w:rsidR="00C3796E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ຂັ້ນຕອນ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ໃດສາມາດຖືກ</w:t>
      </w:r>
      <w:r w:rsidR="007E171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ມາໃຊ້</w:t>
      </w:r>
      <w:r w:rsidR="00C3796E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ເພື່ອ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ປັບປຸງການຈັດຊື້-ຈັດຈ້າງໃນຂັ້ນທີ່ສູງທີ່ສຸດ</w:t>
      </w:r>
      <w:r w:rsidR="00C3796E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ຂອງລັດ</w:t>
      </w:r>
      <w:r w:rsidR="00C3796E" w:rsidRPr="00E06086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ຖະບານ</w:t>
      </w:r>
    </w:p>
    <w:p w:rsidR="004D305F" w:rsidRPr="00551311" w:rsidRDefault="00C3796E" w:rsidP="00E06086">
      <w:pPr>
        <w:pStyle w:val="ListParagraph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ໂດຍ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ຜ່ານບາດກ້າວການຈັດຊື້-ຈັດຈ້າງທີ່ມີລາຍລະອຽດຊັດເຈນຫຼາຍຂຶ້ນ</w:t>
      </w:r>
      <w:r w:rsidR="00F103C0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4D305F" w:rsidRPr="00551311" w:rsidRDefault="00F103C0" w:rsidP="00AB2A2A">
      <w:pPr>
        <w:pStyle w:val="ListParagraph"/>
        <w:numPr>
          <w:ilvl w:val="0"/>
          <w:numId w:val="25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ສ້າງຄວາມກະຈ່າງແຈ້ງຕໍ່ກັບວິທີ ແລະ ປະເພດຂອງການຈັດຊື້-ຈັດຈ້າງທີ່ຈະ</w:t>
      </w:r>
      <w:r w:rsidR="007E171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ໃຊ້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4D305F" w:rsidRPr="00551311" w:rsidRDefault="00F103C0" w:rsidP="00AB2A2A">
      <w:pPr>
        <w:pStyle w:val="ListParagraph"/>
        <w:numPr>
          <w:ilvl w:val="0"/>
          <w:numId w:val="25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ຈຸດປະສົງຕົ້ນຕໍຂອງຂັ້ນຕອນຊ່ວຍຜູ້ໃຊ້ໃຫ້ເຂົ້າໃຈເຖິງຄວາມສໍາຄັນໃນການປະຕິບັດຕາມຂັ້ນຕອນສະເພາະ ແລະ ບັນດາເຫດຜົນສໍາລັບຫຼັກການທີ່ຈະນໍາໃຊ້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E06086" w:rsidRPr="00E06086" w:rsidRDefault="00F103C0" w:rsidP="00E06086">
      <w:pPr>
        <w:pStyle w:val="ListParagraph"/>
        <w:numPr>
          <w:ilvl w:val="0"/>
          <w:numId w:val="25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ຄວາມຊັດເຈນຂອງບົດຮຽນການຈັດຕັ້ງປະຕິບັດທີ່ດີເລີດເມື່ອມີການໄຈ</w:t>
      </w:r>
      <w:r w:rsidR="0083035B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້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ແຍກຂັ້ນຕອນທັງໝົດມາເປັນບັນ</w:t>
      </w:r>
      <w:r w:rsidRPr="00E06086">
        <w:rPr>
          <w:rFonts w:ascii="Phetsarath OT" w:eastAsia="Phetsarath OT" w:hAnsi="Phetsarath OT" w:cs="Phetsarath OT" w:hint="cs"/>
          <w:sz w:val="22"/>
          <w:szCs w:val="22"/>
          <w:cs/>
          <w:lang w:bidi="lo-LA"/>
        </w:rPr>
        <w:t>ດາບາດ</w:t>
      </w:r>
    </w:p>
    <w:p w:rsidR="004D305F" w:rsidRPr="00551311" w:rsidRDefault="00F103C0" w:rsidP="009033B1">
      <w:pPr>
        <w:pStyle w:val="ListParagraph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ກ້າວຍ່ອຍທີ່ຊັດເຈນ </w:t>
      </w:r>
      <w:r w:rsidR="0083035B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ແລະ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ງ່າຍຂຶ້ນກວ່າເກົ່າໃນການປະຕິບັດຕາມ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4D305F" w:rsidRPr="00E06086" w:rsidRDefault="00F103C0" w:rsidP="00E06086">
      <w:pPr>
        <w:pStyle w:val="ListParagraph"/>
        <w:numPr>
          <w:ilvl w:val="0"/>
          <w:numId w:val="25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ລາຍລະອຽດຂອງການຮັບຮອງທີ່ຕ້ອງການ ເພື່ອຮັບປະກັນວ່າ ການຮັບຮອງທີ່ແທດເໝາະນັ້ນແມ່ນຖືກ</w:t>
      </w:r>
      <w:r w:rsidRPr="00E06086">
        <w:rPr>
          <w:rFonts w:ascii="Phetsarath OT" w:eastAsia="Phetsarath OT" w:hAnsi="Phetsarath OT" w:cs="Phetsarath OT" w:hint="cs"/>
          <w:sz w:val="22"/>
          <w:szCs w:val="22"/>
          <w:cs/>
          <w:lang w:bidi="lo-LA"/>
        </w:rPr>
        <w:t>ຕ້ອງທັນເວລາ</w:t>
      </w:r>
      <w:r w:rsidRPr="00E06086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4D305F" w:rsidRPr="00551311" w:rsidRDefault="00F103C0" w:rsidP="00AB2A2A">
      <w:pPr>
        <w:pStyle w:val="ListParagraph"/>
        <w:numPr>
          <w:ilvl w:val="0"/>
          <w:numId w:val="25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ລາຍການເອກະສານ ແລະ/ຫຼື ບັນທຶກຕ່າງໆທີ່ຕ້ອງການໃນແຕ່ລະຂັ້ນຕອນ ແລະ ຂໍ້ມູນຂ່າວສານທີ່ຈະບັນຈຸເຂົ້າເພື່ອຊ່ວຍບັນດາຜູ້ໃຊ້ໃນການບຳລຸງຮັກສາບັນທຶກເອກະສານທີ່ຕ້ອງການ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4D305F" w:rsidRPr="00551311" w:rsidRDefault="00F103C0" w:rsidP="00AB2A2A">
      <w:pPr>
        <w:pStyle w:val="ListParagraph"/>
        <w:numPr>
          <w:ilvl w:val="0"/>
          <w:numId w:val="25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ປັບປຸງສາຍພົວພັນ ແລະ ສ້າງຄວາມເຂົ້າໃຈລະຫວ່າງ ບັນຫາການຈັດຊື້-ຈັດຈ້າງສະເພາະ ແລະ ບັນດາຫົວຂໍ້ທີ່ມີຈຸດສຸມສະເພາະດ້ານ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4D305F" w:rsidRPr="00551311" w:rsidRDefault="00F103C0" w:rsidP="00AB2A2A">
      <w:pPr>
        <w:pStyle w:val="ListParagraph"/>
        <w:numPr>
          <w:ilvl w:val="0"/>
          <w:numId w:val="25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ການອະທິບາຍເຖິງສາເຫດສ່ວນທີ່ບໍ່ທັນຊັດເຈນພາຍໃນຂັ້ນຕອນ</w:t>
      </w:r>
      <w:r w:rsidR="0083035B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ດັ່ງກ່າວ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F103C0" w:rsidRPr="00551311" w:rsidRDefault="007E1710" w:rsidP="00AB2A2A">
      <w:pPr>
        <w:pStyle w:val="ListParagraph"/>
        <w:numPr>
          <w:ilvl w:val="0"/>
          <w:numId w:val="25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ຄໍາ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ແນະ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ສໍາລັບການສ້າງເອກະສານຝຶກອົບຮົມ.</w:t>
      </w:r>
    </w:p>
    <w:p w:rsidR="00DD650A" w:rsidRPr="00551311" w:rsidRDefault="00DD650A" w:rsidP="00DD650A">
      <w:pPr>
        <w:pStyle w:val="ListParagraph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83035B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ຄູ່ມືການຈັດຊື້-ຈັດຈ້າງຈະໄດ້ຮັບການຍົກລະດັບເພື່ອສະທ້ອນໃຫ້ເຫັນເຖິງການປັບປຸງທາງດ້ານນິຕິ</w:t>
      </w:r>
      <w:r w:rsidR="002F175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ຄວາມຕ້ອງການທີ່ມີການປ່ຽນແປງ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ສະພາບແວດລ້ອມທາງການຄ້າ</w:t>
      </w:r>
      <w:r w:rsidR="00A37E6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ການໝູນໃຊ້ບັນດາຂັ້ນຕອນ ແລະ ການຈັດຕັ້ງປະຕິບັດໃໝ່ທີ່ຜ່ານການປັບປຸງ. ບັນດາພາກເນື້ອໃນທີ່ມີການທົບທວນຄືນໃນປື້ມຄູ່ມືການຈັດຊື້-ຈັດຈ້າງ ຫຼື ບັນດາພາກເພີ່ມເຕີມທີ່ມີຫົວຂໍ້ໃໝ່ ຈະ</w:t>
      </w:r>
      <w:r w:rsidR="00C3796E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ຖືກປະກາດໃຊ້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ໂດຍກະຊວງການເງິນ</w:t>
      </w:r>
      <w:r w:rsidR="00C3796E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ແຕ່ລະໄລຍະ. </w:t>
      </w:r>
    </w:p>
    <w:p w:rsidR="0083035B" w:rsidRPr="00551311" w:rsidRDefault="0083035B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B41962" w:rsidRPr="00551311" w:rsidRDefault="00F103C0" w:rsidP="00B41962">
      <w:pPr>
        <w:jc w:val="both"/>
        <w:rPr>
          <w:rFonts w:ascii="Phetsarath OT" w:eastAsia="Phetsarath OT" w:hAnsi="Phetsarath OT" w:cs="Phetsarath OT"/>
          <w:sz w:val="22"/>
          <w:szCs w:val="22"/>
          <w:cs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ກະຊວງການເງິນຊຸກຍູ້ໃຫ້ມີ</w:t>
      </w:r>
      <w:r w:rsidR="007E171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ຄິດ</w:t>
      </w:r>
      <w:r w:rsidR="007E171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ເຫັນຈາກຜູ້ຈັດຊື້-ຈັດຈ້າງ</w:t>
      </w:r>
      <w:r w:rsidR="00A37E6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ຄໍາແນະນໍາຈາກຜູ້ສະໜອງ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ຜູ້ຮັບເໝົາວຽກ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ຜູ້ໃຫ້ບໍລິການ ແລະ ບັນດາທີ່ປຶກສາເພື່ອຊ່ວຍໃນການພັດທະນາຢ່າງຕໍ່ເນື່ອງ ວິທີການຈັດຕັ້ງປະຕິບັດທີ່ດີໃນຂະແໜງການຈັດຊື້-ຈັດຈ້າງດ້ວຍທຶນຂອງລັດໃນ ສປປ ລາວ. </w:t>
      </w:r>
      <w:r w:rsidR="007E171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ຄິດຄໍາເຫັນສາມາດສົ່ງໄປຫາ: </w:t>
      </w:r>
      <w:r w:rsidR="00B41962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ກົມຄຸ້ມຄອງຊັບສິນ</w:t>
      </w:r>
      <w:r w:rsidR="00BB1DFD"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ແຫ່ງ</w:t>
      </w:r>
      <w:r w:rsidR="00B41962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ລັດ ກະຊວງການເງິນ.</w:t>
      </w:r>
    </w:p>
    <w:p w:rsidR="007F1C3A" w:rsidRPr="00551311" w:rsidRDefault="007F1C3A" w:rsidP="008528DE">
      <w:pPr>
        <w:jc w:val="both"/>
        <w:rPr>
          <w:rFonts w:ascii="Phetsarath OT" w:eastAsia="Phetsarath OT" w:hAnsi="Phetsarath OT" w:cs="Phetsarath OT"/>
          <w:b/>
          <w:bCs/>
          <w:sz w:val="22"/>
          <w:szCs w:val="22"/>
          <w:lang w:bidi="lo-LA"/>
        </w:rPr>
      </w:pPr>
    </w:p>
    <w:p w:rsidR="00F103C0" w:rsidRPr="00551311" w:rsidRDefault="00F103C0" w:rsidP="00336DDE">
      <w:pPr>
        <w:pStyle w:val="Heading3"/>
        <w:rPr>
          <w:rFonts w:ascii="Phetsarath OT" w:eastAsia="Phetsarath OT" w:hAnsi="Phetsarath OT" w:cs="Phetsarath OT"/>
          <w:bCs/>
          <w:sz w:val="22"/>
          <w:szCs w:val="22"/>
          <w:lang w:bidi="lo-LA"/>
        </w:rPr>
      </w:pPr>
      <w:bookmarkStart w:id="8" w:name="_Toc94452118"/>
      <w:r w:rsidRPr="00551311">
        <w:rPr>
          <w:rFonts w:ascii="Phetsarath OT" w:eastAsia="Phetsarath OT" w:hAnsi="Phetsarath OT" w:cs="Phetsarath OT"/>
          <w:bCs/>
          <w:sz w:val="22"/>
          <w:szCs w:val="22"/>
          <w:cs/>
          <w:lang w:bidi="lo-LA"/>
        </w:rPr>
        <w:t>1.5 ໂຄງຮ່າງຂອງຄູ່ມື</w:t>
      </w:r>
      <w:r w:rsidR="004076FE" w:rsidRPr="00551311">
        <w:rPr>
          <w:rFonts w:ascii="Phetsarath OT" w:eastAsia="Phetsarath OT" w:hAnsi="Phetsarath OT" w:cs="Phetsarath OT"/>
          <w:bCs/>
          <w:sz w:val="22"/>
          <w:szCs w:val="22"/>
          <w:cs/>
          <w:lang w:bidi="lo-LA"/>
        </w:rPr>
        <w:t>ສະບັບ</w:t>
      </w:r>
      <w:r w:rsidRPr="00551311">
        <w:rPr>
          <w:rFonts w:ascii="Phetsarath OT" w:eastAsia="Phetsarath OT" w:hAnsi="Phetsarath OT" w:cs="Phetsarath OT"/>
          <w:bCs/>
          <w:sz w:val="22"/>
          <w:szCs w:val="22"/>
          <w:cs/>
          <w:lang w:bidi="lo-LA"/>
        </w:rPr>
        <w:t>ນີ້:</w:t>
      </w:r>
      <w:bookmarkEnd w:id="8"/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ຄູ່ມືການຈັດຊື້-ຈັດຈ້າງ</w:t>
      </w:r>
      <w:r w:rsidR="00C93B6F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="007E171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ສະເໜີເປັນພາກຕ່າງໆທີ່ບັນຈຸເອົາເນື້ອໃນທີ່ຫຼາກຫຼາຍຂອງຂັ້ນຕອນການຈັດຊື້-ຈັດຈ້າງ.</w:t>
      </w:r>
    </w:p>
    <w:p w:rsidR="00EA14EB" w:rsidRPr="00551311" w:rsidRDefault="00EA14EB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Default="00EA14EB" w:rsidP="00C02326">
      <w:pPr>
        <w:ind w:left="1350" w:hanging="81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887ACF">
        <w:rPr>
          <w:rFonts w:ascii="Phetsarath OT" w:eastAsia="Phetsarath OT" w:hAnsi="Phetsarath OT" w:cs="Phetsarath OT"/>
          <w:bCs/>
          <w:sz w:val="22"/>
          <w:szCs w:val="22"/>
          <w:cs/>
          <w:lang w:bidi="lo-LA"/>
        </w:rPr>
        <w:t xml:space="preserve">ພາກ </w:t>
      </w:r>
      <w:r w:rsidRPr="00887ACF">
        <w:rPr>
          <w:rFonts w:ascii="Phetsarath OT" w:eastAsia="Phetsarath OT" w:hAnsi="Phetsarath OT" w:cs="Phetsarath OT"/>
          <w:bCs/>
          <w:sz w:val="22"/>
          <w:szCs w:val="22"/>
          <w:lang w:bidi="lo-LA"/>
        </w:rPr>
        <w:t>I</w:t>
      </w:r>
      <w:r w:rsidR="00F103C0"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:</w:t>
      </w:r>
      <w:r w:rsidR="00C02326">
        <w:rPr>
          <w:rFonts w:ascii="Phetsarath OT" w:eastAsia="Phetsarath OT" w:hAnsi="Phetsarath OT" w:cs="Phetsarath OT" w:hint="cs"/>
          <w:b/>
          <w:bCs/>
          <w:sz w:val="22"/>
          <w:szCs w:val="22"/>
          <w:cs/>
          <w:lang w:bidi="lo-LA"/>
        </w:rPr>
        <w:t xml:space="preserve"> 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ເນື້ອໃນກ່ຽວກັບການແນະນໍາ ແລະ ຄວາມເປັນມາຂອງການສ້າງຄູ່ມືການຈັດຊື້-ຈັດຈ້າງ.</w:t>
      </w:r>
    </w:p>
    <w:p w:rsidR="00E06086" w:rsidRDefault="00887ACF" w:rsidP="00C02326">
      <w:pPr>
        <w:ind w:left="1350" w:hanging="81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C02326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ພາກ</w:t>
      </w:r>
      <w:r w:rsidRPr="00C02326">
        <w:rPr>
          <w:rFonts w:ascii="Phetsarath OT" w:eastAsia="Phetsarath OT" w:hAnsi="Phetsarath OT" w:cs="Phetsarath OT"/>
          <w:b/>
          <w:bCs/>
          <w:sz w:val="22"/>
          <w:szCs w:val="22"/>
          <w:lang w:bidi="lo-LA"/>
        </w:rPr>
        <w:t xml:space="preserve"> II:</w:t>
      </w:r>
      <w:r w:rsidR="00C02326">
        <w:rPr>
          <w:rFonts w:ascii="Phetsarath OT" w:eastAsia="Phetsarath OT" w:hAnsi="Phetsarath OT" w:cs="Phetsarath OT" w:hint="cs"/>
          <w:sz w:val="22"/>
          <w:szCs w:val="22"/>
          <w:cs/>
          <w:lang w:bidi="lo-LA"/>
        </w:rPr>
        <w:t xml:space="preserve"> 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ເນື້ອໃນກ່ຽວກັບຂີດໝາຍສໍາຄັນຂອງການຈັດຊື້-ຈັດຈ້າງດ້ວຍທຶນຂອງລັດໃນ ສປປ ລາວ. ມັນໄດ້ຍົກໃຫ້ເຫັນຄວາມສໍາຄັນ ແລະ ຄວາມກ່ຽວຂ້ອງທາງດ້ານ</w:t>
      </w:r>
      <w:r w:rsidR="00EA14EB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ຂອບນິຕິກໍາ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ລະບຽບການ ຊຶ່ງປະຈຸບັນເປັນແນວທາງໃຫ້ແກ່ການຈັດຊື້-ຈັດຈ້າງ ແລະ ຍົກໃຫ້ເຫັນບັນດາບົດບາດ ແລະ ຄວາມຮັບຜິດຊອບຂອງຂະ</w:t>
      </w:r>
    </w:p>
    <w:p w:rsidR="00F103C0" w:rsidRPr="00551311" w:rsidRDefault="00F103C0" w:rsidP="00E06086">
      <w:pPr>
        <w:ind w:left="135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ແໜງການລັດໃນສະພາບເງື່ອນໄຂຂອງການຈັດຊື້-ຈັດຈ້າງ.</w:t>
      </w:r>
    </w:p>
    <w:p w:rsidR="00F103C0" w:rsidRPr="00551311" w:rsidRDefault="00EA14EB" w:rsidP="00C02326">
      <w:pPr>
        <w:ind w:left="1350" w:hanging="81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 xml:space="preserve">ພາກ </w:t>
      </w:r>
      <w:r w:rsidRPr="00551311">
        <w:rPr>
          <w:rFonts w:ascii="Phetsarath OT" w:eastAsia="Phetsarath OT" w:hAnsi="Phetsarath OT" w:cs="Phetsarath OT"/>
          <w:b/>
          <w:bCs/>
          <w:sz w:val="22"/>
          <w:szCs w:val="22"/>
          <w:lang w:bidi="lo-LA"/>
        </w:rPr>
        <w:t>III</w:t>
      </w:r>
      <w:r w:rsidR="00F103C0"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: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ຍົກໃຫ້ເຫັນແນວທາງທີ່ມີລາຍລະອຽດຫຼາຍຂຶ້ນກ່ຽວກັບເຕັກນິກ ແລະ ຂັ້ນຕອນໃນການຈັດຊື້-ຈັດຈ້າງດ້ວຍທຶນຂອງລັດ.</w:t>
      </w:r>
    </w:p>
    <w:p w:rsidR="00F103C0" w:rsidRPr="00551311" w:rsidRDefault="00EA14EB" w:rsidP="00C02326">
      <w:pPr>
        <w:ind w:left="1350" w:hanging="81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 xml:space="preserve">ພາກ </w:t>
      </w:r>
      <w:r w:rsidRPr="00551311">
        <w:rPr>
          <w:rFonts w:ascii="Phetsarath OT" w:eastAsia="Phetsarath OT" w:hAnsi="Phetsarath OT" w:cs="Phetsarath OT"/>
          <w:b/>
          <w:bCs/>
          <w:sz w:val="22"/>
          <w:szCs w:val="22"/>
          <w:lang w:bidi="lo-LA"/>
        </w:rPr>
        <w:t>IV</w:t>
      </w:r>
      <w:r w:rsidR="00F103C0"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: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ນໍາສະເໜີຄໍາແນະນໍາເປັນແຕ່ລະບາດກ້າວໃນຂັ້ນຕອນການຈັດຊື້-ຈັດຈ້າງ.</w:t>
      </w:r>
    </w:p>
    <w:p w:rsidR="00F103C0" w:rsidRPr="00551311" w:rsidRDefault="00EA14EB" w:rsidP="00C02326">
      <w:pPr>
        <w:ind w:left="1350" w:hanging="81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 xml:space="preserve">ພາກ </w:t>
      </w:r>
      <w:r w:rsidRPr="00551311">
        <w:rPr>
          <w:rFonts w:ascii="Phetsarath OT" w:eastAsia="Phetsarath OT" w:hAnsi="Phetsarath OT" w:cs="Phetsarath OT"/>
          <w:b/>
          <w:bCs/>
          <w:sz w:val="22"/>
          <w:szCs w:val="22"/>
          <w:lang w:bidi="lo-LA"/>
        </w:rPr>
        <w:t>V</w:t>
      </w:r>
      <w:r w:rsidR="00F103C0"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: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ນໍາສະເໜີການຈັດ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ຊື້-ຈັດ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ຈ້າງການບໍລິການທີ່ປຶກສາ.</w:t>
      </w:r>
    </w:p>
    <w:p w:rsidR="00EA14EB" w:rsidRPr="00551311" w:rsidRDefault="00EA14EB" w:rsidP="00C02326">
      <w:pPr>
        <w:ind w:left="1350" w:hanging="810"/>
        <w:jc w:val="both"/>
        <w:rPr>
          <w:rFonts w:ascii="Phetsarath OT" w:eastAsia="Phetsarath OT" w:hAnsi="Phetsarath OT" w:cs="Phetsarath OT"/>
          <w:sz w:val="22"/>
          <w:szCs w:val="22"/>
          <w:cs/>
          <w:lang w:bidi="lo-LA"/>
        </w:rPr>
      </w:pPr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 xml:space="preserve">ພາກ </w:t>
      </w:r>
      <w:r w:rsidRPr="00551311">
        <w:rPr>
          <w:rFonts w:ascii="Phetsarath OT" w:eastAsia="Phetsarath OT" w:hAnsi="Phetsarath OT" w:cs="Phetsarath OT"/>
          <w:b/>
          <w:bCs/>
          <w:sz w:val="22"/>
          <w:szCs w:val="22"/>
          <w:lang w:bidi="lo-LA"/>
        </w:rPr>
        <w:t>VI</w:t>
      </w:r>
      <w:r w:rsidR="00F103C0"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:</w:t>
      </w:r>
      <w:r w:rsidR="00C3796E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ພິຈາລະນາ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ບັນດາ</w:t>
      </w:r>
      <w:r w:rsidR="006B4A7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ບັນຫາ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ໃນການຄຸ້ມຄອງສັນຍາ.</w:t>
      </w:r>
    </w:p>
    <w:p w:rsidR="00F103C0" w:rsidRPr="00551311" w:rsidRDefault="00F130C9" w:rsidP="00887ACF">
      <w:pPr>
        <w:pStyle w:val="Heading1"/>
        <w:rPr>
          <w:rFonts w:ascii="Phetsarath OT" w:eastAsia="Phetsarath OT" w:hAnsi="Phetsarath OT" w:cs="Phetsarath OT"/>
          <w:sz w:val="22"/>
          <w:szCs w:val="22"/>
          <w:lang w:bidi="lo-LA"/>
        </w:rPr>
      </w:pPr>
      <w:bookmarkStart w:id="9" w:name="_Toc94452119"/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ພາກ</w:t>
      </w:r>
      <w:r w:rsidR="00F770F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ທີ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II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: ອົງປະກອບຕົ້ນຕໍຂອງການຈັດຊື້-ຈັດຈ້າງດ້ວຍທຶນຂອງລັດໃນ ສປປ ລາວ</w:t>
      </w:r>
      <w:bookmarkEnd w:id="9"/>
    </w:p>
    <w:p w:rsidR="00F103C0" w:rsidRPr="00551311" w:rsidRDefault="00F103C0" w:rsidP="00336DDE">
      <w:pPr>
        <w:pStyle w:val="Heading2"/>
        <w:rPr>
          <w:rFonts w:ascii="Phetsarath OT" w:eastAsia="Phetsarath OT" w:hAnsi="Phetsarath OT" w:cs="Phetsarath OT"/>
          <w:sz w:val="22"/>
          <w:szCs w:val="22"/>
          <w:lang w:bidi="lo-LA"/>
        </w:rPr>
      </w:pPr>
      <w:bookmarkStart w:id="10" w:name="_Toc94452120"/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ໝວດທີ 1: </w:t>
      </w:r>
      <w:r w:rsidR="0030193C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ຂອບວຽກ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ທາງດ້ານກົດໝາຍ ແລະ ລະບຽບການ</w:t>
      </w:r>
      <w:bookmarkEnd w:id="10"/>
    </w:p>
    <w:p w:rsidR="00EA14EB" w:rsidRPr="00551311" w:rsidRDefault="00EA14EB" w:rsidP="004A5F0F">
      <w:pPr>
        <w:rPr>
          <w:rFonts w:ascii="Phetsarath OT" w:eastAsia="Phetsarath OT" w:hAnsi="Phetsarath OT" w:cs="Phetsarath OT"/>
          <w:b/>
          <w:bCs/>
          <w:sz w:val="22"/>
          <w:szCs w:val="22"/>
          <w:lang w:bidi="lo-LA"/>
        </w:rPr>
      </w:pPr>
    </w:p>
    <w:p w:rsidR="00F103C0" w:rsidRPr="00551311" w:rsidRDefault="00F103C0" w:rsidP="00336DDE">
      <w:pPr>
        <w:pStyle w:val="Heading3"/>
        <w:rPr>
          <w:rFonts w:ascii="Phetsarath OT" w:eastAsia="Phetsarath OT" w:hAnsi="Phetsarath OT" w:cs="Phetsarath OT"/>
          <w:bCs/>
          <w:sz w:val="22"/>
          <w:szCs w:val="22"/>
          <w:lang w:bidi="lo-LA"/>
        </w:rPr>
      </w:pPr>
      <w:bookmarkStart w:id="11" w:name="_Toc94452121"/>
      <w:r w:rsidRPr="00551311">
        <w:rPr>
          <w:rFonts w:ascii="Phetsarath OT" w:eastAsia="Phetsarath OT" w:hAnsi="Phetsarath OT" w:cs="Phetsarath OT"/>
          <w:bCs/>
          <w:sz w:val="22"/>
          <w:szCs w:val="22"/>
          <w:cs/>
          <w:lang w:bidi="lo-LA"/>
        </w:rPr>
        <w:t>2.1 ກົດໝາຍ ແລະ ຄໍາແນະນໍາ:</w:t>
      </w:r>
      <w:bookmarkEnd w:id="11"/>
    </w:p>
    <w:p w:rsidR="00F103C0" w:rsidRPr="003524AE" w:rsidRDefault="00F103C0" w:rsidP="008528DE">
      <w:pPr>
        <w:jc w:val="both"/>
        <w:rPr>
          <w:rFonts w:ascii="Phetsarath OT" w:eastAsia="Phetsarath OT" w:hAnsi="Phetsarath OT" w:cs="Phetsarath OT"/>
          <w:spacing w:val="-4"/>
          <w:sz w:val="22"/>
          <w:szCs w:val="22"/>
          <w:lang w:bidi="lo-LA"/>
        </w:rPr>
      </w:pPr>
      <w:r w:rsidRPr="003524AE">
        <w:rPr>
          <w:rFonts w:ascii="Phetsarath OT" w:eastAsia="Phetsarath OT" w:hAnsi="Phetsarath OT" w:cs="Phetsarath OT"/>
          <w:spacing w:val="-4"/>
          <w:sz w:val="22"/>
          <w:szCs w:val="22"/>
          <w:cs/>
          <w:lang w:bidi="lo-LA"/>
        </w:rPr>
        <w:t>ກົດໝາຍ ວ່າດ້ວຍການຈັດຊື້-ຈັດຈ້າງດ້ວຍທຶນຂອງລັດ</w:t>
      </w:r>
      <w:r w:rsidRPr="003524AE">
        <w:rPr>
          <w:rFonts w:ascii="Phetsarath OT" w:eastAsia="Phetsarath OT" w:hAnsi="Phetsarath OT" w:cs="Phetsarath OT"/>
          <w:spacing w:val="-4"/>
          <w:sz w:val="22"/>
          <w:szCs w:val="22"/>
          <w:lang w:bidi="lo-LA"/>
        </w:rPr>
        <w:t xml:space="preserve">, </w:t>
      </w:r>
      <w:r w:rsidRPr="003524AE">
        <w:rPr>
          <w:rFonts w:ascii="Phetsarath OT" w:eastAsia="Phetsarath OT" w:hAnsi="Phetsarath OT" w:cs="Phetsarath OT"/>
          <w:spacing w:val="-4"/>
          <w:sz w:val="22"/>
          <w:szCs w:val="22"/>
          <w:cs/>
          <w:lang w:bidi="lo-LA"/>
        </w:rPr>
        <w:t>ເລກທີ 30/ສພຊ</w:t>
      </w:r>
      <w:r w:rsidRPr="003524AE">
        <w:rPr>
          <w:rFonts w:ascii="Phetsarath OT" w:eastAsia="Phetsarath OT" w:hAnsi="Phetsarath OT" w:cs="Phetsarath OT"/>
          <w:spacing w:val="-4"/>
          <w:sz w:val="22"/>
          <w:szCs w:val="22"/>
          <w:lang w:bidi="lo-LA"/>
        </w:rPr>
        <w:t xml:space="preserve">, </w:t>
      </w:r>
      <w:r w:rsidRPr="003524AE">
        <w:rPr>
          <w:rFonts w:ascii="Phetsarath OT" w:eastAsia="Phetsarath OT" w:hAnsi="Phetsarath OT" w:cs="Phetsarath OT"/>
          <w:spacing w:val="-4"/>
          <w:sz w:val="22"/>
          <w:szCs w:val="22"/>
          <w:cs/>
          <w:lang w:bidi="lo-LA"/>
        </w:rPr>
        <w:t>ລົງວັນທີ 02/11/2017 ໄດ້ນິຍາມບັນດາຫຼັກການ</w:t>
      </w:r>
      <w:r w:rsidRPr="003524AE">
        <w:rPr>
          <w:rFonts w:ascii="Phetsarath OT" w:eastAsia="Phetsarath OT" w:hAnsi="Phetsarath OT" w:cs="Phetsarath OT"/>
          <w:spacing w:val="-4"/>
          <w:sz w:val="22"/>
          <w:szCs w:val="22"/>
          <w:lang w:bidi="lo-LA"/>
        </w:rPr>
        <w:t xml:space="preserve">, </w:t>
      </w:r>
      <w:r w:rsidRPr="003524AE">
        <w:rPr>
          <w:rFonts w:ascii="Phetsarath OT" w:eastAsia="Phetsarath OT" w:hAnsi="Phetsarath OT" w:cs="Phetsarath OT"/>
          <w:spacing w:val="-4"/>
          <w:sz w:val="22"/>
          <w:szCs w:val="22"/>
          <w:cs/>
          <w:lang w:bidi="lo-LA"/>
        </w:rPr>
        <w:t>ລະບຽບການ ແລະ ມາດຕະການທີ່ກ່ຽວກັບການຄຸ້ມຄອງຕິດຕາມ ແລະ ການດໍາເນີນງານການຈັດຊື້-ຈັດຈ້າງດ້ວຍທຶນຂອງລັດ ເພື່ອຮັບປະກັນ ກິດຈະກໍາດັ່ງກ່າວໄດ້ຮັບການຈັດຕັ້ງປະຕິບັດຢ່າງຖືກຕ້ອງ ແລະ ເປັນເອກະພາບໃນທົ່ວປະເທດເພື່ອຮັບປະກັນການນໍາໃຊ້ທຶນຂອງລັດຢ່າງມີປະສິດທິຜົນ</w:t>
      </w:r>
      <w:r w:rsidRPr="003524AE">
        <w:rPr>
          <w:rFonts w:ascii="Phetsarath OT" w:eastAsia="Phetsarath OT" w:hAnsi="Phetsarath OT" w:cs="Phetsarath OT"/>
          <w:spacing w:val="-4"/>
          <w:sz w:val="22"/>
          <w:szCs w:val="22"/>
          <w:lang w:bidi="lo-LA"/>
        </w:rPr>
        <w:t>,</w:t>
      </w:r>
      <w:r w:rsidRPr="003524AE">
        <w:rPr>
          <w:rFonts w:ascii="Phetsarath OT" w:eastAsia="Phetsarath OT" w:hAnsi="Phetsarath OT" w:cs="Phetsarath OT"/>
          <w:spacing w:val="-4"/>
          <w:sz w:val="22"/>
          <w:szCs w:val="22"/>
          <w:cs/>
          <w:lang w:bidi="lo-LA"/>
        </w:rPr>
        <w:t xml:space="preserve"> ປະສິດທິພາບ</w:t>
      </w:r>
      <w:r w:rsidRPr="003524AE">
        <w:rPr>
          <w:rFonts w:ascii="Phetsarath OT" w:eastAsia="Phetsarath OT" w:hAnsi="Phetsarath OT" w:cs="Phetsarath OT"/>
          <w:spacing w:val="-4"/>
          <w:sz w:val="22"/>
          <w:szCs w:val="22"/>
          <w:lang w:bidi="lo-LA"/>
        </w:rPr>
        <w:t xml:space="preserve">, </w:t>
      </w:r>
      <w:r w:rsidRPr="003524AE">
        <w:rPr>
          <w:rFonts w:ascii="Phetsarath OT" w:eastAsia="Phetsarath OT" w:hAnsi="Phetsarath OT" w:cs="Phetsarath OT"/>
          <w:spacing w:val="-4"/>
          <w:sz w:val="22"/>
          <w:szCs w:val="22"/>
          <w:cs/>
          <w:lang w:bidi="lo-LA"/>
        </w:rPr>
        <w:t>ປະຢັດ</w:t>
      </w:r>
      <w:r w:rsidRPr="003524AE">
        <w:rPr>
          <w:rFonts w:ascii="Phetsarath OT" w:eastAsia="Phetsarath OT" w:hAnsi="Phetsarath OT" w:cs="Phetsarath OT"/>
          <w:spacing w:val="-4"/>
          <w:sz w:val="22"/>
          <w:szCs w:val="22"/>
          <w:lang w:bidi="lo-LA"/>
        </w:rPr>
        <w:t xml:space="preserve">, </w:t>
      </w:r>
      <w:r w:rsidRPr="003524AE">
        <w:rPr>
          <w:rFonts w:ascii="Phetsarath OT" w:eastAsia="Phetsarath OT" w:hAnsi="Phetsarath OT" w:cs="Phetsarath OT"/>
          <w:spacing w:val="-4"/>
          <w:sz w:val="22"/>
          <w:szCs w:val="22"/>
          <w:cs/>
          <w:lang w:bidi="lo-LA"/>
        </w:rPr>
        <w:t>ໂປ່ງໃສ</w:t>
      </w:r>
      <w:r w:rsidRPr="003524AE">
        <w:rPr>
          <w:rFonts w:ascii="Phetsarath OT" w:eastAsia="Phetsarath OT" w:hAnsi="Phetsarath OT" w:cs="Phetsarath OT"/>
          <w:spacing w:val="-4"/>
          <w:sz w:val="22"/>
          <w:szCs w:val="22"/>
          <w:lang w:bidi="lo-LA"/>
        </w:rPr>
        <w:t xml:space="preserve">, </w:t>
      </w:r>
      <w:r w:rsidRPr="003524AE">
        <w:rPr>
          <w:rFonts w:ascii="Phetsarath OT" w:eastAsia="Phetsarath OT" w:hAnsi="Phetsarath OT" w:cs="Phetsarath OT"/>
          <w:spacing w:val="-4"/>
          <w:sz w:val="22"/>
          <w:szCs w:val="22"/>
          <w:cs/>
          <w:lang w:bidi="lo-LA"/>
        </w:rPr>
        <w:t>ສາມາດກວດສອບໄດ້ ແລະ ຍຸຕິທໍໍາ ປະກອບສ່ວນ ເຂົ້າໃນການພັດທະນາເສດຖະກິດ-ສັງຄົມແຫ່ງຊາດ.</w:t>
      </w:r>
    </w:p>
    <w:p w:rsidR="00EA14EB" w:rsidRPr="00551311" w:rsidRDefault="00EA14EB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ຄໍາແນະນໍາກ່ຽວກັບ ການຈັດຕັ້ງປະຕິບັດກົດໝາຍ ວ່າດ້ວຍການຈັດຊື້-ຈັດຈ້າງດ້ວຍທຶນຂອງລັດ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ເລກທີ 0477/ກງ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ລົງວັນທີ 13/02/2019 ໄດ້ອະທິບາຍ ແລະ ໃຫ້ລາຍລະອຽດເພີ່ມຂຶ້ນກ່ຽວກັບບາງມາດຕາຂອງກົດໝາຍ ວ່າດ້ວຍການຈັດຊື້-ຈັດຈ້າງດ້ວຍທຶນຂອງລັດເຊັ່ນ: ຂອບເຂດການນໍາໃຊ້ກົດໝາຍ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ການກະກຽມແຜນຈັດຊື້-ຈັດຈ້າງ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ວົງເງີນການປະມູນ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ເວລາໃຊ້ໃນການໂຄສະນາ/ແຈ້ງການເພື່ອຈັດຊື້ສິນຄ້າ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ວຽກກໍ່ສ້າງ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ການບໍລິການວຽກງານ ແລະ ການບໍລິການທີ່ປຶກສາ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ຂັ້ນຕອນ ແລະ ຫຼັກການປະຕິບັດສໍາລັບແຕ່ລະປະເພດຂອງວິທີການຈັດຊື້-ຈັດຈ້າງ ແລະ ການຄັດເລືອກທີ່ປຶກສາ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ຄະນະກໍາມະການປະມູນ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ການປະເມີນຜົນ ການປະມູນ/</w:t>
      </w:r>
      <w:r w:rsidR="008059EA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ບົດ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ການຄໍ້າປະກັນ (ການຮັບປະກັນ) ແລະ ເນື້ອໃນອື່ນໆຕາມທີ່ກໍານົດໃນກົດໝາຍ ສໍາລັບລາຍລະອຽດ ແລະ ຄວາມຊັດເຈນແນໃສ່ເຮັດໃຫ້ກົດໝາຍໄດ້ຮັບການຈັດຕັ້ງປະຕິບັດຢ່າງຖືກຕ້ອງ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ມີປະສິດທິພາບ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ປະສິດທິຜົນ ແລະ ເປັນເອກະພາບໃນທົ່ວປະເທດ.</w:t>
      </w:r>
    </w:p>
    <w:p w:rsidR="00EA14EB" w:rsidRPr="00551311" w:rsidRDefault="00EA14EB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ໃນກໍລະນີທີ່ພົບຄວາມບໍ່ສອດຄ່ອງ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ກົດໝາຍ</w:t>
      </w:r>
      <w:r w:rsidR="0016213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ຈະມີຜົນບັງຄັບ</w:t>
      </w:r>
      <w:r w:rsidR="004C1EA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ໃຊ້ເໜືອຄໍາແນະນໍາ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EA14EB" w:rsidRPr="00551311" w:rsidRDefault="00EA14EB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336DDE">
      <w:pPr>
        <w:pStyle w:val="Heading3"/>
        <w:rPr>
          <w:rFonts w:ascii="Phetsarath OT" w:eastAsia="Phetsarath OT" w:hAnsi="Phetsarath OT" w:cs="Phetsarath OT"/>
          <w:bCs/>
          <w:sz w:val="22"/>
          <w:szCs w:val="22"/>
          <w:lang w:bidi="lo-LA"/>
        </w:rPr>
      </w:pPr>
      <w:bookmarkStart w:id="12" w:name="_Toc94452122"/>
      <w:r w:rsidRPr="00551311">
        <w:rPr>
          <w:rFonts w:ascii="Phetsarath OT" w:eastAsia="Phetsarath OT" w:hAnsi="Phetsarath OT" w:cs="Phetsarath OT"/>
          <w:bCs/>
          <w:sz w:val="22"/>
          <w:szCs w:val="22"/>
          <w:cs/>
          <w:lang w:bidi="lo-LA"/>
        </w:rPr>
        <w:t>2.2 ຄູ່ມືການຈັດຊື້-ຈັດຈ້າງ</w:t>
      </w:r>
      <w:bookmarkEnd w:id="12"/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ຄູ່ມືການຈັດຊື້-ຈັດຈ້າງໄດ້ຈັດຕັ້ງປະຕິບັດຕາມຄໍາແນະນໍາ ແລະ ບັນດາອົງປະກອບຂອງການຈັດຕັ້ງຂັ້ນສະຖາບັນ</w:t>
      </w:r>
      <w:r w:rsidR="0016213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ທາງ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ກົດໝາຍ ແລະ ຄໍາແນະນໍາໂດຍໃຫ້ແນວທາງທັງໝົດໃນການຈັດຊື້-ຈັດຈ້າງດ້ວຍທຶນຂອງລັດ. </w:t>
      </w:r>
    </w:p>
    <w:p w:rsidR="00EA14EB" w:rsidRPr="00551311" w:rsidRDefault="00EA14EB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ໃນກໍລະນີທີ່ພົບຄວາມບໍ່ສອດຄ່ອງ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ກົດໝາຍ ແລະ ຄໍາແນະນໍາຈະ</w:t>
      </w:r>
      <w:r w:rsidR="0016213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ມີຜົນບັງຄັບ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ໃຊ້</w:t>
      </w:r>
      <w:r w:rsidR="0016213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ເໜືອ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ຄູ່ມືການຈັດຊື້-ຈັດຈ້າງ.</w:t>
      </w:r>
    </w:p>
    <w:p w:rsidR="00EA14EB" w:rsidRPr="00551311" w:rsidRDefault="00EA14EB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336DDE">
      <w:pPr>
        <w:pStyle w:val="Heading3"/>
        <w:rPr>
          <w:rFonts w:ascii="Phetsarath OT" w:eastAsia="Phetsarath OT" w:hAnsi="Phetsarath OT" w:cs="Phetsarath OT"/>
          <w:bCs/>
          <w:sz w:val="22"/>
          <w:szCs w:val="22"/>
          <w:lang w:bidi="lo-LA"/>
        </w:rPr>
      </w:pPr>
      <w:bookmarkStart w:id="13" w:name="_Toc94452123"/>
      <w:r w:rsidRPr="00551311">
        <w:rPr>
          <w:rFonts w:ascii="Phetsarath OT" w:eastAsia="Phetsarath OT" w:hAnsi="Phetsarath OT" w:cs="Phetsarath OT"/>
          <w:bCs/>
          <w:sz w:val="22"/>
          <w:szCs w:val="22"/>
          <w:cs/>
          <w:lang w:bidi="lo-LA"/>
        </w:rPr>
        <w:t>2.3 ບັນດາເອກະສານແບບ</w:t>
      </w:r>
      <w:r w:rsidR="00BB1DFD" w:rsidRPr="00551311">
        <w:rPr>
          <w:rFonts w:ascii="Phetsarath OT" w:eastAsia="Phetsarath OT" w:hAnsi="Phetsarath OT" w:cs="Phetsarath OT"/>
          <w:bCs/>
          <w:sz w:val="22"/>
          <w:szCs w:val="22"/>
          <w:cs/>
          <w:lang w:bidi="lo-LA"/>
        </w:rPr>
        <w:t>ຟອມ</w:t>
      </w:r>
      <w:r w:rsidRPr="00551311">
        <w:rPr>
          <w:rFonts w:ascii="Phetsarath OT" w:eastAsia="Phetsarath OT" w:hAnsi="Phetsarath OT" w:cs="Phetsarath OT"/>
          <w:bCs/>
          <w:sz w:val="22"/>
          <w:szCs w:val="22"/>
          <w:cs/>
          <w:lang w:bidi="lo-LA"/>
        </w:rPr>
        <w:t>ທີ່ເປັນມາດຕະຖານ</w:t>
      </w:r>
      <w:bookmarkEnd w:id="13"/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ກະຊວງການເງິນຈະສ້າງ ແລະ ອອກບັນດາເອກະສານການປະມູນທີ່ເປັນມາດຕະຖານ (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SBDs)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ຊຶ່ງຈະບັນຈຸເອົາແບບ</w:t>
      </w:r>
      <w:r w:rsidR="001F790C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ຟອມ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າດຕະຖານຂອງສັນຍາພ້ອມທັງເອກະສານອື່ນໆທີ່ກ່ຽວຂ້ອງກັບການຈັດຊື້-ຈັດຈ້າງເພື່ອໃຫ້ຜູ້ຈັດຊື້-ຈັດຈ້າງໄດ້ນໍາໃຊ້.</w:t>
      </w:r>
    </w:p>
    <w:p w:rsidR="00EA14EB" w:rsidRPr="00551311" w:rsidRDefault="00EA14EB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162134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ແບບຟອມເອກະສານທີ່ຈະສະໜອງໂດຍ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ກະຊວງການເງິນ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ແມ່ນ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ໃຫ້ຜູ້ຈັດຊື້-ຈັດຈ້າງຕ້ອງໄດ້ນໍາໃຊ້ທັງໝົດ. </w:t>
      </w:r>
    </w:p>
    <w:p w:rsidR="00EA14EB" w:rsidRPr="00551311" w:rsidRDefault="00EA14EB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ແບບ</w:t>
      </w:r>
      <w:r w:rsidR="001F790C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ຟອມ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ມີເປັນຮ່າງມາດຕະຖານເພື່ອເປັນເອກະສານ ແລະ ເກັບບັນທຶກ ດັ່ງລຸ່ມນີ້: </w:t>
      </w:r>
    </w:p>
    <w:p w:rsidR="00EA14EB" w:rsidRPr="00551311" w:rsidRDefault="00EA14EB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DD650A" w:rsidRPr="00551311" w:rsidRDefault="00F103C0" w:rsidP="00AB2A2A">
      <w:pPr>
        <w:pStyle w:val="ListParagraph"/>
        <w:numPr>
          <w:ilvl w:val="0"/>
          <w:numId w:val="26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ປະຕິບັດຕາມບັນດາຫຼັກການ ແລະ ຂັ້ນຕອນທີ່ກໍານົດໃນກົດໝາຍ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ຄໍາແນະນໍາ ແລະ ຄູ່ມືການຈັດຊື້-ຈັດຈ້າງ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  <w:r w:rsidR="00DD650A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</w:p>
    <w:p w:rsidR="00F103C0" w:rsidRPr="00551311" w:rsidRDefault="00162134" w:rsidP="00AB2A2A">
      <w:pPr>
        <w:pStyle w:val="ListParagraph"/>
        <w:numPr>
          <w:ilvl w:val="0"/>
          <w:numId w:val="26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ລວມທັງ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ບັນດາຂໍ້ກໍານົດ ແລະ ມາດຕະການປ້ອງກັນເບື້ອງຕົ້ນຂອງສັນຍາທີ່ລັດຖະບານຕ້ອງການໃຫ້ມີການຈັດຕັ້ງປະຕິບັດໃນການຈັດຊື້-ຈັດຈ້າງດ້ວຍທຶນຂອງລັດ ແລະ ການນໍາໃຊ້ທຶນຈາກພາກລັດ.</w:t>
      </w:r>
    </w:p>
    <w:p w:rsidR="001F790C" w:rsidRPr="00551311" w:rsidRDefault="001F790C" w:rsidP="001F790C">
      <w:pPr>
        <w:pStyle w:val="ListParagraph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ການນໍາໃຊ້ເອກະສານພ້ອມທັງບັນດາໂຄງຮ່າງທີ່ເປັນມາດຕະຖານ ແລະ ຂໍ້ກໍານົດຕ່າງໆນັ້ນຄວນ:</w:t>
      </w:r>
    </w:p>
    <w:p w:rsidR="00EA14EB" w:rsidRPr="00551311" w:rsidRDefault="00EA14EB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AB2A2A">
      <w:pPr>
        <w:pStyle w:val="ListParagraph"/>
        <w:numPr>
          <w:ilvl w:val="0"/>
          <w:numId w:val="26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ສ້າງຄວາມກະທັດຮັດໃນການຮ່າງເອກະສານການປະມູນ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ສັນຍາ ແລະ ບັນທຶກການຈັດຊື້-ຈັດຈ້າງ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F103C0" w:rsidRPr="00551311" w:rsidRDefault="00F103C0" w:rsidP="00AB2A2A">
      <w:pPr>
        <w:pStyle w:val="ListParagraph"/>
        <w:numPr>
          <w:ilvl w:val="0"/>
          <w:numId w:val="26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ຫຼຸດຜ່ອນເວລາທີ່ໃຊ້ໃນການຮັບຮອງເອກະສານ ແລະ ບັນທຶກ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F103C0" w:rsidRPr="00551311" w:rsidRDefault="00F103C0" w:rsidP="00AB2A2A">
      <w:pPr>
        <w:pStyle w:val="ListParagraph"/>
        <w:numPr>
          <w:ilvl w:val="0"/>
          <w:numId w:val="26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ຫຼຸດຜ່ອນເວລາຂອງຜູ້ປະມູນ ແລະ ຄວາມພະຍາຍາມໃນການຕອບການປະມູນ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F103C0" w:rsidRPr="00551311" w:rsidRDefault="00F103C0" w:rsidP="00AB2A2A">
      <w:pPr>
        <w:pStyle w:val="ListParagraph"/>
        <w:numPr>
          <w:ilvl w:val="0"/>
          <w:numId w:val="26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ອໍານວຍຄວາມສະດວກໃນການຕິດຕາມ ແລະ ກວດສອບບັນດາກິດຈະກໍາການຈັດຊື້-ຈັດຈ້າງດ້ວຍທຶນຂອງລັດ. </w:t>
      </w:r>
    </w:p>
    <w:p w:rsidR="00F103C0" w:rsidRPr="00551311" w:rsidRDefault="00F103C0" w:rsidP="00AB2A2A">
      <w:pPr>
        <w:pStyle w:val="ListParagraph"/>
        <w:numPr>
          <w:ilvl w:val="0"/>
          <w:numId w:val="26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ໃນກໍລະນີທີ່ພົບຄວາມບໍ່ສອດຄ່ອງ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ກົດໝາຍ ແລະ ຄໍາແນະນໍາຈະ</w:t>
      </w:r>
      <w:r w:rsidR="0016213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ມີຜົນບັງຄັບ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ໃຊ້</w:t>
      </w:r>
      <w:r w:rsidR="0016213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ເໜືອ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ບັນດາແບບ</w:t>
      </w:r>
      <w:r w:rsidR="001F790C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ຟອມ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EA14EB" w:rsidRPr="00551311" w:rsidRDefault="00EA14EB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336DDE">
      <w:pPr>
        <w:pStyle w:val="Heading3"/>
        <w:rPr>
          <w:rFonts w:ascii="Phetsarath OT" w:eastAsia="Phetsarath OT" w:hAnsi="Phetsarath OT" w:cs="Phetsarath OT"/>
          <w:bCs/>
          <w:sz w:val="22"/>
          <w:szCs w:val="22"/>
          <w:lang w:bidi="lo-LA"/>
        </w:rPr>
      </w:pPr>
      <w:bookmarkStart w:id="14" w:name="_Toc94452124"/>
      <w:r w:rsidRPr="00551311">
        <w:rPr>
          <w:rFonts w:ascii="Phetsarath OT" w:eastAsia="Phetsarath OT" w:hAnsi="Phetsarath OT" w:cs="Phetsarath OT"/>
          <w:bCs/>
          <w:sz w:val="22"/>
          <w:szCs w:val="22"/>
          <w:cs/>
          <w:lang w:bidi="lo-LA"/>
        </w:rPr>
        <w:t>2.4 ນິຕິກໍາອື່ນໆ</w:t>
      </w:r>
      <w:bookmarkEnd w:id="14"/>
    </w:p>
    <w:p w:rsidR="00E06086" w:rsidRDefault="00EA14EB" w:rsidP="00AB2A2A">
      <w:pPr>
        <w:pStyle w:val="ListParagraph"/>
        <w:numPr>
          <w:ilvl w:val="0"/>
          <w:numId w:val="26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ນິຕິກໍາ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ມີຄວາມ</w:t>
      </w:r>
      <w:r w:rsidR="004C1EA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ສໍາຄັນຫຼາຍ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ຍ້ອນເປັນສ່ວນໜື່ງຂອງ</w:t>
      </w:r>
      <w:r w:rsidR="004C1EA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ຄວາມຮັບຜິດຊອບລວມຂອງ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ບັນດາຜູ້</w:t>
      </w:r>
      <w:bookmarkStart w:id="15" w:name="_Hlk66540285"/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ຈັດຊື້-ຈັດຈ້າງ</w:t>
      </w:r>
      <w:bookmarkEnd w:id="15"/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="004C1EA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ຈະຕ້ອງ</w:t>
      </w:r>
    </w:p>
    <w:p w:rsidR="00F103C0" w:rsidRPr="00551311" w:rsidRDefault="004C1EA4" w:rsidP="00E06086">
      <w:pPr>
        <w:pStyle w:val="ListParagraph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ໄດ້ຄໍານຶງ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ເຖິງນິຕິກໍາອື່ນໆຂອງລັດຖະບານ ຊຶ່ງຈະມີຜົນຕໍ່ການຈັດຊື້-ຈັດຈ້າງປະ</w:t>
      </w:r>
      <w:r w:rsidR="00710D0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ປີ ແລະ ແຕ່ລະ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ຄັ້ງ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. ສິ່ງນີ້ອາດປະກອບດ້ວຍ:</w:t>
      </w:r>
    </w:p>
    <w:p w:rsidR="00F103C0" w:rsidRPr="00551311" w:rsidRDefault="00F103C0" w:rsidP="00AB2A2A">
      <w:pPr>
        <w:pStyle w:val="ListParagraph"/>
        <w:numPr>
          <w:ilvl w:val="0"/>
          <w:numId w:val="26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ບັນດາກົດໝາຍທີ່່ກ່ຽວຂ້ອງກັບຄະດີອາຍາຂອງລັດຖະກອນ</w:t>
      </w:r>
    </w:p>
    <w:p w:rsidR="00F103C0" w:rsidRPr="00551311" w:rsidRDefault="00F103C0" w:rsidP="00AB2A2A">
      <w:pPr>
        <w:pStyle w:val="ListParagraph"/>
        <w:numPr>
          <w:ilvl w:val="0"/>
          <w:numId w:val="26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ກົດໝາຍ ວ່າດ້ວຍການຕ້ານການສໍ້ລາດບັງຫຼວງ</w:t>
      </w:r>
    </w:p>
    <w:p w:rsidR="00F103C0" w:rsidRPr="00551311" w:rsidRDefault="00F103C0" w:rsidP="00AB2A2A">
      <w:pPr>
        <w:pStyle w:val="ListParagraph"/>
        <w:numPr>
          <w:ilvl w:val="0"/>
          <w:numId w:val="26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ກົດໝາຍ ວ່າດ້ວຍເຈົ້າໜ້າທີ່ ແລະ ລັດຖະກອນ</w:t>
      </w:r>
    </w:p>
    <w:p w:rsidR="00F103C0" w:rsidRPr="00551311" w:rsidRDefault="00F103C0" w:rsidP="00AB2A2A">
      <w:pPr>
        <w:pStyle w:val="ListParagraph"/>
        <w:numPr>
          <w:ilvl w:val="0"/>
          <w:numId w:val="26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ກົດໝາຍ ວ່າດ້ວຍສິ່ງແວດລ້ອມ</w:t>
      </w:r>
    </w:p>
    <w:p w:rsidR="00F103C0" w:rsidRPr="00551311" w:rsidRDefault="00F103C0" w:rsidP="00AB2A2A">
      <w:pPr>
        <w:pStyle w:val="ListParagraph"/>
        <w:numPr>
          <w:ilvl w:val="0"/>
          <w:numId w:val="26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ກົດໝາຍ ວ່າດ້ວຍອາກອນ</w:t>
      </w:r>
    </w:p>
    <w:p w:rsidR="00F103C0" w:rsidRPr="00551311" w:rsidRDefault="00F103C0" w:rsidP="00AB2A2A">
      <w:pPr>
        <w:pStyle w:val="ListParagraph"/>
        <w:numPr>
          <w:ilvl w:val="0"/>
          <w:numId w:val="26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ກົດໝາຍ ວ່າດ້ວຍອາກອນມູນຄ່າເພີ່ມ</w:t>
      </w:r>
    </w:p>
    <w:p w:rsidR="00F103C0" w:rsidRPr="00551311" w:rsidRDefault="00F103C0" w:rsidP="00AB2A2A">
      <w:pPr>
        <w:pStyle w:val="ListParagraph"/>
        <w:numPr>
          <w:ilvl w:val="0"/>
          <w:numId w:val="26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ກົດໝາຍ ວ່າດ້ວຍສັນຍາ</w:t>
      </w:r>
    </w:p>
    <w:p w:rsidR="00F103C0" w:rsidRPr="00551311" w:rsidRDefault="00F103C0" w:rsidP="00AB2A2A">
      <w:pPr>
        <w:pStyle w:val="ListParagraph"/>
        <w:numPr>
          <w:ilvl w:val="0"/>
          <w:numId w:val="26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ກົດໝາຍ ວ່າດ້ວຍການແຂ່ງຂັນທາງທຸລະກິດ</w:t>
      </w:r>
    </w:p>
    <w:p w:rsidR="00F103C0" w:rsidRPr="00551311" w:rsidRDefault="00F103C0" w:rsidP="00AB2A2A">
      <w:pPr>
        <w:pStyle w:val="ListParagraph"/>
        <w:numPr>
          <w:ilvl w:val="0"/>
          <w:numId w:val="26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ກົດໝາຍ ວ່າດ້ວຍການສົ່ງເສີມການລົງທຶນ</w:t>
      </w:r>
    </w:p>
    <w:p w:rsidR="00F103C0" w:rsidRPr="00551311" w:rsidRDefault="00F103C0" w:rsidP="00AB2A2A">
      <w:pPr>
        <w:pStyle w:val="ListParagraph"/>
        <w:numPr>
          <w:ilvl w:val="0"/>
          <w:numId w:val="26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ກົດໝາຍ ວ່າດ້ວຍພາສີ</w:t>
      </w:r>
    </w:p>
    <w:p w:rsidR="00F103C0" w:rsidRPr="00551311" w:rsidRDefault="00F103C0" w:rsidP="00AB2A2A">
      <w:pPr>
        <w:pStyle w:val="ListParagraph"/>
        <w:numPr>
          <w:ilvl w:val="0"/>
          <w:numId w:val="26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ກົດໝາຍ ວ່າດ້ວຍຊັບສິນຂອງລັດ</w:t>
      </w:r>
    </w:p>
    <w:p w:rsidR="00F103C0" w:rsidRPr="00551311" w:rsidRDefault="00F103C0" w:rsidP="00AB2A2A">
      <w:pPr>
        <w:pStyle w:val="ListParagraph"/>
        <w:numPr>
          <w:ilvl w:val="0"/>
          <w:numId w:val="26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ກົດໝາຍ ວ່າດ້ວຍງົບປະມານລັດ</w:t>
      </w:r>
    </w:p>
    <w:p w:rsidR="00F103C0" w:rsidRPr="00551311" w:rsidRDefault="00F103C0" w:rsidP="00AB2A2A">
      <w:pPr>
        <w:pStyle w:val="ListParagraph"/>
        <w:numPr>
          <w:ilvl w:val="0"/>
          <w:numId w:val="26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ຂໍ້ຕົກລົງຂອງລັດຖະມົນຕີ ກ່ຽວກັບພາກລາຍຈ່າຍງົບປະມານບ້ວງບໍລິຫານຂອງລັດ</w:t>
      </w:r>
    </w:p>
    <w:p w:rsidR="00F103C0" w:rsidRPr="00551311" w:rsidRDefault="00F103C0" w:rsidP="00AB2A2A">
      <w:pPr>
        <w:pStyle w:val="ListParagraph"/>
        <w:numPr>
          <w:ilvl w:val="0"/>
          <w:numId w:val="26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ດໍາລັດ ວ່າດ້ວຍການຈັດຕັ້ງ ແລະ ການເຄື່ອນໄຫວຂອງກະຊວງການເງິນ</w:t>
      </w:r>
    </w:p>
    <w:p w:rsidR="009033B1" w:rsidRPr="00551311" w:rsidRDefault="00F103C0" w:rsidP="00AB2A2A">
      <w:pPr>
        <w:pStyle w:val="ListParagraph"/>
        <w:numPr>
          <w:ilvl w:val="0"/>
          <w:numId w:val="26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ຂໍ້ຕົກລົງ ວ່າດ້ວຍກາ</w:t>
      </w:r>
      <w:r w:rsidR="0030193C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ນຈັດຕັ້ງ ແລະ ການເຄື່ອນໄຫວຂອງກົມ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ຂໍ້ຕົກລົງ ວ່າດ້ວຍການຈັດຕັ້ງ ແລະ ການ</w:t>
      </w:r>
    </w:p>
    <w:p w:rsidR="00F103C0" w:rsidRPr="00551311" w:rsidRDefault="00F103C0" w:rsidP="009033B1">
      <w:pPr>
        <w:pStyle w:val="ListParagraph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ເຄື່ອນໄຫວຂອງກົມຄຸ້ມຄອງຊັບສິນ</w:t>
      </w:r>
      <w:r w:rsidR="009033B1"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ແຫ່ງ</w:t>
      </w:r>
      <w:r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ລັ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ດ</w:t>
      </w:r>
    </w:p>
    <w:p w:rsidR="001F790C" w:rsidRPr="00551311" w:rsidRDefault="001F790C" w:rsidP="001F790C">
      <w:pPr>
        <w:pStyle w:val="ListParagraph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336DDE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ເຈົ້າໜ້າທີ່ຈັດຊື້-ຈັດຈ້າງຈະຕ້ອງປະຕິບັດຕາມບັນດາກົດໝາຍທີ່ກ່ຽວຂ້ອງທັງໝົດ.</w:t>
      </w:r>
    </w:p>
    <w:p w:rsidR="00F103C0" w:rsidRPr="00551311" w:rsidRDefault="00F103C0" w:rsidP="00336DDE">
      <w:pPr>
        <w:pStyle w:val="Heading2"/>
        <w:rPr>
          <w:rFonts w:ascii="Phetsarath OT" w:eastAsia="Phetsarath OT" w:hAnsi="Phetsarath OT" w:cs="Phetsarath OT"/>
          <w:sz w:val="22"/>
          <w:szCs w:val="22"/>
          <w:lang w:bidi="lo-LA"/>
        </w:rPr>
      </w:pPr>
      <w:bookmarkStart w:id="16" w:name="_Toc94452125"/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ໝວດທີ 2: ບັນດາຜູ້ເຂົ້າຮ່ວມການຈັດຊື້-ຈັດຈ້າງ</w:t>
      </w:r>
      <w:bookmarkEnd w:id="16"/>
    </w:p>
    <w:p w:rsidR="00EA14EB" w:rsidRPr="00551311" w:rsidRDefault="00EA14EB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30193C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ຂອບວຽກ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ທາງດ້ານກົດໝາຍ ແລະ ລະບຽບການ</w:t>
      </w:r>
      <w:r w:rsidR="00C93B6F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ນໍາໃຊ້ກັບພາກສ່ວນທີ່່ກ່ຽວຂ້ອງຕ່າງໆ.</w:t>
      </w:r>
    </w:p>
    <w:p w:rsidR="00EA14EB" w:rsidRPr="00551311" w:rsidRDefault="00EA14EB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ໃນດ້ານຂອງການຄຸ້ມຄອງ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ລັດຖະບານໄດ້ມອບຄວາມຮັບຜິດຊອບໂດຍກົງໃນການຄຸ້ມຄອງການຈັດຊື້-ຈັດຈ້າງດ້ວຍທຶນຂອງລັດໃຫ້ກະຊວງການເງິນ ໂດຍປະສານສົມທົບກັບກະຊວງແຜນການ ແລະ ການລົງທຶນ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ກະຊວງຕ່າງໆ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ໜ່ວຍງານ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ອໍານາດການປົກຄອງໃນທ້ອງຖິ່ນ ແລະ ພາກສ່ວນຕ່າງໆທີ່່ກ່ຽວຂ້ອງ. ຄວາມຮັບຜິດຊອບອາດແບ່ງອອກເປັນສອງໝວດຕົ້ນຕໍຄື: </w:t>
      </w:r>
    </w:p>
    <w:p w:rsidR="000C257D" w:rsidRPr="00551311" w:rsidRDefault="000C257D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AB2A2A">
      <w:pPr>
        <w:pStyle w:val="ListParagraph"/>
        <w:numPr>
          <w:ilvl w:val="0"/>
          <w:numId w:val="26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ການຄຸ້ມຄອງໂດຍລວມ</w:t>
      </w:r>
    </w:p>
    <w:p w:rsidR="00F103C0" w:rsidRPr="00551311" w:rsidRDefault="00F103C0" w:rsidP="00AB2A2A">
      <w:pPr>
        <w:pStyle w:val="ListParagraph"/>
        <w:numPr>
          <w:ilvl w:val="0"/>
          <w:numId w:val="26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ການຈັດຕັ້ງປະຕິບັດ ແລະ ໜ້າທີ່ຮັບຜິດຊອບ</w:t>
      </w:r>
    </w:p>
    <w:p w:rsidR="00DD650A" w:rsidRPr="00551311" w:rsidRDefault="00DD650A" w:rsidP="00DD650A">
      <w:pPr>
        <w:pStyle w:val="ListParagraph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336DDE">
      <w:pPr>
        <w:pStyle w:val="Heading3"/>
        <w:rPr>
          <w:rFonts w:ascii="Phetsarath OT" w:eastAsia="Phetsarath OT" w:hAnsi="Phetsarath OT" w:cs="Phetsarath OT"/>
          <w:bCs/>
          <w:sz w:val="22"/>
          <w:szCs w:val="22"/>
          <w:lang w:bidi="lo-LA"/>
        </w:rPr>
      </w:pPr>
      <w:bookmarkStart w:id="17" w:name="_Toc94452126"/>
      <w:r w:rsidRPr="00551311">
        <w:rPr>
          <w:rFonts w:ascii="Phetsarath OT" w:eastAsia="Phetsarath OT" w:hAnsi="Phetsarath OT" w:cs="Phetsarath OT"/>
          <w:bCs/>
          <w:sz w:val="22"/>
          <w:szCs w:val="22"/>
          <w:cs/>
          <w:lang w:bidi="lo-LA"/>
        </w:rPr>
        <w:t>3.1 ການຄຸ້ມຄອງໂດຍລວມ</w:t>
      </w:r>
      <w:bookmarkEnd w:id="17"/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ສາຍການຈັດຕັ້ງທີ່ຄຸ້ມຄອງການຈັດຊື້-ຈັດຈ້າງ ປະກອບດ້ວຍ: </w:t>
      </w:r>
    </w:p>
    <w:p w:rsidR="000C257D" w:rsidRPr="00551311" w:rsidRDefault="000C257D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C970D5">
      <w:pPr>
        <w:pStyle w:val="ListParagraph"/>
        <w:numPr>
          <w:ilvl w:val="0"/>
          <w:numId w:val="210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ກະຊວງການເງິນ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F103C0" w:rsidRPr="00551311" w:rsidRDefault="00F103C0" w:rsidP="00AB2A2A">
      <w:pPr>
        <w:pStyle w:val="ListParagraph"/>
        <w:numPr>
          <w:ilvl w:val="0"/>
          <w:numId w:val="26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ພະແນກການເງິນແຂວງ/ນະຄອນຫຼວງ</w:t>
      </w:r>
    </w:p>
    <w:p w:rsidR="00F911F9" w:rsidRPr="00551311" w:rsidRDefault="00F103C0" w:rsidP="00AB2A2A">
      <w:pPr>
        <w:pStyle w:val="ListParagraph"/>
        <w:numPr>
          <w:ilvl w:val="0"/>
          <w:numId w:val="26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ຫ້ອງການ ການເງິນເມືອງ/ເທດສະບານ/ຕົວເມືອງ</w:t>
      </w:r>
    </w:p>
    <w:p w:rsidR="00F103C0" w:rsidRPr="00551311" w:rsidRDefault="00F103C0" w:rsidP="00336DDE">
      <w:pPr>
        <w:pStyle w:val="Heading4"/>
        <w:rPr>
          <w:rFonts w:eastAsia="Phetsarath OT" w:cs="Phetsarath OT"/>
          <w:b/>
          <w:sz w:val="22"/>
          <w:szCs w:val="22"/>
          <w:lang w:bidi="lo-LA"/>
        </w:rPr>
      </w:pPr>
      <w:bookmarkStart w:id="18" w:name="_Toc94452127"/>
      <w:r w:rsidRPr="00551311">
        <w:rPr>
          <w:rFonts w:eastAsia="Phetsarath OT" w:cs="Phetsarath OT"/>
          <w:b/>
          <w:sz w:val="22"/>
          <w:szCs w:val="22"/>
          <w:cs/>
          <w:lang w:bidi="lo-LA"/>
        </w:rPr>
        <w:t>3.1.1 ກະຊວງການເງິນ</w:t>
      </w:r>
      <w:bookmarkEnd w:id="18"/>
    </w:p>
    <w:p w:rsidR="00FE1570" w:rsidRPr="00551311" w:rsidRDefault="00FE1570" w:rsidP="00FE1570">
      <w:pPr>
        <w:rPr>
          <w:rFonts w:ascii="Phetsarath OT" w:eastAsia="Phetsarath OT" w:hAnsi="Phetsarath OT" w:cs="Phetsarath OT"/>
          <w:sz w:val="22"/>
          <w:szCs w:val="22"/>
          <w:lang w:val="en-GB" w:bidi="lo-LA"/>
        </w:rPr>
      </w:pPr>
    </w:p>
    <w:p w:rsidR="00E06086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ຢູ່ຂັ້ນສູນກາງ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ກະຊວງການເງິນມີໜ້າທີ່ໃນການກໍານົດນະໂຍບາຍ ແລະ ຈັດຕັ້ງປະຕິບັດບັນດາມາດຕະການພ້ອມທັງຮັບປະ</w:t>
      </w: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ກັນການຈັດຕັ້ງປະຕິບັດຕາມກົດໝາຍ ແລະ ຄໍາແນະນໍາ.</w:t>
      </w:r>
    </w:p>
    <w:p w:rsidR="000C257D" w:rsidRPr="00551311" w:rsidRDefault="000C257D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ໃນການຈັດຕັ້ງປະຕິບັດ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ສິ່ງນີ້ໄດ້ປະຕິບັດຜ່ານ</w:t>
      </w:r>
      <w:r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ພະແນກ</w:t>
      </w:r>
      <w:r w:rsidR="00FE1570"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ຄຸ້ມຄອງ</w:t>
      </w:r>
      <w:r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ການຈັດຊື້-ຈັດຈ້າງດ້ວຍທຶນຂອງລັດ</w:t>
      </w:r>
      <w:r w:rsidR="00FE1570"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 xml:space="preserve"> ແລະ ລາຄາ</w:t>
      </w:r>
      <w:r w:rsidR="00523B8A"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(</w:t>
      </w:r>
      <w:r w:rsidR="00FE1570"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ຄ</w:t>
      </w:r>
      <w:r w:rsidR="00523B8A"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ຈລ)</w:t>
      </w:r>
      <w:r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ຊຶ່ງເປັນພະແນກຮັບຜິດຊອບວຽກງານສະເພາະດ້ານການຈັດຊື້-ຈັດຈ້າງດ້ວຍທຶນຂອງລັດ.</w:t>
      </w:r>
    </w:p>
    <w:p w:rsidR="000C257D" w:rsidRPr="00551311" w:rsidRDefault="000C257D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0C257D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ພາລະບົດບາດ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ຕົ້ນຕໍຂອງພະແນກປະກອບດ້ວຍ:</w:t>
      </w:r>
    </w:p>
    <w:p w:rsidR="000C257D" w:rsidRPr="00551311" w:rsidRDefault="000C257D" w:rsidP="008528DE">
      <w:pPr>
        <w:jc w:val="both"/>
        <w:rPr>
          <w:rFonts w:ascii="Phetsarath OT" w:eastAsia="Phetsarath OT" w:hAnsi="Phetsarath OT" w:cs="Phetsarath OT"/>
          <w:sz w:val="22"/>
          <w:szCs w:val="22"/>
          <w:cs/>
          <w:lang w:bidi="lo-LA"/>
        </w:rPr>
      </w:pPr>
    </w:p>
    <w:p w:rsidR="00F103C0" w:rsidRPr="00551311" w:rsidRDefault="00F103C0" w:rsidP="00AB2A2A">
      <w:pPr>
        <w:pStyle w:val="ListParagraph"/>
        <w:numPr>
          <w:ilvl w:val="0"/>
          <w:numId w:val="27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ເຜີຍແຜ່ບັນດານະໂຍບາຍ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ຍຸດທະສາດ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ກົດໝາຍ ວ່າດ້ວຍການຈັດຊື້-ຈັດຈ້າງດ້ວຍທຶນຂອງລັດ. ແລະ ລະບຽບການອື່ນໆ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ຜັນຂະຫຍາຍມາເປັນການຈັດຕັ້ງປະຕິບັດເພື່ອຊີ້ນໍາວຽກງານຂອງພະແນກ ຕາມພາລະບົດບາດຂອງຕົນ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F103C0" w:rsidRPr="00E06086" w:rsidRDefault="00F103C0" w:rsidP="00E06086">
      <w:pPr>
        <w:pStyle w:val="ListParagraph"/>
        <w:numPr>
          <w:ilvl w:val="0"/>
          <w:numId w:val="27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ເຂົ້າຮ່ວມການສຶກສາແຕ່ລະໄລຍະ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="000C257D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ສ້າ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ງ ແລະ ທົບທວນຄືນນິຕິກໍາທີ່ຢູ່ລຸ່ມກົດໝາຍກ່ຽວຂ້ອງກັບການຈັດຊື້-ຈັດຈ້າງດ້ວຍທຶນຂອງລັດເພື່ອສະເໜີການປັບປຸງຕໍ່ຫົວໜ້າກົມພິຈາລະນາຕາມລະບຽບການທີ່ກ່ຽວ</w:t>
      </w:r>
      <w:r w:rsidRPr="00E06086">
        <w:rPr>
          <w:rFonts w:ascii="Phetsarath OT" w:eastAsia="Phetsarath OT" w:hAnsi="Phetsarath OT" w:cs="Phetsarath OT" w:hint="cs"/>
          <w:sz w:val="22"/>
          <w:szCs w:val="22"/>
          <w:cs/>
          <w:lang w:bidi="lo-LA"/>
        </w:rPr>
        <w:t>ຂ້ອງ</w:t>
      </w:r>
      <w:r w:rsidRPr="00E06086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E06086" w:rsidRPr="00E06086" w:rsidRDefault="00F103C0" w:rsidP="00E06086">
      <w:pPr>
        <w:pStyle w:val="ListParagraph"/>
        <w:numPr>
          <w:ilvl w:val="0"/>
          <w:numId w:val="27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ເຂົ້າຮ່ວມ</w:t>
      </w:r>
      <w:r w:rsidR="000C257D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ກັນ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ກັບຄະນະກໍາມະການຊີ້ນໍາ</w:t>
      </w:r>
      <w:r w:rsidR="0021693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ລວມ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ຂັ້ນຕອນການຈັດຊື້-ຈັດຈ້າງດ້ວຍທຶນຂອງລັດນັບຈາກການກະ</w:t>
      </w:r>
      <w:r w:rsidRPr="00E06086">
        <w:rPr>
          <w:rFonts w:ascii="Phetsarath OT" w:eastAsia="Phetsarath OT" w:hAnsi="Phetsarath OT" w:cs="Phetsarath OT" w:hint="cs"/>
          <w:sz w:val="22"/>
          <w:szCs w:val="22"/>
          <w:cs/>
          <w:lang w:bidi="lo-LA"/>
        </w:rPr>
        <w:t>ກຽມ</w:t>
      </w:r>
    </w:p>
    <w:p w:rsidR="00F103C0" w:rsidRPr="00551311" w:rsidRDefault="00F103C0" w:rsidP="00504523">
      <w:pPr>
        <w:pStyle w:val="ListParagraph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ເອກະສານການປະມູນຈົນເຖິງຂັ້ນຕອນ</w:t>
      </w:r>
      <w:r w:rsidR="0021693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ປະຕິບັດ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ສໍາເລັດສັນຍາລວມທັງ</w:t>
      </w:r>
      <w:r w:rsidR="0021693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ໄລຍະຮັບປະກັນການເປ່ເພ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ອີງຕາມລະບຽບການທີ່ກ່ຽວຂ້ອງ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4F6E8A" w:rsidRPr="00551311" w:rsidRDefault="00F103C0" w:rsidP="00AB2A2A">
      <w:pPr>
        <w:pStyle w:val="ListParagraph"/>
        <w:numPr>
          <w:ilvl w:val="0"/>
          <w:numId w:val="27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ຮຽກຮ້ອງຂໍ້ມູນຂ່າວສານກ່ຽວກັບການກໍ່ສ້າງໃໝ່ ແລະ ສ້ອມແປງອາຄານຂອງລັດ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ແຜນການຈັດຊື້-ຈັດຈ້າງ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ວັດສະດຸ ແລະ ການບໍາລຸງຮັກສາພາຫະນະ ແລະ ແຜນສ້ອມແປງຂອງບັນດາກະຊວງ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ອົງການທີ່ກ່ຽວຂ້ອງຢູ່ຂັ້ນສູນກາງທີ່ໄດ້ຮັບທຶນຈາກງົບປະມານລັດ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ເງິນກູ້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ເງິນຊ່ວຍເຫຼືອລ້າເພື່ອຕິດຕາມການປະ</w:t>
      </w:r>
    </w:p>
    <w:p w:rsidR="00F103C0" w:rsidRPr="00551311" w:rsidRDefault="00F103C0" w:rsidP="004F6E8A">
      <w:pPr>
        <w:pStyle w:val="ListParagraph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ຕິບັດການປະມູນໃຫ້ສອດຄ່ອງກັບກອບລະບຽບການຂອງການຈັດຊື້-ຈັດຈ້າງດ້ວຍທຶນຂອງລັດ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F103C0" w:rsidRPr="00E06086" w:rsidRDefault="00F103C0" w:rsidP="00E06086">
      <w:pPr>
        <w:pStyle w:val="ListParagraph"/>
        <w:numPr>
          <w:ilvl w:val="0"/>
          <w:numId w:val="27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ປະສານສົມທົບກັບພາກສ່ວນທີ່ກ່ຽວຂ້ອງ</w:t>
      </w:r>
      <w:r w:rsidR="0021693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ໃນການກຳນົດ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ລາຄາກາງສໍາລັບ</w:t>
      </w:r>
      <w:r w:rsidR="0021693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ວັດຖຸປະສົງໃນ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ການຈັດຊື້-ຈັດຈ້າງດ້ວຍທຶນຂອງລັດສຳລັບວຽກກໍ່ສ້າງ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ການສະໜອງສິນຄ້າ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ການບໍລິການທີ່ປຶກສາໃຫ້ສອດຄ່ອງກັບກອບລະ</w:t>
      </w:r>
      <w:r w:rsidRPr="00E06086">
        <w:rPr>
          <w:rFonts w:ascii="Phetsarath OT" w:eastAsia="Phetsarath OT" w:hAnsi="Phetsarath OT" w:cs="Phetsarath OT" w:hint="cs"/>
          <w:sz w:val="22"/>
          <w:szCs w:val="22"/>
          <w:cs/>
          <w:lang w:bidi="lo-LA"/>
        </w:rPr>
        <w:t>ບຽບການ</w:t>
      </w:r>
      <w:r w:rsidRPr="00E06086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F103C0" w:rsidRPr="00E06086" w:rsidRDefault="00F103C0" w:rsidP="00E06086">
      <w:pPr>
        <w:pStyle w:val="ListParagraph"/>
        <w:numPr>
          <w:ilvl w:val="0"/>
          <w:numId w:val="27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ຮັບຮອງເອົາລາຄາກາງຂອງໂຄງການທີ່ໄດ້ຮັບທຶນຈາກງົບປະມານລັດ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ເງິນກູ້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ເງິນຊ່ວຍເຫຼືອລ້າ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ງົບປະ</w:t>
      </w:r>
      <w:r w:rsidRPr="00E06086">
        <w:rPr>
          <w:rFonts w:ascii="Phetsarath OT" w:eastAsia="Phetsarath OT" w:hAnsi="Phetsarath OT" w:cs="Phetsarath OT" w:hint="cs"/>
          <w:sz w:val="22"/>
          <w:szCs w:val="22"/>
          <w:cs/>
          <w:lang w:bidi="lo-LA"/>
        </w:rPr>
        <w:t>ມານຂອງລັດວິສາຫະກິດກ່ອນການປະມູນແຕ່ລະຄັ້ງອີງຕາມລະບຽບການທີ່ກ່ຽວຂ້ອງ</w:t>
      </w:r>
      <w:r w:rsidRPr="00E06086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F103C0" w:rsidRPr="00E06086" w:rsidRDefault="00F103C0" w:rsidP="00E06086">
      <w:pPr>
        <w:pStyle w:val="ListParagraph"/>
        <w:numPr>
          <w:ilvl w:val="0"/>
          <w:numId w:val="27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ສັງລວມລາຍການ ແລະ ຕິດຕາມການຈັດຕັ້ງປະຕິບັດແຜນການຈັດຊື້-ຈັດຈ້າງປະ</w:t>
      </w:r>
      <w:r w:rsidR="00710D0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ປີໂດຍຮ່ວມກັບຂະ</w:t>
      </w:r>
      <w:r w:rsidRPr="00E06086">
        <w:rPr>
          <w:rFonts w:ascii="Phetsarath OT" w:eastAsia="Phetsarath OT" w:hAnsi="Phetsarath OT" w:cs="Phetsarath OT" w:hint="cs"/>
          <w:sz w:val="22"/>
          <w:szCs w:val="22"/>
          <w:cs/>
          <w:lang w:bidi="lo-LA"/>
        </w:rPr>
        <w:t>ແໜງການທີ່ກ່ຽວຂ້ອງທັງສູນກາງແລະທ້ອງຖິ່ນຕາມລະບຽບການທີ່່ກ່ຽວຂ້ອງ</w:t>
      </w:r>
      <w:r w:rsidRPr="00E06086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F103C0" w:rsidRPr="00551311" w:rsidRDefault="00F103C0" w:rsidP="00AB2A2A">
      <w:pPr>
        <w:pStyle w:val="ListParagraph"/>
        <w:numPr>
          <w:ilvl w:val="0"/>
          <w:numId w:val="27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ປະເມີນ ແລະ ລາຍງານການຈັດຊື້-ຈັດຈ້າງດ້ວຍທຶນຂອງລັດປະ</w:t>
      </w:r>
      <w:r w:rsidR="00710D0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ເດືອນ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ໄຕມາດ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ຫົກເດືອນ ແລະ ປະ</w:t>
      </w:r>
      <w:r w:rsidR="00710D0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ປີຕາມລະບຽບການທີ່່ກ່ຽວຂ້ອງ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F103C0" w:rsidRPr="00551311" w:rsidRDefault="00F103C0" w:rsidP="00AB2A2A">
      <w:pPr>
        <w:pStyle w:val="ListParagraph"/>
        <w:numPr>
          <w:ilvl w:val="0"/>
          <w:numId w:val="27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ສະເໜີການໂຈະ ຫຼື ປ່ຽນການຕັດສິນໃຈ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ຄໍາສັ່ງ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ຄໍາແນະນໍາ ແລະ ແຈ້ງການທີ່ຂັດກັບກອບລະບຽບການຈັດຊື້-ຈັດຈ້າງເພື່ອສະເໜີໃຫ້ຫົວໜ້າກົມ</w:t>
      </w:r>
      <w:r w:rsidR="0021693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ຕັດສິນ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F103C0" w:rsidRPr="00E06086" w:rsidRDefault="00F103C0" w:rsidP="00E06086">
      <w:pPr>
        <w:pStyle w:val="ListParagraph"/>
        <w:numPr>
          <w:ilvl w:val="0"/>
          <w:numId w:val="27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ຄົ້ນຄວ້າ ແລະ ສະເໜີຄໍາຄິດເຫັນຕໍ່ແຜນຈັດຊື້-ຈັດຈ້າງວຽກກໍ່ສ້າງ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ສ້ອມແປງ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ພາຫະນະ ແລະ ວັດຖຸຕ່າງໆທີ່ໄດ້ຮັບທຶນຈາກງົບປະມານລັດລວມທັງເງິນກູ້ ແລະ ເງິນຊ່ວຍເຫຼືອລ້າຕາມລະບຽບການທີ່່ກ່ຽວ</w:t>
      </w:r>
      <w:r w:rsidRPr="00E06086">
        <w:rPr>
          <w:rFonts w:ascii="Phetsarath OT" w:eastAsia="Phetsarath OT" w:hAnsi="Phetsarath OT" w:cs="Phetsarath OT" w:hint="cs"/>
          <w:sz w:val="22"/>
          <w:szCs w:val="22"/>
          <w:cs/>
          <w:lang w:bidi="lo-LA"/>
        </w:rPr>
        <w:t>ຂ້ອງ</w:t>
      </w:r>
      <w:r w:rsidRPr="00E06086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F103C0" w:rsidRPr="00E06086" w:rsidRDefault="00F103C0" w:rsidP="00E06086">
      <w:pPr>
        <w:pStyle w:val="ListParagraph"/>
        <w:numPr>
          <w:ilvl w:val="0"/>
          <w:numId w:val="27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ຄົ້ນຄວ້າ ແລະ ສະເໜີຄໍາຄິດເຫັນເພື່ອການໂຈະກິດຈະກໍາຂອງບຸກຄົນ ແລະ ນິຕິບຸກຄົນ</w:t>
      </w:r>
      <w:r w:rsidR="00A37E6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ອົງການ</w:t>
      </w:r>
      <w:r w:rsidRPr="00E06086">
        <w:rPr>
          <w:rFonts w:ascii="Phetsarath OT" w:eastAsia="Phetsarath OT" w:hAnsi="Phetsarath OT" w:cs="Phetsarath OT" w:hint="cs"/>
          <w:sz w:val="22"/>
          <w:szCs w:val="22"/>
          <w:cs/>
          <w:lang w:bidi="lo-LA"/>
        </w:rPr>
        <w:t>ຈັດຕັ້ງຕ່າງໆ</w:t>
      </w:r>
      <w:r w:rsidRPr="00E06086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ທີ່ລະເມີດບໍ່ປະຕິບັດຕາມກອບລະບຽບການຂອງການຈັດຊື້-ຈັດຈ້າງດ້ວຍທຶນຂອງລັດ ແລະ ພັນທະຕາມສັນຍາເພື່ອໃຫ້ຫົວໜ້າກົມພິຈາລະນາ</w:t>
      </w:r>
      <w:r w:rsidRPr="00E06086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F103C0" w:rsidRPr="00551311" w:rsidRDefault="00F103C0" w:rsidP="00AB2A2A">
      <w:pPr>
        <w:pStyle w:val="ListParagraph"/>
        <w:numPr>
          <w:ilvl w:val="0"/>
          <w:numId w:val="27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ຄົ້ນຄວ້າ ແລະ ປະກອບຄໍາຄິດເຫັນໃຫ້ຫົວໜ້າກົມເພື່ອແກ້ໄຂທາງບໍລິຫານໃນເວລາເກີດຂໍ້ຂັດແຍ່ງໃນການຈັດຊື້-ຈັດຈ້າງຕາມພາລະບົດບາດຂອງກົມຄຸ້ມຄອງຊັບສິນ</w:t>
      </w:r>
      <w:r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ແຫ່ງ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ລັດ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F103C0" w:rsidRPr="00551311" w:rsidRDefault="00F103C0" w:rsidP="00AB2A2A">
      <w:pPr>
        <w:pStyle w:val="ListParagraph"/>
        <w:numPr>
          <w:ilvl w:val="0"/>
          <w:numId w:val="27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ຕິດຕາມການຈັດຊື້-ຈັດຈ້າງດ້ວຍທຶນຂອງລັດຕາມກອບລະບຽບການ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336DDE" w:rsidRPr="00551311" w:rsidRDefault="00F103C0" w:rsidP="00AB2A2A">
      <w:pPr>
        <w:pStyle w:val="ListParagraph"/>
        <w:numPr>
          <w:ilvl w:val="0"/>
          <w:numId w:val="27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ປະຕິບັດໜ້າທີ່ອື່ນໆຕາມການມອບໝາຍຈາກຫົວໜ້າກົມ.</w:t>
      </w:r>
    </w:p>
    <w:p w:rsidR="00F103C0" w:rsidRPr="00551311" w:rsidRDefault="00F103C0" w:rsidP="00336DDE">
      <w:pPr>
        <w:pStyle w:val="Heading4"/>
        <w:rPr>
          <w:rFonts w:eastAsia="Phetsarath OT" w:cs="Phetsarath OT"/>
          <w:b/>
          <w:sz w:val="22"/>
          <w:szCs w:val="22"/>
          <w:lang w:bidi="lo-LA"/>
        </w:rPr>
      </w:pPr>
      <w:bookmarkStart w:id="19" w:name="_Toc94452128"/>
      <w:r w:rsidRPr="00551311">
        <w:rPr>
          <w:rFonts w:eastAsia="Phetsarath OT" w:cs="Phetsarath OT"/>
          <w:b/>
          <w:sz w:val="22"/>
          <w:szCs w:val="22"/>
          <w:cs/>
          <w:lang w:bidi="lo-LA"/>
        </w:rPr>
        <w:t>3.1.2 ບັນດາພະແນກ ແລະ ຫ້ອງການ ການເງິນ</w:t>
      </w:r>
      <w:bookmarkEnd w:id="19"/>
    </w:p>
    <w:p w:rsidR="000C257D" w:rsidRPr="00551311" w:rsidRDefault="000C257D" w:rsidP="008528DE">
      <w:pPr>
        <w:jc w:val="both"/>
        <w:rPr>
          <w:rFonts w:ascii="Phetsarath OT" w:eastAsia="Phetsarath OT" w:hAnsi="Phetsarath OT" w:cs="Phetsarath OT"/>
          <w:sz w:val="22"/>
          <w:szCs w:val="22"/>
          <w:lang w:val="en-GB" w:bidi="lo-LA"/>
        </w:rPr>
      </w:pP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ສິດ ແລະ ໜ້າທີ່ຂອງພະແນກການເງິນແຂວງ ແລະ ນະຄອນຫຼວງ</w:t>
      </w:r>
      <w:r w:rsidR="00A37E6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ຫ້ອງການ ການເງິນເມືອງ/ເທດສະບານ/</w:t>
      </w:r>
      <w:r w:rsidR="0021693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ນະຄອນ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ສາມາດກໍານົດໄດ້. ພາລະໜ້າທີ່ອັນຕົ້ນຕໍແມ່ນເພື່ອຜັນຂະຫຍາຍບັນດານະໂຍບາຍຂັ້ນສູນກາງຂອງກະຊວງການເງິນ. ລາຍລະອຽດໜ້າວຽກປະກອບດ້ວຍ:</w:t>
      </w:r>
    </w:p>
    <w:p w:rsidR="000C257D" w:rsidRPr="00551311" w:rsidRDefault="000C257D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AB2A2A">
      <w:pPr>
        <w:pStyle w:val="ListParagraph"/>
        <w:numPr>
          <w:ilvl w:val="0"/>
          <w:numId w:val="28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ຈັດຕັ້ງປະຕິບັດຕາມນະໂຍບາຍ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ແຜນຍຸດທະສາດ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ກົດໝາຍ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ແຜນງານ ແລະ/ຫຼື ໂຄງການຂອງການຈັດຊື້-ຈັດຈ້າງດ້ວຍທຶນຂອງລັດ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F103C0" w:rsidRPr="00551311" w:rsidRDefault="00F103C0" w:rsidP="00AB2A2A">
      <w:pPr>
        <w:pStyle w:val="ListParagraph"/>
        <w:numPr>
          <w:ilvl w:val="0"/>
          <w:numId w:val="28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ໂຄສະນາ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ເຜີຍແຜ່ ແລະ ສຶກສາແນວທາງນະໂຍບາຍ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ແຜນຍຸດທະສາດ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ກົດໝາຍ ແລະ ລະບຽບການ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ສົນທິສັນຍາ ແລະ ສັນຍາສາກົນທີ່ ສປປ ລາວ ເປັນພາຄີໃນວຽກງານການຈັດຊື້-ຈັດຈ້າງດ້ວຍທຶນຂອງລັດ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9C4226" w:rsidRPr="00551311" w:rsidRDefault="00C83F07" w:rsidP="00AB2A2A">
      <w:pPr>
        <w:pStyle w:val="ListParagraph"/>
        <w:numPr>
          <w:ilvl w:val="0"/>
          <w:numId w:val="28"/>
        </w:numPr>
        <w:rPr>
          <w:rFonts w:ascii="Phetsarath OT" w:hAnsi="Phetsarath OT" w:cs="Phetsarath OT"/>
          <w:color w:val="FF0000"/>
          <w:sz w:val="22"/>
          <w:szCs w:val="22"/>
        </w:rPr>
      </w:pPr>
      <w:r w:rsidRPr="00551311">
        <w:rPr>
          <w:rFonts w:ascii="Phetsarath OT" w:hAnsi="Phetsarath OT" w:cs="Phetsarath OT"/>
          <w:sz w:val="22"/>
          <w:szCs w:val="22"/>
          <w:cs/>
          <w:lang w:bidi="lo-LA"/>
        </w:rPr>
        <w:t>ຊີ້ນໍາ ແລະ ຄຸ້ມຄອງ ການນໍາໃຊ້ງົບປະມານຂອງລັດໃນການຈັດຕັ້ງປະຕິບັດ ແຜນງານ</w:t>
      </w:r>
      <w:r w:rsidRPr="00551311">
        <w:rPr>
          <w:rFonts w:ascii="Phetsarath OT" w:hAnsi="Phetsarath OT" w:cs="Phetsarath OT"/>
          <w:sz w:val="22"/>
          <w:szCs w:val="22"/>
          <w:lang w:bidi="lo-LA"/>
        </w:rPr>
        <w:t>/</w:t>
      </w:r>
      <w:r w:rsidRPr="00551311">
        <w:rPr>
          <w:rFonts w:ascii="Phetsarath OT" w:hAnsi="Phetsarath OT" w:cs="Phetsarath OT"/>
          <w:sz w:val="22"/>
          <w:szCs w:val="22"/>
          <w:cs/>
          <w:lang w:bidi="lo-LA"/>
        </w:rPr>
        <w:t>ໂຄງການຕ່າງໆ ທີ່ພົວພັນກັບການຈັດຊື້-ຈັດຈ້າງດ້ວຍທືນຂອງລັດ</w:t>
      </w:r>
      <w:r w:rsidR="009C4226" w:rsidRPr="00551311">
        <w:rPr>
          <w:rFonts w:ascii="Phetsarath OT" w:hAnsi="Phetsarath OT" w:cs="Phetsarath OT"/>
          <w:sz w:val="22"/>
          <w:szCs w:val="22"/>
        </w:rPr>
        <w:t>;</w:t>
      </w:r>
    </w:p>
    <w:p w:rsidR="00F103C0" w:rsidRPr="00551311" w:rsidRDefault="00F103C0" w:rsidP="00AB2A2A">
      <w:pPr>
        <w:pStyle w:val="ListParagraph"/>
        <w:numPr>
          <w:ilvl w:val="0"/>
          <w:numId w:val="28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ຕິດຕາມ ແລະ ກວດກາກິດຈະ</w:t>
      </w:r>
      <w:r w:rsidR="002F175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ການຈັດຊື້-ຈັດຈ້າງດ້ວຍທຶນຂອງລັດ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F103C0" w:rsidRPr="00551311" w:rsidRDefault="00F103C0" w:rsidP="00AB2A2A">
      <w:pPr>
        <w:pStyle w:val="ListParagraph"/>
        <w:numPr>
          <w:ilvl w:val="0"/>
          <w:numId w:val="28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ສະເໜີຝຶກອົບຮົມ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ຍົກລະດັບ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ຄຸ້ມຄອງ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ບັນຈຸລັດຖະກອນເຂົ້າໃນວຽກງານການຈັດຊື້-ຈັດຈ້າງດ້ວຍທຶນຂອງລັດ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F103C0" w:rsidRPr="00551311" w:rsidRDefault="00F103C0" w:rsidP="00AB2A2A">
      <w:pPr>
        <w:pStyle w:val="ListParagraph"/>
        <w:numPr>
          <w:ilvl w:val="0"/>
          <w:numId w:val="28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ນໍາໃຊ້ລະບົບເຕັກໂນໂລຊີຂ່າວສານໃນການຈັດຊື້-ຈັດຈ້າງດ້ວຍທຶນຂອງລັດ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F103C0" w:rsidRPr="00551311" w:rsidRDefault="00F103C0" w:rsidP="00AB2A2A">
      <w:pPr>
        <w:pStyle w:val="ListParagraph"/>
        <w:numPr>
          <w:ilvl w:val="0"/>
          <w:numId w:val="28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ສັງລວມແຜນການຈັດຊື້-ຈັດຈ້າງດ້ວຍທຶນຂອງລັດຕາມການຮຽກຮ້ອງຂອງບັນດາພະແນກທີ່່ກ່ຽວຂ້ອງ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F103C0" w:rsidRPr="00551311" w:rsidRDefault="00F103C0" w:rsidP="00AB2A2A">
      <w:pPr>
        <w:pStyle w:val="ListParagraph"/>
        <w:numPr>
          <w:ilvl w:val="0"/>
          <w:numId w:val="28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ມາດຕະການທາງດ້ານບໍລິຫານເພື່ອແກ້ໄຂຂໍ້ຂັດແຍ່ງທີ່ຕິດພັນກັບການຈັດຊື້-ຈັດຈ້າງດ້ວຍທຶນຂອງລັດອີງຕາມພາລະບົດບາດຂອງຕົ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F103C0" w:rsidRPr="00551311" w:rsidRDefault="00F103C0" w:rsidP="00AB2A2A">
      <w:pPr>
        <w:pStyle w:val="ListParagraph"/>
        <w:numPr>
          <w:ilvl w:val="0"/>
          <w:numId w:val="28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ປະສານສົມທົບກັບພາກສ່ວນທີ່່່ກ່ຽວຂ້ອງໃນການຈັດຊື້-ຈັດຈ້າງດ້ວຍທຶນຂອງລັດ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F103C0" w:rsidRPr="00551311" w:rsidRDefault="00F103C0" w:rsidP="00AB2A2A">
      <w:pPr>
        <w:pStyle w:val="ListParagraph"/>
        <w:numPr>
          <w:ilvl w:val="0"/>
          <w:numId w:val="28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ລາຍງານເປັນປົກກະຕິກ່ຽວກັບກິດຈະກໍາການຈັດຊື້-ຈັດຈ້າງດ້ວຍທຶນຂອງລັດໃຫ້ກະຊວງການເງິນ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ເຈົ້າແຂວງ/ເຈົ້າຄອງນະຄອນ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F103C0" w:rsidRPr="00551311" w:rsidRDefault="00F103C0" w:rsidP="00AB2A2A">
      <w:pPr>
        <w:pStyle w:val="ListParagraph"/>
        <w:numPr>
          <w:ilvl w:val="0"/>
          <w:numId w:val="28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ປະຕິບັດໜ້າທີ່ອື່ນໆຕາມທີ່</w:t>
      </w:r>
      <w:r w:rsidR="002F175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ນົດໃນກົດໝາຍ.</w:t>
      </w:r>
    </w:p>
    <w:p w:rsidR="000C257D" w:rsidRPr="00551311" w:rsidRDefault="000C257D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ພ້ອມກັນນັ້ນ</w:t>
      </w:r>
      <w:r w:rsidR="00DD650A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ພະແນກການເງິນແຂວງ ແລະ ນະຄອນຫຼວງ </w:t>
      </w:r>
      <w:r w:rsidR="00C93B6F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ຮຽກຮ້ອງໃຫ້ຮັກສາສາຍພົວພັນ ແລະ ການຮ່ວມມືດ້ານການຈັດຊື້-ຈັດຈ້າງດ້ວຍທຶນຂອງລັດສອງຝ່າຍ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ພາກພື້ນ ແລະ ສາກົນ. </w:t>
      </w:r>
    </w:p>
    <w:p w:rsidR="000C257D" w:rsidRPr="00551311" w:rsidRDefault="000C257D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336DDE">
      <w:pPr>
        <w:pStyle w:val="Heading3"/>
        <w:rPr>
          <w:rFonts w:ascii="Phetsarath OT" w:eastAsia="Phetsarath OT" w:hAnsi="Phetsarath OT" w:cs="Phetsarath OT"/>
          <w:bCs/>
          <w:sz w:val="22"/>
          <w:szCs w:val="22"/>
          <w:lang w:bidi="lo-LA"/>
        </w:rPr>
      </w:pPr>
      <w:bookmarkStart w:id="20" w:name="_Toc94452129"/>
      <w:r w:rsidRPr="00551311">
        <w:rPr>
          <w:rFonts w:ascii="Phetsarath OT" w:eastAsia="Phetsarath OT" w:hAnsi="Phetsarath OT" w:cs="Phetsarath OT"/>
          <w:bCs/>
          <w:sz w:val="22"/>
          <w:szCs w:val="22"/>
          <w:cs/>
          <w:lang w:bidi="lo-LA"/>
        </w:rPr>
        <w:t>3.2 ການຈັດຕັ້ງປະຕິບັດ ແລະ ພາລະໜ້າທີ່</w:t>
      </w:r>
      <w:bookmarkEnd w:id="20"/>
    </w:p>
    <w:p w:rsidR="000C257D" w:rsidRPr="00551311" w:rsidRDefault="00381D85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>
        <w:rPr>
          <w:rFonts w:ascii="Phetsarath OT" w:hAnsi="Phetsarath OT" w:cs="Phetsarath OT"/>
          <w:noProof/>
          <w:sz w:val="22"/>
          <w:szCs w:val="22"/>
        </w:rPr>
        <w:pict>
          <v:roundrect id="Rounded Rectangle 464" o:spid="_x0000_s1316" style="position:absolute;left:0;text-align:left;margin-left:269.1pt;margin-top:5.35pt;width:200.45pt;height:75.85pt;z-index:252298752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" fillcolor="#5b9bd5 [3208]" strokecolor="#1f4d78 [1608]" strokeweight="1pt">
            <v:stroke joinstyle="miter"/>
            <v:shadow on="t" color="black" opacity="26214f" origin="-.5,-.5" offset=".74836mm,.74836mm"/>
            <v:path arrowok="t"/>
            <v:textbox>
              <w:txbxContent>
                <w:p w:rsidR="00381D85" w:rsidRDefault="00381D85" w:rsidP="000C257D">
                  <w:r>
                    <w:rPr>
                      <w:rFonts w:ascii="Phetsarath OT" w:eastAsia="Phetsarath OT" w:hAnsi="Phetsarath OT" w:cs="Phetsarath OT"/>
                      <w:sz w:val="18"/>
                      <w:szCs w:val="18"/>
                      <w:u w:val="single"/>
                      <w:cs/>
                      <w:lang w:bidi="lo-LA"/>
                    </w:rPr>
                    <w:t xml:space="preserve">ທຶນລັດຖະບານ </w:t>
                  </w:r>
                  <w:r>
                    <w:rPr>
                      <w:rFonts w:ascii="Phetsarath OT" w:eastAsia="Phetsarath OT" w:hAnsi="Phetsarath OT" w:cs="Phetsarath OT"/>
                      <w:sz w:val="18"/>
                      <w:szCs w:val="18"/>
                      <w:cs/>
                      <w:lang w:bidi="lo-LA"/>
                    </w:rPr>
                    <w:t>ໝາຍເຖິງງົບປະມານຂອງລັດທີ່ປະກອບດ້ວຍທຶນລັດ</w:t>
                  </w:r>
                  <w:r>
                    <w:rPr>
                      <w:rFonts w:ascii="Phetsarath OT" w:eastAsia="Phetsarath OT" w:hAnsi="Phetsarath OT" w:cs="Phetsarath OT"/>
                      <w:sz w:val="18"/>
                      <w:szCs w:val="18"/>
                      <w:lang w:bidi="lo-LA"/>
                    </w:rPr>
                    <w:t>,</w:t>
                  </w:r>
                  <w:r>
                    <w:rPr>
                      <w:rFonts w:ascii="Phetsarath OT" w:eastAsia="Phetsarath OT" w:hAnsi="Phetsarath OT" w:cs="Phetsarath OT"/>
                      <w:sz w:val="18"/>
                      <w:szCs w:val="18"/>
                      <w:cs/>
                      <w:lang w:bidi="lo-LA"/>
                    </w:rPr>
                    <w:t xml:space="preserve"> ທຶນຂອງລັດວິສາຫະກິດ</w:t>
                  </w:r>
                  <w:r>
                    <w:rPr>
                      <w:rFonts w:ascii="Phetsarath OT" w:eastAsia="Phetsarath OT" w:hAnsi="Phetsarath OT" w:cs="Phetsarath OT"/>
                      <w:sz w:val="18"/>
                      <w:szCs w:val="18"/>
                      <w:lang w:bidi="lo-LA"/>
                    </w:rPr>
                    <w:t xml:space="preserve">, </w:t>
                  </w:r>
                  <w:r>
                    <w:rPr>
                      <w:rFonts w:ascii="Phetsarath OT" w:eastAsia="Phetsarath OT" w:hAnsi="Phetsarath OT" w:cs="Phetsarath OT"/>
                      <w:sz w:val="18"/>
                      <w:szCs w:val="18"/>
                      <w:cs/>
                      <w:lang w:bidi="lo-LA"/>
                    </w:rPr>
                    <w:t>ເງິນຊ່ວຍເຫຼືອລ້າ ແລະ ເງິນກູ້ຈາກຕ່າງປະເທດໃຫ້ລັດຖະບານ</w:t>
                  </w:r>
                  <w:r>
                    <w:rPr>
                      <w:rFonts w:ascii="Phetsarath OT" w:eastAsia="Phetsarath OT" w:hAnsi="Phetsarath OT" w:cs="Phetsarath OT" w:hint="cs"/>
                      <w:sz w:val="18"/>
                      <w:szCs w:val="18"/>
                      <w:cs/>
                      <w:lang w:bidi="lo-LA"/>
                    </w:rPr>
                    <w:t>ຈາກບັນດາປະເທດ ແລະ ສະຖາບັນການເງິນຕ່າງປະເທດ</w:t>
                  </w:r>
                </w:p>
              </w:txbxContent>
            </v:textbox>
            <w10:wrap type="square"/>
          </v:roundrect>
        </w:pict>
      </w:r>
      <w:r w:rsidR="00F103C0" w:rsidRPr="00452726">
        <w:rPr>
          <w:rFonts w:ascii="Phetsarath OT" w:eastAsia="Phetsarath OT" w:hAnsi="Phetsarath OT" w:cs="Phetsarath OT"/>
          <w:sz w:val="22"/>
          <w:szCs w:val="22"/>
          <w:highlight w:val="lightGray"/>
          <w:cs/>
          <w:lang w:bidi="lo-LA"/>
        </w:rPr>
        <w:t>ກົດໝາຍ ແລະ ຄໍາແນະນໍາໃຊ້ກັບທຸກກະຊວງ</w:t>
      </w:r>
      <w:r w:rsidR="00F103C0" w:rsidRPr="00452726">
        <w:rPr>
          <w:rFonts w:ascii="Phetsarath OT" w:eastAsia="Phetsarath OT" w:hAnsi="Phetsarath OT" w:cs="Phetsarath OT"/>
          <w:sz w:val="22"/>
          <w:szCs w:val="22"/>
          <w:highlight w:val="lightGray"/>
          <w:lang w:bidi="lo-LA"/>
        </w:rPr>
        <w:t xml:space="preserve">, </w:t>
      </w:r>
      <w:r w:rsidR="00F103C0" w:rsidRPr="00452726">
        <w:rPr>
          <w:rFonts w:ascii="Phetsarath OT" w:eastAsia="Phetsarath OT" w:hAnsi="Phetsarath OT" w:cs="Phetsarath OT"/>
          <w:sz w:val="22"/>
          <w:szCs w:val="22"/>
          <w:highlight w:val="lightGray"/>
          <w:cs/>
          <w:lang w:bidi="lo-LA"/>
        </w:rPr>
        <w:t>ໜ່ວຍງານ</w:t>
      </w:r>
      <w:r w:rsidR="00F103C0" w:rsidRPr="00452726">
        <w:rPr>
          <w:rFonts w:ascii="Phetsarath OT" w:eastAsia="Phetsarath OT" w:hAnsi="Phetsarath OT" w:cs="Phetsarath OT"/>
          <w:sz w:val="22"/>
          <w:szCs w:val="22"/>
          <w:highlight w:val="lightGray"/>
          <w:lang w:bidi="lo-LA"/>
        </w:rPr>
        <w:t xml:space="preserve">, </w:t>
      </w:r>
      <w:r w:rsidR="00F103C0" w:rsidRPr="00452726">
        <w:rPr>
          <w:rFonts w:ascii="Phetsarath OT" w:eastAsia="Phetsarath OT" w:hAnsi="Phetsarath OT" w:cs="Phetsarath OT"/>
          <w:sz w:val="22"/>
          <w:szCs w:val="22"/>
          <w:highlight w:val="lightGray"/>
          <w:cs/>
          <w:lang w:bidi="lo-LA"/>
        </w:rPr>
        <w:t>ອໍານາດການປົກຄອງໃນທ້ອງຖິ່ນ ແລະ ລັດວິສາຫະກິດທີ່ນໍາໃຊ້ທຶນຂອງລັດເພື່ອຈັດຊື້ສິນຄ້າ</w:t>
      </w:r>
      <w:r w:rsidR="00F103C0" w:rsidRPr="00452726">
        <w:rPr>
          <w:rFonts w:ascii="Phetsarath OT" w:eastAsia="Phetsarath OT" w:hAnsi="Phetsarath OT" w:cs="Phetsarath OT"/>
          <w:sz w:val="22"/>
          <w:szCs w:val="22"/>
          <w:highlight w:val="lightGray"/>
          <w:lang w:bidi="lo-LA"/>
        </w:rPr>
        <w:t xml:space="preserve">, </w:t>
      </w:r>
      <w:r w:rsidR="00F103C0" w:rsidRPr="00452726">
        <w:rPr>
          <w:rFonts w:ascii="Phetsarath OT" w:eastAsia="Phetsarath OT" w:hAnsi="Phetsarath OT" w:cs="Phetsarath OT"/>
          <w:sz w:val="22"/>
          <w:szCs w:val="22"/>
          <w:highlight w:val="lightGray"/>
          <w:cs/>
          <w:lang w:bidi="lo-LA"/>
        </w:rPr>
        <w:t>ວຽກກໍ່ສ້າງ ແລະ ການບໍລິການວຽກງານ (ລວມທັງການບໍລິການທີ່ປຶກສາ).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</w:t>
      </w:r>
    </w:p>
    <w:p w:rsidR="000C257D" w:rsidRPr="00551311" w:rsidRDefault="000C257D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ກົ</w:t>
      </w:r>
      <w:r w:rsidR="000C257D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ດໝາຍໃຊ້ຄໍາວ່າ </w:t>
      </w:r>
      <w:r w:rsidR="000C257D"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ຜູ້ຈັດຊື້-ຈັດຈ້າງ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ທີ່ເປັນຜູ້ຊື້ເມື່ອການຈັດຊື້-ຈັດຈ້າງຕິດພັນກັບສ</w:t>
      </w:r>
      <w:r w:rsidR="000C257D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ິນຄ້າ ແລະ ການບໍລິການ ແລະ ຄໍາວ່າ</w:t>
      </w:r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ເຈົ້າຂອງໂຄງການ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ເມື່ອການຈັດຊື້-ຈັດຈ້າງຕິດພັນກັບວຽກກໍ່ສ້າງ ແລະ ການບໍລິການທີ່ປຶກສາ. ສິ່ງນີ້ຍົກໃຫ້ເຫັນພຶດຕິ</w:t>
      </w:r>
      <w:r w:rsidR="002F175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ຂອງຜູ້ໃຫ້ທຶນທີ່ອີງໃສ່ສັນຍາເຮັດວຽກຂະໜາດໃຫຍ່ຊຶ່ງປະກອບດ້ວຍ</w:t>
      </w:r>
      <w:r w:rsidR="00710D0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ນວນຂອງສັນຍາທີ່ແຕກຕ່າງກັນເປັນ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 “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ໂຄງການ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”,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ເພື່ອໃຫ້ຜູ້ຊື້ມາເປັນເຈົ້າຂອງໂຄງການ. ຄໍາສັບດັ່ງກ່າວຍັງຖືກໃຊ້ໃນລາວ. </w:t>
      </w:r>
    </w:p>
    <w:p w:rsidR="00BE3337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ຢ່າງໃດກໍ່ຕາມ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ທາງເລືອກຂອງຄໍາສັບຈະບໍ່ສ້າງຄວາມແຕກຕ່າງໃຫ້ແກ່ສິດ ແລະ ໜ້າທີ່ຂອງຜູ້ຈັດຊື້-ຈັດຈ້າງ/ເຈົ້າຂອງໂຄງການ</w:t>
      </w:r>
      <w:r w:rsidR="00A37E6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ໃນຄູ່ມືນີ້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ນອກເສຍຈາກວ່າ ຈະກໍານົດໄວ້ບ່ອນອື່ນ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="007E171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ສັບ ຜູ້ຈັດຊື້-ຈັດຈ້າງຈະຍັງກວມເອົາຄໍາວ່າເຈົ້າຂອງໂຄງການ. </w:t>
      </w:r>
    </w:p>
    <w:p w:rsidR="000C257D" w:rsidRPr="00551311" w:rsidRDefault="00F103C0" w:rsidP="00336DDE">
      <w:pPr>
        <w:pStyle w:val="Heading4"/>
        <w:rPr>
          <w:rFonts w:eastAsia="Phetsarath OT" w:cs="Phetsarath OT"/>
          <w:b/>
          <w:sz w:val="22"/>
          <w:szCs w:val="22"/>
          <w:lang w:bidi="lo-LA"/>
        </w:rPr>
      </w:pPr>
      <w:bookmarkStart w:id="21" w:name="_Toc94452130"/>
      <w:r w:rsidRPr="00551311">
        <w:rPr>
          <w:rFonts w:eastAsia="Phetsarath OT" w:cs="Phetsarath OT"/>
          <w:b/>
          <w:sz w:val="22"/>
          <w:szCs w:val="22"/>
          <w:cs/>
          <w:lang w:bidi="lo-LA"/>
        </w:rPr>
        <w:t>3.2.1 ໜ້າທີ່ ແລະ ຄວາມຮັບຜິດຊອບອື່ນໆ</w:t>
      </w:r>
      <w:bookmarkEnd w:id="21"/>
    </w:p>
    <w:p w:rsidR="00BE3337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ຄວາມຮັບຜິດຊອບຕົ້ນຕໍແມ່ນການ </w:t>
      </w:r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ສ້າງແຜນ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ຈັດຕັ້ງປະຕິບັດ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ການຈັດຊື້-ຈັດຈ້າງອີງຕາມກົດໝາຍ ແລະ ຄໍາແນະນໍາ</w:t>
      </w:r>
      <w:r w:rsidR="00A37E6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ປະຕິບັດຕາມງົບປະມານຂອງລັດ. ສິ່ງນີ້ປະກອບດ້ວຍການກະກຽມບັນດາເອກະສານທີ່</w:t>
      </w:r>
      <w:r w:rsidR="00710D0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ເປັນເຊັ່ນ: </w:t>
      </w:r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ເອກະສານການປະມູນ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ພ້ອມທັງ ບັນດາ</w:t>
      </w:r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ບົດລາຍງານການປະເມີນຜົນ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ທີ່</w:t>
      </w:r>
      <w:r w:rsidR="0021693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ເໝາະສົມ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. ສໍາລັບມາດຕະການຕ່າງໆທີ່ຕ້ອງມີ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ຜູ້ຈັດຊື້-ຈັດຈ້າງຄວນສ້າງ ແລະ ໃຊ້ລະບົບເຕັກໂນໂລຊີຂໍ້ມູນຂ່າວສານໃນການຈັດຊື້-ຈັດຈ້າງດ້ວຍທຶນຂອງລັດ. </w:t>
      </w:r>
    </w:p>
    <w:p w:rsidR="00BE3337" w:rsidRPr="00551311" w:rsidRDefault="00BE3337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BE3337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ເຂົາເຈົ້າມີຄວາມຮັບຜິດຊອບໃນການເຂົ້າຮ່ວມການສ້າງສັນຍາກັບຜູ້ຊະນະປະມູນ ແລະ ປະຕິບັດສິດ ແລະ ພັນທະຂອງຕົນພາຍໃຕ້ ສັນຍາລວມທັງການຈ່າຍຊໍາລະ</w:t>
      </w:r>
      <w:r w:rsidR="0021693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ຄ່າ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ສິນຄ້າ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ວຽກກໍ່ສ້າງ ແລະ/ຫຼື ການບໍລິການແກ່ຜູ້ສະໜອງ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ຜູ້ຮັບເໝົາ ແລະ/ຫຼື ຜູ້ໃຫ້ບໍລິການອີງຕາມຂໍ້ກໍານົດຂອງສັນຍາ. ນີ້ອາດປະກອບດ້ວຍການປັບປຸງເງື່ອນໄຂ ຫຼື ລາຄາຂອງສັນຍາ ຫຼື ຍົກເລີກສັນຍາໃນກໍລະນີທີ່ພາກສ່ວນເຂົ້າຮ່ວມສັນຍາອື່ນໆລົ້ມເຫຼວໃນການປະຕິບັດຕາມສັນຍາ. ເຂົາເຈົ້າອາດພິຈາລະນາເລື່ອນ ຫຼື ຍົກເລີກການຈັດຊື້-ຈັດຈ້າງດ້ວຍທຶນຂອງລັດ</w:t>
      </w:r>
      <w:r w:rsidR="0021693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ຕາມຄວາມເໝາະສົມ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BE3337" w:rsidRPr="00551311" w:rsidRDefault="00BE3337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BE3337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ຍ້ອນເປັນສ່ວນໜື່ງຂອງຄວາມຮັບຜິດຊອບນີ້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ຜູ້ຈັດຊື້-ຈັດຈ້າງມີໜ້າທີ່</w:t>
      </w:r>
      <w:r w:rsidR="0021693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ສົ່ງເສີມ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ຕິດຕາມ ແລະ ກວດກາການຈັດຕັ້ງປະຕິບັດການຈັດຊື້-ຈັດຈ້າງດ້ວຍທຶນຂອງລັດອີງຕາມແຜນຈັດຊື້-ຈັດຈ້າງ ແລະ ສັນຍາຂອງເຂົາເຈົ້າ</w:t>
      </w:r>
      <w:r w:rsidR="00A37E6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ນໍາພາການຈັດຕັ້ງປະຕິບັດເພື່ອຮັບປະກັນການທົບທວນດ້ານ</w:t>
      </w:r>
      <w:r w:rsidR="0021693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ເຕັກນິກ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ຢ່າງເປັນປົກກະຕິຕໍ່ກັບການຈັດຊື້</w:t>
      </w:r>
      <w:r w:rsidR="00F63F4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 ໂດຍມີກົມກວດກາເຂົ້າຮ່ວມ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ຕາມຄວາມເໝາະສົມ.</w:t>
      </w:r>
    </w:p>
    <w:p w:rsidR="00BE3337" w:rsidRPr="00551311" w:rsidRDefault="00BE3337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ໜ້າທີ່ໂດຍລວມຂອງເຂົາເຈົ້າແມ່ນເພື່ອຮັບປະກັນການຈັດຕັ້ງປະຕິບັດທີ່ຖືກຕ້ອງຕາມກອບກົດໝາຍ ດັ່ງລຸ່ມນີ້: </w:t>
      </w:r>
    </w:p>
    <w:p w:rsidR="00E0138A" w:rsidRPr="00551311" w:rsidRDefault="00E0138A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AB2A2A">
      <w:pPr>
        <w:pStyle w:val="ListParagraph"/>
        <w:numPr>
          <w:ilvl w:val="0"/>
          <w:numId w:val="29"/>
        </w:numPr>
        <w:jc w:val="both"/>
        <w:rPr>
          <w:rFonts w:ascii="Phetsarath OT" w:eastAsia="Phetsarath OT" w:hAnsi="Phetsarath OT" w:cs="Phetsarath OT"/>
          <w:i/>
          <w:iCs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ປະສານສົມທົບກັບຂະແໜງການເງິນ ຫຼື ຂະແໜງການອື່ນໆທີ່່ກ່ຽວຂ້ອງໃນການຈັດຕັ້ງປະຕິບັດການຈັດຊື້-ຈັດຈ້າງອີງຕາມລະບຽບການຕ່າງໆ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F103C0" w:rsidRPr="00551311" w:rsidRDefault="00F103C0" w:rsidP="00AB2A2A">
      <w:pPr>
        <w:pStyle w:val="ListParagraph"/>
        <w:numPr>
          <w:ilvl w:val="0"/>
          <w:numId w:val="29"/>
        </w:numPr>
        <w:jc w:val="both"/>
        <w:rPr>
          <w:rFonts w:ascii="Phetsarath OT" w:eastAsia="Phetsarath OT" w:hAnsi="Phetsarath OT" w:cs="Phetsarath OT"/>
          <w:i/>
          <w:iCs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ລາຍງານບັນດາກິດຈະ</w:t>
      </w:r>
      <w:r w:rsidR="002F175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ການຈັດຊື້-ຈັດຈ້າງດ້ວຍທຶນຂອງລັດປະ</w:t>
      </w:r>
      <w:r w:rsidR="00710D0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ໄຕມາດ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ຫົກເດືອນ ແລະ ປະ</w:t>
      </w:r>
      <w:r w:rsidR="00F63F4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ປີໃຫ້ກະຊວງການເງິນເພື່ອສັງລວມ ແລະ ລາຍງານໃຫ້ລັດຖະບານ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310487" w:rsidRPr="00551311" w:rsidRDefault="00F103C0" w:rsidP="00AB2A2A">
      <w:pPr>
        <w:pStyle w:val="ListParagraph"/>
        <w:numPr>
          <w:ilvl w:val="0"/>
          <w:numId w:val="29"/>
        </w:numPr>
        <w:jc w:val="both"/>
        <w:rPr>
          <w:rFonts w:ascii="Phetsarath OT" w:eastAsia="Phetsarath OT" w:hAnsi="Phetsarath OT" w:cs="Phetsarath OT"/>
          <w:i/>
          <w:iCs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ຄຸ້ມຄອງ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ຕິດຕາມ ແລະ ປະສານສົມທົບກັບບັນດາເຈົ້າໜ້າທີ່ຄຸ້ມຄອງການຈັດຊື້-ຈັດຈ້າງດ້ວຍທຶນຂອງລັດ ອີງຕາມພາລະບົດບາດຂອງຕົນ. </w:t>
      </w:r>
    </w:p>
    <w:p w:rsidR="00F103C0" w:rsidRPr="00551311" w:rsidRDefault="00F103C0" w:rsidP="00310487">
      <w:pPr>
        <w:pStyle w:val="Heading4"/>
        <w:rPr>
          <w:rFonts w:eastAsia="Phetsarath OT" w:cs="Phetsarath OT"/>
          <w:b/>
          <w:sz w:val="22"/>
          <w:szCs w:val="22"/>
          <w:lang w:bidi="lo-LA"/>
        </w:rPr>
      </w:pPr>
      <w:bookmarkStart w:id="22" w:name="_Toc94452131"/>
      <w:r w:rsidRPr="00551311">
        <w:rPr>
          <w:rFonts w:eastAsia="Phetsarath OT" w:cs="Phetsarath OT"/>
          <w:b/>
          <w:sz w:val="22"/>
          <w:szCs w:val="22"/>
          <w:cs/>
          <w:lang w:bidi="lo-LA"/>
        </w:rPr>
        <w:t>3.2.2 ການຄຸ້ມຄອງການຈັດຊື້-ຈັດຈ້າງ</w:t>
      </w:r>
      <w:bookmarkEnd w:id="22"/>
    </w:p>
    <w:p w:rsidR="00AF6209" w:rsidRPr="00551311" w:rsidRDefault="00AF6209" w:rsidP="00AF6209">
      <w:pPr>
        <w:rPr>
          <w:rFonts w:ascii="Phetsarath OT" w:eastAsia="Phetsarath OT" w:hAnsi="Phetsarath OT" w:cs="Phetsarath OT"/>
          <w:sz w:val="22"/>
          <w:szCs w:val="22"/>
          <w:lang w:val="en-GB" w:bidi="lo-LA"/>
        </w:rPr>
      </w:pP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ມັນເປັນສິ່ງທີ່ສໍາຄັນສໍາລັບຜູ້ຈັດຊື້-ຈັດຈ້າງທີ່ຈະຕ້ອງປະຕິບັດຕາມກົດໝາຍ ແລະ ຄໍາແນະນໍາກ່ຽວກັບການຈັດຊື້-ຈັດຈ້າງ. ແຕ່ສິ່ງນີ້ອາດຍັງບໍ່ພຽງພໍທີ່ຈະປະຕິບັດການຈັດຊື້-ຈັດຈ້າງໄດ້ຢ່າງມີປະສິດທິພາບໄດ້. ເພື່ອໃຫ້ເກີດປະສິດທິພາບ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ຜູ້ຈັດຊື້-ຈັດຈ້າງຍັງຕ້ອງ ຄຸ້ມຄອງກົນໄກການຈັດຊື້-ຈັດຈ້າງ ເພື່ອເຮັດໃຫ້ເຂົາເຈົ້າຊື້ໃນສິ່ງທີ່ຕ້ອງການຢາກຊື້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ເມື່ອໃດທີ່ຕ້ອງການ ແລະ ຊື້ໃນລາຄາທີ່ຖືກຕ້ອງ. ເພື່ອຮັບປະກັນສິ່ງນີ້ໃຫ້ເກີດຂຶ້ນ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 ຈໍາເປັນຕ້ອງມີທີມງານທີ່ປະກອບດ້ວຍບຸກຄະລາກອນທີ່ຫຼາກຫຼາຍຈໍາເປັນນັບຕັ້ງແຕ່ການເລີ່ມຕົ້ນຂ້ັ້ນຕອນຈົນຮອດການສິ້ນສຸດຂັ້ນຕອນ</w:t>
      </w:r>
      <w:r w:rsidR="0021693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ການຈັດຊື້</w:t>
      </w:r>
      <w:r w:rsidR="00216937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-</w:t>
      </w:r>
      <w:r w:rsidR="0021693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ຈັດຈ້າງ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F63F40" w:rsidRPr="00551311" w:rsidRDefault="00F63F4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ມັນເປັນຄວາມຮັບຜິດຊອບຂອງຫົວໜ້າທີມຈັດຊື້-ຈັດຈ້າງເພື່ອຕັດສິນໃຈເລືອກເອົາວິທີ ຈະເຮັດແນວໃດເພື່ອຈັດຕັ້ງການຈັດຊື້-ຈັດຈ້າງພາຍໃນ. ວິທີໃນການຈັດຕັ້ງດັ່ງກ່າວ ອາດຈະມີຄວາມແຕກຕ່າງຂຶ້ນກັບຜູ້ຈັດຊື້-ຈັດຈ້າງເຊັ່ນ: ບາງການຈັດຊື້-ຈັດຈ້າງມີ ລັກສະນະບໍ່ຊັບຊ້ອນ ແຕ່ບາງການຈັດຊື້-ຈັດຈ້າງມີຄວາມຊັບຊ້ອນຫຼາຍ. ລະດັບ ແລະ ທັກສະຂອງພະນັກງານ ຈະແຕກຕ່າງຂຶ້ນກັບຄຸນລັກສະນະຂອງການຈັດຊື້-ຈັດຈ້າງ. ສະນັ້ນ</w:t>
      </w:r>
      <w:r w:rsidR="00F63F4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ຫົວໜ້າທີມຈັດຊື້-ຈັດຈ້າງ</w:t>
      </w:r>
      <w:r w:rsidR="00710D0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ເປັນຕ້ອງໄດ້ຕັດສິນໃຈຕໍ່ຂະໜາດ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ທີ່ຕັ້ງ ແລະ ໂຄງສ້າງຂອງກົນໄກການຈັດຊື້-ຈັດຈ້າງ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ພິຈາລະນາເງື່ອນໄຂການຈັດຊື້-ຈັດຈ້າງຂອງຕົນ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ພະນັກງານທີ່ຜ່ານການຝຶກອົບຮົມ ແລະ ມີປະສົບການ.</w:t>
      </w:r>
    </w:p>
    <w:p w:rsidR="00F63F40" w:rsidRPr="00551311" w:rsidRDefault="00F63F4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63F40" w:rsidRPr="00551311" w:rsidRDefault="00F103C0" w:rsidP="00E13FC3">
      <w:pPr>
        <w:jc w:val="thaiDistribute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ຫົວໜ້າທີມຜູ້ຈັດຊື້-ຈັດຈ້າງຍາມໃດກໍ່ຕ້ອງຮັບຜິດຊອບ ແລະ ສາມາດກວດສອບໄດ້ສໍາລັບການຈັດຊື້-ຈັດຈ້າງ ແລະ ສາມາດມອບວຽກຄຸ້ມຄອງການຈັດຊື້-ຈັດຈ້າງຂອງແຕ່ລະມື້ໃຫ້ສະມາຊິກທີມງານຜູ້ອື່ນ</w:t>
      </w:r>
      <w:r w:rsidR="0021693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ຜ່ານ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ການຝຶກອົບຮົມ ຫຼື </w:t>
      </w:r>
      <w:r w:rsidR="0021693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ມີ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ທັກສະສະເພາະດ້ານ. ຫົວໜ້າທີມງານການຈັດຊື້-ຈັດຈ້າງຄວນແຕ່ງຕັ້ງ ຫຼື ມອບຄວາມຮັບຜິດຊອບສໍາລັບການຈັດຊື້-ຈັດຈ້າງຂອງ</w:t>
      </w:r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ແຕ່ລະມື້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ໃຫ້ກັບບຸກຄົນທີ່</w:t>
      </w:r>
      <w:r w:rsidR="0021693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ຖືກ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ມອບໝາຍ. ສິ່ງນີ້ອາດເປັນພຽງບຸກຄົນດຽວ ຜູ້ທີ່ຮັບຜິດຊອບການຈັດຊື້-ຈັດຈ້າງໃນລະດັບໜ້ອຍ ແລະ ບໍ່ຄ່ອຍມີການຈັດຊື້-ຈັດຈ້າງ. ສິ່ງນີ້ອາດເປັນບາງຄົນທີ່ຢູ່ໃນກົມການເງິນ ຫຼື ບໍລິຫານ (ໃນກໍລະນີທີ່ເຂົາເຈົ້າບໍ່</w:t>
      </w:r>
      <w:r w:rsidR="0021693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ໄດ້ກ່ຽວຂ້ອງ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ໃນ</w:t>
      </w:r>
      <w:r w:rsidR="0021693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ຂະບວນ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ການຊໍາລະ). </w:t>
      </w:r>
    </w:p>
    <w:p w:rsidR="00F63F40" w:rsidRPr="00551311" w:rsidRDefault="00F63F40" w:rsidP="00E13FC3">
      <w:pPr>
        <w:jc w:val="thaiDistribute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E13FC3">
      <w:pPr>
        <w:jc w:val="thaiDistribute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ຢ່າງໃດກໍ່ຕາມ</w:t>
      </w:r>
      <w:r w:rsidR="00F63F4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ມັນອາດມີຄວາມເໝາະສົມຫຼາຍຂຶ້ນເມື່ອການຈັດຊື້-ຈັດຈ້າງມີການປະຕິບັດຫຼາຍຂຶ້ນ ຫຼື ມີຂະໜາດໃຫຍ່ ຫຼື ມີຄວາມຊັບຊ້ອນ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ຫົວໜ້າ</w:t>
      </w:r>
      <w:r w:rsidR="00A7193A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ທີມຜູ້ຈັ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ດຊື້-ຈັດຈ້າງຈະມອບຄວາມຮັບຜິດຊອບຕໍ່ກົນໄກເຄື່ອນໄຫວວຽກງານຕ່າງໆໃຫ້ກຸ່ມຄົນ</w:t>
      </w:r>
      <w:r w:rsidR="0060706D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 (</w:t>
      </w:r>
      <w:r w:rsidR="0060706D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ຄະນະ</w:t>
      </w:r>
      <w:r w:rsidR="0060706D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)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. ສິ່ງນີ້ອາດ ກວມເອົາຫຼາຍພາກສ່ວນທີ່ແຕກຕ່າງກັນໃນການຈັດຊື້-ຈັດຈ້າງ (ເຊັ່ນ: ການເງິນ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ການບໍລິຫານ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ວິຊາການ ແລະ ອື່ນໆ) ຫຼື ຜູ້ຈັດຊື້-ຈັດຈ້າງສາມາດເລືອກທີມງານຈັດຊື້-ຈັດຈ້າງຖາວອນໃນຮູບຮ່າງຂອງການເປັນໜ່ວຍງານ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ພະແນກ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ກົມ ຫຼື ເປັນກຸ່ມອື່ນໆຕາມຄວາມເໝາະສົມເພື່ອປະສານສົມທົບການຈັດຊື້-ຈັດຈ້າງ ແລະ ເປັນກອງເລຂາເພື່ອກິດຈະ</w:t>
      </w:r>
      <w:r w:rsidR="002F175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ການຈັດຊື້-ຈັດຈ້າງທັງໝົດ.</w:t>
      </w:r>
    </w:p>
    <w:p w:rsidR="00DD650A" w:rsidRPr="00551311" w:rsidRDefault="00DD650A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ຢ່າງໃດກໍ່ຕາມ ຜູ້ຈັດຊື້-ຈັດຈ້າງເລືອກທີ່ຈະຄຸ້ມຄອງການຈັດຊື້-ຈັດຈ້າງ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ມັນສໍາຄັນທີ່ຕ້ອງພິຈາລະນາດັ່ງລຸ່ມນີ້:</w:t>
      </w:r>
    </w:p>
    <w:p w:rsidR="002855A4" w:rsidRPr="00551311" w:rsidRDefault="002855A4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AB2A2A">
      <w:pPr>
        <w:pStyle w:val="ListParagraph"/>
        <w:numPr>
          <w:ilvl w:val="0"/>
          <w:numId w:val="30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ບຸກຄົນ ຫຼື ກຸ່ມຄົນທີ່ໄດ້ຮັບມອບໝາຍໃຫ້ເຮັດໜ້າທີ່ສະເພາະ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F103C0" w:rsidRPr="00551311" w:rsidRDefault="00F103C0" w:rsidP="00AB2A2A">
      <w:pPr>
        <w:pStyle w:val="ListParagraph"/>
        <w:numPr>
          <w:ilvl w:val="0"/>
          <w:numId w:val="30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ມີລາຍລະອຽດໜ້າວຽກທີ່ແທດເໝາະໃຫ້ສະມາຊິກຂອງທີມແຕ່ລະຄົນ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F103C0" w:rsidRPr="00551311" w:rsidRDefault="00F103C0" w:rsidP="00AB2A2A">
      <w:pPr>
        <w:pStyle w:val="ListParagraph"/>
        <w:numPr>
          <w:ilvl w:val="0"/>
          <w:numId w:val="30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ບຸກຄົນດັ່ງກ່າວມີຄວາມຮັບຜິດຊອບໃນການຈັດຕັ້ງປະຕິບັດຂອງຕົນ ແລະ ລາຍງານໃຫ້ເຈົ້າໜ້າທີ່ອາວຸໂສທີ່ສຸດໃນທີມ ຫຼື ຫົວໜ້າທີມຈັດຊື້-ຈັດຈ້າງ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DD650A" w:rsidRPr="000D3B28" w:rsidRDefault="00F103C0" w:rsidP="000D3B28">
      <w:pPr>
        <w:pStyle w:val="ListParagraph"/>
        <w:numPr>
          <w:ilvl w:val="0"/>
          <w:numId w:val="30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ສົ່ງເສີມການປະສານງານພາຍໃນສະມາຊິກຂອງທີມ(ໂດຍສະເພາະຖ້າເຂົາເຈົ້າກໍາລັງເຮັດວຽກຢູ່ຂະ</w:t>
      </w:r>
      <w:r w:rsidRPr="000D3B28">
        <w:rPr>
          <w:rFonts w:ascii="Phetsarath OT" w:eastAsia="Phetsarath OT" w:hAnsi="Phetsarath OT" w:cs="Phetsarath OT" w:hint="cs"/>
          <w:sz w:val="22"/>
          <w:szCs w:val="22"/>
          <w:cs/>
          <w:lang w:bidi="lo-LA"/>
        </w:rPr>
        <w:t>ແໜງຕ່າງໆພາຍໃນອົງການ</w:t>
      </w:r>
      <w:r w:rsidRPr="000D3B28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)</w:t>
      </w:r>
      <w:r w:rsidRPr="000D3B28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F103C0" w:rsidRPr="00551311" w:rsidRDefault="00F103C0" w:rsidP="00AB2A2A">
      <w:pPr>
        <w:pStyle w:val="ListParagraph"/>
        <w:numPr>
          <w:ilvl w:val="0"/>
          <w:numId w:val="30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ເຂົາເຈົ້າໄດ້ຮັບການຝຶກອົບຮົມທີ່ເໝາະສົມເພື່ອປະຕິບັດໜ້າທີ່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415307" w:rsidRPr="00551311" w:rsidRDefault="00415307" w:rsidP="00E021C7">
      <w:pPr>
        <w:ind w:left="720" w:hanging="27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• ເຂົາເຈົ້າມີຄວາມຄຸ້ນເຄີຍກັບພັນທະທີ່ບັງຄັບໃຫ້ໜ່ວຍງານຈັດຊື້ ເພື່ອໃຫ້ເຂົາເຈົ້າສາມາດປະຕິບັດຕາມວຽກງານຂອງເຂົາເຈົ້າ.</w:t>
      </w:r>
    </w:p>
    <w:p w:rsidR="000F6FCB" w:rsidRPr="00551311" w:rsidRDefault="00381D85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>
        <w:rPr>
          <w:rFonts w:ascii="Phetsarath OT" w:hAnsi="Phetsarath OT" w:cs="Phetsarath OT"/>
          <w:noProof/>
          <w:sz w:val="22"/>
          <w:szCs w:val="22"/>
        </w:rPr>
        <w:lastRenderedPageBreak/>
        <w:pict>
          <v:roundrect id="Text Box 2" o:spid="_x0000_s1315" style="position:absolute;left:0;text-align:left;margin-left:1.55pt;margin-top:47.65pt;width:450pt;height:485.25pt;z-index:252323328;visibility:visible;mso-wrap-distance-top:3.6pt;mso-wrap-distance-bottom:3.6pt;mso-position-horizontal-relative:margin;mso-width-relative:margin;mso-height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" fillcolor="#acb9ca [1311]" strokecolor="#b4c6e7 [1300]">
            <v:stroke joinstyle="miter"/>
            <v:shadow on="t" color="black" opacity="18350f" offset="-5.40094mm,4.37361mm"/>
            <v:path arrowok="t"/>
            <v:textbox>
              <w:txbxContent>
                <w:p w:rsidR="00381D85" w:rsidRPr="00C90B4F" w:rsidRDefault="00381D85" w:rsidP="00C90B4F">
                  <w:pPr>
                    <w:jc w:val="center"/>
                    <w:rPr>
                      <w:rFonts w:ascii="Phetsarath OT" w:eastAsia="Phetsarath OT" w:hAnsi="Phetsarath OT" w:cs="Phetsarath OT"/>
                      <w:b/>
                      <w:bCs/>
                      <w:sz w:val="22"/>
                      <w:lang w:bidi="lo-LA"/>
                    </w:rPr>
                  </w:pPr>
                  <w:r w:rsidRPr="00C90B4F">
                    <w:rPr>
                      <w:rFonts w:ascii="Phetsarath OT" w:eastAsia="Phetsarath OT" w:hAnsi="Phetsarath OT" w:cs="Phetsarath OT"/>
                      <w:b/>
                      <w:bCs/>
                      <w:sz w:val="22"/>
                      <w:cs/>
                      <w:lang w:bidi="lo-LA"/>
                    </w:rPr>
                    <w:t>ຮ່າງເນື້ອໃນໜ້າວຽກຂອງທີມງານຈັດຊື້-ຈັດຈ້າງ:</w:t>
                  </w:r>
                </w:p>
                <w:p w:rsidR="00381D85" w:rsidRPr="00C90B4F" w:rsidRDefault="00381D85" w:rsidP="00F63F40">
                  <w:pPr>
                    <w:rPr>
                      <w:rFonts w:ascii="Phetsarath OT" w:eastAsia="Phetsarath OT" w:hAnsi="Phetsarath OT" w:cs="Phetsarath OT"/>
                      <w:b/>
                      <w:bCs/>
                      <w:sz w:val="22"/>
                      <w:lang w:bidi="lo-LA"/>
                    </w:rPr>
                  </w:pPr>
                  <w:r w:rsidRPr="00C90B4F">
                    <w:rPr>
                      <w:rFonts w:ascii="Phetsarath OT" w:eastAsia="Phetsarath OT" w:hAnsi="Phetsarath OT" w:cs="Phetsarath OT"/>
                      <w:b/>
                      <w:bCs/>
                      <w:sz w:val="22"/>
                      <w:cs/>
                      <w:lang w:bidi="lo-LA"/>
                    </w:rPr>
                    <w:t>ຈຸດປະສົງ:</w:t>
                  </w:r>
                </w:p>
                <w:p w:rsidR="00381D85" w:rsidRPr="00C90B4F" w:rsidRDefault="00381D85" w:rsidP="00F63F40">
                  <w:pPr>
                    <w:rPr>
                      <w:rFonts w:ascii="Phetsarath OT" w:eastAsia="Phetsarath OT" w:hAnsi="Phetsarath OT" w:cs="Phetsarath OT"/>
                      <w:sz w:val="22"/>
                      <w:lang w:bidi="lo-LA"/>
                    </w:rPr>
                  </w:pPr>
                  <w:r w:rsidRPr="00C90B4F">
                    <w:rPr>
                      <w:rFonts w:ascii="Phetsarath OT" w:eastAsia="Phetsarath OT" w:hAnsi="Phetsarath OT" w:cs="Phetsarath OT"/>
                      <w:sz w:val="22"/>
                      <w:cs/>
                      <w:lang w:bidi="lo-LA"/>
                    </w:rPr>
                    <w:t>ບຸກຄະລາກອນຂອງທີມງານຈັດຊື້-ຈັດຈ້າງສະເພາະດ້ານນັ້ນຈະຕ້ອງຮັບຜິດຊອບການຄຸ້ມຄອງ ແລະ ຮັບປະກັນປະສິດທິຜົນຂອງການຈັດຊື້-ຈັດຈ້າງຕາງໜ້າໃຫ້ຜູ້ຈັດຊື້-ຈັດຈ້າງຂອງຕົນ.</w:t>
                  </w:r>
                </w:p>
                <w:p w:rsidR="00381D85" w:rsidRPr="00650833" w:rsidRDefault="00381D85" w:rsidP="00F63F40">
                  <w:pPr>
                    <w:rPr>
                      <w:rFonts w:ascii="Phetsarath OT" w:eastAsia="Phetsarath OT" w:hAnsi="Phetsarath OT" w:cs="Phetsarath OT"/>
                      <w:sz w:val="16"/>
                      <w:szCs w:val="16"/>
                      <w:lang w:bidi="lo-LA"/>
                    </w:rPr>
                  </w:pPr>
                </w:p>
                <w:p w:rsidR="00381D85" w:rsidRPr="00C90B4F" w:rsidRDefault="00381D85" w:rsidP="00F63F40">
                  <w:pPr>
                    <w:rPr>
                      <w:rFonts w:ascii="Phetsarath OT" w:eastAsia="Phetsarath OT" w:hAnsi="Phetsarath OT" w:cs="Phetsarath OT"/>
                      <w:b/>
                      <w:bCs/>
                      <w:sz w:val="22"/>
                      <w:lang w:bidi="lo-LA"/>
                    </w:rPr>
                  </w:pPr>
                  <w:r w:rsidRPr="00C90B4F">
                    <w:rPr>
                      <w:rFonts w:ascii="Phetsarath OT" w:eastAsia="Phetsarath OT" w:hAnsi="Phetsarath OT" w:cs="Phetsarath OT"/>
                      <w:b/>
                      <w:bCs/>
                      <w:sz w:val="22"/>
                      <w:cs/>
                      <w:lang w:bidi="lo-LA"/>
                    </w:rPr>
                    <w:t>ໂຄງຮ່າງການຈັດຕັ້ງ:</w:t>
                  </w:r>
                </w:p>
                <w:p w:rsidR="00381D85" w:rsidRPr="00C90B4F" w:rsidRDefault="00381D85" w:rsidP="00F63F40">
                  <w:pPr>
                    <w:rPr>
                      <w:rFonts w:ascii="Phetsarath OT" w:eastAsia="Phetsarath OT" w:hAnsi="Phetsarath OT" w:cs="Phetsarath OT"/>
                      <w:sz w:val="22"/>
                      <w:lang w:bidi="lo-LA"/>
                    </w:rPr>
                  </w:pPr>
                  <w:r w:rsidRPr="00C90B4F">
                    <w:rPr>
                      <w:rFonts w:ascii="Phetsarath OT" w:eastAsia="Phetsarath OT" w:hAnsi="Phetsarath OT" w:cs="Phetsarath OT"/>
                      <w:sz w:val="22"/>
                      <w:cs/>
                      <w:lang w:bidi="lo-LA"/>
                    </w:rPr>
                    <w:t>ຫົວໜ້າທີມຈັດຊື້-ຈັດຈ້າງຈະກໍານົດຈຳນວນ ແລະ ຄວາມຮູ້ສະເພາະດ້ານຂອງບຸກຄະລາກອນສໍາລັບທີມຈັດຊື້-ຈັດຈ້າງອີງຕາມຂະໜາດ</w:t>
                  </w:r>
                  <w:r w:rsidRPr="00C90B4F">
                    <w:rPr>
                      <w:rFonts w:ascii="Phetsarath OT" w:eastAsia="Phetsarath OT" w:hAnsi="Phetsarath OT" w:cs="Phetsarath OT"/>
                      <w:sz w:val="22"/>
                      <w:lang w:bidi="lo-LA"/>
                    </w:rPr>
                    <w:t xml:space="preserve">, </w:t>
                  </w:r>
                  <w:r w:rsidRPr="00C90B4F">
                    <w:rPr>
                      <w:rFonts w:ascii="Phetsarath OT" w:eastAsia="Phetsarath OT" w:hAnsi="Phetsarath OT" w:cs="Phetsarath OT"/>
                      <w:sz w:val="22"/>
                      <w:cs/>
                      <w:lang w:bidi="lo-LA"/>
                    </w:rPr>
                    <w:t>ທີ່ຕັ້ງ</w:t>
                  </w:r>
                  <w:r w:rsidRPr="00C90B4F">
                    <w:rPr>
                      <w:rFonts w:ascii="Phetsarath OT" w:eastAsia="Phetsarath OT" w:hAnsi="Phetsarath OT" w:cs="Phetsarath OT"/>
                      <w:sz w:val="22"/>
                      <w:lang w:bidi="lo-LA"/>
                    </w:rPr>
                    <w:t>,</w:t>
                  </w:r>
                  <w:r w:rsidRPr="00C90B4F">
                    <w:rPr>
                      <w:rFonts w:ascii="Phetsarath OT" w:eastAsia="Phetsarath OT" w:hAnsi="Phetsarath OT" w:cs="Phetsarath OT"/>
                      <w:sz w:val="22"/>
                      <w:cs/>
                      <w:lang w:bidi="lo-LA"/>
                    </w:rPr>
                    <w:t xml:space="preserve"> ໂຄງຮ່າງການຈັດຕັ້ງ</w:t>
                  </w:r>
                  <w:r w:rsidRPr="00C90B4F">
                    <w:rPr>
                      <w:rFonts w:ascii="Phetsarath OT" w:eastAsia="Phetsarath OT" w:hAnsi="Phetsarath OT" w:cs="Phetsarath OT"/>
                      <w:sz w:val="22"/>
                      <w:lang w:bidi="lo-LA"/>
                    </w:rPr>
                    <w:t xml:space="preserve">, </w:t>
                  </w:r>
                  <w:r w:rsidRPr="00C90B4F">
                    <w:rPr>
                      <w:rFonts w:ascii="Phetsarath OT" w:eastAsia="Phetsarath OT" w:hAnsi="Phetsarath OT" w:cs="Phetsarath OT"/>
                      <w:sz w:val="22"/>
                      <w:cs/>
                      <w:lang w:bidi="lo-LA"/>
                    </w:rPr>
                    <w:t>ຊັບພະຍາກອນການເງິນ ແລະ ຄວາມຕ້ອງການຂອງໜ່ວຍງານ.</w:t>
                  </w:r>
                </w:p>
                <w:p w:rsidR="00381D85" w:rsidRPr="00650833" w:rsidRDefault="00381D85" w:rsidP="00F63F40">
                  <w:pPr>
                    <w:rPr>
                      <w:rFonts w:ascii="Phetsarath OT" w:eastAsia="Phetsarath OT" w:hAnsi="Phetsarath OT" w:cs="Phetsarath OT"/>
                      <w:sz w:val="16"/>
                      <w:szCs w:val="16"/>
                      <w:lang w:bidi="lo-LA"/>
                    </w:rPr>
                  </w:pPr>
                </w:p>
                <w:p w:rsidR="00381D85" w:rsidRPr="00C90B4F" w:rsidRDefault="00381D85" w:rsidP="00F63F40">
                  <w:pPr>
                    <w:rPr>
                      <w:rFonts w:ascii="Phetsarath OT" w:eastAsia="Phetsarath OT" w:hAnsi="Phetsarath OT" w:cs="Phetsarath OT"/>
                      <w:b/>
                      <w:bCs/>
                      <w:sz w:val="22"/>
                      <w:lang w:bidi="lo-LA"/>
                    </w:rPr>
                  </w:pPr>
                  <w:r w:rsidRPr="00C90B4F">
                    <w:rPr>
                      <w:rFonts w:ascii="Phetsarath OT" w:eastAsia="Phetsarath OT" w:hAnsi="Phetsarath OT" w:cs="Phetsarath OT"/>
                      <w:b/>
                      <w:bCs/>
                      <w:sz w:val="22"/>
                      <w:cs/>
                      <w:lang w:bidi="lo-LA"/>
                    </w:rPr>
                    <w:t>ບັນດາຄວາມຮັບຜິດຊອບ:</w:t>
                  </w:r>
                </w:p>
                <w:p w:rsidR="00381D85" w:rsidRPr="00C90B4F" w:rsidRDefault="00381D85" w:rsidP="00F63F40">
                  <w:pPr>
                    <w:rPr>
                      <w:rFonts w:ascii="Phetsarath OT" w:eastAsia="Phetsarath OT" w:hAnsi="Phetsarath OT" w:cs="Phetsarath OT"/>
                      <w:sz w:val="22"/>
                      <w:lang w:bidi="lo-LA"/>
                    </w:rPr>
                  </w:pPr>
                  <w:r w:rsidRPr="00C90B4F">
                    <w:rPr>
                      <w:rFonts w:ascii="Phetsarath OT" w:eastAsia="Phetsarath OT" w:hAnsi="Phetsarath OT" w:cs="Phetsarath OT"/>
                      <w:sz w:val="22"/>
                      <w:cs/>
                      <w:lang w:bidi="lo-LA"/>
                    </w:rPr>
                    <w:t>ທີມຈັດຊື້-ຈັດຈ້າງສະເພາະດ້ານຈະປະຕິບັດດັ່ງລຸ່ມນີ້:</w:t>
                  </w:r>
                </w:p>
                <w:p w:rsidR="00381D85" w:rsidRPr="00C90B4F" w:rsidRDefault="00381D85" w:rsidP="00AB2A2A">
                  <w:pPr>
                    <w:pStyle w:val="ListParagraph"/>
                    <w:numPr>
                      <w:ilvl w:val="0"/>
                      <w:numId w:val="18"/>
                    </w:numPr>
                    <w:spacing w:line="256" w:lineRule="auto"/>
                    <w:rPr>
                      <w:rFonts w:ascii="Phetsarath OT" w:eastAsia="Phetsarath OT" w:hAnsi="Phetsarath OT" w:cs="Phetsarath OT"/>
                      <w:sz w:val="22"/>
                      <w:lang w:bidi="lo-LA"/>
                    </w:rPr>
                  </w:pPr>
                  <w:r w:rsidRPr="00C90B4F">
                    <w:rPr>
                      <w:rFonts w:ascii="Phetsarath OT" w:eastAsia="Phetsarath OT" w:hAnsi="Phetsarath OT" w:cs="Phetsarath OT"/>
                      <w:sz w:val="22"/>
                      <w:cs/>
                      <w:lang w:bidi="lo-LA"/>
                    </w:rPr>
                    <w:t>ຮັບຜິດຊອບ ແລະ ເອົາໃຈໃສ່ຕໍ່ພາລະໜ້າທີ່ຊ່ວຍຫົວໜ້າທີມຈັດຊື້-ຈັດຈ້າງ</w:t>
                  </w:r>
                </w:p>
                <w:p w:rsidR="00381D85" w:rsidRPr="00C90B4F" w:rsidRDefault="00381D85" w:rsidP="00AB2A2A">
                  <w:pPr>
                    <w:pStyle w:val="ListParagraph"/>
                    <w:numPr>
                      <w:ilvl w:val="0"/>
                      <w:numId w:val="18"/>
                    </w:numPr>
                    <w:spacing w:line="256" w:lineRule="auto"/>
                    <w:rPr>
                      <w:rFonts w:ascii="Phetsarath OT" w:eastAsia="Phetsarath OT" w:hAnsi="Phetsarath OT" w:cs="Phetsarath OT"/>
                      <w:sz w:val="22"/>
                      <w:lang w:bidi="lo-LA"/>
                    </w:rPr>
                  </w:pPr>
                  <w:r w:rsidRPr="00C90B4F">
                    <w:rPr>
                      <w:rFonts w:ascii="Phetsarath OT" w:eastAsia="Phetsarath OT" w:hAnsi="Phetsarath OT" w:cs="Phetsarath OT"/>
                      <w:sz w:val="22"/>
                      <w:cs/>
                      <w:lang w:bidi="lo-LA"/>
                    </w:rPr>
                    <w:t>ຮັບເອົາຄໍາແນະນໍາຈາກຫົວໜ້າທີມຈັດຊື້-ຈັດຈ້າງ</w:t>
                  </w:r>
                </w:p>
                <w:p w:rsidR="00381D85" w:rsidRPr="00C90B4F" w:rsidRDefault="00381D85" w:rsidP="00AB2A2A">
                  <w:pPr>
                    <w:pStyle w:val="ListParagraph"/>
                    <w:numPr>
                      <w:ilvl w:val="0"/>
                      <w:numId w:val="18"/>
                    </w:numPr>
                    <w:spacing w:line="256" w:lineRule="auto"/>
                    <w:rPr>
                      <w:rFonts w:ascii="Phetsarath OT" w:eastAsia="Phetsarath OT" w:hAnsi="Phetsarath OT" w:cs="Phetsarath OT"/>
                      <w:sz w:val="22"/>
                      <w:lang w:bidi="lo-LA"/>
                    </w:rPr>
                  </w:pPr>
                  <w:r w:rsidRPr="00C90B4F">
                    <w:rPr>
                      <w:rFonts w:ascii="Phetsarath OT" w:eastAsia="Phetsarath OT" w:hAnsi="Phetsarath OT" w:cs="Phetsarath OT"/>
                      <w:sz w:val="22"/>
                      <w:cs/>
                      <w:lang w:bidi="lo-LA"/>
                    </w:rPr>
                    <w:t>ຜ່ານການຝຶກອົບຮົມທີ່ແທດເໝາະໃນຂັ້ນຕອນການຈັດຊື້-ຈັດຈ້າງດ້ວຍທຶນຂອງລັດ</w:t>
                  </w:r>
                </w:p>
                <w:p w:rsidR="00381D85" w:rsidRPr="00C90B4F" w:rsidRDefault="00381D85" w:rsidP="00AB2A2A">
                  <w:pPr>
                    <w:pStyle w:val="ListParagraph"/>
                    <w:numPr>
                      <w:ilvl w:val="0"/>
                      <w:numId w:val="18"/>
                    </w:numPr>
                    <w:spacing w:line="256" w:lineRule="auto"/>
                    <w:rPr>
                      <w:rFonts w:ascii="Phetsarath OT" w:eastAsia="Phetsarath OT" w:hAnsi="Phetsarath OT" w:cs="Phetsarath OT"/>
                      <w:sz w:val="22"/>
                      <w:lang w:bidi="lo-LA"/>
                    </w:rPr>
                  </w:pPr>
                  <w:r w:rsidRPr="00C90B4F">
                    <w:rPr>
                      <w:rFonts w:ascii="Phetsarath OT" w:eastAsia="Phetsarath OT" w:hAnsi="Phetsarath OT" w:cs="Phetsarath OT"/>
                      <w:sz w:val="22"/>
                      <w:cs/>
                      <w:lang w:bidi="lo-LA"/>
                    </w:rPr>
                    <w:t>ຮັບປະກັນການຈັດຕັ້ງປະຕິບັດຕາມກົດໝາຍ</w:t>
                  </w:r>
                  <w:r w:rsidRPr="00C90B4F">
                    <w:rPr>
                      <w:rFonts w:ascii="Phetsarath OT" w:eastAsia="Phetsarath OT" w:hAnsi="Phetsarath OT" w:cs="Phetsarath OT"/>
                      <w:sz w:val="22"/>
                      <w:lang w:bidi="lo-LA"/>
                    </w:rPr>
                    <w:t>,</w:t>
                  </w:r>
                  <w:r w:rsidRPr="00C90B4F">
                    <w:rPr>
                      <w:rFonts w:ascii="Phetsarath OT" w:eastAsia="Phetsarath OT" w:hAnsi="Phetsarath OT" w:cs="Phetsarath OT"/>
                      <w:sz w:val="22"/>
                      <w:cs/>
                      <w:lang w:bidi="lo-LA"/>
                    </w:rPr>
                    <w:t xml:space="preserve"> ຄໍາແນະນໍາ ແລະ ຄູ່ມືການຈັດຊື້-ຈັດຈ້າງ</w:t>
                  </w:r>
                </w:p>
                <w:p w:rsidR="00381D85" w:rsidRPr="00C90B4F" w:rsidRDefault="00381D85" w:rsidP="00AB2A2A">
                  <w:pPr>
                    <w:pStyle w:val="ListParagraph"/>
                    <w:numPr>
                      <w:ilvl w:val="0"/>
                      <w:numId w:val="18"/>
                    </w:numPr>
                    <w:spacing w:line="256" w:lineRule="auto"/>
                    <w:rPr>
                      <w:rFonts w:ascii="Phetsarath OT" w:eastAsia="Phetsarath OT" w:hAnsi="Phetsarath OT" w:cs="Phetsarath OT"/>
                      <w:sz w:val="22"/>
                      <w:lang w:bidi="lo-LA"/>
                    </w:rPr>
                  </w:pPr>
                  <w:r w:rsidRPr="00C90B4F">
                    <w:rPr>
                      <w:rFonts w:ascii="Phetsarath OT" w:eastAsia="Phetsarath OT" w:hAnsi="Phetsarath OT" w:cs="Phetsarath OT"/>
                      <w:sz w:val="22"/>
                      <w:cs/>
                      <w:lang w:bidi="lo-LA"/>
                    </w:rPr>
                    <w:t>ປຶກສາຫາລືຮ່ວມກັບພາກສ່ວນທີ່ກ່ຽວຂ້ອງອື່ນໆທັງພາຍໃນ ແລະ ຕ່າງປະເທດ</w:t>
                  </w:r>
                </w:p>
                <w:p w:rsidR="00381D85" w:rsidRPr="00C90B4F" w:rsidRDefault="00381D85" w:rsidP="00AB2A2A">
                  <w:pPr>
                    <w:pStyle w:val="ListParagraph"/>
                    <w:numPr>
                      <w:ilvl w:val="0"/>
                      <w:numId w:val="18"/>
                    </w:numPr>
                    <w:spacing w:line="256" w:lineRule="auto"/>
                    <w:rPr>
                      <w:rFonts w:ascii="Phetsarath OT" w:eastAsia="Phetsarath OT" w:hAnsi="Phetsarath OT" w:cs="Phetsarath OT"/>
                      <w:sz w:val="22"/>
                      <w:lang w:bidi="lo-LA"/>
                    </w:rPr>
                  </w:pPr>
                  <w:r w:rsidRPr="00C90B4F">
                    <w:rPr>
                      <w:rFonts w:ascii="Phetsarath OT" w:eastAsia="Phetsarath OT" w:hAnsi="Phetsarath OT" w:cs="Phetsarath OT"/>
                      <w:sz w:val="22"/>
                      <w:cs/>
                      <w:lang w:bidi="lo-LA"/>
                    </w:rPr>
                    <w:t>ຊີ້ນໍາ</w:t>
                  </w:r>
                  <w:r w:rsidRPr="00C90B4F">
                    <w:rPr>
                      <w:rFonts w:ascii="Phetsarath OT" w:eastAsia="Phetsarath OT" w:hAnsi="Phetsarath OT" w:cs="Phetsarath OT"/>
                      <w:sz w:val="22"/>
                      <w:lang w:bidi="lo-LA"/>
                    </w:rPr>
                    <w:t xml:space="preserve">, </w:t>
                  </w:r>
                  <w:r w:rsidRPr="00C90B4F">
                    <w:rPr>
                      <w:rFonts w:ascii="Phetsarath OT" w:eastAsia="Phetsarath OT" w:hAnsi="Phetsarath OT" w:cs="Phetsarath OT"/>
                      <w:sz w:val="22"/>
                      <w:cs/>
                      <w:lang w:bidi="lo-LA"/>
                    </w:rPr>
                    <w:t xml:space="preserve">ຈັດຕັ້ງປະຕິບັດ ແລະ ຄຸ້ມຄອງຂັ້ນຕອນການຈັດຊື້-ຈັດຈ້າງອີງຕາມຂັ້ນຕອນການຮັບຮອງ ລວມທັງ: </w:t>
                  </w:r>
                </w:p>
                <w:p w:rsidR="00381D85" w:rsidRPr="00C90B4F" w:rsidRDefault="00381D85" w:rsidP="00AB2A2A">
                  <w:pPr>
                    <w:pStyle w:val="ListParagraph"/>
                    <w:numPr>
                      <w:ilvl w:val="1"/>
                      <w:numId w:val="18"/>
                    </w:numPr>
                    <w:spacing w:line="256" w:lineRule="auto"/>
                    <w:rPr>
                      <w:rFonts w:ascii="Phetsarath OT" w:eastAsia="Phetsarath OT" w:hAnsi="Phetsarath OT" w:cs="Phetsarath OT"/>
                      <w:sz w:val="22"/>
                      <w:lang w:bidi="lo-LA"/>
                    </w:rPr>
                  </w:pPr>
                  <w:r w:rsidRPr="00C90B4F">
                    <w:rPr>
                      <w:rFonts w:ascii="Phetsarath OT" w:eastAsia="Phetsarath OT" w:hAnsi="Phetsarath OT" w:cs="Phetsarath OT"/>
                      <w:sz w:val="22"/>
                      <w:cs/>
                      <w:lang w:bidi="lo-LA"/>
                    </w:rPr>
                    <w:t>ການສ້າງແຜນ</w:t>
                  </w:r>
                </w:p>
                <w:p w:rsidR="00381D85" w:rsidRPr="00C90B4F" w:rsidRDefault="00381D85" w:rsidP="00AB2A2A">
                  <w:pPr>
                    <w:pStyle w:val="ListParagraph"/>
                    <w:numPr>
                      <w:ilvl w:val="1"/>
                      <w:numId w:val="18"/>
                    </w:numPr>
                    <w:spacing w:line="256" w:lineRule="auto"/>
                    <w:rPr>
                      <w:rFonts w:ascii="Phetsarath OT" w:eastAsia="Phetsarath OT" w:hAnsi="Phetsarath OT" w:cs="Phetsarath OT"/>
                      <w:sz w:val="22"/>
                      <w:lang w:bidi="lo-LA"/>
                    </w:rPr>
                  </w:pPr>
                  <w:r w:rsidRPr="00C90B4F">
                    <w:rPr>
                      <w:rFonts w:ascii="Phetsarath OT" w:eastAsia="Phetsarath OT" w:hAnsi="Phetsarath OT" w:cs="Phetsarath OT"/>
                      <w:sz w:val="22"/>
                      <w:cs/>
                      <w:lang w:bidi="lo-LA"/>
                    </w:rPr>
                    <w:t>ການກະກຽມ ແລະ ຄຸ້ມຄອງການປະມູນ</w:t>
                  </w:r>
                </w:p>
                <w:p w:rsidR="00381D85" w:rsidRPr="00C90B4F" w:rsidRDefault="00381D85" w:rsidP="00AB2A2A">
                  <w:pPr>
                    <w:pStyle w:val="ListParagraph"/>
                    <w:numPr>
                      <w:ilvl w:val="1"/>
                      <w:numId w:val="18"/>
                    </w:numPr>
                    <w:spacing w:line="256" w:lineRule="auto"/>
                    <w:rPr>
                      <w:rFonts w:ascii="Phetsarath OT" w:eastAsia="Phetsarath OT" w:hAnsi="Phetsarath OT" w:cs="Phetsarath OT"/>
                      <w:sz w:val="22"/>
                      <w:lang w:bidi="lo-LA"/>
                    </w:rPr>
                  </w:pPr>
                  <w:r w:rsidRPr="00C90B4F">
                    <w:rPr>
                      <w:rFonts w:ascii="Phetsarath OT" w:eastAsia="Phetsarath OT" w:hAnsi="Phetsarath OT" w:cs="Phetsarath OT"/>
                      <w:sz w:val="22"/>
                      <w:cs/>
                      <w:lang w:bidi="lo-LA"/>
                    </w:rPr>
                    <w:t>ກາ</w:t>
                  </w:r>
                  <w:r>
                    <w:rPr>
                      <w:rFonts w:ascii="Phetsarath OT" w:eastAsia="Phetsarath OT" w:hAnsi="Phetsarath OT" w:cs="Phetsarath OT" w:hint="cs"/>
                      <w:sz w:val="22"/>
                      <w:cs/>
                      <w:lang w:bidi="lo-LA"/>
                    </w:rPr>
                    <w:t>ນສໍາຫລວດ</w:t>
                  </w:r>
                  <w:r w:rsidRPr="00C90B4F">
                    <w:rPr>
                      <w:rFonts w:ascii="Phetsarath OT" w:eastAsia="Phetsarath OT" w:hAnsi="Phetsarath OT" w:cs="Phetsarath OT"/>
                      <w:sz w:val="22"/>
                      <w:cs/>
                      <w:lang w:bidi="lo-LA"/>
                    </w:rPr>
                    <w:t>ຕະຫຼາດ</w:t>
                  </w:r>
                </w:p>
                <w:p w:rsidR="00381D85" w:rsidRPr="00C90B4F" w:rsidRDefault="00381D85" w:rsidP="00AB2A2A">
                  <w:pPr>
                    <w:pStyle w:val="ListParagraph"/>
                    <w:numPr>
                      <w:ilvl w:val="1"/>
                      <w:numId w:val="18"/>
                    </w:numPr>
                    <w:spacing w:line="256" w:lineRule="auto"/>
                    <w:rPr>
                      <w:rFonts w:ascii="Phetsarath OT" w:eastAsia="Phetsarath OT" w:hAnsi="Phetsarath OT" w:cs="Phetsarath OT"/>
                      <w:sz w:val="22"/>
                      <w:lang w:bidi="lo-LA"/>
                    </w:rPr>
                  </w:pPr>
                  <w:r w:rsidRPr="00C90B4F">
                    <w:rPr>
                      <w:rFonts w:ascii="Phetsarath OT" w:eastAsia="Phetsarath OT" w:hAnsi="Phetsarath OT" w:cs="Phetsarath OT"/>
                      <w:sz w:val="22"/>
                      <w:cs/>
                      <w:lang w:bidi="lo-LA"/>
                    </w:rPr>
                    <w:t>ການປະເມີນຜົນ</w:t>
                  </w:r>
                </w:p>
                <w:p w:rsidR="00381D85" w:rsidRPr="00C90B4F" w:rsidRDefault="00381D85" w:rsidP="00AB2A2A">
                  <w:pPr>
                    <w:pStyle w:val="ListParagraph"/>
                    <w:numPr>
                      <w:ilvl w:val="1"/>
                      <w:numId w:val="18"/>
                    </w:numPr>
                    <w:spacing w:line="256" w:lineRule="auto"/>
                    <w:rPr>
                      <w:rFonts w:ascii="Phetsarath OT" w:eastAsia="Phetsarath OT" w:hAnsi="Phetsarath OT" w:cs="Phetsarath OT"/>
                      <w:sz w:val="22"/>
                      <w:lang w:bidi="lo-LA"/>
                    </w:rPr>
                  </w:pPr>
                  <w:r w:rsidRPr="00C90B4F">
                    <w:rPr>
                      <w:rFonts w:ascii="Phetsarath OT" w:eastAsia="Phetsarath OT" w:hAnsi="Phetsarath OT" w:cs="Phetsarath OT"/>
                      <w:sz w:val="22"/>
                      <w:cs/>
                      <w:lang w:bidi="lo-LA"/>
                    </w:rPr>
                    <w:t>ການ</w:t>
                  </w:r>
                  <w:r>
                    <w:rPr>
                      <w:rFonts w:ascii="Phetsarath OT" w:eastAsia="Phetsarath OT" w:hAnsi="Phetsarath OT" w:cs="Phetsarath OT"/>
                      <w:sz w:val="22"/>
                      <w:szCs w:val="22"/>
                      <w:cs/>
                      <w:lang w:bidi="lo-LA"/>
                    </w:rPr>
                    <w:t>ມອບສັ</w:t>
                  </w:r>
                  <w:r w:rsidRPr="00C90B4F">
                    <w:rPr>
                      <w:rFonts w:ascii="Phetsarath OT" w:eastAsia="Phetsarath OT" w:hAnsi="Phetsarath OT" w:cs="Phetsarath OT"/>
                      <w:sz w:val="22"/>
                      <w:cs/>
                      <w:lang w:bidi="lo-LA"/>
                    </w:rPr>
                    <w:t>ນຍາ</w:t>
                  </w:r>
                </w:p>
                <w:p w:rsidR="00381D85" w:rsidRPr="00C90B4F" w:rsidRDefault="00381D85" w:rsidP="00AB2A2A">
                  <w:pPr>
                    <w:pStyle w:val="ListParagraph"/>
                    <w:numPr>
                      <w:ilvl w:val="1"/>
                      <w:numId w:val="18"/>
                    </w:numPr>
                    <w:spacing w:line="256" w:lineRule="auto"/>
                    <w:rPr>
                      <w:rFonts w:ascii="Phetsarath OT" w:eastAsia="Phetsarath OT" w:hAnsi="Phetsarath OT" w:cs="Phetsarath OT"/>
                      <w:sz w:val="22"/>
                      <w:lang w:bidi="lo-LA"/>
                    </w:rPr>
                  </w:pPr>
                  <w:r w:rsidRPr="00C90B4F">
                    <w:rPr>
                      <w:rFonts w:ascii="Phetsarath OT" w:eastAsia="Phetsarath OT" w:hAnsi="Phetsarath OT" w:cs="Phetsarath OT"/>
                      <w:sz w:val="22"/>
                      <w:cs/>
                      <w:lang w:bidi="lo-LA"/>
                    </w:rPr>
                    <w:t>ການຄຸ້ມຄອງສັນຍາ</w:t>
                  </w:r>
                </w:p>
                <w:p w:rsidR="00381D85" w:rsidRPr="00C90B4F" w:rsidRDefault="00381D85" w:rsidP="00AB2A2A">
                  <w:pPr>
                    <w:widowControl w:val="0"/>
                    <w:numPr>
                      <w:ilvl w:val="0"/>
                      <w:numId w:val="18"/>
                    </w:numPr>
                    <w:shd w:val="clear" w:color="auto" w:fill="ACB9CA" w:themeFill="text2" w:themeFillTint="66"/>
                    <w:spacing w:before="40" w:after="40"/>
                    <w:ind w:right="136"/>
                    <w:jc w:val="both"/>
                    <w:rPr>
                      <w:rFonts w:cs="Times New Roman"/>
                      <w:sz w:val="18"/>
                      <w:szCs w:val="18"/>
                    </w:rPr>
                  </w:pPr>
                  <w:r w:rsidRPr="00C90B4F">
                    <w:rPr>
                      <w:rFonts w:ascii="Phetsarath OT" w:eastAsia="Phetsarath OT" w:hAnsi="Phetsarath OT" w:cs="Phetsarath OT"/>
                      <w:sz w:val="22"/>
                      <w:cs/>
                      <w:lang w:bidi="lo-LA"/>
                    </w:rPr>
                    <w:t>ການຮັກສາບັນທຶກເອກະສານຢ່າງຖືກຕ້ອງ ແລະ ລາຍງານເປັນໄລຍະຕິດພັນກັບການຈັດຊື້-ຈັດຈ້າງດ້ວຍທຶນຂອງລັດ.</w:t>
                  </w:r>
                </w:p>
              </w:txbxContent>
            </v:textbox>
            <w10:wrap type="square" anchorx="margin"/>
          </v:roundrect>
        </w:pict>
      </w:r>
      <w:r w:rsidR="0041530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ແນະນຳໃຫ້ຫົວໜ້າໜ່ວຍງານຈັດຊື້</w:t>
      </w:r>
      <w:r w:rsidR="007808BD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="0041530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ຄວນສ້າງ</w:t>
      </w:r>
      <w:r w:rsidR="007808BD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ຫນ້າວຽກ</w:t>
      </w:r>
      <w:r w:rsidR="0041530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ລາຍລະອຽດສຳລັບທີມງານຈັດຊື້</w:t>
      </w:r>
      <w:r w:rsidR="007808BD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="0041530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. </w:t>
      </w:r>
      <w:r w:rsidR="007808BD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ຫນ້າວຽກລະອຽດດັ່ງ</w:t>
      </w:r>
      <w:r w:rsidR="0041530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ຕໍ່ໄປນີ້ສາ</w:t>
      </w:r>
      <w:r w:rsidR="007808BD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ມາດເປັນຫນ້າວຽກທີ່ຕ້ອງການ</w:t>
      </w:r>
      <w:r w:rsidR="0041530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ຕໍ</w:t>
      </w:r>
      <w:r w:rsidR="007808BD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່</w:t>
      </w:r>
      <w:r w:rsidR="0041530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າສຸດ</w:t>
      </w:r>
      <w:r w:rsidR="007808BD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:</w:t>
      </w:r>
    </w:p>
    <w:p w:rsidR="000F6FCB" w:rsidRPr="00551311" w:rsidRDefault="000F6FCB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ຕໍ່ກັບຂັ້ນຕອນສະເພາະໃດໜື່ງ ທີ່ຕ້ອງການໃຫ້ມີການຈັດຕັ້ງປະຕິບັດ ແລະ ມອບໃຫ້ສະມາຊິກທີມງານອື່ນ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ຜູ້ຈັດຊື້-ຈັດຈ້າງຄວນພິຈາລະນາດັ່ງລຸ່ມນີ້: </w:t>
      </w:r>
    </w:p>
    <w:p w:rsidR="00F103C0" w:rsidRPr="00551311" w:rsidRDefault="00F103C0" w:rsidP="00AB2A2A">
      <w:pPr>
        <w:pStyle w:val="ListParagraph"/>
        <w:numPr>
          <w:ilvl w:val="0"/>
          <w:numId w:val="31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ການສ້າງແຜນຈັດຊື້-ຈັດຈ້າງໂດຍລວມທີ່ຕ່າງໜ້າໃຫ້ຜູ້ຈັດຊື້-ຈັດຈ້າງ (ລວມທັງການລະດົມສະໝອງ ແລະ ການກໍານົດຄວາມຕ້ອງການຕ່າງໆ)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5369E5" w:rsidRPr="00551311" w:rsidRDefault="00F103C0" w:rsidP="005369E5">
      <w:pPr>
        <w:pStyle w:val="ListParagraph"/>
        <w:numPr>
          <w:ilvl w:val="0"/>
          <w:numId w:val="31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ສົ່ງແຜນການຈັດຊື້-ຈັດຈ້າງປະ</w:t>
      </w:r>
      <w:r w:rsidR="00710D0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ປີໃຫ້ຫົວໜ້າຈັດຊື້-ຈັດຈ້າງເພື່ອການຮັບຮອງ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F103C0" w:rsidRPr="00551311" w:rsidRDefault="00F103C0" w:rsidP="00AB2A2A">
      <w:pPr>
        <w:pStyle w:val="ListParagraph"/>
        <w:numPr>
          <w:ilvl w:val="0"/>
          <w:numId w:val="31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ກະກຽມຂໍ້ສະເໜີການຈັດຊື້-ຈັດຈ້າງ ໂດຍຮ່ວມກັບບັນດາກົມກອງທີ່ເປັນຜູ້ຊົມໃຊ້ສຸດທ້າຍໃຫ້ຜູ້ຈັດຊື້-ຈັດຈ້າງທີ່ຕິດພັນກັບ</w:t>
      </w:r>
      <w:r w:rsidR="00C265B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ແຕ່ລະ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ການຈັດຊື້-ຈັດຈ້າງອີງຕາມແບບ</w:t>
      </w:r>
      <w:r w:rsidR="006A772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ຟອມ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ຂອງກະຊວງການເງິນ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F103C0" w:rsidRPr="00551311" w:rsidRDefault="00F103C0" w:rsidP="00AB2A2A">
      <w:pPr>
        <w:pStyle w:val="ListParagraph"/>
        <w:numPr>
          <w:ilvl w:val="0"/>
          <w:numId w:val="31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ກະກຽມຮ່າງເອກະສານການປະມູນ ແລະ ສັນຍາ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ລວມທັງຄຸນວຸດທິ ແລະ ມາດຕະຖານການປະເມີນອີງຕາມແບບ</w:t>
      </w:r>
      <w:r w:rsidR="006A772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ຟອມ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ຂອງກະຊວງການເງິນເພື່ອໃຫ້ຄະນະກໍາມະການປະມູນຮັບຮອງ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F103C0" w:rsidRPr="00551311" w:rsidRDefault="00F103C0" w:rsidP="00AB2A2A">
      <w:pPr>
        <w:pStyle w:val="ListParagraph"/>
        <w:numPr>
          <w:ilvl w:val="0"/>
          <w:numId w:val="31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ຮັບປະກັນການປ່ອຍເງິນຄໍ້າປະກັນ</w:t>
      </w:r>
      <w:r w:rsidR="001D59DD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ການປະຕິບັດສັນຍາ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ອີງຕາມເງື່ອນໄຂຂອງສັນຍາ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BC68B7" w:rsidRPr="00551311" w:rsidRDefault="001D59DD" w:rsidP="00AB2A2A">
      <w:pPr>
        <w:pStyle w:val="ListParagraph"/>
        <w:numPr>
          <w:ilvl w:val="0"/>
          <w:numId w:val="31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ປະກາດ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3E6E1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ຈັດ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ສົ່ງ</w:t>
      </w:r>
      <w:r w:rsidR="003E6E1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ເອກະສານ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ໃບສະເໜີ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ຂໍ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ລາຄາ ແລະ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ຫນັງສືເຊີນ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ເຂົ້າປະມູນ</w:t>
      </w:r>
      <w:r w:rsidR="00F103C0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F103C0" w:rsidRPr="00551311" w:rsidRDefault="00F103C0" w:rsidP="00AB2A2A">
      <w:pPr>
        <w:pStyle w:val="ListParagraph"/>
        <w:numPr>
          <w:ilvl w:val="0"/>
          <w:numId w:val="31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ຮັບເອົາ ແລະ </w:t>
      </w:r>
      <w:r w:rsidR="003E6E1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ເກັບ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ຮັກສາໃບສະເໜີລາຄາ</w:t>
      </w:r>
      <w:r w:rsidR="003E6E1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ຢ່າງ</w:t>
      </w:r>
      <w:r w:rsidR="00BC68B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ປອດໄພ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="003E6E1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ຊອງ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ປະມູນ ແລະ ໃບສະໝັກ</w:t>
      </w:r>
      <w:r w:rsidR="003E6E1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ຄັດເລືອກ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ຄຸນວຸດທິກ່ອນການປະມູນ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0D3B28" w:rsidRDefault="00F103C0" w:rsidP="00AB2A2A">
      <w:pPr>
        <w:pStyle w:val="ListParagraph"/>
        <w:numPr>
          <w:ilvl w:val="0"/>
          <w:numId w:val="31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ຕອບ</w:t>
      </w:r>
      <w:r w:rsidR="001D59DD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ຄໍາຖາມການຂໍ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ຄວາມກະຈ່າງແຈ້ງຈາກຜູ້ປະມູນ</w:t>
      </w:r>
      <w:r w:rsidR="003E6E16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="003E6E1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ຂໍ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ຄວາມຊ່ວຍເຫຼືອຈາກ</w:t>
      </w:r>
      <w:r w:rsidR="003E6E1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ບັນດາກົມທີ່ເປັນ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ຜູ້</w:t>
      </w:r>
      <w:r w:rsidR="003E6E1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ທີ່ຈະ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ໃຊ້</w:t>
      </w:r>
      <w:r w:rsidR="003E6E1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ສິນຄ້າ</w:t>
      </w:r>
    </w:p>
    <w:p w:rsidR="00F103C0" w:rsidRPr="00551311" w:rsidRDefault="003E6E16" w:rsidP="000D3B28">
      <w:pPr>
        <w:pStyle w:val="ListParagraph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ທີ່ຈະປະມູນ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ຕາມຄວາມເໝາະສົມ</w:t>
      </w:r>
      <w:r w:rsidR="00F103C0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F103C0" w:rsidRPr="00551311" w:rsidRDefault="00F103C0" w:rsidP="00AB2A2A">
      <w:pPr>
        <w:pStyle w:val="ListParagraph"/>
        <w:numPr>
          <w:ilvl w:val="0"/>
          <w:numId w:val="31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ຈັດຕັ້ງ ແລະ ບັນທຶກກອງປະຊຸມກ່ອນ</w:t>
      </w:r>
      <w:r w:rsidR="0068023A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ປະມູນ ແລະ/ຫຼື ລົງ</w:t>
      </w:r>
      <w:r w:rsidR="003E6E1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ຢ້ຽມຢາມ</w:t>
      </w:r>
      <w:r w:rsidR="008E58A9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ສະຫນາມ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ຖ້າມີ ແລະ ຂໍການຊ່ວຍເຫຼືອນໍາ</w:t>
      </w:r>
      <w:r w:rsidR="003E6E1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ກົມທີ່ເປັນ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ຜູ້</w:t>
      </w:r>
      <w:r w:rsidR="003E6E1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ທີ່ຈະ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ໃຊ້</w:t>
      </w:r>
      <w:r w:rsidR="003E6E1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ສິນຄ້າທີ່ຈະປະມູນ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ຕາມຄວາມເໝາະສົມ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F103C0" w:rsidRPr="00551311" w:rsidRDefault="00F103C0" w:rsidP="00AB2A2A">
      <w:pPr>
        <w:pStyle w:val="ListParagraph"/>
        <w:numPr>
          <w:ilvl w:val="0"/>
          <w:numId w:val="31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ຈັດການເປີດ</w:t>
      </w:r>
      <w:r w:rsidR="003E6E1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ຊອງ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ປະມູນ</w:t>
      </w:r>
      <w:r w:rsidR="003E6E1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ຕໍ່ໜ້າສາທາລະນະໃນນາມ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ຄະນະກໍາມະການປະມູນ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F103C0" w:rsidRPr="00551311" w:rsidRDefault="00F103C0" w:rsidP="00AB2A2A">
      <w:pPr>
        <w:pStyle w:val="ListParagraph"/>
        <w:numPr>
          <w:ilvl w:val="0"/>
          <w:numId w:val="31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ພິມເຜີຍແຜ່ແຈ້ງການ</w:t>
      </w:r>
      <w:r w:rsidR="003E6E1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ມອບ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ສັນຍາ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F103C0" w:rsidRPr="00551311" w:rsidRDefault="00F103C0" w:rsidP="00AB2A2A">
      <w:pPr>
        <w:pStyle w:val="ListParagraph"/>
        <w:numPr>
          <w:ilvl w:val="0"/>
          <w:numId w:val="31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ຄຸ້ມຄອງສັນຍາທີ່ໄດ້</w:t>
      </w:r>
      <w:r w:rsidR="003E6E1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ມອບແລ້ວ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F103C0" w:rsidRPr="00551311" w:rsidRDefault="00F103C0" w:rsidP="00AB2A2A">
      <w:pPr>
        <w:pStyle w:val="ListParagraph"/>
        <w:numPr>
          <w:ilvl w:val="0"/>
          <w:numId w:val="31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ຮັກສາບັນທຶກການເຮັດສໍາເລັດໂດຍນໍາໃຊ້ເຄື່ອງມືທີ່ເໝາະສົມຂອງກະຊວງການເງິນ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F103C0" w:rsidRPr="00551311" w:rsidRDefault="00F103C0" w:rsidP="00AB2A2A">
      <w:pPr>
        <w:pStyle w:val="ListParagraph"/>
        <w:numPr>
          <w:ilvl w:val="0"/>
          <w:numId w:val="31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ຈັດຕັ້ງປະຕິບັດວຽກງານອື່ນໆຕາມການມອບໝາຍຈາກຄະນະກໍາມະການປະມູນ ຫຼື ຫົວໜ້າທີມຈັດຊື້-ຈັດຈ້າງ.</w:t>
      </w:r>
    </w:p>
    <w:p w:rsidR="00DD650A" w:rsidRPr="00551311" w:rsidRDefault="00DD650A" w:rsidP="00DD650A">
      <w:pPr>
        <w:pStyle w:val="ListParagraph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ຄະນະກໍາມະການປະມູນສາມາດແຕ່ງຕັ້ງສະມາຊິກ</w:t>
      </w:r>
      <w:r w:rsidR="003E6E1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ເພື່ອເປັນ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ກອງເລຂາເພື່ອຊ່ວຍ</w:t>
      </w:r>
      <w:r w:rsidR="00C265B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ແຕ່ລະ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ການຈັດຊື້-ຈັດຈ້າງ. ມັນສົມເຫດສົມຜົນທີ່ສະມາຊິກທີມງານຈັດຊື້-ຈັດຈ້າງຈະຖືກຄັດເລືອກຕາມເງື່ອນໄຂຂ້າງເທິງ.</w:t>
      </w:r>
    </w:p>
    <w:p w:rsidR="00F103C0" w:rsidRPr="00551311" w:rsidRDefault="00F103C0" w:rsidP="00310487">
      <w:pPr>
        <w:pStyle w:val="Heading4"/>
        <w:rPr>
          <w:rFonts w:eastAsia="Phetsarath OT" w:cs="Phetsarath OT"/>
          <w:b/>
          <w:sz w:val="22"/>
          <w:szCs w:val="22"/>
          <w:lang w:bidi="lo-LA"/>
        </w:rPr>
      </w:pPr>
      <w:bookmarkStart w:id="23" w:name="_Toc94452132"/>
      <w:r w:rsidRPr="00551311">
        <w:rPr>
          <w:rFonts w:eastAsia="Phetsarath OT" w:cs="Phetsarath OT"/>
          <w:b/>
          <w:sz w:val="22"/>
          <w:szCs w:val="22"/>
          <w:cs/>
          <w:lang w:bidi="lo-LA"/>
        </w:rPr>
        <w:t>3.2.3 ຄະນະກໍາມະການປະມູນ</w:t>
      </w:r>
      <w:bookmarkEnd w:id="23"/>
    </w:p>
    <w:p w:rsidR="00F103C0" w:rsidRPr="00551311" w:rsidRDefault="003E6E16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ມີ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ຫຼາຍກົນໄກການເຮັດວຽກທີ່ອະທິບາຍຂ້າງເທິງເພື່ອຄຸ້ມຄອງການຈັດຊື້-ຈັດຈ້າງແມ່ນ</w:t>
      </w:r>
      <w:r w:rsidR="0030193C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ການດໍາເນີນງານ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ວຽກງານຢ່າງຕໍ່ເນື່ອງເຊັ່ນ: ການສ້າງແຜນ. ວຽກງານຕ່າງໆເກີດຂຶ້ນ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ໂດຍບໍ່ຂຶ້ນກັບ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ການຈັດຊື້-ຈັດຈ້າງສະເພາະໃດໜື່ງ. </w:t>
      </w:r>
    </w:p>
    <w:p w:rsidR="00C90B4F" w:rsidRPr="00551311" w:rsidRDefault="00C90B4F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ເມື່ອການຈັດຊື້-ຈັດຈ້າງສະເພາະໃດໜື່ງໄດ້ມີການຈັດຕັ້ງປະຕິບັດ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ບັນດາຜູ້ຈັດຊື້-ຈັດຈ້າງຈະແຕ່ງຕັ້ງຄະນະກໍາມະການປະມູນສໍາລັບການຈັດຊື້-ຈັດຈ້າງແຕ່ລະ</w:t>
      </w:r>
      <w:r w:rsidR="000351FC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ຄັ້ງ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. ວຽກຂອງເຂົາເຈົ້າແມ່ນເພື່ອຈັດຕັ້ງປະຕິບັດ</w:t>
      </w:r>
      <w:r w:rsidR="00C265B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ແຕ່ລະ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ການຈັດຊື້-ຈັດຈ້າງອີງຕາມວິທີການຈັດຊື້-ຈັດຈ້າງທີ່ກໍານົດໃນກົດໝາຍ. </w:t>
      </w:r>
    </w:p>
    <w:p w:rsidR="00C90B4F" w:rsidRPr="00551311" w:rsidRDefault="00C90B4F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ຄໍາແນະນໍາໄດ້ກໍານົດການເປັນສະມາຊິກຂອງຄະນະກໍາມະການປະມູນ. ຄະນະກໍາມະການປະມູນປະກອບດ້ວຍ</w:t>
      </w:r>
      <w:r w:rsidR="008A145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ຢ່າງຫນ້ອຍ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:</w:t>
      </w:r>
    </w:p>
    <w:p w:rsidR="00C90B4F" w:rsidRPr="00551311" w:rsidRDefault="00C90B4F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DD650A" w:rsidRPr="00551311" w:rsidRDefault="00DD650A" w:rsidP="00AB2A2A">
      <w:pPr>
        <w:pStyle w:val="ListParagraph"/>
        <w:numPr>
          <w:ilvl w:val="0"/>
          <w:numId w:val="32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ມີ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ສະມາຊິກ 3-7 ທ່ານ ທີ່ມາຈາກທີມງານວິຊາການຂອງຜູ້ຈັດຊື້-ຈັດຈ້າງ ແລະ ພະນັກງານທີ່ມີປະສົບການສະເພາະດ້ານຈາກຂະແໜງການ</w:t>
      </w:r>
      <w:r w:rsidR="000351FC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ລຸ່ມນີ້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: </w:t>
      </w:r>
    </w:p>
    <w:p w:rsidR="00DD650A" w:rsidRPr="00551311" w:rsidRDefault="00A44C75" w:rsidP="00AB2A2A">
      <w:pPr>
        <w:pStyle w:val="ListParagraph"/>
        <w:numPr>
          <w:ilvl w:val="1"/>
          <w:numId w:val="32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ໃນ</w:t>
      </w:r>
      <w:r w:rsidR="00F103C0"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ຂັ້ນກະຊວງ ແລະ ສູນກາງ</w:t>
      </w:r>
      <w:r w:rsidR="00F103C0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ຮອງລັດຖະມົນຕີ ຫຼື ຮອງຫົວໜ້າກົມ ທຽບເທົ່າ ຫຼື ບຸກຄົນທີ່</w:t>
      </w:r>
      <w:r w:rsidR="00C93B6F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ແຕ່ງຕັ້ງເປັນປະທານ</w:t>
      </w:r>
      <w:r w:rsidR="00F103C0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DD650A" w:rsidRPr="00551311" w:rsidRDefault="00A44C75" w:rsidP="00AB2A2A">
      <w:pPr>
        <w:pStyle w:val="ListParagraph"/>
        <w:numPr>
          <w:ilvl w:val="1"/>
          <w:numId w:val="32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ໃນ</w:t>
      </w:r>
      <w:r w:rsidR="00F103C0"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ຂັ້ນແຂວງ</w:t>
      </w:r>
      <w:r w:rsidR="00F103C0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ຮອງເຈົ້າແຂວງ ຫຼື ຮອງເຈົ້າຄອງນະຄອນ ຫຼື ບຸກຄົນທີ່</w:t>
      </w:r>
      <w:r w:rsidR="00C93B6F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ແຕ່ງຕັ້ງເປັນປະທານ</w:t>
      </w:r>
      <w:r w:rsidR="00F103C0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F103C0" w:rsidRPr="00551311" w:rsidRDefault="00A44C75" w:rsidP="00AB2A2A">
      <w:pPr>
        <w:pStyle w:val="ListParagraph"/>
        <w:numPr>
          <w:ilvl w:val="1"/>
          <w:numId w:val="32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ໃນ</w:t>
      </w:r>
      <w:r w:rsidR="00F103C0"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ຂັ້ນເມືອງ</w:t>
      </w:r>
      <w:r w:rsidR="00F103C0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ຮອງເຈົ້າເມືອງ ຫຼື ເທດສະບານ ຫຼື ນະຄອນເປັນປະທານ</w:t>
      </w:r>
    </w:p>
    <w:p w:rsidR="00A44C75" w:rsidRPr="00551311" w:rsidRDefault="00A44C75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AB2A2A">
      <w:pPr>
        <w:pStyle w:val="ListParagraph"/>
        <w:numPr>
          <w:ilvl w:val="0"/>
          <w:numId w:val="32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ບຸກຄົນທີ່ຮັບຜິດຊອບການຈັດຊື້-ຈັດຈ້າງ/ຄັດເລືອກທີ່ປຶກສາຂອງຜູ້ຈັດຊື້-ຈັດຈ້າງ ເປັນຮອງປະທານ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F103C0" w:rsidRPr="00551311" w:rsidRDefault="00F103C0" w:rsidP="00AB2A2A">
      <w:pPr>
        <w:pStyle w:val="ListParagraph"/>
        <w:numPr>
          <w:ilvl w:val="0"/>
          <w:numId w:val="32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ບຸກຄົນທີ່ຮັບຜິດຊອບດ້ານວິຊາການທີ່່ກ່ຽວຂ້ອງໃນການຈະຈັດຊື້-ຈັດຈ້າງ/ຖືກຄັດເລືອກໃຫ້ເປັນຄະນະ</w:t>
      </w:r>
    </w:p>
    <w:p w:rsidR="00985FE0" w:rsidRPr="00551311" w:rsidRDefault="00985FE0" w:rsidP="00985FE0">
      <w:pPr>
        <w:pStyle w:val="ListParagraph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A44C75" w:rsidP="008528DE">
      <w:pPr>
        <w:jc w:val="both"/>
        <w:rPr>
          <w:rFonts w:ascii="Phetsarath OT" w:eastAsia="Phetsarath OT" w:hAnsi="Phetsarath OT" w:cs="Phetsarath OT"/>
          <w:i/>
          <w:iCs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(</w:t>
      </w:r>
      <w:r w:rsidR="00F103C0" w:rsidRPr="00551311">
        <w:rPr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 xml:space="preserve">ອາດປະກອບດ້ວຍຫຼາຍກວ່າໜື່ງຄົນ ແລະ ອາດມີຫຼາຍກວ່າສອງຄົນທີ່ມີຄວາມຮູ້ດ້ານວິຊາການທີ່່ກ່ຽວຂ້ອງ) </w:t>
      </w:r>
    </w:p>
    <w:p w:rsidR="000D3B28" w:rsidRDefault="00381D85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>
        <w:rPr>
          <w:rFonts w:ascii="Phetsarath OT" w:hAnsi="Phetsarath OT" w:cs="Phetsarath OT"/>
          <w:noProof/>
          <w:sz w:val="22"/>
          <w:szCs w:val="22"/>
        </w:rPr>
        <w:pict>
          <v:roundrect id="Rounded Rectangle 469" o:spid="_x0000_s1314" style="position:absolute;left:0;text-align:left;margin-left:1.95pt;margin-top:3.45pt;width:170.45pt;height:60.35pt;z-index:252346880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" fillcolor="#4472c4 [3204]" strokecolor="#1f3763 [1604]" strokeweight="1pt">
            <v:stroke joinstyle="miter"/>
            <v:path arrowok="t"/>
            <v:textbox>
              <w:txbxContent>
                <w:p w:rsidR="00381D85" w:rsidRDefault="00381D85" w:rsidP="00A44C75">
                  <w:r>
                    <w:rPr>
                      <w:rFonts w:ascii="Phetsarath OT" w:eastAsia="Phetsarath OT" w:hAnsi="Phetsarath OT" w:cs="Phetsarath OT"/>
                      <w:sz w:val="18"/>
                      <w:szCs w:val="18"/>
                      <w:cs/>
                      <w:lang w:bidi="lo-LA"/>
                    </w:rPr>
                    <w:t>ສະມາຊິກຂອງຄະນະກໍາມະການປະມູນຈະບໍ່ສາມາດມອບໂອນໜ້າທີ່ຂອງຕົນ ຫຼື ມອບໃຫ້ຜູ້ອື່ນເຂົ້າຮ່ວມປະຊຸມຕ່າງໜ້າໃຫ້ຕົນເອງ.</w:t>
                  </w:r>
                </w:p>
              </w:txbxContent>
            </v:textbox>
            <w10:wrap type="square"/>
          </v:roundrect>
        </w:pic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ມັນສຳຄັນທີ່ຜູ້ຈັດຊື້-ຈັດຈ້າງເລືອກເອົາສະມາຊິກຂອງຄະນະກໍາມະການປະມູນ ຜູ້ທີ່ມີຄວາມຮູ້</w:t>
      </w:r>
      <w:r w:rsidR="00F103C0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ປະສົບການ ແລະ ທັກສະທີ່່ກ່ຽວຂ້ອງກັບລັກສະນະຂອງການຈັດຊື້-ຈັດຈ້າງ/ການຄັດເລືອກທີ່ປຶກສາເຊັ່ນ: ທັກສະ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ວິຊາການ</w:t>
      </w:r>
      <w:r w:rsidR="00F103C0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ເຂົ້າໃຈຕໍ່ຈຸດປະສົງ</w:t>
      </w:r>
      <w:r w:rsidR="00E17231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ການຍື່ນສະໝັກ</w:t>
      </w:r>
      <w:r w:rsidR="00F103C0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ຄວາມຮູ້ຕໍ່ການຈັດຊື້-ຈັດຈ້າງ/ຄັດເລືອກທີ່ປຶກສາ</w:t>
      </w:r>
      <w:r w:rsidR="00F103C0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ທັກສະການຄຸ້ມຄອງ ແລະ ການວິເຄາະການເງິນລວມທັງຄວາມຮູ້ຕໍ່ບັນດາກົດໝາຍ. ໃນການສະເໜີຊື່ສະມາຊິກ</w:t>
      </w:r>
      <w:r w:rsidR="00F103C0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ຜູ້ຈັດຊື້-ຈັດຈ້າງຄວນມີຄວາມຍືດຍຸນທີ່ພຽງພໍເພື່ອໃຫ້ສາມາດ</w:t>
      </w:r>
      <w:r w:rsidR="00A1272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ຊ່ວຍ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ປ່ຽນສະມາຊິກ</w:t>
      </w:r>
      <w:r w:rsidR="00A1272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ຂອງຄະນະກຳມະການປະ</w:t>
      </w:r>
    </w:p>
    <w:p w:rsidR="00F103C0" w:rsidRPr="00551311" w:rsidRDefault="00A12726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ມູນ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ໃນກໍລະນີທີ່ສະມາຊິກຜູ້ຖືກສະເໜີຊື່ບໍ່ສາມາດເຂົ້າຮ່ວມ. </w:t>
      </w:r>
    </w:p>
    <w:p w:rsidR="00A44C75" w:rsidRPr="00551311" w:rsidRDefault="00A44C75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ະມາຊິກຂອງຄະນະກໍາມະການປະມູນຕ້ອງຮັກສາຄວາມລັບຂອງທຸກບັນຫາທີ່ຕິດພັນກັບການຈັດຊື້-ຈັດຈ້າງ/ການຄັດເລືອກບັນດາທີ່ປຶກສາພາຍໃຕ້ການພິຈາລະນາຂອງຕົນ. </w:t>
      </w:r>
    </w:p>
    <w:p w:rsidR="00A44C75" w:rsidRPr="00551311" w:rsidRDefault="00A44C75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381D85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>
        <w:rPr>
          <w:rFonts w:ascii="Phetsarath OT" w:hAnsi="Phetsarath OT" w:cs="Phetsarath OT"/>
          <w:noProof/>
          <w:sz w:val="22"/>
          <w:szCs w:val="22"/>
        </w:rPr>
        <w:pict>
          <v:roundrect id="Rounded Rectangle 490" o:spid="_x0000_s1313" style="position:absolute;left:0;text-align:left;margin-left:332.25pt;margin-top:2.25pt;width:125.65pt;height:59.25pt;z-index:252370432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" fillcolor="#4472c4 [3204]" strokecolor="#1f3763 [1604]" strokeweight="1pt">
            <v:stroke joinstyle="miter"/>
            <v:path arrowok="t"/>
            <v:textbox>
              <w:txbxContent>
                <w:p w:rsidR="00381D85" w:rsidRPr="00FA208E" w:rsidRDefault="00381D85" w:rsidP="00A44C75">
                  <w:pPr>
                    <w:rPr>
                      <w:sz w:val="20"/>
                    </w:rPr>
                  </w:pPr>
                  <w:r>
                    <w:rPr>
                      <w:rFonts w:ascii="Phetsarath OT" w:eastAsia="Phetsarath OT" w:hAnsi="Phetsarath OT" w:cs="Phetsarath OT"/>
                      <w:sz w:val="18"/>
                      <w:szCs w:val="18"/>
                      <w:cs/>
                      <w:lang w:bidi="lo-LA"/>
                    </w:rPr>
                    <w:t>ທີມງານກອງເລຂາຈະບໍ່ໄດ້ອອກສຽງ ຫຼື ເຂົ້າຮ່ວມກັບຂັ້ນຕອນການຕັດສິນໃຈ.</w:t>
                  </w:r>
                </w:p>
              </w:txbxContent>
            </v:textbox>
            <w10:wrap type="square"/>
          </v:roundrect>
        </w:pic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ພ້ອມກັນນັ້ນ</w:t>
      </w:r>
      <w:r w:rsidR="00F103C0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ຄະນະກໍາມະການປະມູນອາດ (ແຕ່ມັນບໍ່ແມ່ນພາກບັງຄັບ) ແຕ່ງຕັ້ງ 3-5 ສະມາຊິກທີ່ເປັນທີມງານກອງເລຂາຊ່ວຍວຽກຂອງຕົນ. ສະມາຊິກທີມງານກອງເລຂາຕ້ອງມີປະສົບການ</w:t>
      </w:r>
      <w:r w:rsidR="00F103C0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ເຕັກນິກ ແລະ ຄວາມຮູ້ພື້ນຖານກ່ຽວກັບການຈັດຊື້-ຈັດຈ້າງ ຫຼື ການຄັດເລືອກທີ່ປຶກສາ. </w:t>
      </w: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79320E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ຕໍ່ກັບໜ້າວຽກທີ່ຈະໄດ້ຈັດຕັ້ງປະຕິບັດມັນມີຄວາມເປັນໄປໄດ້ທີ່ທີມງານກອງເລຂາຈະຖືກແຕ່ງຕັ້ງ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ສະມາຊິກຄວນຖືກຄັດເລືອກພາຍໃນບັນດາສະມາຊິກທີມງານຈັດຊື້-ຈັດຈ້າງໂດຍຜູ້ຈັດຊື້-ຈັດຈ້າງເພື່ອເຮັດວຽກການຄຸ້ມຄອງການ</w:t>
      </w: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ຈັດຊື້-ຈັດຈ້າງໃນແຕ່ລະມື້. </w:t>
      </w:r>
    </w:p>
    <w:p w:rsidR="00A44C75" w:rsidRPr="00551311" w:rsidRDefault="00A44C75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ໜ້າທີ່ສະເພາະດ້ານຂອງຄະນະກໍາມະການປະມູນມີດັ່ງລຸ່ມນີ້:</w:t>
      </w:r>
    </w:p>
    <w:p w:rsidR="00A44C75" w:rsidRPr="00551311" w:rsidRDefault="00A44C75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A44C75" w:rsidRPr="00551311" w:rsidRDefault="00F103C0" w:rsidP="00AB2A2A">
      <w:pPr>
        <w:pStyle w:val="ListParagraph"/>
        <w:numPr>
          <w:ilvl w:val="0"/>
          <w:numId w:val="33"/>
        </w:numPr>
        <w:jc w:val="both"/>
        <w:rPr>
          <w:rFonts w:ascii="Phetsarath OT" w:eastAsia="Phetsarath OT" w:hAnsi="Phetsarath OT" w:cs="Phetsarath OT"/>
          <w:i/>
          <w:iCs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ກໍານົດເງື່່ອນໄຂ ແລະ ຄວາມຕ້ອງການດ້ານຄຸນວຸດທິ</w:t>
      </w:r>
      <w:r w:rsidR="00A37E6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 xml:space="preserve"> ຮັບຮອງ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ບັນດາເອກະສານການປະມູນ ຫຼື ຮຽກຮ້ອງສໍາລັບຂໍ້ສະເໜີ. </w:t>
      </w:r>
    </w:p>
    <w:p w:rsidR="00032DA2" w:rsidRPr="00551311" w:rsidRDefault="00032DA2" w:rsidP="00032DA2">
      <w:pPr>
        <w:pStyle w:val="ListParagraph"/>
        <w:jc w:val="both"/>
        <w:rPr>
          <w:rFonts w:ascii="Phetsarath OT" w:eastAsia="Phetsarath OT" w:hAnsi="Phetsarath OT" w:cs="Phetsarath OT"/>
          <w:i/>
          <w:iCs/>
          <w:sz w:val="22"/>
          <w:szCs w:val="22"/>
          <w:lang w:bidi="lo-LA"/>
        </w:rPr>
      </w:pPr>
    </w:p>
    <w:p w:rsidR="00F103C0" w:rsidRPr="00551311" w:rsidRDefault="00F103C0" w:rsidP="00985FE0">
      <w:pPr>
        <w:ind w:left="720"/>
        <w:jc w:val="both"/>
        <w:rPr>
          <w:rFonts w:ascii="Phetsarath OT" w:eastAsia="Phetsarath OT" w:hAnsi="Phetsarath OT" w:cs="Phetsarath OT"/>
          <w:i/>
          <w:iCs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ໃນການຈັດຕັ້ງປະຕິບັດ</w:t>
      </w:r>
      <w:r w:rsidRPr="00551311">
        <w:rPr>
          <w:rFonts w:ascii="Phetsarath OT" w:eastAsia="Phetsarath OT" w:hAnsi="Phetsarath OT" w:cs="Phetsarath OT"/>
          <w:i/>
          <w:iCs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 xml:space="preserve"> ການກະກຽມເອກະສານປະມູນ ຫຼື </w:t>
      </w:r>
      <w:r w:rsidR="00032DA2" w:rsidRPr="00551311">
        <w:rPr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ເອກະສານການສະ</w:t>
      </w:r>
      <w:r w:rsidRPr="00551311">
        <w:rPr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 xml:space="preserve">ເໜີ ຊຶ່ງຈະບັນຈຸເອົາມາດຖານດ້ານຄຸນວຸດທິ ແລະ </w:t>
      </w:r>
      <w:r w:rsidR="00032DA2" w:rsidRPr="00551311">
        <w:rPr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ມາດຖານ</w:t>
      </w:r>
      <w:r w:rsidRPr="00551311">
        <w:rPr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 xml:space="preserve">ການອະນຸມັດສັນຍາ ທີ່ຈະຖືກກະກຽມໂດຍທີມຈັດຊື້-ຈັດຈ້າງ ຫຼື ກອງເລຂາ ແລະ ຈະຖືກຮັບຮອງໂດຍຄະນະ </w:t>
      </w:r>
      <w:r w:rsidR="002F1755" w:rsidRPr="00551311">
        <w:rPr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ກໍາ</w:t>
      </w:r>
      <w:r w:rsidRPr="00551311">
        <w:rPr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ມະການປະມູນກ່ອນຈະ</w:t>
      </w:r>
      <w:r w:rsidR="00032DA2" w:rsidRPr="00551311">
        <w:rPr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ອອກ</w:t>
      </w:r>
      <w:r w:rsidRPr="00551311">
        <w:rPr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ປະກາດ</w:t>
      </w:r>
      <w:r w:rsidRPr="00551311">
        <w:rPr>
          <w:rFonts w:ascii="Phetsarath OT" w:eastAsia="Phetsarath OT" w:hAnsi="Phetsarath OT" w:cs="Phetsarath OT"/>
          <w:i/>
          <w:iCs/>
          <w:sz w:val="22"/>
          <w:szCs w:val="22"/>
          <w:lang w:bidi="lo-LA"/>
        </w:rPr>
        <w:t>;</w:t>
      </w:r>
    </w:p>
    <w:p w:rsidR="00032DA2" w:rsidRPr="00551311" w:rsidRDefault="00032DA2" w:rsidP="00985FE0">
      <w:pPr>
        <w:ind w:left="720"/>
        <w:jc w:val="both"/>
        <w:rPr>
          <w:rFonts w:ascii="Phetsarath OT" w:eastAsia="Phetsarath OT" w:hAnsi="Phetsarath OT" w:cs="Phetsarath OT"/>
          <w:i/>
          <w:iCs/>
          <w:sz w:val="22"/>
          <w:szCs w:val="22"/>
          <w:lang w:bidi="lo-LA"/>
        </w:rPr>
      </w:pPr>
    </w:p>
    <w:p w:rsidR="00A44C75" w:rsidRPr="00551311" w:rsidRDefault="00F103C0" w:rsidP="00AB2A2A">
      <w:pPr>
        <w:pStyle w:val="ListParagraph"/>
        <w:numPr>
          <w:ilvl w:val="0"/>
          <w:numId w:val="33"/>
        </w:numPr>
        <w:jc w:val="both"/>
        <w:rPr>
          <w:rFonts w:ascii="Phetsarath OT" w:eastAsia="Phetsarath OT" w:hAnsi="Phetsarath OT" w:cs="Phetsarath OT"/>
          <w:i/>
          <w:iCs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ຈັດການຈັດຊື້-ຈັດຈ້າງ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ເປີດປະມູນ ຫຼື </w:t>
      </w:r>
      <w:r w:rsidR="00D3211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ເປີດບົດສະເຫນີຂອງບໍລິສັດທີ່ປຶກສາ</w:t>
      </w:r>
    </w:p>
    <w:p w:rsidR="009D1580" w:rsidRPr="00551311" w:rsidRDefault="009D1580" w:rsidP="009D1580">
      <w:pPr>
        <w:pStyle w:val="ListParagraph"/>
        <w:jc w:val="both"/>
        <w:rPr>
          <w:rFonts w:ascii="Phetsarath OT" w:eastAsia="Phetsarath OT" w:hAnsi="Phetsarath OT" w:cs="Phetsarath OT"/>
          <w:i/>
          <w:iCs/>
          <w:sz w:val="22"/>
          <w:szCs w:val="22"/>
          <w:lang w:bidi="lo-LA"/>
        </w:rPr>
      </w:pPr>
    </w:p>
    <w:p w:rsidR="00F103C0" w:rsidRPr="00551311" w:rsidRDefault="00F103C0" w:rsidP="00985FE0">
      <w:pPr>
        <w:ind w:left="720"/>
        <w:jc w:val="both"/>
        <w:rPr>
          <w:rFonts w:ascii="Phetsarath OT" w:eastAsia="Phetsarath OT" w:hAnsi="Phetsarath OT" w:cs="Phetsarath OT"/>
          <w:i/>
          <w:iCs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ໃນການຈັດຕັ້ງປະຕິບັດ</w:t>
      </w:r>
      <w:r w:rsidRPr="00551311">
        <w:rPr>
          <w:rFonts w:ascii="Phetsarath OT" w:eastAsia="Phetsarath OT" w:hAnsi="Phetsarath OT" w:cs="Phetsarath OT"/>
          <w:i/>
          <w:iCs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 xml:space="preserve"> ທີມງານຈັດຊື້-ຈັດຈ້າງ ຫຼື ກອງເລຂາຈະຈັດການຍື່ນ ແລະ ຮັບການປະມູນ ຫຼື</w:t>
      </w:r>
      <w:r w:rsidR="00D32115" w:rsidRPr="00551311">
        <w:rPr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 xml:space="preserve"> ບົດສະເຫນີຂອງບໍລິສັດທີ່ປຶກສາ</w:t>
      </w:r>
      <w:r w:rsidRPr="00551311">
        <w:rPr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 xml:space="preserve"> ແລະ ສະຖານທີ່ເພື່ອເປີດການປະມູນ ແລະ ມີຄະນະ</w:t>
      </w:r>
      <w:r w:rsidR="002F1755" w:rsidRPr="00551311">
        <w:rPr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ກໍາ</w:t>
      </w:r>
      <w:r w:rsidRPr="00551311">
        <w:rPr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ມະການປະມູນເຂົ້າຮ່ວມຕະຫຼອດການເປີດປະມູນ</w:t>
      </w:r>
      <w:r w:rsidRPr="00551311">
        <w:rPr>
          <w:rFonts w:ascii="Phetsarath OT" w:eastAsia="Phetsarath OT" w:hAnsi="Phetsarath OT" w:cs="Phetsarath OT"/>
          <w:i/>
          <w:iCs/>
          <w:sz w:val="22"/>
          <w:szCs w:val="22"/>
          <w:lang w:bidi="lo-LA"/>
        </w:rPr>
        <w:t>;</w:t>
      </w:r>
    </w:p>
    <w:p w:rsidR="009D1580" w:rsidRPr="00551311" w:rsidRDefault="009D1580" w:rsidP="00985FE0">
      <w:pPr>
        <w:ind w:left="720"/>
        <w:jc w:val="both"/>
        <w:rPr>
          <w:rFonts w:ascii="Phetsarath OT" w:eastAsia="Phetsarath OT" w:hAnsi="Phetsarath OT" w:cs="Phetsarath OT"/>
          <w:i/>
          <w:iCs/>
          <w:sz w:val="22"/>
          <w:szCs w:val="22"/>
          <w:lang w:bidi="lo-LA"/>
        </w:rPr>
      </w:pPr>
    </w:p>
    <w:p w:rsidR="00A44C75" w:rsidRPr="00551311" w:rsidRDefault="00F103C0" w:rsidP="00AB2A2A">
      <w:pPr>
        <w:pStyle w:val="ListParagraph"/>
        <w:numPr>
          <w:ilvl w:val="0"/>
          <w:numId w:val="33"/>
        </w:numPr>
        <w:jc w:val="both"/>
        <w:rPr>
          <w:rFonts w:ascii="Phetsarath OT" w:eastAsia="Phetsarath OT" w:hAnsi="Phetsarath OT" w:cs="Phetsarath OT"/>
          <w:i/>
          <w:iCs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ການປະເມີນຜົນການປະມູນ ຫຼື</w:t>
      </w:r>
      <w:r w:rsidR="00D3211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ບົດສະເຫນີຂອງບໍລິສັດທີ່ປຶກສາ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9D1580" w:rsidRPr="00551311" w:rsidRDefault="009D1580" w:rsidP="009D1580">
      <w:pPr>
        <w:pStyle w:val="ListParagraph"/>
        <w:jc w:val="both"/>
        <w:rPr>
          <w:rFonts w:ascii="Phetsarath OT" w:eastAsia="Phetsarath OT" w:hAnsi="Phetsarath OT" w:cs="Phetsarath OT"/>
          <w:i/>
          <w:iCs/>
          <w:sz w:val="22"/>
          <w:szCs w:val="22"/>
          <w:lang w:bidi="lo-LA"/>
        </w:rPr>
      </w:pPr>
    </w:p>
    <w:p w:rsidR="00F103C0" w:rsidRPr="00551311" w:rsidRDefault="00F103C0" w:rsidP="00985FE0">
      <w:pPr>
        <w:ind w:left="720"/>
        <w:jc w:val="both"/>
        <w:rPr>
          <w:rFonts w:ascii="Phetsarath OT" w:eastAsia="Phetsarath OT" w:hAnsi="Phetsarath OT" w:cs="Phetsarath OT"/>
          <w:i/>
          <w:iCs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ນີ້ແມ່ນໜ້າວຽກອັນສໍາຄັນຂອງຄະນະກໍາມະການປະມູນ</w:t>
      </w:r>
      <w:r w:rsidRPr="00551311">
        <w:rPr>
          <w:rFonts w:ascii="Phetsarath OT" w:eastAsia="Phetsarath OT" w:hAnsi="Phetsarath OT" w:cs="Phetsarath OT"/>
          <w:i/>
          <w:iCs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 xml:space="preserve"> ເຖິງວ່າເຂົາເຈົ້າອາດຈະຖາມທີມງານ ຫຼື ກອງເລຂາຈັດຊື້-ຈັດຈ້າງໃຫ້ກະກຽມເອກະສານ ແລະ ການວິເຄາະ</w:t>
      </w:r>
      <w:r w:rsidRPr="00551311">
        <w:rPr>
          <w:rFonts w:ascii="Phetsarath OT" w:eastAsia="Phetsarath OT" w:hAnsi="Phetsarath OT" w:cs="Phetsarath OT"/>
          <w:i/>
          <w:iCs/>
          <w:sz w:val="22"/>
          <w:szCs w:val="22"/>
          <w:lang w:bidi="lo-LA"/>
        </w:rPr>
        <w:t>;</w:t>
      </w:r>
    </w:p>
    <w:p w:rsidR="009D1580" w:rsidRPr="00551311" w:rsidRDefault="009D1580" w:rsidP="00985FE0">
      <w:pPr>
        <w:ind w:left="720"/>
        <w:jc w:val="both"/>
        <w:rPr>
          <w:rFonts w:ascii="Phetsarath OT" w:eastAsia="Phetsarath OT" w:hAnsi="Phetsarath OT" w:cs="Phetsarath OT"/>
          <w:i/>
          <w:iCs/>
          <w:sz w:val="22"/>
          <w:szCs w:val="22"/>
          <w:lang w:bidi="lo-LA"/>
        </w:rPr>
      </w:pPr>
    </w:p>
    <w:p w:rsidR="00A44C75" w:rsidRPr="00551311" w:rsidRDefault="00F103C0" w:rsidP="00AB2A2A">
      <w:pPr>
        <w:pStyle w:val="ListParagraph"/>
        <w:numPr>
          <w:ilvl w:val="0"/>
          <w:numId w:val="33"/>
        </w:numPr>
        <w:jc w:val="both"/>
        <w:rPr>
          <w:rFonts w:ascii="Phetsarath OT" w:eastAsia="Phetsarath OT" w:hAnsi="Phetsarath OT" w:cs="Phetsarath OT"/>
          <w:i/>
          <w:iCs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ສະເໜີການຮັບຮອງ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ການໂຈະ ຫຼື ການຍົກເລີກປະມູນ ຫຼື ຂໍ້ສະເໜີ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9D1580" w:rsidRPr="00551311" w:rsidRDefault="009D1580" w:rsidP="009D1580">
      <w:pPr>
        <w:pStyle w:val="ListParagraph"/>
        <w:jc w:val="both"/>
        <w:rPr>
          <w:rFonts w:ascii="Phetsarath OT" w:eastAsia="Phetsarath OT" w:hAnsi="Phetsarath OT" w:cs="Phetsarath OT"/>
          <w:i/>
          <w:iCs/>
          <w:sz w:val="22"/>
          <w:szCs w:val="22"/>
          <w:lang w:bidi="lo-LA"/>
        </w:rPr>
      </w:pPr>
    </w:p>
    <w:p w:rsidR="00F103C0" w:rsidRPr="00551311" w:rsidRDefault="00F103C0" w:rsidP="00985FE0">
      <w:pPr>
        <w:ind w:left="720"/>
        <w:jc w:val="both"/>
        <w:rPr>
          <w:rFonts w:ascii="Phetsarath OT" w:eastAsia="Phetsarath OT" w:hAnsi="Phetsarath OT" w:cs="Phetsarath OT"/>
          <w:i/>
          <w:iCs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ສິ່ງນີ້ຈະເປັນຜົນໄດ້ຮັບຂອງຂັ້ນຕອນການປະເມີນຜົນ</w:t>
      </w:r>
      <w:r w:rsidRPr="00551311">
        <w:rPr>
          <w:rFonts w:ascii="Phetsarath OT" w:eastAsia="Phetsarath OT" w:hAnsi="Phetsarath OT" w:cs="Phetsarath OT"/>
          <w:i/>
          <w:iCs/>
          <w:sz w:val="22"/>
          <w:szCs w:val="22"/>
          <w:lang w:bidi="lo-LA"/>
        </w:rPr>
        <w:t>;</w:t>
      </w:r>
    </w:p>
    <w:p w:rsidR="009D1580" w:rsidRPr="00551311" w:rsidRDefault="009D1580" w:rsidP="00985FE0">
      <w:pPr>
        <w:ind w:left="720"/>
        <w:jc w:val="both"/>
        <w:rPr>
          <w:rFonts w:ascii="Phetsarath OT" w:eastAsia="Phetsarath OT" w:hAnsi="Phetsarath OT" w:cs="Phetsarath OT"/>
          <w:i/>
          <w:iCs/>
          <w:sz w:val="22"/>
          <w:szCs w:val="22"/>
          <w:lang w:bidi="lo-LA"/>
        </w:rPr>
      </w:pPr>
    </w:p>
    <w:p w:rsidR="00A44C75" w:rsidRPr="00551311" w:rsidRDefault="00F103C0" w:rsidP="00AB2A2A">
      <w:pPr>
        <w:pStyle w:val="ListParagraph"/>
        <w:numPr>
          <w:ilvl w:val="0"/>
          <w:numId w:val="33"/>
        </w:numPr>
        <w:jc w:val="both"/>
        <w:rPr>
          <w:rFonts w:ascii="Phetsarath OT" w:eastAsia="Phetsarath OT" w:hAnsi="Phetsarath OT" w:cs="Phetsarath OT"/>
          <w:i/>
          <w:iCs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ລາຍງານການປະເມີນຜົນປະມູນ ຫຼື ຂໍ້ສະເໜີ</w:t>
      </w:r>
      <w:r w:rsidR="00DB493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ເຖີງ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9D1580" w:rsidRPr="00551311" w:rsidRDefault="009D1580" w:rsidP="009D1580">
      <w:pPr>
        <w:pStyle w:val="ListParagraph"/>
        <w:jc w:val="both"/>
        <w:rPr>
          <w:rFonts w:ascii="Phetsarath OT" w:eastAsia="Phetsarath OT" w:hAnsi="Phetsarath OT" w:cs="Phetsarath OT"/>
          <w:i/>
          <w:iCs/>
          <w:sz w:val="22"/>
          <w:szCs w:val="22"/>
          <w:lang w:bidi="lo-LA"/>
        </w:rPr>
      </w:pPr>
    </w:p>
    <w:p w:rsidR="00F103C0" w:rsidRPr="00551311" w:rsidRDefault="00F103C0" w:rsidP="00985FE0">
      <w:pPr>
        <w:ind w:left="720"/>
        <w:jc w:val="both"/>
        <w:rPr>
          <w:rFonts w:ascii="Phetsarath OT" w:eastAsia="Phetsarath OT" w:hAnsi="Phetsarath OT" w:cs="Phetsarath OT"/>
          <w:i/>
          <w:iCs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ບົດລາຍງານນີ້ຈະຖືກສົ່ງໃຫ້ຫົວໜ້າຈັດຊື້-ຈັດຈ້າງເພື່ອການຮັບຮອງ ແລະ ໃຫ້ທີມງານຈັດຊື້-ຈັດຈ້າງທີ່ຈະປ້ອນເຂົ້າເປັນ</w:t>
      </w:r>
      <w:r w:rsidR="00A12726" w:rsidRPr="00551311">
        <w:rPr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ບົດ</w:t>
      </w:r>
      <w:r w:rsidRPr="00551311">
        <w:rPr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ບັນທຶກເພື່ອ</w:t>
      </w:r>
      <w:r w:rsidR="00A12726" w:rsidRPr="00551311">
        <w:rPr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ເກັບ</w:t>
      </w:r>
      <w:r w:rsidRPr="00551311">
        <w:rPr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ຮັກສາໄວ້.</w:t>
      </w:r>
    </w:p>
    <w:p w:rsidR="00F103C0" w:rsidRPr="00551311" w:rsidRDefault="00F103C0" w:rsidP="00310487">
      <w:pPr>
        <w:pStyle w:val="Heading4"/>
        <w:rPr>
          <w:rFonts w:eastAsia="Phetsarath OT" w:cs="Phetsarath OT"/>
          <w:b/>
          <w:sz w:val="22"/>
          <w:szCs w:val="22"/>
          <w:lang w:bidi="lo-LA"/>
        </w:rPr>
      </w:pPr>
      <w:bookmarkStart w:id="24" w:name="_Toc94452133"/>
      <w:r w:rsidRPr="00551311">
        <w:rPr>
          <w:rFonts w:eastAsia="Phetsarath OT" w:cs="Phetsarath OT"/>
          <w:b/>
          <w:sz w:val="22"/>
          <w:szCs w:val="22"/>
          <w:cs/>
          <w:lang w:bidi="lo-LA"/>
        </w:rPr>
        <w:t>3.2.4 ຄະນະກໍາມະການຄຸ້ມຄອງສັນຍາ</w:t>
      </w:r>
      <w:bookmarkEnd w:id="24"/>
    </w:p>
    <w:p w:rsidR="00DB4937" w:rsidRPr="00551311" w:rsidRDefault="00DB4937" w:rsidP="00DB4937">
      <w:pPr>
        <w:rPr>
          <w:rFonts w:ascii="Phetsarath OT" w:eastAsia="Phetsarath OT" w:hAnsi="Phetsarath OT" w:cs="Phetsarath OT"/>
          <w:sz w:val="22"/>
          <w:szCs w:val="22"/>
          <w:lang w:val="en-GB" w:bidi="lo-LA"/>
        </w:rPr>
      </w:pPr>
    </w:p>
    <w:p w:rsidR="00F103C0" w:rsidRPr="00551311" w:rsidRDefault="00F103C0" w:rsidP="004E1182">
      <w:pPr>
        <w:jc w:val="thaiDistribute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ການຈັດຊື້-ຈັດຈ້າງບໍ່ໄດ້ສິ້ນສຸດເມື່ອມີການອະນຸມັດສັນຍາ. ສັນຍາ ແລະ ຜູ້ທີ່ຊະນະປະມູນ</w:t>
      </w:r>
      <w:r w:rsidR="00710D0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ເປັນຕ້ອງຖືກຄຸ້ມຄອງ ແລະ ບໍລິຫານ. ຕໍ່ກັບຈຸດປະສົງດັ່ງກ່າວ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ຜູ້ຈັດຊື້-ຈັດຈ້າງຈະຍັງຕ້ອງການແຕ່ງຕັ້ງບຸກຄະລາກອນຄຸ້ມຄອງໂຄງການເພື່ອຄຸ້ມຄອງ ສັນຍາຮັບປະກັນທັງດ້ານປະລິມານ ແລະ ຄຸນນະພາບ</w:t>
      </w:r>
      <w:r w:rsidR="00A37E6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ກອບເວລາຂອງວຽກ ແລະ/ຫຼື ການບຳລຸງຮັກສາ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ການສະໜອງສິນຄ້າ ແລະ/ຫຼື ການບໍລິການວຽກງານ ແລະ ສັນຍາການບໍລິການທີ່ປຶກສາ. </w:t>
      </w:r>
    </w:p>
    <w:p w:rsidR="00A44C75" w:rsidRPr="00551311" w:rsidRDefault="00A44C75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4E1182">
      <w:pPr>
        <w:jc w:val="thaiDistribute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ຕໍ່ກັບວຽກງານດັ່ງກ່າວ ຊຶ່ງຜູ້ຈັດຊື້-ຈັດຈ້າງໄດ້ສ້າງຕັ້ງທີມງານຈັດຊື້-ຈັດຈ້າງເພື່ອຄຸ້ມຄອງການຈັດຊື້-ຈັດຈ້າງໂດຍລວມຂອງຕົນ ສິ່ງນີ້ແມ່ນພາລະໜ້າທີ່ ຄວນໄດ້ຮັບການຈັດຕັ້ງປະຕິບັດໂດຍສະມາຊິກຂອງທີມງານດັ່ງກ່າວ. ເມື່ອບໍ່ມີການຈັດຕັ້ງປະຕິບັດ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ຜູ້ຈັດຊື້-ຈັດຈ້າງອາດແຕ່ງຕັ້ງຄະນະກໍາມະການຄຸ້ມຄອງສັນຍາສະເພາະ ເຖິງວ່າໜ້າທີ່ນີ້ອາດສາມມອບໃຫ້ຄະນະກໍາມະການປະມູນ ທີ່ໄດ້ຈັດຕັ້ງປະຕິບັດການຈັດຊື້-ຈັດຈ້າງ.</w:t>
      </w:r>
    </w:p>
    <w:p w:rsidR="00A44C75" w:rsidRPr="00551311" w:rsidRDefault="00A44C75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ຜູ້ຈັດຊື້-ຈັດຈ້າງຕ້ອງການຈັດຂັ້ນຕອ</w:t>
      </w:r>
      <w:r w:rsidR="00A44C7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ນຄຸ້ມຄອງສັນຍາ ແລະ ສະໜອງເຄື່ອງມື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ອຸປະກອນທີ່ຈໍາເປັນລວມທັງຊັບພະຍາກອນມະນຸດ ເພື່ອຄຸ້ມຄອງການຈັດຕັ້ງປະຕິບັດສັນຍາໃຫ້ມີປະສິດທິພາບ ແລະ ປະສິດທິຜົນ.</w:t>
      </w:r>
    </w:p>
    <w:p w:rsidR="00A44C75" w:rsidRPr="00551311" w:rsidRDefault="00A44C75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ຄວາມຮັບຜິດຊອບສະເພາະດ້ານປະກອບດ້ວຍ:</w:t>
      </w:r>
    </w:p>
    <w:p w:rsidR="00A44C75" w:rsidRPr="00551311" w:rsidRDefault="00A44C75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2F1755" w:rsidP="00AB2A2A">
      <w:pPr>
        <w:pStyle w:val="ListParagraph"/>
        <w:numPr>
          <w:ilvl w:val="0"/>
          <w:numId w:val="33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ນົດຂັ້ນຕອນຂອງການຍອມຮັບ ແລະ ການກວດກາວຽກກໍ່ສ້າງ ແລະ/ຫຼື ວຽກສ້ອມແປງ</w:t>
      </w:r>
      <w:r w:rsidR="00F103C0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ການສະໜອງສິນຄ້າ ແລະ/ຫຼື ການບໍລິການວຽກງານ ຫຼື ການບໍລິການທີ່ປຶກສາ</w:t>
      </w:r>
      <w:r w:rsidR="00F103C0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F103C0" w:rsidRPr="000D3B28" w:rsidRDefault="00F103C0" w:rsidP="000D3B28">
      <w:pPr>
        <w:pStyle w:val="ListParagraph"/>
        <w:numPr>
          <w:ilvl w:val="0"/>
          <w:numId w:val="33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ກວດກາ ແລະ ຢັ້ງຢືນຂັ້ນຕອນການຈັດຕັ້ງປະຕິບັດຂອງ ວຽກກໍ່ສ້າງ ແລະ/ຫຼື ວຽກສ້ອມແປງ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ການສະ</w:t>
      </w:r>
      <w:r w:rsidRPr="000D3B28">
        <w:rPr>
          <w:rFonts w:ascii="Phetsarath OT" w:eastAsia="Phetsarath OT" w:hAnsi="Phetsarath OT" w:cs="Phetsarath OT" w:hint="cs"/>
          <w:sz w:val="22"/>
          <w:szCs w:val="22"/>
          <w:cs/>
          <w:lang w:bidi="lo-LA"/>
        </w:rPr>
        <w:t>ໜອງສິນຄ້າແລະ</w:t>
      </w:r>
      <w:r w:rsidRPr="000D3B28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/</w:t>
      </w:r>
      <w:r w:rsidRPr="000D3B28">
        <w:rPr>
          <w:rFonts w:ascii="Phetsarath OT" w:eastAsia="Phetsarath OT" w:hAnsi="Phetsarath OT" w:cs="Phetsarath OT" w:hint="cs"/>
          <w:sz w:val="22"/>
          <w:szCs w:val="22"/>
          <w:cs/>
          <w:lang w:bidi="lo-LA"/>
        </w:rPr>
        <w:t>ຫຼືການບໍລິການວຽກງານຫຼືການບໍລິການທີ່ປຶກສາຕາມການ</w:t>
      </w:r>
      <w:r w:rsidR="002F1755" w:rsidRPr="000D3B28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0D3B28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ນົດໃນສັນຍາທີ່ໄດ້ເຊັນ</w:t>
      </w:r>
      <w:r w:rsidRPr="000D3B28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F103C0" w:rsidRPr="00551311" w:rsidRDefault="00F103C0" w:rsidP="00AB2A2A">
      <w:pPr>
        <w:pStyle w:val="ListParagraph"/>
        <w:numPr>
          <w:ilvl w:val="0"/>
          <w:numId w:val="33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ຖ້າພົບມີຂໍ້ຜິດພາດ ຕາມສັນຍາທີ່ໄດ້ເຊັນ ໃຫ້ລາຍງານເຖິງຜູ້ຈັດຊື້-ຈັດຈ້າງຕາມຄວາມ</w:t>
      </w:r>
      <w:r w:rsidR="00710D0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ເປັນເພື່ອແກ້ໄຂບັນຫາດັ່ງກ່າວ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F103C0" w:rsidRPr="00551311" w:rsidRDefault="00F103C0" w:rsidP="00AB2A2A">
      <w:pPr>
        <w:pStyle w:val="ListParagraph"/>
        <w:numPr>
          <w:ilvl w:val="0"/>
          <w:numId w:val="33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ຄຸ້ມຄອງ ແລະ ຊອກຫາວິທີແກ້ໄຂຂໍ້ຂັດແຍ່ງອີງຕາມບັນດາຂໍ້ກໍານົດໃນສັນຍາທີ່ໄດ້ເຊັນລວມທັງການນໍາໃຊ້ມາດຕະການທີ່ໄດ້ຮັບການເຫັນດີເມື່ອເກີດການລະເມີດສັນຍາ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F103C0" w:rsidRPr="00551311" w:rsidRDefault="00F103C0" w:rsidP="00AB2A2A">
      <w:pPr>
        <w:pStyle w:val="ListParagraph"/>
        <w:numPr>
          <w:ilvl w:val="0"/>
          <w:numId w:val="33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ບັນທຶກ ແລະ ເກັບຮັກສາເອກະສານ</w:t>
      </w:r>
      <w:r w:rsidR="00A37E6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ລາຍງານການຈັດຕັ້ງປະຕິບັດສັນຍາ.</w:t>
      </w:r>
    </w:p>
    <w:p w:rsidR="00310487" w:rsidRPr="00551311" w:rsidRDefault="00310487" w:rsidP="008528DE">
      <w:pPr>
        <w:jc w:val="both"/>
        <w:rPr>
          <w:rFonts w:ascii="Phetsarath OT" w:eastAsia="Phetsarath OT" w:hAnsi="Phetsarath OT" w:cs="Phetsarath OT"/>
          <w:b/>
          <w:sz w:val="22"/>
          <w:szCs w:val="22"/>
          <w:lang w:bidi="lo-LA"/>
        </w:rPr>
      </w:pPr>
    </w:p>
    <w:p w:rsidR="00F103C0" w:rsidRPr="00551311" w:rsidRDefault="00F103C0" w:rsidP="00310487">
      <w:pPr>
        <w:pStyle w:val="Heading3"/>
        <w:rPr>
          <w:rFonts w:ascii="Phetsarath OT" w:eastAsia="Phetsarath OT" w:hAnsi="Phetsarath OT" w:cs="Phetsarath OT"/>
          <w:bCs/>
          <w:sz w:val="22"/>
          <w:szCs w:val="22"/>
          <w:lang w:bidi="lo-LA"/>
        </w:rPr>
      </w:pPr>
      <w:bookmarkStart w:id="25" w:name="_Toc94452134"/>
      <w:r w:rsidRPr="00551311">
        <w:rPr>
          <w:rFonts w:ascii="Phetsarath OT" w:eastAsia="Phetsarath OT" w:hAnsi="Phetsarath OT" w:cs="Phetsarath OT"/>
          <w:bCs/>
          <w:sz w:val="22"/>
          <w:szCs w:val="22"/>
          <w:cs/>
          <w:lang w:bidi="lo-LA"/>
        </w:rPr>
        <w:t>3.3 ຜູ້ປະມູນ</w:t>
      </w:r>
      <w:bookmarkEnd w:id="25"/>
    </w:p>
    <w:p w:rsidR="00F103C0" w:rsidRPr="00551311" w:rsidRDefault="00F103C0" w:rsidP="004E1182">
      <w:pPr>
        <w:jc w:val="thaiDistribute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ຜູ້ເຂົ້າຮ່ວມ</w:t>
      </w:r>
      <w:r w:rsidR="00A1272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ຫຼັກອື່ນໆ</w:t>
      </w:r>
      <w:r w:rsidR="00A12726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ໃນການຈັດຊື້-ຈັດຈ້າງແມ່ນບັນດາຜູ້ປະມູນ. ນີ້ຈະເປັນບຸກຄົນ ຫຼື ໃນຮູບ</w:t>
      </w:r>
      <w:r w:rsidR="00CC55FA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ແບບ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(ນິຕິບຸກຄົນ) ຜ່ານຂັ້ນຕອນການຈັດຊື້-ຈັດຈ້າງເພື່ອມາເປັນຜູ້ຮັບເໝົາ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ຜູ້ສະໜອງ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ຜູ້ໃຫ້ບໍລິການ ຫຼື ທີ່ປຶກສາຂຶ້ນກັບການຈັດຊື້-ຈັດຈ້າງ. </w:t>
      </w:r>
    </w:p>
    <w:p w:rsidR="00A44C75" w:rsidRPr="00551311" w:rsidRDefault="00A44C75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4E1182">
      <w:pPr>
        <w:jc w:val="thaiDistribute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ບັນດາຫຼັກການຂອງກອບກົດໝາຍຮັບປະກັນຄວາມຍຸຕິທຳ ແລະ ການປະຕິບັດຢ່າງເທົ່າທຽມກັນຕໍ່ບັນດາຜູ້ປະມູນ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ຊຸກຍູ້ ແລະສົ່ງເສີມບັນດາບຸກຄົນ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ນິຕິບຸກຄົນ ແລະ ອົງການຈັດຕັ້ງທັງພາຍໃນ ແລະ ຕ່າງປະເທດເພື່ອໃຫ້ເຂົ້າຮ່ວມການປະມູນສໍາລັບການຈັດຊື້ວຽກກໍ່ສ້າງ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ສິນຄ້າ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ການບໍລິການວຽກງານ ແລະ ການບໍລິການທີ່ປຶກສາບົນພື້ນຖານຂອງຄວາມສະເໝີພາບ. </w:t>
      </w:r>
    </w:p>
    <w:p w:rsidR="00A44C75" w:rsidRPr="00551311" w:rsidRDefault="00A44C75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ຜູ້ປະມູນມີສິດທິສະເພາະເຊັ່ນ: </w:t>
      </w:r>
    </w:p>
    <w:p w:rsidR="00A44C75" w:rsidRPr="00551311" w:rsidRDefault="00A44C75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CC55FA" w:rsidRPr="00551311" w:rsidRDefault="00F103C0" w:rsidP="00CC55FA">
      <w:pPr>
        <w:pStyle w:val="ListParagraph"/>
        <w:numPr>
          <w:ilvl w:val="0"/>
          <w:numId w:val="204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ຮັບເອົາຂໍ້ມູນຂ່າວສານທີ່ຕິດພັນກັບຈັດຊື້-ຈັດຈ້າງດ້ວຍທຶນຂອງລັດ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FA43B2" w:rsidRPr="00551311" w:rsidRDefault="00F103C0" w:rsidP="00CC55FA">
      <w:pPr>
        <w:pStyle w:val="ListParagraph"/>
        <w:numPr>
          <w:ilvl w:val="0"/>
          <w:numId w:val="204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ເຂົ້າຮ່ວມການປະມູນ.</w:t>
      </w:r>
    </w:p>
    <w:p w:rsidR="00CC55FA" w:rsidRPr="00551311" w:rsidRDefault="00CC55FA" w:rsidP="00CC55FA">
      <w:pPr>
        <w:pStyle w:val="ListParagraph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ເຂົາເຈົ້າ</w:t>
      </w:r>
      <w:r w:rsidR="00C93B6F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ຮຽກຮ້ອງໃຫ້:</w:t>
      </w:r>
    </w:p>
    <w:p w:rsidR="00A44C75" w:rsidRPr="00551311" w:rsidRDefault="00A44C75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AB2A2A">
      <w:pPr>
        <w:pStyle w:val="ListParagraph"/>
        <w:numPr>
          <w:ilvl w:val="0"/>
          <w:numId w:val="192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ຈັດຕັ້ງປະຕິບັດໜ້າທີ່ອີງຕາມລະບຽບການປະມູນຂອງລັດ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F103C0" w:rsidRPr="00551311" w:rsidRDefault="00F103C0" w:rsidP="00AB2A2A">
      <w:pPr>
        <w:pStyle w:val="ListParagraph"/>
        <w:numPr>
          <w:ilvl w:val="0"/>
          <w:numId w:val="192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ປະສານສົມທົບ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ສະໜອງຂໍ້ມູນຂ່າວສານ ແລະ ອໍານວຍຄວາມສະດວກໃຫ້ບັນດາກິດຈະ</w:t>
      </w:r>
      <w:r w:rsidR="002F175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ຂອງຄະນະ</w:t>
      </w:r>
      <w:r w:rsidR="002F175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ມະການປະມູນ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F103C0" w:rsidRPr="00551311" w:rsidRDefault="00381D85" w:rsidP="00AB2A2A">
      <w:pPr>
        <w:pStyle w:val="ListParagraph"/>
        <w:numPr>
          <w:ilvl w:val="0"/>
          <w:numId w:val="192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>
        <w:rPr>
          <w:rFonts w:ascii="Phetsarath OT" w:hAnsi="Phetsarath OT" w:cs="Phetsarath OT"/>
          <w:noProof/>
          <w:sz w:val="22"/>
          <w:szCs w:val="22"/>
        </w:rPr>
        <w:pict>
          <v:roundrect id="Rounded Rectangle 492" o:spid="_x0000_s1312" style="position:absolute;left:0;text-align:left;margin-left:-6pt;margin-top:36.65pt;width:481.55pt;height:89.25pt;z-index:252393984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" fillcolor="#f3a875 [2165]" strokecolor="#ed7d31 [3205]" strokeweight=".5pt">
            <v:fill color2="#f09558 [2613]" rotate="t" colors="0 #f7bda4;.5 #f5b195;1 #f8a581" focus="100%" type="gradient">
              <o:fill v:ext="view" type="gradientUnscaled"/>
            </v:fill>
            <v:stroke joinstyle="miter"/>
            <v:shadow on="t" color="black" opacity="26214f" origin="-.5,-.5" offset=".74836mm,.74836mm"/>
            <v:path arrowok="t"/>
            <v:textbox>
              <w:txbxContent>
                <w:p w:rsidR="00381D85" w:rsidRPr="007E1710" w:rsidRDefault="00381D85" w:rsidP="007E1710">
                  <w:pPr>
                    <w:rPr>
                      <w:rFonts w:ascii="Phetsarath OT" w:eastAsia="Phetsarath OT" w:hAnsi="Phetsarath OT" w:cs="Phetsarath OT"/>
                      <w:szCs w:val="22"/>
                      <w:cs/>
                      <w:lang w:bidi="lo-LA"/>
                    </w:rPr>
                  </w:pPr>
                  <w:r w:rsidRPr="00A44C75">
                    <w:rPr>
                      <w:rFonts w:ascii="Phetsarath OT" w:eastAsia="Phetsarath OT" w:hAnsi="Phetsarath OT" w:cs="Phetsarath OT"/>
                      <w:szCs w:val="22"/>
                      <w:cs/>
                      <w:lang w:bidi="lo-LA"/>
                    </w:rPr>
                    <w:t>ເມື່ອໃດກໍ່ຕາມທີ່ຜູ້ປະມູນພິຈາລະນາວ່າ ໄດ້ເກີດມີການລະເມີດກົດໝາຍ ຫຼື ຄຳແນະນຳທີ່ກ່ຽວກັບຈັດຊື້-ຈັດຈ້າງ</w:t>
                  </w:r>
                  <w:r w:rsidRPr="00A44C75">
                    <w:rPr>
                      <w:rFonts w:ascii="Phetsarath OT" w:hAnsi="Phetsarath OT" w:cs="Phetsarath OT"/>
                      <w:sz w:val="22"/>
                      <w:szCs w:val="22"/>
                      <w:cs/>
                      <w:lang w:bidi="lo-LA"/>
                    </w:rPr>
                    <w:t>ດ້ວຍທຶນຂອງລັດຫຼືເມື່ອພົບວ່າມີຄວາມບໍ່ໂປ່ງໃສຫຼືຂາດຄວາມຍຸຕິທຳ</w:t>
                  </w:r>
                  <w:r w:rsidRPr="00A44C75">
                    <w:rPr>
                      <w:rFonts w:ascii="Phetsarath OT" w:hAnsi="Phetsarath OT" w:cs="Phetsarath OT"/>
                      <w:sz w:val="22"/>
                      <w:szCs w:val="22"/>
                    </w:rPr>
                    <w:t>,</w:t>
                  </w:r>
                  <w:r w:rsidRPr="00A44C75">
                    <w:rPr>
                      <w:rFonts w:ascii="Phetsarath OT" w:hAnsi="Phetsarath OT" w:cs="Phetsarath OT"/>
                      <w:sz w:val="22"/>
                      <w:szCs w:val="22"/>
                      <w:cs/>
                      <w:lang w:bidi="lo-LA"/>
                    </w:rPr>
                    <w:t>ບັນດາຜູ້ເຂົ້າປະມູນມີພັນທະໃນການຮ້ອງທຸກຫາບັນດາເຈົ້າໜ້າທີ່ໆກ່ຽວຂ້ອງ</w:t>
                  </w:r>
                  <w:r w:rsidRPr="00A44C75">
                    <w:rPr>
                      <w:rFonts w:ascii="Phetsarath OT" w:hAnsi="Phetsarath OT" w:cs="Phetsarath OT"/>
                      <w:sz w:val="22"/>
                      <w:szCs w:val="22"/>
                      <w:rtl/>
                      <w:cs/>
                    </w:rPr>
                    <w:t>.</w:t>
                  </w:r>
                </w:p>
                <w:p w:rsidR="00381D85" w:rsidRDefault="00381D85" w:rsidP="007E1710">
                  <w:pPr>
                    <w:jc w:val="right"/>
                  </w:pPr>
                  <w:r w:rsidRPr="00A44C75">
                    <w:rPr>
                      <w:rFonts w:ascii="Phetsarath OT" w:eastAsia="Phetsarath OT" w:hAnsi="Phetsarath OT" w:cs="Phetsarath OT"/>
                      <w:i/>
                      <w:iCs/>
                      <w:szCs w:val="22"/>
                      <w:cs/>
                      <w:lang w:bidi="lo-LA"/>
                    </w:rPr>
                    <w:t xml:space="preserve">ຂັ້ນຕອນນີ້ໄດ້ອະທິບາຍໄວ້ໃນພາກ </w:t>
                  </w:r>
                  <w:r>
                    <w:rPr>
                      <w:rFonts w:ascii="Phetsarath OT" w:eastAsia="Phetsarath OT" w:hAnsi="Phetsarath OT" w:cs="Phetsarath OT"/>
                      <w:i/>
                      <w:iCs/>
                      <w:szCs w:val="22"/>
                      <w:lang w:bidi="lo-LA"/>
                    </w:rPr>
                    <w:t>VI</w:t>
                  </w:r>
                  <w:r w:rsidRPr="00A44C75">
                    <w:rPr>
                      <w:rFonts w:ascii="Phetsarath OT" w:eastAsia="Phetsarath OT" w:hAnsi="Phetsarath OT" w:cs="Phetsarath OT"/>
                      <w:i/>
                      <w:iCs/>
                      <w:szCs w:val="22"/>
                      <w:cs/>
                      <w:lang w:bidi="lo-LA"/>
                    </w:rPr>
                    <w:t>.</w:t>
                  </w:r>
                </w:p>
              </w:txbxContent>
            </v:textbox>
            <w10:wrap type="square"/>
          </v:roundrect>
        </w:pic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ຮັກສາຄວາມລັບ. </w:t>
      </w:r>
    </w:p>
    <w:p w:rsidR="00310487" w:rsidRPr="00551311" w:rsidRDefault="00310487">
      <w:pPr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</w:pPr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br w:type="page"/>
      </w:r>
    </w:p>
    <w:p w:rsidR="00F103C0" w:rsidRPr="0008046E" w:rsidRDefault="00F103C0" w:rsidP="00310487">
      <w:pPr>
        <w:pStyle w:val="Heading1"/>
        <w:rPr>
          <w:rFonts w:ascii="Phetsarath OT" w:eastAsia="Phetsarath OT" w:hAnsi="Phetsarath OT" w:cs="Phetsarath OT"/>
          <w:sz w:val="22"/>
          <w:szCs w:val="22"/>
          <w:highlight w:val="yellow"/>
          <w:cs/>
          <w:lang w:bidi="lo-LA"/>
        </w:rPr>
      </w:pPr>
      <w:bookmarkStart w:id="26" w:name="_Toc94452135"/>
      <w:r w:rsidRPr="0008046E">
        <w:rPr>
          <w:rFonts w:ascii="Phetsarath OT" w:eastAsia="Phetsarath OT" w:hAnsi="Phetsarath OT" w:cs="Phetsarath OT"/>
          <w:sz w:val="22"/>
          <w:szCs w:val="22"/>
          <w:highlight w:val="yellow"/>
          <w:cs/>
          <w:lang w:bidi="lo-LA"/>
        </w:rPr>
        <w:lastRenderedPageBreak/>
        <w:t xml:space="preserve">ພາກ </w:t>
      </w:r>
      <w:r w:rsidR="00F130C9" w:rsidRPr="0008046E">
        <w:rPr>
          <w:rFonts w:ascii="Phetsarath OT" w:eastAsia="Phetsarath OT" w:hAnsi="Phetsarath OT" w:cs="Phetsarath OT"/>
          <w:sz w:val="22"/>
          <w:szCs w:val="22"/>
          <w:highlight w:val="yellow"/>
          <w:lang w:bidi="lo-LA"/>
        </w:rPr>
        <w:t>II</w:t>
      </w:r>
      <w:r w:rsidR="00B5702E" w:rsidRPr="0008046E">
        <w:rPr>
          <w:rFonts w:ascii="Phetsarath OT" w:eastAsia="Phetsarath OT" w:hAnsi="Phetsarath OT" w:cs="Phetsarath OT"/>
          <w:sz w:val="22"/>
          <w:szCs w:val="22"/>
          <w:highlight w:val="yellow"/>
          <w:lang w:bidi="lo-LA"/>
        </w:rPr>
        <w:t>I</w:t>
      </w:r>
      <w:r w:rsidRPr="0008046E">
        <w:rPr>
          <w:rFonts w:ascii="Phetsarath OT" w:eastAsia="Phetsarath OT" w:hAnsi="Phetsarath OT" w:cs="Phetsarath OT"/>
          <w:sz w:val="22"/>
          <w:szCs w:val="22"/>
          <w:highlight w:val="yellow"/>
          <w:cs/>
          <w:lang w:bidi="lo-LA"/>
        </w:rPr>
        <w:t>: ບັນດາເຕັກນິກ ແລະ ຂັ້ນຕອນໃນຈັດຊື້-ຈັດຈ້າງດ້ວຍທຶນຂອງລັດ</w:t>
      </w:r>
      <w:bookmarkEnd w:id="26"/>
    </w:p>
    <w:p w:rsidR="00F103C0" w:rsidRPr="00551311" w:rsidRDefault="00F103C0" w:rsidP="00310487">
      <w:pPr>
        <w:pStyle w:val="Heading2"/>
        <w:rPr>
          <w:rFonts w:ascii="Phetsarath OT" w:eastAsia="Phetsarath OT" w:hAnsi="Phetsarath OT" w:cs="Phetsarath OT"/>
          <w:sz w:val="22"/>
          <w:szCs w:val="22"/>
          <w:lang w:bidi="lo-LA"/>
        </w:rPr>
      </w:pPr>
      <w:bookmarkStart w:id="27" w:name="_Toc94452136"/>
      <w:r w:rsidRPr="0008046E">
        <w:rPr>
          <w:rFonts w:ascii="Phetsarath OT" w:eastAsia="Phetsarath OT" w:hAnsi="Phetsarath OT" w:cs="Phetsarath OT"/>
          <w:sz w:val="22"/>
          <w:szCs w:val="22"/>
          <w:highlight w:val="yellow"/>
          <w:cs/>
          <w:lang w:bidi="lo-LA"/>
        </w:rPr>
        <w:t>ໝວດທີ 1: ການສ້າງແຜນ</w:t>
      </w:r>
      <w:bookmarkEnd w:id="27"/>
    </w:p>
    <w:p w:rsidR="00310487" w:rsidRPr="00551311" w:rsidRDefault="00310487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8149D" w:rsidRPr="00551311" w:rsidRDefault="00F103C0" w:rsidP="004E1182">
      <w:pPr>
        <w:jc w:val="thaiDistribute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ສ້າງແຜນຈັດຊື້-ຈັດຈ້າງໝາຍເຖິງຂັ້ນຕອນທີ່ເປັນຄວາມພະຍາຍາມຂອງບຸກຄະລາກອນທັງໝົດທີ່ຮັບຜິດຊອບການຈັດຊື້-ຈັດຈ້າງ ໄດ້ປະສານງານກັນ ແລະ ເຊື່ອມສານວຽກງານຜ່ານແຜນການທີ່ມີຄວາມຄົບຖ້ວນເພື່ອຕອບສະໜອງຄວາມຕ້ອງ</w:t>
      </w:r>
    </w:p>
    <w:p w:rsidR="00F103C0" w:rsidRPr="00551311" w:rsidRDefault="00F103C0" w:rsidP="004E1182">
      <w:pPr>
        <w:jc w:val="thaiDistribute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ການຂອງຜູ້ຈັດຊື້-ຈັດຈ້າງ ໃຫ້ທັນເວລາ ແລະ ຕາມຕົ້ນທຶນທີ່ສົມເຫດຜົນ. ຂັ້ນຕອນການສ້າງແຜນຕ້ອງການໃຫ້ເລີ່ມແຕ່</w:t>
      </w:r>
      <w:r w:rsidR="002A2D1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ເວລາທໍາອິດ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ຢູ່ໃນຮອບວຽນການຈັດຊື້-ຈັດຈ້າງເພື່ອຮັບປະກັນວ່າ ຜູ້ຈັດຊື້-ຈັດຈ້າງໄດ້</w:t>
      </w:r>
      <w:r w:rsidR="002F175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ນົດຄວາມຕ້ອງການຂອງຕົນຢ່າງຖືກຕ້ອງຊັດເຈນ ແລະ ໄດ້ເລືອກເອົາຂັ້ນຕອນທີ່ຖືກຕ້ອງເພື່ອໃຫ້ໄດ້ຕາມຄວາມຕ້ອງການຢ່າງມີປະສິດທິພາບ ແລະ ເປັນໄປຕາມຫຼັກການທີ່ໄດ້ກໍານົດ.</w:t>
      </w:r>
    </w:p>
    <w:p w:rsidR="00985FE0" w:rsidRPr="00551311" w:rsidRDefault="00985FE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7E1710" w:rsidP="004E1182">
      <w:pPr>
        <w:jc w:val="thaiDistribute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ໃນ</w:t>
      </w:r>
      <w:r w:rsidR="002A2D1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ຫມວດ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ນີ້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ຈະມີເນື້ອໃນທີ່ເປັນແນວທາງໃຫ້ຜູ້</w:t>
      </w:r>
      <w:r w:rsidR="002A2D1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ຊົມ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ໃຊ້ຮັບຮູ້ເຖິງຂັ້ນຕອນລາຍລະອຽດ. </w:t>
      </w:r>
      <w:r w:rsidR="00C265B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ແຕ່ລະການຈັດຊື້-ຈັດຈ້າງ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ຈະມີຄວາມແຕກຕ່າງ</w:t>
      </w:r>
      <w:r w:rsidR="002A2D1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, 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ແຕ່ຄູ່ມືການຈັດຊື້-ຈັດຈ້າງໄດ້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ສະເໜີເພື່ອຮັບປະກັນການນໍາໃຊ້ທີ່ສອດຄ່ອງກັບກົດໝາຍ ແລະ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ຄໍາ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ແນະ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ທີ່ກ່ຽວກັບການຈັດຊື້-ຈັດຈ້າງ. ມັນມີຄວາມສຳຄັນທີ່ຈະພິຈາລະນາການຈັດຊື້-ຈັດຈ້າງ ແລະ ໂຄງການແຕ່ລະຢ່າງແມ່ນມີຄວາມແຕກຕ່າງກັນ. ໃນເວລາທີ່ຄູ່ມືການຈັດຊື້-ຈັດຈ້າງສະໜອງ</w:t>
      </w:r>
      <w:r w:rsidR="0030193C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ຂອບວຽກ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ທົ່ວໄປໃຫ້ຜູ້</w:t>
      </w:r>
      <w:r w:rsidR="002A2D1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ຊົມ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ໃຊ້</w:t>
      </w:r>
      <w:r w:rsidR="00F103C0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ຂັ້ນຕອນຈະຕ້ອງມີການດັດປັບເພື່ອໃຫ້ແທດເໝາະກັບການຈັດຊື້-ຈັດຈ້າງດັ່ງກ່າວ ຫຼື ໃຫ້ເຂົ້າກັບໂຄງການທີ່</w:t>
      </w:r>
      <w:r w:rsidR="002F175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ລັງພິຈາລະນາ. </w:t>
      </w:r>
    </w:p>
    <w:p w:rsidR="00985FE0" w:rsidRPr="00551311" w:rsidRDefault="00985FE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CD35CE">
        <w:rPr>
          <w:rFonts w:ascii="Phetsarath OT" w:eastAsia="Phetsarath OT" w:hAnsi="Phetsarath OT" w:cs="Phetsarath OT"/>
          <w:sz w:val="22"/>
          <w:szCs w:val="22"/>
          <w:highlight w:val="lightGray"/>
          <w:cs/>
          <w:lang w:bidi="lo-LA"/>
        </w:rPr>
        <w:t>ຄໍາແນະນໍາກ່ຽວກັບການຈັດຕັ້ງປະຕິບັດກົດໝາຍວ່າດ້ວຍການຈັດຊື້-ຈັດຈ້າງດ້ວຍທຶນຂອງລັດໄດ້</w:t>
      </w:r>
      <w:r w:rsidR="002F1755" w:rsidRPr="00CD35CE">
        <w:rPr>
          <w:rFonts w:ascii="Phetsarath OT" w:eastAsia="Phetsarath OT" w:hAnsi="Phetsarath OT" w:cs="Phetsarath OT"/>
          <w:sz w:val="22"/>
          <w:szCs w:val="22"/>
          <w:highlight w:val="lightGray"/>
          <w:cs/>
          <w:lang w:bidi="lo-LA"/>
        </w:rPr>
        <w:t>ກໍາ</w:t>
      </w:r>
      <w:r w:rsidRPr="00CD35CE">
        <w:rPr>
          <w:rFonts w:ascii="Phetsarath OT" w:eastAsia="Phetsarath OT" w:hAnsi="Phetsarath OT" w:cs="Phetsarath OT"/>
          <w:sz w:val="22"/>
          <w:szCs w:val="22"/>
          <w:highlight w:val="lightGray"/>
          <w:cs/>
          <w:lang w:bidi="lo-LA"/>
        </w:rPr>
        <w:t>ນົດສອງແຜນການຢ່າງເປັນທາງການຄື:</w:t>
      </w:r>
    </w:p>
    <w:p w:rsidR="00F103C0" w:rsidRPr="00551311" w:rsidRDefault="00F103C0" w:rsidP="00AB2A2A">
      <w:pPr>
        <w:pStyle w:val="ListParagraph"/>
        <w:numPr>
          <w:ilvl w:val="0"/>
          <w:numId w:val="34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ແຜນປະ</w:t>
      </w:r>
      <w:r w:rsidR="00710D0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ປີ</w:t>
      </w:r>
      <w:r w:rsidR="002A2D1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</w:p>
    <w:p w:rsidR="00F103C0" w:rsidRPr="00551311" w:rsidRDefault="00F103C0" w:rsidP="00AB2A2A">
      <w:pPr>
        <w:pStyle w:val="ListParagraph"/>
        <w:numPr>
          <w:ilvl w:val="0"/>
          <w:numId w:val="34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ແຜນປະ</w:t>
      </w:r>
      <w:r w:rsidR="00710D0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ປີລາຍລະອຽດ</w:t>
      </w:r>
    </w:p>
    <w:p w:rsidR="00985FE0" w:rsidRPr="00551311" w:rsidRDefault="00985FE0" w:rsidP="00985FE0">
      <w:pPr>
        <w:pStyle w:val="ListParagraph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ສິ່ງນີ້ໄດ້</w:t>
      </w:r>
      <w:r w:rsidR="002F175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ນົດສະເພາະໃນ</w:t>
      </w:r>
      <w:r w:rsidR="0030193C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ຂອບວຽກ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ທາງດ້ານກົດໝາຍຍ້ອນມັນມີຜົນທາງດ້ານກົດໝາຍໃນການກະກຽມແຜນ.</w:t>
      </w:r>
    </w:p>
    <w:p w:rsidR="00985FE0" w:rsidRPr="00551311" w:rsidRDefault="00985FE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ໃນກໍລະນີຂອງ </w:t>
      </w:r>
      <w:r w:rsidRPr="00480C01">
        <w:rPr>
          <w:rFonts w:ascii="Phetsarath OT" w:eastAsia="Phetsarath OT" w:hAnsi="Phetsarath OT" w:cs="Phetsarath OT"/>
          <w:color w:val="FF0000"/>
          <w:sz w:val="22"/>
          <w:szCs w:val="22"/>
          <w:u w:val="single"/>
          <w:cs/>
          <w:lang w:bidi="lo-LA"/>
        </w:rPr>
        <w:t>ແຜນປະ</w:t>
      </w:r>
      <w:r w:rsidR="00710D05" w:rsidRPr="00480C01">
        <w:rPr>
          <w:rFonts w:ascii="Phetsarath OT" w:eastAsia="Phetsarath OT" w:hAnsi="Phetsarath OT" w:cs="Phetsarath OT"/>
          <w:color w:val="FF0000"/>
          <w:sz w:val="22"/>
          <w:szCs w:val="22"/>
          <w:u w:val="single"/>
          <w:cs/>
          <w:lang w:bidi="lo-LA"/>
        </w:rPr>
        <w:t>ຈໍາ</w:t>
      </w:r>
      <w:r w:rsidRPr="00480C01">
        <w:rPr>
          <w:rFonts w:ascii="Phetsarath OT" w:eastAsia="Phetsarath OT" w:hAnsi="Phetsarath OT" w:cs="Phetsarath OT"/>
          <w:color w:val="FF0000"/>
          <w:sz w:val="22"/>
          <w:szCs w:val="22"/>
          <w:u w:val="single"/>
          <w:cs/>
          <w:lang w:bidi="lo-LA"/>
        </w:rPr>
        <w:t>ປີ</w:t>
      </w:r>
      <w:r w:rsidRPr="00480C01">
        <w:rPr>
          <w:rFonts w:ascii="Phetsarath OT" w:eastAsia="Phetsarath OT" w:hAnsi="Phetsarath OT" w:cs="Phetsarath OT"/>
          <w:color w:val="FF0000"/>
          <w:sz w:val="22"/>
          <w:szCs w:val="22"/>
          <w:u w:val="single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ຫົວໜ້າທີມຈັດຊື້-ຈັດຈ້າງຈະຄັດຕິດແຜນປະ</w:t>
      </w:r>
      <w:r w:rsidR="00710D0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ປີເຂົ້າກັບແຜນງົບປະມານປະ</w:t>
      </w:r>
      <w:r w:rsidR="00710D0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ປີທີ່ເປັນສ່ວນໜື່ງຂອງຂັ້ນຕອນການສະເໜີຂໍງົບປະມານ. ນີ້ແມ່ນເອກະສານທີ່ມີຜົນສັກສິດໃນການຂໍງົບປະມານຈາກສະພາແຫ່ງຊາດ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ໃນກໍລະນີນີ້ ຕົ້ນທຶນຕ່າງໆໄດ້ບັນຈຸເຂົ້າເພື່ອການຈັດຊື້-ຈັດຈ້າງ. ຕາມການນິຍາມ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ສິ່ງນີ້ຕ້ອງການໃຫ້ມີການກະກຽມ </w:t>
      </w:r>
      <w:r w:rsidRPr="00551311">
        <w:rPr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>ກ່ອນງົບປະມານຈະມີການຈັດສັນ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ໃຫ້ຜູ້ຈັດຊື້-ຈັດຈ້າງ (ຫຼື ໃຫ້ກະຊວງທີ່ການຈັດຊື້-ຈັດຈ້າງໄດ້ເປັນສ່ວນໜື່ງ).</w:t>
      </w:r>
    </w:p>
    <w:p w:rsidR="00985FE0" w:rsidRPr="00551311" w:rsidRDefault="00985FE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4E1182">
      <w:pPr>
        <w:jc w:val="thaiDistribute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ໃນກໍລະນີຂອງ</w:t>
      </w:r>
      <w:r w:rsidRPr="00480C01">
        <w:rPr>
          <w:rFonts w:ascii="Phetsarath OT" w:eastAsia="Phetsarath OT" w:hAnsi="Phetsarath OT" w:cs="Phetsarath OT"/>
          <w:color w:val="FF0000"/>
          <w:sz w:val="22"/>
          <w:szCs w:val="22"/>
          <w:u w:val="single"/>
          <w:cs/>
          <w:lang w:bidi="lo-LA"/>
        </w:rPr>
        <w:t>ແຜນປະ</w:t>
      </w:r>
      <w:r w:rsidR="00710D05" w:rsidRPr="00480C01">
        <w:rPr>
          <w:rFonts w:ascii="Phetsarath OT" w:eastAsia="Phetsarath OT" w:hAnsi="Phetsarath OT" w:cs="Phetsarath OT"/>
          <w:color w:val="FF0000"/>
          <w:sz w:val="22"/>
          <w:szCs w:val="22"/>
          <w:u w:val="single"/>
          <w:cs/>
          <w:lang w:bidi="lo-LA"/>
        </w:rPr>
        <w:t>ຈໍາ</w:t>
      </w:r>
      <w:r w:rsidRPr="00480C01">
        <w:rPr>
          <w:rFonts w:ascii="Phetsarath OT" w:eastAsia="Phetsarath OT" w:hAnsi="Phetsarath OT" w:cs="Phetsarath OT"/>
          <w:color w:val="FF0000"/>
          <w:sz w:val="22"/>
          <w:szCs w:val="22"/>
          <w:u w:val="single"/>
          <w:cs/>
          <w:lang w:bidi="lo-LA"/>
        </w:rPr>
        <w:t>ປີລະອຽດ</w:t>
      </w:r>
      <w:r w:rsidRPr="00551311">
        <w:rPr>
          <w:rFonts w:ascii="Phetsarath OT" w:eastAsia="Phetsarath OT" w:hAnsi="Phetsarath OT" w:cs="Phetsarath OT"/>
          <w:sz w:val="22"/>
          <w:szCs w:val="22"/>
          <w:u w:val="single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ສິ່ງນີ້ຈະຖືກກະກຽມກໍ່ເມື່ອ</w:t>
      </w:r>
      <w:r w:rsidRPr="00551311">
        <w:rPr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>ພາຍຫຼັງການຮັບຮອງຈາກສະພາແຫ່ງຊາດຕໍ່ງົບປະມານປະ</w:t>
      </w:r>
      <w:r w:rsidR="00710D05" w:rsidRPr="00551311">
        <w:rPr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>ຈໍາ</w:t>
      </w:r>
      <w:r w:rsidRPr="00551311">
        <w:rPr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>ປີຂອງລັດທີ່ໄດ້ມີການຮັບຮອງ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. ສະນັ້ນ ມັນຖືກກະກຽມ ເມື່ອຜູ້ຈັດຊື້-ຈັດຈ້າງຮູ້ວ່າ ງົບປະມານມີສໍ່າໃດສຳລັບການຈັດຊື້-ຈັດຈ້າງຂອງຕົນທີ່ໄດ້ປະເມີນໄວ້. ໃນໄລຍະນີ້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ຖ້າຄວາມຕ້ອງການທັງໝົດບໍ່ຜ່ານ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ແຜນເບື້ອງຕົ້ນອາດຖືກດັດປັບເພື່ອໃຫ້ເຂົ້າກັບງົບປະມານທີ່ມີ ແລະ ຜູ້ຈັດຊື້-ຈັດຈ້າງອາດຕ້ອງການຈັດບຸລິມະສິດຄວາມຕ້ອງການຂອງຕົນ (ເຊັ່ນ: ອາດປະການຈັດຊື້-ຈັດຈ້າງບາງດ້ານ) ຫຼື ຫຼຸດຜ່ອນຄວາມຕ້ອງການຂອງຕົນ (ເຊັ່ນ: ໂດຍຈັດຊື້ສິນຄ້າໜ້ອຍລົງ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ວຽກກໍ່ສ້າງ ຫຼື ການບໍລິການວຽກງານ ໜ້ອຍລົງທຽບໃສ່ແຜນດັ່ງເດີມ). ແຜນປະ</w:t>
      </w:r>
      <w:r w:rsidR="00710D0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ປີທີ່ມີລາຍລະອຽດຕ້ອງສົ່ງໃຫ້</w:t>
      </w:r>
      <w:r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ພະແນກ</w:t>
      </w:r>
      <w:r w:rsidR="00395C39"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ຄຸ້ມຄອງການ</w:t>
      </w:r>
      <w:r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ຈັດຊື້-ຈັດຈ້າງດ້ວຍທຶນຂອງລັດ</w:t>
      </w:r>
      <w:r w:rsidR="00395C39"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 xml:space="preserve"> ແລະ ລາຄາ</w:t>
      </w:r>
      <w:r w:rsidR="00F8149D"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 xml:space="preserve"> (ຄຈລ)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ທີ່ຈະ</w:t>
      </w:r>
      <w:r w:rsidR="00C93B6F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ສັງລວມເປັນແຜນປະ</w:t>
      </w:r>
      <w:r w:rsidR="00710D0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ປີທີ່ມີລາຍລະອຽດຢູ່ແບບພິມມາດຕະຖານ. ສິ່ງນີ້ຈະປະກອບເປັນພາກຕົ້ນຕໍຂອງບັນທຶກການຈັດຊື້-ຈັດຈ້າງ. </w:t>
      </w:r>
      <w:r w:rsidR="00395C39"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ພະແນກຄຸ້ມຄອງການຈັດຊື້-ຈັດຈ້າງດ້ວຍທຶນຂອງລັດ ແລະ ລາຄາ</w:t>
      </w:r>
      <w:r w:rsidR="00F8149D"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 xml:space="preserve">(ຄຈລ)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ະຍັງພິມເຜີຍແຜ່ບົດສະຫຼຸບສັງລວມໄວ້ໃນຖານຂໍ້ມູນການຈັດຊື້-ຈັດຈ້າງເພື່ອແຈ້ງໃຫ້ຜູ້ທີ່ອາດເຂົ້າປະມູນການຈັດຊື້-ຈັດຈ້າງທີ່ອາດມີການໂຄສະນາໃຫ້ເຂົ້າປະມູນໃນໄລຍະຂອງສົກປີການເງິນດັ່ງກ່າວ.</w:t>
      </w:r>
    </w:p>
    <w:p w:rsidR="008E72E1" w:rsidRDefault="00F103C0" w:rsidP="004E1182">
      <w:pPr>
        <w:jc w:val="thaiDistribute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ນີ້ແມ່ນຂັ້ນຕອນການສ້າງແຜນທີ່ເປັນທາງການ </w:t>
      </w:r>
      <w:r w:rsidR="002F175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ນົດ</w:t>
      </w: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ໃນ</w:t>
      </w:r>
      <w:r w:rsidR="007E171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ແນະ</w:t>
      </w:r>
      <w:r w:rsidR="007E171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. ໃນການກະກຽມ ແລະ ຈັດຕັ້ງປະຕິບັດການຈັດຊື້-ຈັດຈ້າງ ຢ່າງໃດກໍ່ຕາມ ຜູ້ຈັດຊື້-ຈັດຈ້າງຈະຕ້ອງການຈັດຕັ້ງປະຕິບັດບາງບາດກ້າວທີ່</w:t>
      </w:r>
      <w:r w:rsidR="00710D0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ເປັນທັງກ່ອນ ແລະ ຫຼັງໄດ້ປະຕິບັດບັນດາບາດກ້າວທີ່ເປັນທາງການ. ສິ່ງນີ້ອາດພົບໄດ້ຕາມຮູບຂ້າງລຸ່ມ:</w:t>
      </w:r>
    </w:p>
    <w:p w:rsidR="00F103C0" w:rsidRPr="00551311" w:rsidRDefault="007E171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noProof/>
          <w:sz w:val="22"/>
          <w:szCs w:val="22"/>
          <w:lang w:bidi="lo-LA"/>
        </w:rPr>
        <w:drawing>
          <wp:inline distT="0" distB="0" distL="0" distR="0">
            <wp:extent cx="5891841" cy="1466491"/>
            <wp:effectExtent l="38100" t="0" r="13970" b="0"/>
            <wp:docPr id="512" name="Diagram 51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3" r:lo="rId14" r:qs="rId15" r:cs="rId16"/>
              </a:graphicData>
            </a:graphic>
          </wp:inline>
        </w:drawing>
      </w:r>
    </w:p>
    <w:p w:rsidR="00F103C0" w:rsidRPr="00551311" w:rsidRDefault="007E171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ດັ່ງທີ່ໄດ້ອະທິບາຍຂ້າງເທິງ</w:t>
      </w:r>
      <w:r w:rsidR="00F103C0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ຮູບນີ້ຍົກໃຫ້ເຫັນບັນດາບາດກ້າວທົ່ວໄປທີ່ຕ້ອງການແຕ່ຫາກວ່າ ການຈັດຊື້-ຈັດຈ້າງ ແລະ </w:t>
      </w:r>
      <w:r w:rsidR="00C265B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ແຕ່ລະ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ໂຄງການແມ່ນແຕກຕ່າງກັນ</w:t>
      </w:r>
      <w:r w:rsidR="00F103C0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ສະນັ້ນ ລາຍລະອຽດແຕ່ລະບາດກ້າວ ແລະ ລະດັບທີ່ແນ່ນອນຂອງຄວາມພະຍາຍາມທີ່ຈະໃຊ້ໃນແຕ່ລະບາດກ້າວອາດແຕກຕ່າງ. ຢ່າງໃດກໍ່ຕາມ</w:t>
      </w:r>
      <w:r w:rsidR="00F103C0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ມີ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ຄໍາ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ແນະ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ໃຫ້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ຄໍາ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ນືງເຖິງບັນດາບາດກ້າວທົ່ວໄປເພື່ອສ້າງແນວຄວາມຄິດຂອງການຈັດຕັ້ງປະຕິບັດທີ່ດີ.</w:t>
      </w:r>
    </w:p>
    <w:p w:rsidR="009F0C23" w:rsidRPr="00551311" w:rsidRDefault="009F0C23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ບັນດາບາດກ້າວດັ່ງກ່າວຈະຖືກໃຊ້ກັບສີ່ໝວດການຈັດຊື້-ຈັດຈ້າງທັງໝົດສຳລັບສິນຄ້າ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ວຽກກໍ່ສ້າງ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ການບໍລິການທີ່ປຶກສາ ແລະ ການບໍລິການທົ່ວໄປ. ຫຼາຍເຕັກນິກ ແລະ ຂັ້ນຕອນສາມາດນໍາໃຊ້ໃນທົ່ວສີ່ໝວດທັງໝົດ. ສະນັ້ນ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ແຕ່ລະຂັ້ນຕອນຈະໄດ້ຍົກ</w:t>
      </w:r>
      <w:r w:rsidR="0006112B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ສະແດງ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ໃຫ້ເຫັນວິທີການທີ່ມັກຖືກຈັດຕັ້ງປະຕິບັດ ແລະ ເມື່ອແຕ່ລະບາດກ້າວທີ່່ກ່ຽວຂ້ອງຈະບັນຈຸເອົາພາກເນື້ອໃນສະເພາະສຳລັບແຕ່ລະໝວດ.</w:t>
      </w:r>
    </w:p>
    <w:p w:rsidR="00310487" w:rsidRPr="00551311" w:rsidRDefault="00310487" w:rsidP="00310487">
      <w:pPr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BE3337" w:rsidRPr="00551311" w:rsidRDefault="002F1755" w:rsidP="00310487">
      <w:pPr>
        <w:pStyle w:val="Heading3"/>
        <w:rPr>
          <w:rFonts w:ascii="Phetsarath OT" w:eastAsia="Phetsarath OT" w:hAnsi="Phetsarath OT" w:cs="Phetsarath OT"/>
          <w:b w:val="0"/>
          <w:bCs/>
          <w:sz w:val="22"/>
          <w:szCs w:val="22"/>
          <w:lang w:bidi="lo-LA"/>
        </w:rPr>
      </w:pPr>
      <w:bookmarkStart w:id="28" w:name="_Toc94452137"/>
      <w:r w:rsidRPr="00551311">
        <w:rPr>
          <w:rFonts w:ascii="Phetsarath OT" w:eastAsia="Phetsarath OT" w:hAnsi="Phetsarath OT" w:cs="Phetsarath OT"/>
          <w:b w:val="0"/>
          <w:bCs/>
          <w:sz w:val="22"/>
          <w:szCs w:val="22"/>
          <w:cs/>
          <w:lang w:bidi="lo-LA"/>
        </w:rPr>
        <w:t xml:space="preserve">4.1 </w:t>
      </w:r>
      <w:r w:rsidR="00F103C0" w:rsidRPr="00330C1E">
        <w:rPr>
          <w:rFonts w:ascii="Phetsarath OT" w:eastAsia="Phetsarath OT" w:hAnsi="Phetsarath OT" w:cs="Phetsarath OT"/>
          <w:b w:val="0"/>
          <w:bCs/>
          <w:sz w:val="22"/>
          <w:szCs w:val="22"/>
          <w:highlight w:val="lightGray"/>
          <w:cs/>
          <w:lang w:bidi="lo-LA"/>
        </w:rPr>
        <w:t>ການສ້າງແຜນຈັດຊື້-ຈັດຈ້າງປະ</w:t>
      </w:r>
      <w:r w:rsidR="00710D05" w:rsidRPr="00330C1E">
        <w:rPr>
          <w:rFonts w:ascii="Phetsarath OT" w:eastAsia="Phetsarath OT" w:hAnsi="Phetsarath OT" w:cs="Phetsarath OT"/>
          <w:b w:val="0"/>
          <w:bCs/>
          <w:sz w:val="22"/>
          <w:szCs w:val="22"/>
          <w:highlight w:val="lightGray"/>
          <w:cs/>
          <w:lang w:bidi="lo-LA"/>
        </w:rPr>
        <w:t>ຈໍາ</w:t>
      </w:r>
      <w:r w:rsidR="00F103C0" w:rsidRPr="00330C1E">
        <w:rPr>
          <w:rFonts w:ascii="Phetsarath OT" w:eastAsia="Phetsarath OT" w:hAnsi="Phetsarath OT" w:cs="Phetsarath OT"/>
          <w:b w:val="0"/>
          <w:bCs/>
          <w:sz w:val="22"/>
          <w:szCs w:val="22"/>
          <w:highlight w:val="lightGray"/>
          <w:cs/>
          <w:lang w:bidi="lo-LA"/>
        </w:rPr>
        <w:t>ປີ</w:t>
      </w:r>
      <w:bookmarkEnd w:id="28"/>
    </w:p>
    <w:p w:rsidR="00F103C0" w:rsidRPr="00551311" w:rsidRDefault="00F103C0" w:rsidP="00AB1563">
      <w:pPr>
        <w:ind w:firstLine="720"/>
        <w:jc w:val="thaiDistribute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ໃນຂະນະທີ່ຂັ້ນຕອນນີ້ກວມເອົາໃນແຜນການຈັດຊື້-ຈັດຈ້າງປະ</w:t>
      </w:r>
      <w:r w:rsidR="00710D0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ປີ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ຍັງມີຫຼາຍຢ່າງທີ່ຕ້ອງໄດ້ກະກຽມໃນແຜນດັ່ງກ່າວ. ຂັ້ນຕອນຈະເລີ່ມຈາກການສ້າງຄວາມຕ້ອງການໃນການຈັດຊື້-ຈັດຈ້າງ. ບາງຄັ້ງກໍ່ແມ່ນການກະກຽມທັງໝົດ. ຢ່າງໃດກໍ່ຕາມເມື່ອ ການຈັດຊື້-ຈັດຈ້າງຍິ່ງມີຄວາມຮູ້ສະເພາະດ້ານຫຼາຍຂຶ້ນເທົ່າໃດ ແລະ ຜູ້ຈັດຊື້-ຈັດຈ້າງ</w:t>
      </w:r>
      <w:r w:rsidR="002F175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ລັງ</w:t>
      </w:r>
      <w:r w:rsidR="007E171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="002F175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ໃຊ້ການຈັດຊື້-ຈັດຈ້າງເປັນ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ເຄື່ອງມືຍຸດທະສາດແທນການເປັນເຄື່ອງມືເພື່ອສ້າງຄວາມຊັດເຈນ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ມັນມີພື້ນທີ່ ແລະ ຄວາມຕ້ອງການທີ່ຈະວິເຄາະແບບຍຸດທະສາດເພື່ອໃຫ້ໄດ້ການຈັດຊື້-ຈັດຈ້າງທີ່ມີປະສິດທິພາບທີ່ສຸດ. ສິ່ງນີ້ມີຄວາມ</w:t>
      </w:r>
      <w:r w:rsidR="00710D0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ເປັນສຳລັບການຈັດຊື້-ຈັດຈ້າງທີ່ມີຄວາມຊັບຊ້ອນຫຼາຍຂຶ້ນ. ຂັ້ນຕອນການກະກຽມທັງສອງຂັ້ນຕອນໄດ້ຮັບການພິຈາລະນາໃນພາກຕໍ່ໄປ.</w:t>
      </w:r>
    </w:p>
    <w:p w:rsidR="00F103C0" w:rsidRPr="00551311" w:rsidRDefault="00F103C0" w:rsidP="00310487">
      <w:pPr>
        <w:pStyle w:val="Heading4"/>
        <w:rPr>
          <w:rFonts w:eastAsia="Phetsarath OT" w:cs="Phetsarath OT"/>
          <w:b/>
          <w:sz w:val="22"/>
          <w:szCs w:val="22"/>
          <w:lang w:bidi="lo-LA"/>
        </w:rPr>
      </w:pPr>
      <w:bookmarkStart w:id="29" w:name="_Toc94452138"/>
      <w:r w:rsidRPr="00551311">
        <w:rPr>
          <w:rFonts w:eastAsia="Phetsarath OT" w:cs="Phetsarath OT"/>
          <w:b/>
          <w:sz w:val="22"/>
          <w:szCs w:val="22"/>
          <w:cs/>
          <w:lang w:bidi="lo-LA"/>
        </w:rPr>
        <w:t>4.1.1 ສ້າງຄວາມຕ້ອງການໃນການຈັດຊື້-ຈັດຈ້າງ</w:t>
      </w:r>
      <w:bookmarkEnd w:id="29"/>
    </w:p>
    <w:p w:rsidR="00F103C0" w:rsidRPr="00551311" w:rsidRDefault="00F103C0" w:rsidP="00E13FC3">
      <w:pPr>
        <w:jc w:val="thaiDistribute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ນີ້ແມ່ນກ່ຽວກັບການກະກຽມການສ້າງແຜນເພື່ອໃຫ້ຜູ້ຈັດຊື້-ຈັດຈ້າງສາມາດຕັດສິນໃຈວ່າ ຄວາມຕ້ອງການແນວໃດທີ່ຈະນອນຢູ່ໃນແຜນການຈັດຊື້-ຈັດຈ້າງຂອງຕົນ (ປະ</w:t>
      </w:r>
      <w:r w:rsidR="00710D0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ປີ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="0006112B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ແຜນ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ລະອຽດ ແລະ ແຕ່ລະ</w:t>
      </w:r>
      <w:r w:rsidR="00CF4772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ຢ່າງ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). </w:t>
      </w:r>
    </w:p>
    <w:p w:rsidR="00CF4772" w:rsidRPr="00551311" w:rsidRDefault="00CF4772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CF4772" w:rsidRPr="00551311" w:rsidRDefault="00F103C0" w:rsidP="00E13FC3">
      <w:pPr>
        <w:jc w:val="thaiDistribute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ແຕ່ລະສົກປີການເງິນ ຜູ້ຈັດຊື້-ຈັດຈ້າງຈະເລີ່ມກະກຽມແຜນການຈັດຊື້-ຈັດຈ້າງປະ</w:t>
      </w:r>
      <w:r w:rsidR="00710D0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ປີ ທີ່ເປັນສ່ວນໜື່ງຂອງຂັ້ນຕອນງົບປະ</w:t>
      </w:r>
    </w:p>
    <w:p w:rsidR="00F103C0" w:rsidRPr="00551311" w:rsidRDefault="00F103C0" w:rsidP="00E13FC3">
      <w:pPr>
        <w:jc w:val="thaiDistribute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ມານ. ໃນອີກຄວາມໝາຍທີ່ກະທັດຮັດນັ້ນ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ສິ່ງນີ້ປະກອບດ້ວຍການຕັດສິນໃຈວ່າ ຜູ້ຈັດຊື້-ຈັດຈ້າງຕ້ອງການສິນຄ້າ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ວຽກກໍ່ສ້າງ ແລະ ການບໍລິການສຳລັບສົກປີການເງິນຕໍ່ໄປ ແລະ </w:t>
      </w:r>
      <w:r w:rsidR="00710D0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ນວນເທົ່າໃດທີ່ຕ້ອງການຈະຈັດຊື້-ຈັດຈ້າງ. ຄວາມຕ້ອງການບາງຢ່າງຈະເປັນແນວຄວາມຄິດ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ບາງຢ່າງສາມາດໄດ້ຈາກແຫຼ່ງຕ່າງໆ (ເຊັ່ນ: ໂດຍການໂອນຈາກອີກກະຊວງໜື່ງ). ຂັ້ນຕອນນີ້ອາດປະກອບດ້ວຍ</w:t>
      </w:r>
      <w:r w:rsidR="00710D0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ນວນຜູ້ເຂົ້າຮ່ວມພາຍໃນແຕ່ລະຜູ້ຈັດຊື້-ຈັດຈ້າງ (ກະຊວງ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ອົງການ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ການປົກຄອງໃນທ້ອງຖິ່ນ ແລະ ລັດວິສາຫະກິດ) ຂຶ້ນກັບການ</w:t>
      </w:r>
      <w:r w:rsidR="002F175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ນົດຜູ້ໃຊ້ສຸດທ້າຍ</w:t>
      </w:r>
      <w:r w:rsidR="000A6DAC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ເຊັ່ນ: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ລະດັບພາຍໃນອົງການທີ່ຕ້ອງການ ແລະ ຈະໃຊ້ສິນຄ້າ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ວຽກກໍ່ສ້າງ ຫຼື ການບໍລິການ. ສຳລັບການຈັດຊື້-ຈັດຈ້າງ ທີ່ມີຄວາມຊັບຊ້ອນດ້ານວິຊາການ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ສີ່ງນີ້ຈະຍັງຕ້ອງການ</w:t>
      </w:r>
      <w:r w:rsidR="007E171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ຄິດເຫັນຈາກພະນັກງານວິຊາການຂອງຜູ້ຈັດຊື້-ຈັດຈ້າງ. ຂັ້ນຕອນດັ່ງກ່າວທີ່ມີການ</w:t>
      </w:r>
      <w:r w:rsidR="002F175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ນົດຂຶ້ນ  ຈະໄດ້ຮັບການຈັດຕັ້ງປະຕິບັດແນວໃດນັ້ນແມ່ນຂຶ້ນກັບວິທີ ທີ່ຜູ້ຈັດຊື້-ຈັດຈ້າງແຕ່ລະຄົນຈະຄຸ້ມຄອງການຈັດຊື້-ຈັດຈ້າງຂອງຕົນ. ໃນອີກດ້ານໜຶ່ງ ສິ່ງນີ້ຈະຂຶ້ນກັບວິທີທີ່ຜູ້ຈັດຊື້-ຈັດ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ຈ້າງແຕ່ລະຄົນຕັດສິນໃຈຄຸ້ມຄອງວຽກຈັດຊື້-ຈັດຈ້າງຂອງຕົນ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ດັ່ງທີ່ພວກເຮົາເຫັນໃນພາກເນື້ອໃນ 3.2.2 ຂ້າງເທິງ. </w:t>
      </w:r>
      <w:r w:rsidR="0030193C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ຂອບວຽກ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ດ້ານກົດໝາຍບໍ່ໄດ້ບັງຄັບອົງການຈັດຕັ້ງສະເພາະໃດໜື່ງ ແລະ ສິ່ງນີ້ຂຶ້ນກັບລະດັບ ແລະ ປະເພດຂອງການຈັດຊື້-ຈັດຈ້າງ.</w:t>
      </w:r>
    </w:p>
    <w:p w:rsidR="00985FE0" w:rsidRPr="00551311" w:rsidRDefault="00985FE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985FE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ຍ້ອນ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ເປັນສ່ວນໜື່ງຂອງການກະກຽມແຜນການ ຜູ້ຈັດຊື້-ຈັດຈ້າງຈະຕ້ອງການເກັບ</w:t>
      </w:r>
      <w:r w:rsidR="002F175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ຂໍ້ມູນກ່ຽວກັບການຈັດຊື້-ຈັດຈ້າງທີ່</w:t>
      </w:r>
      <w:r w:rsidR="002F175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ລັງຈະເກີດຂຶ້ນ ຊຶ່ງຜູ້ຈັດຊື້-ຈັດຈ້າງອາດຕ້ອງການປະຕິບັດໃນສົກປີການເງິນຕໍ່ໄປ. ສິ່ງນີ້ຈະຕ້ອງການຢ່າງໜ້ອຍ:</w:t>
      </w:r>
    </w:p>
    <w:p w:rsidR="00473567" w:rsidRPr="00551311" w:rsidRDefault="00473567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2F1755" w:rsidP="00E13FC3">
      <w:pPr>
        <w:pStyle w:val="ListParagraph"/>
        <w:numPr>
          <w:ilvl w:val="0"/>
          <w:numId w:val="35"/>
        </w:numPr>
        <w:jc w:val="thaiDistribute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ນົດຄວາມຕ້ອງການສະເພາະຈາກບັນດາກົມທີ່ເປັນຜູ້</w:t>
      </w:r>
      <w:r w:rsidR="007E171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ໃຊ້ (ອາດຈະເປັນຂັ້ນຕອນຊໍ້າ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ກັນ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)</w:t>
      </w:r>
      <w:r w:rsidR="00F103C0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F103C0" w:rsidRPr="00551311" w:rsidRDefault="00F103C0" w:rsidP="00E13FC3">
      <w:pPr>
        <w:pStyle w:val="ListParagraph"/>
        <w:numPr>
          <w:ilvl w:val="0"/>
          <w:numId w:val="35"/>
        </w:numPr>
        <w:jc w:val="thaiDistribute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ກວດວ່າ ລາຍການທີ່ຕ້ອງການຍັງບໍ່ມີໃນສາງ (ວາງແຜນຈັດຊື້-ຈັດຈ້າງລາຍການສິນຄ້າທີ່ມີຢູ່ ໂດຍອີງໃສ່ລະບົບ</w:t>
      </w:r>
      <w:r w:rsidR="000F02CB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ກວດກາ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ເຄື່ອງສາງທີ່ພຽງພໍ) ຫຼື ຕິດພັນກັບພັນທະການສັ່ງຊື້ໃດໜຶ່ງທີ່</w:t>
      </w:r>
      <w:r w:rsidR="002F175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ລັງປະຕິບັດຢູ່ (ເຊັ່ນ: ສັນຍາ</w:t>
      </w:r>
      <w:r w:rsidR="0047356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ໃນກອບ</w:t>
      </w:r>
      <w:r w:rsidR="008124CC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ຕົກລົງ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)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F103C0" w:rsidRPr="00551311" w:rsidRDefault="00F103C0" w:rsidP="00E13FC3">
      <w:pPr>
        <w:pStyle w:val="ListParagraph"/>
        <w:numPr>
          <w:ilvl w:val="0"/>
          <w:numId w:val="35"/>
        </w:numPr>
        <w:jc w:val="thaiDistribute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ຢັ້ງຢືນໃຫ້ໄດ້ວ່າ: ບໍ່ມີການຈັດຊື້-ຈັດຈ້າງທີ່ມີຢູ່ສຳລັບລາຍການສິນຄ້າອັນດຽວກັນ ຊຶ່ງອາດຈະຍົກຍອດມາຈາກສົກປີການເງິນທີ່ມີຢູ່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F103C0" w:rsidRPr="00551311" w:rsidRDefault="00F103C0" w:rsidP="00E13FC3">
      <w:pPr>
        <w:pStyle w:val="ListParagraph"/>
        <w:numPr>
          <w:ilvl w:val="0"/>
          <w:numId w:val="35"/>
        </w:numPr>
        <w:jc w:val="thaiDistribute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ສະແດງຄວາມຕ້ອງການວ່າ ສິ່ງນີ້ອາດບັນລຸໄດ້ໂດຍການໂອນສິນຄ້າຈາກກະຊວງໜຶ່ງ. </w:t>
      </w:r>
    </w:p>
    <w:p w:rsidR="007A0EAE" w:rsidRPr="00551311" w:rsidRDefault="007A0EAE" w:rsidP="007A0EAE">
      <w:pPr>
        <w:pStyle w:val="ListParagraph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ຍ້ອນຜົນຈາກການຈັດຕັ້ງປະຕິບັດດັ່ງກ່າວ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ຜູ້ຈັດຊື້-ຈັດຈ້າງຄວນສາມາດຄາດຄະເນຄວາມຕ້ອງການຂອງຕົນ ຕໍ່ກັບສິນຄ້າ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ການບໍລິການ ແລະ ວຽກກໍ່ສ້າງ ຊັດເຈນເທົ່າທີ່ຈະສາມາດຄາດຄະເນໄດ້ພ້ອມທັງບ່ອນອີງສະເພາະຕໍ່ກັບການບໍລິການ ຫຼື ບັນດາກິດຈະ</w:t>
      </w:r>
      <w:r w:rsidR="002F175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ທີ່ນອນຢູ່ໃນແຜນງານຂອງແຜນວຽກປະ</w:t>
      </w:r>
      <w:r w:rsidR="00710D0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ປີ ແລະ ບັນຈຸເຂົ້າເພື່ອການຄາດຄະເນປະ</w:t>
      </w:r>
      <w:r w:rsidR="00710D0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ປີ. </w:t>
      </w:r>
    </w:p>
    <w:p w:rsidR="00985FE0" w:rsidRPr="00551311" w:rsidRDefault="00985FE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0F02CB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ເພື່ອຂະຫຍາຍຄວາມເປັນໄປໄດ້ນັ້ນ</w:t>
      </w:r>
      <w:r w:rsidR="00F103C0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ຄວາມຕ້ອງການຄວນຖືກສັງລວມເພື່ອບັນລຸຂະໜາດທາງດ້ານເສດຖະກິດ. ຖ້າບັນດາກົມທີ່ເປັນຜູ້ນໍາໃຊ້ມີຄວາມແຕກຕ່າງ </w:t>
      </w:r>
      <w:r w:rsidR="002F175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ໃນການ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ຊອກຫາການຈັດຊື້-ຈັດຈ້າງສິນຄ້າດຽວກັນ</w:t>
      </w:r>
      <w:r w:rsidR="00F103C0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ສິ່ງດັ່ງກ່າວຄວນຖືກຈັດຊື້-ຈັດຈ້າງພ້ອມກັນເພື່ອຫຼຸດຜ່ອນ</w:t>
      </w:r>
      <w:r w:rsidR="00710D0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ນວນຂອງຂັ້ນຕອນການຈັດຊື້-ຈັດຈ້າງທີ່ກ່ຽວຂ້ອງ ແລະ ຫຼຸດຜ່ອນຕົ້ນທຶນທັງໝົດໃຫ້ຖືກລົງຜ່ານຂະໜາດທາງເສດຖະກິດ. ສິ່ງນີ້ອາດຍັງເປັນເວລາໃນການ</w:t>
      </w:r>
      <w:r w:rsidR="002F175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ນົດກາລະໂອກາດເພື່ອສ້າງຕັ້ງ</w:t>
      </w:r>
      <w:r w:rsidR="001C2AD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ການຈັດຊື້-ຈັດຈ້າງສັນຍາ</w:t>
      </w:r>
      <w:r w:rsidR="008124CC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ໃນກອບຕົກລົງ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ເວລາຂອງການຈັດຊື້-ຈັດຈ້າງ.</w:t>
      </w:r>
    </w:p>
    <w:p w:rsidR="00985FE0" w:rsidRPr="00551311" w:rsidRDefault="00985FE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C62CB8" w:rsidRPr="00551311" w:rsidRDefault="00F103C0" w:rsidP="00732A50">
      <w:pPr>
        <w:jc w:val="thaiDistribute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ຍ້ອນວຽກງານດັ່ງກ່າວ (ໃນຂັ້ນຕອນນີ້) ເປັນສ່ວນໜື່ງຂອງວຽກງານດ້ານງົບປະມານ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ຜູ້ຈັດຊື້-ຈັດຈ້າງແນ່ນອນຈະຍັງຕ້ອງ</w:t>
      </w:r>
    </w:p>
    <w:p w:rsidR="00F103C0" w:rsidRPr="00551311" w:rsidRDefault="00F103C0" w:rsidP="00732A50">
      <w:pPr>
        <w:jc w:val="thaiDistribute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ການປະເມີນຕົ້ນທຶນຂອງການຈັດຊື້-ຈັດຈ້າງທີ່ໄດ້ຄາດຄະເນ. ໃນບາງກໍລະນີ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ງົບປະມານປະ</w:t>
      </w:r>
      <w:r w:rsidR="00710D0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ປີທີ່ໄດ້ແບ່ງອາດອີງຕາມຊັດສ່ວນການຈັດສັນໃນອາດິດ ເພື່ອໃຫ້ງົບປະມານທີ່ໄດ້ຮັບຂອງຜູ້ຈັດຊື້-ຈັດຈ້າງໃນໜຶ່ງປີຈະຂຶ້ນກັບ ຫຼື ຈະສະທ້ອນໃຫ້ເຫັນງົບປະມານທີ່ໄດ້ຮັບໃນຊຸມປີຜ່ານມາ. ສິ່ງນີ້ແມ່ນການຈັດສັນງົບປະມານທີ່ບໍ່ມີປະສິດທິພາບຍ້ອນມີສາຍພົວພັນພຽງເລັກນ້ອຍລະຫວ່າງຄວາມຕ້ອງການ ແລະ ງົບປະມານ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ສະນັ້ນມັນສຳຄັນທີ່ຈະພິຈາລະນາເປັນກໍລະນີສຳລັບງົບປະມານທີ່</w:t>
      </w:r>
      <w:r w:rsidR="00710D0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ເປັນເພື່ອບັນລຸຜົນຂອງວຽກທີ່ຕ້ອງການ (ໃນການຂອງການຈັດຊື້-ຈັດຈ້າງ). ສິ່ງນີ້ແມ່ນກົນໄກດ້ານງົບປະມານ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ຜົນອາດຈະເປັນງົບປະມານໜ້ອຍເກີນໄປ (ໝາຍຄວາມວ່າ ການຈັດຊື້-ຈັດຈ້າງ ແລະ ຜົນທີ່ຕ້ອງການຈະບໍ່ບັນລຸໄດ້) ຫຼື ງົບປະມານຫຼາຍເກີນໄປ (ໃນກໍລະນີທີ່ທຶນຈະມີການດັດປັບບ່ອນໃດບ່ອນໜຶ່ງ ແລະ ບໍ່ໄດ້ມີການຈັດສັນຄືນໃນປີຕໍ່ມາ). ຜູ້ຈັດຊື້-ຈັດຈ້າງ</w:t>
      </w:r>
      <w:r w:rsidR="00710D0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ເປັນຕ້ອງ:</w:t>
      </w:r>
    </w:p>
    <w:p w:rsidR="007A0EAE" w:rsidRPr="00551311" w:rsidRDefault="007A0EAE" w:rsidP="00732A50">
      <w:pPr>
        <w:jc w:val="thaiDistribute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C62CB8" w:rsidRPr="00551311" w:rsidRDefault="00F103C0" w:rsidP="00AB2A2A">
      <w:pPr>
        <w:pStyle w:val="ListParagraph"/>
        <w:numPr>
          <w:ilvl w:val="0"/>
          <w:numId w:val="36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ຮັບປະກັນວ່າ ການປະເມີນມີຄວາມຊັດເຈນຫຼາຍເທົ່າທີ່ຈະຫຼາຍໄດ້ ແລະ ກວມເອົາເຫດສຸກເສີນຕາມຄວາມເໝາະສົມ (ແລະ ເມື່ອງົບປະມານອີງໃສ່ການແບ່ງປັນໃນອາດີດ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ວິເຄາະຄວາມຕ້ອງການໃນການຈັດຊື້-ຈັດຈ້າງໃຫ້ສອດ</w:t>
      </w:r>
    </w:p>
    <w:p w:rsidR="00F103C0" w:rsidRPr="00551311" w:rsidRDefault="00F103C0" w:rsidP="00C62CB8">
      <w:pPr>
        <w:pStyle w:val="ListParagraph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ຄ່ອງກັບງົບປະມານຂອງຜູ້ຈັດຊື້-ຈັດຈ້າງ)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F103C0" w:rsidRPr="00551311" w:rsidRDefault="002F1755" w:rsidP="00AB2A2A">
      <w:pPr>
        <w:pStyle w:val="ListParagraph"/>
        <w:numPr>
          <w:ilvl w:val="0"/>
          <w:numId w:val="36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ນົດຊັບພະຍາກອນທີ່</w:t>
      </w:r>
      <w:r w:rsidR="00710D0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ເປັນເພື່ອຈັດຕັ້ງປະຕິບັດບັນດາກິດຈະ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ຂອງໂຄງການຕ່າງໆ (ໂດຍສະເພາະໃນສັນຍາວຽກກໍ່ສ້າງ</w:t>
      </w:r>
      <w:r w:rsidR="00F103C0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ການຈັດຊື້-ຈັດຈ້າງອາດແບ່ງເປັນແຕ່ລະຊຸດຂອງສັນຍາ ແລະ ສາມາດຈັດຊື້-ຈັດຈ້າງໂດຍແຍກກັນ ໃນເວລາທີ່ແຕກຕ່າງກັນ ແລະ ນໍາໃຊ້ຊັບພະຍາກອນທີ່ຕ່າງກັນ)</w:t>
      </w:r>
      <w:r w:rsidR="00F103C0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C62CB8" w:rsidRPr="00551311" w:rsidRDefault="00C62CB8" w:rsidP="00C62CB8">
      <w:pPr>
        <w:pStyle w:val="ListParagraph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FA43B2">
      <w:pPr>
        <w:pStyle w:val="ListParagraph"/>
        <w:numPr>
          <w:ilvl w:val="0"/>
          <w:numId w:val="36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ສົມທຽບການປະເມີນຄວາມຕ້ອງການຈັດຊື້-ຈັດຈ້າງກັບຄວາມເປັນໄປໄດ້ຂອງການໄດ້ຮັບທຶນ ຫຼື ໄດ້ຮັບຄະແນນສຽງຈາກຜູ້ໃຫ້ທຶນເພື່ອໃຫ້ບັນດາບຸລິມະສິດຂອງການຈັດຊື້-ຈັດຈ້າງອາດຖືກ</w:t>
      </w:r>
      <w:r w:rsidR="002F175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ນົດຕາມທຶນທີ່ມີ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11544E" w:rsidRPr="00551311" w:rsidRDefault="0011544E" w:rsidP="0011544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AB2A2A">
      <w:pPr>
        <w:pStyle w:val="ListParagraph"/>
        <w:numPr>
          <w:ilvl w:val="0"/>
          <w:numId w:val="36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ກະກຽມ</w:t>
      </w:r>
      <w:r w:rsidR="0011544E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ລາຄາ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ປະເມີນໂດຍອີງໃສ່ຂໍ້ມູນທີ່ຜ່ານມາໃນອາດີດ ຫຼື ບົນພື້ນຖານຂອງລາຄາຕະຫຼາດທີ່ໄດ້</w:t>
      </w:r>
      <w:r w:rsidR="002F175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ນົດ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ໂດຍ</w:t>
      </w:r>
      <w:r w:rsidR="007E171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ໃຊ້ການຊ່ວຍເຫຼືອຈາກສາກົນ ຕາມຄວາມຕ້ອງການ</w:t>
      </w:r>
      <w:r w:rsidR="00C62CB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*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(ໂດຍສະເພາະມີຄວາມ</w:t>
      </w:r>
      <w:r w:rsidR="00710D0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ເປັນໃນກໍລະນີຂອງການຈັດຊື້-ຈັດຈ້າງທີ່ຊັບຊ້ອນທາງດ້ານເຕັກນິກ). </w:t>
      </w:r>
    </w:p>
    <w:p w:rsidR="00C62CB8" w:rsidRPr="00551311" w:rsidRDefault="00C62CB8" w:rsidP="00C62CB8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C62CB8">
      <w:pPr>
        <w:ind w:left="144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*</w:t>
      </w:r>
      <w:r w:rsidRPr="00551311">
        <w:rPr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ໝາຍເຫດ: ທີ່ປຶກສາພາຍນອກອາດຕ້ອງການໃຫ້ສາມາດເຂົ້າຮ່ວມໂດຍປະຕິບັດຕາມ</w:t>
      </w:r>
      <w:r w:rsidR="0030193C" w:rsidRPr="00551311">
        <w:rPr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ຂອບວຽກ</w:t>
      </w:r>
      <w:r w:rsidRPr="00551311">
        <w:rPr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ດ້ານກົດໝາຍການຈັດຊື້-ຈັດຈ້າງ ເມື່ອວົງເງິນການປະມູນແມ່ນເກີນໄປ.</w:t>
      </w:r>
    </w:p>
    <w:p w:rsidR="00F103C0" w:rsidRPr="00F7794B" w:rsidRDefault="00F103C0" w:rsidP="00310487">
      <w:pPr>
        <w:pStyle w:val="Heading4"/>
        <w:rPr>
          <w:rFonts w:eastAsia="Phetsarath OT" w:cs="Phetsarath OT"/>
          <w:b/>
          <w:color w:val="FF0000"/>
          <w:sz w:val="22"/>
          <w:szCs w:val="22"/>
          <w:lang w:bidi="lo-LA"/>
        </w:rPr>
      </w:pPr>
      <w:bookmarkStart w:id="30" w:name="_Toc94452139"/>
      <w:r w:rsidRPr="00F7794B">
        <w:rPr>
          <w:rFonts w:eastAsia="Phetsarath OT" w:cs="Phetsarath OT"/>
          <w:b/>
          <w:color w:val="FF0000"/>
          <w:sz w:val="22"/>
          <w:szCs w:val="22"/>
          <w:cs/>
          <w:lang w:bidi="lo-LA"/>
        </w:rPr>
        <w:t xml:space="preserve">4.1.2 </w:t>
      </w:r>
      <w:r w:rsidR="0076231F" w:rsidRPr="00F7794B">
        <w:rPr>
          <w:rFonts w:eastAsia="Phetsarath OT" w:cs="Phetsarath OT"/>
          <w:b/>
          <w:color w:val="FF0000"/>
          <w:sz w:val="22"/>
          <w:szCs w:val="22"/>
          <w:cs/>
          <w:lang w:bidi="lo-LA"/>
        </w:rPr>
        <w:t>ດໍາເນີນ</w:t>
      </w:r>
      <w:r w:rsidRPr="00F7794B">
        <w:rPr>
          <w:rFonts w:eastAsia="Phetsarath OT" w:cs="Phetsarath OT"/>
          <w:b/>
          <w:color w:val="FF0000"/>
          <w:sz w:val="22"/>
          <w:szCs w:val="22"/>
          <w:cs/>
          <w:lang w:bidi="lo-LA"/>
        </w:rPr>
        <w:t>ການວິເຄາະດ້ານຍຸດທະສາດ</w:t>
      </w:r>
      <w:bookmarkEnd w:id="30"/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ຈຸດປະສົງຂອງການ</w:t>
      </w:r>
      <w:r w:rsidR="0076231F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ດໍາເນີນການ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ວິເຄາະດ້ານຍຸດທະສາດແມ່ນເພື່ອ</w:t>
      </w:r>
      <w:r w:rsidR="002F175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ນົດວິທີການທີ່ດີທີ່ສຸດເພື່ອຈັດການຈັດຊື້-ຈັດຈ້າງໃຫ້ໄດ້ຮັບໝາກຜົນທີ່ຖືກຕ້ອງ. ສິ່ງນີ້ຍັງຊ່ວຍໃຫ້ຜູ້ຈັດຊື້-ຈັດຈ້າງກະກຽມແຜນຈັດຊື້-ຈັດຈ້າງແຕ່ລະດ້ານ ແລະ ເປັນພື້ນຖານສຳລັບການຈັດຕັ້ງປະຕິບັດ ແລະ ການຕັດສິນໃຈທີ່</w:t>
      </w:r>
      <w:r w:rsidR="00710D0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ເປັນຕ້ອງໄດ້ປະຕິບັດກ່ອນເຮັດການຈັດຊື້-ຈັດຈ້າງ. ໂດຍສະເພາະ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ມັນໄດ້ກະກຽມໃຫ້ຜູ້ຈັດຊື້-ຈັດຈ້າງສາມາດ:</w:t>
      </w:r>
    </w:p>
    <w:p w:rsidR="0076231F" w:rsidRPr="00551311" w:rsidRDefault="0076231F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2F1755" w:rsidP="00AB2A2A">
      <w:pPr>
        <w:pStyle w:val="ListParagraph"/>
        <w:numPr>
          <w:ilvl w:val="0"/>
          <w:numId w:val="37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ນົດຄວາມຕ້ອງການດ້ານຈັດຊື້-ຈັດຈ້າງ (ແລະ ກະກຽມ</w:t>
      </w:r>
      <w:r w:rsidR="0011544E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ມາດຖານເຕັກນິກ 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ທີ່ແທດເໝາະທີ່ສຸດ) </w:t>
      </w:r>
    </w:p>
    <w:p w:rsidR="00F103C0" w:rsidRPr="00551311" w:rsidRDefault="002F1755" w:rsidP="00AB2A2A">
      <w:pPr>
        <w:pStyle w:val="ListParagraph"/>
        <w:numPr>
          <w:ilvl w:val="0"/>
          <w:numId w:val="37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ນົດຄວາມສ່ຽງດ້ານການຈັດຊື້-ຈັດຈ້າງທີ່ຈະຖືກ</w:t>
      </w:r>
      <w:r w:rsidR="007E171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ໃຊ້ເພື່ອໃຫ້</w:t>
      </w:r>
      <w:r w:rsidR="007E171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ຄໍາ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ນິຍາມນອກເໜືອຈາກສິ່ງຕ່າງໆ</w:t>
      </w:r>
    </w:p>
    <w:p w:rsidR="00F103C0" w:rsidRPr="00551311" w:rsidRDefault="00F103C0" w:rsidP="00AB2A2A">
      <w:pPr>
        <w:pStyle w:val="ListParagraph"/>
        <w:numPr>
          <w:ilvl w:val="0"/>
          <w:numId w:val="37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ວິທີການຈັດຊື້-ຈັດຈ້າງທີ່ຈະຖືກ</w:t>
      </w:r>
      <w:r w:rsidR="007E171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ໃຊ້ (ວິທີການໃດ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ຄວາມເປັນໄປໄດ້ຂອງການ</w:t>
      </w:r>
      <w:r w:rsidR="007E171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ໃຊ້</w:t>
      </w:r>
      <w:r w:rsidR="0011544E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ການຈັດຊື້-ຈັດຈ້າງສັນຍາ</w:t>
      </w:r>
      <w:r w:rsidR="00AA657A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ໃນກອບຕົກລົງ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) </w:t>
      </w:r>
    </w:p>
    <w:p w:rsidR="00F103C0" w:rsidRPr="00551311" w:rsidRDefault="00F103C0" w:rsidP="00AB2A2A">
      <w:pPr>
        <w:pStyle w:val="ListParagraph"/>
        <w:numPr>
          <w:ilvl w:val="0"/>
          <w:numId w:val="37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ການເຮັດສັນຍາເປັນຊຸດພາຍໃນໂຄງການຂະໜາດທີ່ໃຫຍ່ຂຶ້ນ (ແລະ ຍັງອອກສັນຍາລວມກັນ ຫຼື ການແບ່ງອອກເປັນ ຫຼາຍ</w:t>
      </w:r>
      <w:r w:rsidR="0011544E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ພູດ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)</w:t>
      </w:r>
    </w:p>
    <w:p w:rsidR="00F103C0" w:rsidRPr="00551311" w:rsidRDefault="00F103C0" w:rsidP="00AB2A2A">
      <w:pPr>
        <w:pStyle w:val="ListParagraph"/>
        <w:numPr>
          <w:ilvl w:val="0"/>
          <w:numId w:val="37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ວິທີຂອງການໂຄສະນາ</w:t>
      </w:r>
      <w:r w:rsidR="0011544E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(ການປະກາດ)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(ຂັ້ນຕອນແບບເປີດກວ້າງ ຫຼື </w:t>
      </w:r>
      <w:r w:rsidR="0011544E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ການປະມູນວົງແຄບ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) ແລະ ລະດັບການແຂ່ງຂັນທີ່ເໝາະສົມ (ພາຍໃນ/ສາກົນ)</w:t>
      </w:r>
    </w:p>
    <w:p w:rsidR="00F103C0" w:rsidRPr="00551311" w:rsidRDefault="00F103C0" w:rsidP="00AB2A2A">
      <w:pPr>
        <w:pStyle w:val="ListParagraph"/>
        <w:numPr>
          <w:ilvl w:val="0"/>
          <w:numId w:val="37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ຄຸນວຸດທິທີ່ຕ້ອງການ (ປາສະຈາກຄວາມເຂັ້ມງວດຈົນແຍກຜູ້ປະມູນທີ່ມີຄວາມສາມາດອອກ)</w:t>
      </w:r>
    </w:p>
    <w:p w:rsidR="00F103C0" w:rsidRPr="00551311" w:rsidRDefault="00F103C0" w:rsidP="00AB2A2A">
      <w:pPr>
        <w:pStyle w:val="ListParagraph"/>
        <w:numPr>
          <w:ilvl w:val="0"/>
          <w:numId w:val="37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ວິທີການປະເມີນຜົນທີ່ແທດເໝາະທີ່ສຸດ (ອາດເປັນການປະເມີນລາຄາ ຫຼື ການປະສົມປະສານຂອງປັດໄຈຕ່າງໆ) </w:t>
      </w:r>
    </w:p>
    <w:p w:rsidR="006722CA" w:rsidRPr="00551311" w:rsidRDefault="006722CA" w:rsidP="006722CA">
      <w:pPr>
        <w:pStyle w:val="ListParagraph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ຍ້ອນເປັນສ່ວນໜຶ່ງຂອງການສ້າງແຜນຈັດຊື້-ຈັດຈ້າງແຕ່ຫົວທີ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ຜູ້ຈັດຊື້-ຈັດຈ້າງຈະຕ້ອງພິຈາລະນາແຫຼ່ງການສະໜອງທີ່ເປັນໄປໄດ້. ການວິເຄາະດ້ານຍຸດທະສາດຈະຊ່ວຍຂັ້ນຕອນການສ້າງແຜນ ແລະ ຈະສົ່ງຜົນຕໍ່ວິທີການຈັດຊື້-ຈັດຈ້າງສຸດທ້າຍທີ່</w:t>
      </w:r>
      <w:r w:rsidR="00C93B6F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ຄັດເລືອກ ແລະ ລະດັບຂອງ</w:t>
      </w:r>
      <w:r w:rsidR="002C1783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ການໃຫ້ບຸລິມະສິດສໍາລັບບໍລິສັດ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ພາຍໃນ</w:t>
      </w:r>
      <w:r w:rsidR="002C1783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ປະເທດ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ທີ່ຈະຖືກ</w:t>
      </w:r>
      <w:r w:rsidR="007E171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ໃຊ້. </w:t>
      </w:r>
    </w:p>
    <w:p w:rsidR="006722CA" w:rsidRPr="00551311" w:rsidRDefault="006722CA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ຜູ້ສະໜອງການຄົ້ນຄວ້າ ແລະ ຊຸກຍູ້ການວິເຄາະຕະຫຼາດສາມາດຊ່ວຍໃນຫຼາຍລະດັບເຊັ່ນ:</w:t>
      </w:r>
    </w:p>
    <w:p w:rsidR="002C1783" w:rsidRPr="00551311" w:rsidRDefault="002C1783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AB2A2A">
      <w:pPr>
        <w:pStyle w:val="ListParagraph"/>
        <w:numPr>
          <w:ilvl w:val="0"/>
          <w:numId w:val="38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ຂໍ້ມູນຂ່າວສານລ້າສຸດກ່ຽວກັບທິດທາງເຕັກໂນໂລຊີໃນຕະຫຼາດ</w:t>
      </w:r>
    </w:p>
    <w:p w:rsidR="00F103C0" w:rsidRPr="00551311" w:rsidRDefault="00F103C0" w:rsidP="00AB2A2A">
      <w:pPr>
        <w:pStyle w:val="ListParagraph"/>
        <w:numPr>
          <w:ilvl w:val="0"/>
          <w:numId w:val="38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ໂຄງສ້າງການ</w:t>
      </w:r>
      <w:r w:rsidR="002F175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ນົດລາຄາໃນປະຈຸບັນ</w:t>
      </w:r>
    </w:p>
    <w:p w:rsidR="00F103C0" w:rsidRPr="00551311" w:rsidRDefault="00F103C0" w:rsidP="00AB2A2A">
      <w:pPr>
        <w:pStyle w:val="ListParagraph"/>
        <w:numPr>
          <w:ilvl w:val="0"/>
          <w:numId w:val="38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ຕະຫຼາດມີການຂັບເຄື່ອນແນວໃດຕົວຢ່າງ: ສິນຄ້າຊື້ຢູ່ກັບຕະຫຼາດທຽບໃສ່ສິນຄ້າທີ່ມີການຂົນສົ່ງໃຊ້ເວລາດົນ</w:t>
      </w:r>
    </w:p>
    <w:p w:rsidR="00F103C0" w:rsidRPr="00551311" w:rsidRDefault="00F103C0" w:rsidP="00AB2A2A">
      <w:pPr>
        <w:pStyle w:val="ListParagraph"/>
        <w:numPr>
          <w:ilvl w:val="0"/>
          <w:numId w:val="38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ບັນດາພາກສ່ວນທີ່ກ່ຽວຂ້ອງຕົ້ນຕໍ</w:t>
      </w:r>
    </w:p>
    <w:p w:rsidR="00F103C0" w:rsidRPr="00551311" w:rsidRDefault="00F103C0" w:rsidP="00AB2A2A">
      <w:pPr>
        <w:pStyle w:val="ListParagraph"/>
        <w:numPr>
          <w:ilvl w:val="0"/>
          <w:numId w:val="38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ລະດັບຂອງການແຂ່ງຂັນ</w:t>
      </w:r>
    </w:p>
    <w:p w:rsidR="00F103C0" w:rsidRPr="00551311" w:rsidRDefault="002F1755" w:rsidP="00AB2A2A">
      <w:pPr>
        <w:pStyle w:val="ListParagraph"/>
        <w:numPr>
          <w:ilvl w:val="0"/>
          <w:numId w:val="38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ນົດບັນດາສິ່ງກີດຂວາງທີ່ອາດມີໃນຕະຫຼາດ</w:t>
      </w:r>
    </w:p>
    <w:p w:rsidR="00F103C0" w:rsidRPr="00551311" w:rsidRDefault="00F103C0" w:rsidP="00AB2A2A">
      <w:pPr>
        <w:pStyle w:val="ListParagraph"/>
        <w:numPr>
          <w:ilvl w:val="0"/>
          <w:numId w:val="38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ຄົ້ນຄວ້າຊອກຫາທິດທາງລ້າສຸດໃນປະເດັນຄວາມຍືນຍົງ ແລະ ຫຼັກຈັນຍາບັນ.</w:t>
      </w:r>
    </w:p>
    <w:p w:rsidR="006722CA" w:rsidRPr="00551311" w:rsidRDefault="006722CA" w:rsidP="006722CA">
      <w:pPr>
        <w:pStyle w:val="ListParagraph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6722CA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ຜົນໄດຮັບດັ່ງກ່າວທັງໝົດເລົ່ານີ້ໃນຍຸດທະສາດສາມາດດັດປັບຈາກການຈັດຊື້-ຈັດຈ້າງທີ່ກະທັດຮັດທີ່ສຸດມາເປັນການຈັດຊື້-ຈັດຈ້າງທີ່ມີຄວາມຊັບຊ້ອນທີ່ສຸດ. </w:t>
      </w:r>
    </w:p>
    <w:p w:rsidR="002C1783" w:rsidRPr="00551311" w:rsidRDefault="002C1783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732A50">
      <w:pPr>
        <w:jc w:val="thaiDistribute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ຊັບພະຍາກອນຕ່າງໆທີ່ມີການເຂົ້າເຖິງສາມາດປະກອບຢູ່ໃນການຈັດຊື້-ຈັດຈ້າງທີ່ຜ່ານມາ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ການເຂົ້າເຖິງຂໍ້ມູນຕະຫຼາດຜ່ານອິນເຕີເນັດ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 ລາຍການສິນຄ້າຂອງຜູ້ສະໜອງ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ແຜ່ນພັບ ແລະ ບົດລາຍງານປະ</w:t>
      </w:r>
      <w:r w:rsidR="00710D0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ປີ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;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ນິຕິ</w:t>
      </w:r>
      <w:r w:rsidR="002F175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ນະໂຍບາຍແຫ່ງຊາດ ແລະ ສາກົນ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;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ຂໍ້ມູນທີ່</w:t>
      </w:r>
      <w:r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ຈາກ</w:t>
      </w:r>
      <w:r w:rsidR="0000099E"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ພະແນກຄຸ້ມຄອງການຈັດຊື້-ຈັດຈ້າງດ້ວຍທຶນຂອງລັດ ແລະ ລາຄາ</w:t>
      </w:r>
      <w:r w:rsidR="00AA657A"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 xml:space="preserve"> (ຄຈລ)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ຂໍ້ມູນທີ່ໄດ້ຈາກເຈົ້າໜ້າທີ່ຈັດຊື້-ຈັດຈ້າງຂອງໜ່ວຍງານລັດອື່ນໆ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ສະພາການຄ້າ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ອຸດສາຫະ</w:t>
      </w:r>
      <w:r w:rsidR="002F175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ສະມາຄົມການຄ້າອື່ນໆ.</w:t>
      </w:r>
    </w:p>
    <w:p w:rsidR="006722CA" w:rsidRPr="00551311" w:rsidRDefault="006722CA" w:rsidP="00732A50">
      <w:pPr>
        <w:jc w:val="thaiDistribute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732A50">
      <w:pPr>
        <w:jc w:val="thaiDistribute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ມັນຍັງມີຄວາມສຳຄັນທີ່ເຈົ້າໜ້າທີ່ຈັດຊື້-ຈັດຈ້າງສາມາດຍົກລະດັບຄວາມຮູ້ ແລະ ຄວາມເຂົ້າໃຈຂອງຕົນກ່ຽວກັບຕະຫຼາດ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ຊຶ່ງເປັນສ່ວນໜຶ່ງໃນການ</w:t>
      </w:r>
      <w:r w:rsidR="002F175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ນົດລະດັບທີ່ເໝາະສົມຂອງມາດຕະຖານຄຸນວຸດທິ ແລະ ການປະເມີນຜົນທີ່ນອນຢູ່ໃນເອກະສານການປະມູນ. ສຳລັບຕະຫຼາດທີ່ມີຄວາມຊັບຊ້ອນສະເພາະໃດໜຶ່ງນັ້ນ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ມັນອາດມີຄວາມ</w:t>
      </w:r>
      <w:r w:rsidR="00710D0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ເປັນທີ່ຈະຈັດການວິເຄາະຄວາມສ່ຽງດ້ານການຕະຫຼາດທີ່ມີລາຍລະອຽດ ແລະ ຄວາມຄົບຖ້ວນສະເພາະ. ສິ່ງນີ້ອາດບໍ່ຕ້ອງການເຮັດເປັນປະ</w:t>
      </w:r>
      <w:r w:rsidR="00710D0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ແຕ່ຖ້າເຮັດໄດ້ ຂັ້ນຕອນໄດ້ອະທິບາຍໃນເອກະສານຊ້ອນທ້າຍ 1 ໂດຍເປັນຕົວຢ່າງທີ່ດີຕໍ່ສິ່ງທີ່ຄວນປະຕິບັດ.</w:t>
      </w:r>
    </w:p>
    <w:p w:rsidR="002F1755" w:rsidRPr="00551311" w:rsidRDefault="00F103C0" w:rsidP="00310487">
      <w:pPr>
        <w:pStyle w:val="Heading4"/>
        <w:rPr>
          <w:rFonts w:eastAsia="Phetsarath OT" w:cs="Phetsarath OT"/>
          <w:b/>
          <w:sz w:val="22"/>
          <w:szCs w:val="22"/>
          <w:lang w:bidi="lo-LA"/>
        </w:rPr>
      </w:pPr>
      <w:bookmarkStart w:id="31" w:name="_Toc94452140"/>
      <w:r w:rsidRPr="00551311">
        <w:rPr>
          <w:rFonts w:eastAsia="Phetsarath OT" w:cs="Phetsarath OT"/>
          <w:b/>
          <w:sz w:val="22"/>
          <w:szCs w:val="22"/>
          <w:cs/>
          <w:lang w:bidi="lo-LA"/>
        </w:rPr>
        <w:t>4.1.3 ແຜນປະຈໍາປີ</w:t>
      </w:r>
      <w:bookmarkEnd w:id="31"/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ຂໍ້ມູນ ແລະ ການວິເຄາະສ່ວນຫຼາຍທີ່ໄດ້ອະທິບາຍຂ້າງເທິງ ໃນຂັ້ນຕອນນີ້ ຈະສາມາດຖືກເກັບ</w:t>
      </w:r>
      <w:r w:rsidR="002F175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ເພື່ອການ</w:t>
      </w:r>
      <w:r w:rsidR="007E171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ໃຊ້ພາຍໃນ ແລະ ຄວນຖືກບັນທຶກຕາມວິທີທີ່ແທດເໝາະ. ທ່ານອາດຕ້ອງການບັນທຶກໂດຍ</w:t>
      </w:r>
      <w:r w:rsidR="007E171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ໃຊ້ຕາຕະລາງ/</w:t>
      </w:r>
      <w:r w:rsidR="004220E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ແມ່ແບບ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ໂດຍ</w:t>
      </w:r>
      <w:r w:rsidR="007E171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ໃຊ້ໜຶ່ງໃນເຄື່ອງມືການວິເຄາະທາງການຄ້າ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ຕົວຢ່າງ: ຜ່ານສະຖາບັນການຈັດຊື້-ຈັດຈ້າງ ແລະ ການສະໜອງ (</w:t>
      </w:r>
      <w:hyperlink r:id="rId18" w:history="1">
        <w:r w:rsidRPr="00551311">
          <w:rPr>
            <w:rStyle w:val="Hyperlink"/>
            <w:rFonts w:ascii="Phetsarath OT" w:eastAsia="Phetsarath OT" w:hAnsi="Phetsarath OT" w:cs="Phetsarath OT"/>
            <w:color w:val="auto"/>
            <w:sz w:val="22"/>
            <w:szCs w:val="22"/>
            <w:lang w:bidi="lo-LA"/>
          </w:rPr>
          <w:t>www.cips.org</w:t>
        </w:r>
      </w:hyperlink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).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ຂອບເຂດ ແລະ ບໍລິມາດຂອງຂໍ້ມູນຂ່າວສານຈະຂຶ້ນກັບລັກສະນະຂອງການຈັດຊື້-ຈັດຈ້າງ ແລະ ປະສົບການ ພ້ອມທັງຂີດຄວາມສາມາດຂອງບຸກຄະລາກອນຈັດຊື້-ຈັດຈ້າງ. </w:t>
      </w:r>
    </w:p>
    <w:p w:rsidR="006722CA" w:rsidRPr="00551311" w:rsidRDefault="006722CA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ຜົນທີ່ໄດ້ຮັບຢ່າງເປັນທາງການຈາກວຽກການກະກຽມດັ່ງກ່າວໃນຈຸດນີ້ ແມ່ນການສ້າງແຜນຈັດຊື້-ຈັດຈ້າງປະ</w:t>
      </w:r>
      <w:r w:rsidR="00710D0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ປີ ຊຶ່ງຈະສົ່ງໃຫ້ເປັນສ່ວນໜຶ່ງຂອງແຜນງົບປະມານ. ເນື້ອໃນຂອງແຜນຈັດຊື້-ຈັດຈ້າງປະ</w:t>
      </w:r>
      <w:r w:rsidR="00710D0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ປີນີ້ ຈະມີຄວາມຄົບຖ້ວນໜ້ອຍກວ່າຕາມທີ່ແນະ</w:t>
      </w:r>
      <w:r w:rsidR="007E171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ຂ້າງເທິງ. </w:t>
      </w:r>
    </w:p>
    <w:p w:rsidR="006722CA" w:rsidRPr="00551311" w:rsidRDefault="006722CA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7E171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ຄໍາ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ແນະ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ຕ້ອງການພຽງແຕ່ສອງຢ່າງຄື:</w:t>
      </w:r>
    </w:p>
    <w:p w:rsidR="006722CA" w:rsidRPr="00551311" w:rsidRDefault="006722CA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AB2A2A">
      <w:pPr>
        <w:pStyle w:val="ListParagraph"/>
        <w:numPr>
          <w:ilvl w:val="0"/>
          <w:numId w:val="39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ລາຍການສັງລວມຂອງສິນຄ້າທີ່ຈະມີການຈັດຊື້-ຈັດຈ້າງ</w:t>
      </w:r>
      <w:r w:rsidR="00C93B6F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="00BF549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ຈັດເປັນ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ໝວດຕ່າງໆ(ເພື່ອໃຫ້ເອົາຄວາມຕ້ອງການທີ່ຄ້າຍກັນມາຢູ່ຮ່ວມກັນ) </w:t>
      </w:r>
    </w:p>
    <w:p w:rsidR="00F103C0" w:rsidRPr="00551311" w:rsidRDefault="00F103C0" w:rsidP="00AB2A2A">
      <w:pPr>
        <w:pStyle w:val="ListParagraph"/>
        <w:numPr>
          <w:ilvl w:val="0"/>
          <w:numId w:val="39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ການປະເມີນ</w:t>
      </w:r>
      <w:r w:rsidR="00D83F2E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ລາຄາ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ຢ່າງມີປະສິດທິພາບສຳລັບການຈັດຊື້-ຈັດຈ້າງທີ່</w:t>
      </w:r>
      <w:r w:rsidR="00C93B6F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ສະເໜີ (ເພື່ອບັນຈຸເອົາລາຍຈ່າຍເຊັ່ນ: </w:t>
      </w:r>
      <w:r w:rsidR="00A3107D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ລາຄາ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ຂອງການໂຄສະນາ ແລະ ອອກແຈ້ງການເຊີນປະມູນ) </w:t>
      </w:r>
    </w:p>
    <w:p w:rsidR="00A3107D" w:rsidRPr="00551311" w:rsidRDefault="00A3107D" w:rsidP="00A3107D">
      <w:pPr>
        <w:pStyle w:val="ListParagraph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ສຳລັບການປະເມີນ</w:t>
      </w:r>
      <w:r w:rsidR="00D83F2E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ລາຄາ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="007E171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ແນະ</w:t>
      </w:r>
      <w:r w:rsidR="007E171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ຍັງຕ້ອງການ</w:t>
      </w:r>
      <w:r w:rsidR="00D83F2E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ການ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ປະເມີນ</w:t>
      </w:r>
      <w:r w:rsidR="00D83F2E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ລາຄາ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ທີ່ຈະຖືກບັນຈຸເຂົ້າໃນແຜນງົບປະມານປະ</w:t>
      </w:r>
      <w:r w:rsidR="00710D0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ປີທີ່ໄດ້ຮັບການອະນຸມັດ.</w:t>
      </w:r>
    </w:p>
    <w:p w:rsidR="006722CA" w:rsidRPr="00551311" w:rsidRDefault="006722CA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732A50">
      <w:pPr>
        <w:jc w:val="thaiDistribute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2F175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ນົດ</w:t>
      </w:r>
      <w:r w:rsidR="00A3107D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 ‘</w:t>
      </w:r>
      <w:r w:rsidR="00A3107D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ໝວດ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ທີ່ຄ້າຍຄືກັນນັ້ນ</w:t>
      </w:r>
      <w:r w:rsidR="00A3107D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ອາດຍາກຂຶ້ນກວ່າເກົ່າ. ມັນສ</w:t>
      </w:r>
      <w:r w:rsidR="00A3107D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ຄັນທີ່ຈະພະຍາຍາມສ້າງໝວດລາຍການທີ່ສົມເຫດສົມຜົນເພື່ອໃຫ້ມີຢ່າງໜ້ອຍສອງເຫດຜົນ. ທຳອິດ</w:t>
      </w:r>
      <w:r w:rsidR="008A23C3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ແມ່ນເຫດຜົນດ້ານງົບປະມານ ມັນອາດເປັນຄວາມຕ້ອງການທີ່ແນ່ນອນ ຫຼື ທຶນ</w:t>
      </w:r>
      <w:r w:rsidR="00C93B6F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ຈັດສັນຈາກຫົວໜ່ວຍງົບປະມານທີ່ຄ້າຍຄືກັນ. ການຈັດກຸ່ມຄວາມຕ້ອງການຕາມວິທີນີ້ອາດເພີ່ມໂອກາດໃນການບັນລຸໄດ້ລະດັບທີ່ຖືກຕ້ອງຂອງງົບປະມານ. ເຫດຜົນທີສອງ</w:t>
      </w:r>
      <w:r w:rsidR="008A23C3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.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ແມ່ນທ່ານຈະຕ້ອງຈົດ</w:t>
      </w:r>
      <w:r w:rsidR="00710D0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ວ່າ ແຜນປະ</w:t>
      </w:r>
      <w:r w:rsidR="00710D0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ປີ (ແຜນລາຍລະອຽດໃນຫຼາຍກໍລະນີ) ຈະຖືກພິມເຜີຍແຜ່ໂດຍ</w:t>
      </w:r>
      <w:r w:rsidR="008A23C3"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ພະແນກຄຸ້ມຄອງການຈັດຊື້-ຈັດຈ້າງດ້ວຍທຶນຂອງລັດ ແລະ ລາຄາ</w:t>
      </w:r>
      <w:r w:rsidR="004D3870"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(ຄຈລ)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ສຳລັບຈຸດປະສົງ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ທາງດ້ານຂໍ້ມູນຂ່າວສານ. ໃນເວລາທີ່ການພິມເຜີຍແຜ່ເປັນຫົວຂໍ້ດ້ານຄວາມໂປ່ງໃສໂດຍລວມ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ຈຸດປະສົງອັນຕົ້ນຕໍແມ່ນເພື່ອແຈ້ງໃຫ້ຜູ້ເຂົ້າປະມູນຮູ້ເຈດ</w:t>
      </w:r>
      <w:r w:rsidR="00710D0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ນົງຂອງຜູ້ຈັດຊື້-ຈັດຈ້າງໃນການອະນຸມັດສັນຍາປະເພດສະເພາະໃດໜຶ່ງໃນສົກປີການເງິນຕໍ່ໄປ (ເຖິງວ່າມັນຈະບໍ່ມີການຮັບປະກັນ ສັນຍາດັ່ງກ່າວຈະຜ່ານການອະນຸມັດ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ມັນຂຶ້ນກັບງົບປະມານທີ່ມີ ແລະ ປັດໄຈອື່ນໆ). </w:t>
      </w:r>
    </w:p>
    <w:p w:rsidR="006722CA" w:rsidRPr="00551311" w:rsidRDefault="006722CA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8A23C3" w:rsidRPr="00551311" w:rsidRDefault="00F103C0" w:rsidP="00732A50">
      <w:pPr>
        <w:jc w:val="thaiDistribute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ັນອາດສົມເຫດຜົນທີ່ຈະຈັດກຸ່ມຂອງຜະລິດຕະພັນເຂົ້າໃນໝວດດຽວກັນເມື່ອສິນຄ້າດັ່ງກ່າວນອນຢູ່ໃນລະຫັດພາສີອັນດຽວກັນ ແຕ່ຈາກທັດສະນະດ້ານພາກປະຕິບັດຕົວຈິງ ມັນອາດເປັນເຫດຜົນທີ່ດີກວ່າໃນການພິຈາລະນາເຖິງແນວຄວາມຄິດຂອງບັນດາຜູ້ສະໜອງສິນຄ້າ. ສິ່ງນີ້ເປັນການຈັດຕັ້ງປະຕິບັດທີ່ດີຂຶ້ນ ແລະ ເປັນວິທີມັກຖືກໃຊ້ໃນປະເທດລາວ. ຕົວຢ່າງ: ຜູ້ສະ</w:t>
      </w:r>
    </w:p>
    <w:p w:rsidR="008A23C3" w:rsidRPr="00551311" w:rsidRDefault="00F103C0" w:rsidP="00732A50">
      <w:pPr>
        <w:jc w:val="thaiDistribute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ໜອງສິນຄ້າທົ່ວໄປສຳລັບຂະແໜງການສະເພາະໃດໜຶ່ງຈະສາມາດສະໜອງຜະລິດຕະພັນທີ່່ກ່ຽວຂ້ອງອື່ນໆໃນໝວດດຽວກັນ ແລະ ອາດສົນໃຈການ ຈັດຊື້-ຈັດຈ້າງທີ່ບັນຈຸເອົາຜະລິດຕະພັນອື່ນໆທີ່ມີຄວາມຫຼາກຫຼາຍ. ສຳລັບການໃຫ້ນິຍາມໝວດສິນຄ້າເພື່ອບັນລຸຕາມຈຸດປະສົງໃນການເຕືອນຜູ້ສະໜອງສິນຄ້າທີ່ເໝາະສົມ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ໝວດສິນຄ້າຄວນສັງລວມເອົາຜະລິດຕະພັນຕ່າງໆຢູ່ໃນລະດັບທີ່ສາມາດຊອກຫາຜູ້ສະໜອງທີ່ຕ້ອງການຢາກເຂົ້າຮ່ວມການປະມູນ. ສິ່ງນີ້ອາດເປັນຄວາມສົມດຸນທີ່ດີ ແລະ ຕ້ອງ</w:t>
      </w:r>
    </w:p>
    <w:p w:rsidR="00710D05" w:rsidRPr="00551311" w:rsidRDefault="00F103C0" w:rsidP="00732A50">
      <w:pPr>
        <w:jc w:val="thaiDistribute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ການຄົ້ນຫາເບິ່ງການຈັດຊື້-ຈັດຈ້າງຈາກທັດສະນະຂອງບັນດາຜູ້ເຂົ້າປະມູນ. ຕົວຢ່າງ: ການຈັດຊື້-ຈັດຈ້າງເຄື່ອງໃຊ້ຫ້ອງການ. ລະຫັດພາສີອາດຈັບກຸ່ມເຄື່ອງເຟີນີເຈີເຂົ້າກັນທີ່ມາຈາກວັດສະດຸສະເພາະ (ເຊັ່ນ:ໄມ້)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ປະເພດຕ່າງໆຂອງເຕັກໂນໂລຊີ (ຄອມພິວເຕີ ແລະ ຈັກພິມ) ຫຼື ວັດຖຸໃຊ້ຂຽນ (ບິກ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ສໍ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ຢາງລຶບ). ສິ່ງນີ້ອາດເປັນ 3 ໝວດທີ່ຕ່າງກັນ ແລະ ອາດດຶງດູດຜູ້ສະໜອງສິນຄ້າທີ່ຊ່ຽວຊານສະເພາະດ້ານ. ແຕ່ອີກດ້ານໜຶ່ງ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ມັນມີຄວາມເປັນໄປໄດ້ທີ່ຜູ້ເຂົ້າປະມູນຈະ</w:t>
      </w:r>
      <w:r w:rsidR="00710D0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ດໍາ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ເນີນທຸລະກິດສະເພາະດ້ານທັງໝົດ. ເຂົາເຈົ້າອາດສາມາດສະໜອງວັດຖຸປະກອນ ທັງໝົດທີ່</w:t>
      </w:r>
      <w:r w:rsidR="00710D0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ເປັນເພື່ອໃຊ້ໃນຫ້ອງການເຊັ່ນ: ອຸປະກອນເຕັກນິກເຟີນີເຈີ ແລະ ເຄື່ອງໃຊ້ຕ່າງໆ (ເຈ້ຍ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ເຄື່ອງຂຽນ ແລະ ອື່ນໆ). ໃນກໍລະນີນີ້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ໝວດດຽວອາດດຶງດູດບັນດາຜູ້ສະໜອງສິນຄ້າທີ່ຖືກຕ້ອງ.</w:t>
      </w:r>
    </w:p>
    <w:p w:rsidR="006722CA" w:rsidRPr="00551311" w:rsidRDefault="006722CA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710D05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ການຈັດໝວດໃຫ້ການບໍລິການວຽກງາານ ແລະ ການບໍລິການທີ່ປຶກສາອາດຍາກຂຶ້ນຍ້ອນການບໍລິການມັກມີຄວາມຮູ້ສະເພາະດ້ານຫຼາຍກວ່າໃນຂອບເຂດຂອງວຽກແຕ່ບັນດາຫຼັກການແມ່ນອັນດຽວກັນທີ່ຈະຕ້ອງ</w:t>
      </w:r>
      <w:r w:rsidR="007E171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ໃຊ້. ຕົວຢ່າງ: ບັນດາບໍລິສັດກໍ່ສ້າງ ແລະສ້ອມແປງອາດໃຫ້ບໍລິການທຳຄວາມສະອາດ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ສ້ອມແປງອາຄານ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ລະບົບນໍ້າປະປາ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ບຳລຸງຮັກສາອຸປະກອນ ແລະ ປັບປຸງພື້ນທີ່ອ້ອມຂ້າງ. ການລວມເອົາການບໍລິການດັ່ງກ່າວມາຢູ່ພາຍໃຕ້ໝວດດຽວກັນອາດຕອບສະໜອງຄວາມຕ້ອງການທີ່ເປັນອັນດຽວກັນ ຕາມນິຍາມການສະໜອງອຸປະກອນຫ້ອງການທີ່ເປັນໝວດການສະໜອງອັນດຽວ. </w:t>
      </w:r>
    </w:p>
    <w:p w:rsidR="00635E41" w:rsidRPr="00551311" w:rsidRDefault="00381D85" w:rsidP="00C900C3">
      <w:pPr>
        <w:tabs>
          <w:tab w:val="left" w:pos="3330"/>
        </w:tabs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>
        <w:rPr>
          <w:rFonts w:ascii="Phetsarath OT" w:hAnsi="Phetsarath OT" w:cs="Phetsarath OT"/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14" o:spid="_x0000_s1311" type="#_x0000_t202" style="position:absolute;left:0;text-align:left;margin-left:-2pt;margin-top:7.2pt;width:157.25pt;height:78.1pt;z-index:252417536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" fillcolor="#f4b083 [1941]" stroked="f" strokeweight=".5pt">
            <v:textbox>
              <w:txbxContent>
                <w:p w:rsidR="00381D85" w:rsidRDefault="00381D85" w:rsidP="00710D05">
                  <w:r>
                    <w:rPr>
                      <w:rFonts w:ascii="Phetsarath OT" w:hAnsi="Phetsarath OT" w:cs="Phetsarath OT"/>
                      <w:i/>
                      <w:iCs/>
                      <w:sz w:val="18"/>
                      <w:szCs w:val="18"/>
                      <w:cs/>
                      <w:lang w:bidi="lo-LA"/>
                    </w:rPr>
                    <w:t>ຂໍ້ 3.1 ຂອງຄຳແນະນຳຫ້າມການແຍກຄວາມຕ້ອງການ</w:t>
                  </w:r>
                  <w:r>
                    <w:rPr>
                      <w:rFonts w:ascii="Phetsarath OT" w:eastAsia="Phetsarath OT" w:hAnsi="Phetsarath OT" w:cs="Phetsarath OT"/>
                      <w:i/>
                      <w:iCs/>
                      <w:sz w:val="18"/>
                      <w:szCs w:val="18"/>
                      <w:cs/>
                      <w:lang w:bidi="lo-LA"/>
                    </w:rPr>
                    <w:t>ຈັດຊື້-ຈັດຈ້າງ ເພື່ອຈຸດປະສົງຫຼີກລ້ຽງວົງເງິນການປະມູນ ທີ່ໃຊ້ກັບວິທີການຈັດຊື້-ຈັດຈ້າງສະເພາະ</w:t>
                  </w:r>
                  <w:r>
                    <w:rPr>
                      <w:rFonts w:ascii="Phetsarath OT" w:eastAsia="Phetsarath OT" w:hAnsi="Phetsarath OT" w:cs="Phetsarath OT"/>
                      <w:i/>
                      <w:iCs/>
                      <w:sz w:val="18"/>
                      <w:szCs w:val="18"/>
                      <w:lang w:bidi="lo-LA"/>
                    </w:rPr>
                    <w:t>,</w:t>
                  </w:r>
                  <w:r>
                    <w:rPr>
                      <w:rFonts w:ascii="Phetsarath OT" w:eastAsia="Phetsarath OT" w:hAnsi="Phetsarath OT" w:cs="Phetsarath OT"/>
                      <w:i/>
                      <w:iCs/>
                      <w:sz w:val="18"/>
                      <w:szCs w:val="18"/>
                      <w:cs/>
                      <w:lang w:bidi="lo-LA"/>
                    </w:rPr>
                    <w:t xml:space="preserve"> ໂດຍສະເພາະວິທີແບບເປີດກວ້າງ.</w:t>
                  </w:r>
                </w:p>
              </w:txbxContent>
            </v:textbox>
            <w10:wrap type="square"/>
          </v:shape>
        </w:pic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ຢ່າງໃດກໍ່ຕາມ ຄວນເອົາໃຈໃສ່ໃນການສ້າງໝວດສິນຄ້າ ການບໍລິການ ແລະ ທ່ານ</w:t>
      </w:r>
      <w:r w:rsidR="00710D0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ເປັນຕ້ອງໄດ້ໃຊ້ການພິຈາລະນາຕັດສິນແບບມືອາຊີບ. ລັກສະນະຂອງຜະລິດຕະພັນທີ່ເລືອກມາບັນຈຸເປັນໝວດສາມາດມີຫຼາຍເທົ່າທີ່ຈະຫຼາຍໄດ້ເພື່ອບັນຈຸເອົາສິນຄ້າທີ່ອາດບໍ່ສາມາດໄດ້ຈາກຜູ້ສະໜອງສິນຄ້າໃນໝວດດຽວກັນ ແລະອາດດຶງດູດຫຼາຍຄົນທີ່ສາມາດຕອບສະໜອງຕາມຄວາມຕ້ອງການ</w:t>
      </w:r>
      <w:r w:rsidR="00F103C0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ສະ</w:t>
      </w: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ນັ້ນພາໃຫ້ເສຍເວລາ ແລະ ຊັບພະຍາກອນຂອງທັງຜູ້ຈັດຊື້-ຈັດຈ້າງ ແລະ ຜູ້ສະໜອງ. ໃນທາງກົງກັນຂ້າມ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ມັນອາດເປັນໄປໄດ້ທີ່ຈະນິຍາມລັກສະນະຂອງສິນຄ້າໃຫ້ແຄບເຂົ້າເພື່ອໃຫ້ໄດ້ການຈັດຊື້-ຈັດຈ້າງທີ່ຕ້ອງການຕໍ່າກວ່າມູນຄ່າວົງເງິນການປະມູນເພື່ອ</w:t>
      </w:r>
      <w:r w:rsidR="007E171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ໃຊ້ໃນຂັ້ນຕອນການປະມູນ</w:t>
      </w:r>
      <w:r w:rsidR="0054038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ເປີດກ້ວາງ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ຕົວຢ່າງ: ກີດກັ້ນຜູ້ສະໜອງທີ່ມີທ່າແຮງຈາກການສະໜອງຂໍ້ມູນທີ່ມີຄຸນຄ່າ ຫຼື ຕັ້ງໃຈຫ້າມການຈັດຊື້-ຈັດຈ້າງໃຫ້ຜູ້ສະໜອງສິນຄ້າທີ່ຮູ້ຈັກ. ແຕ່ຢ່າງໃດກໍ່ຕາມ ສິ່ງນີ້ແມ່ນຜິດກົດໝາຍ. </w:t>
      </w:r>
    </w:p>
    <w:p w:rsidR="006722CA" w:rsidRPr="00551311" w:rsidRDefault="006722CA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784C38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ໃນກໍລະນີຂອງວຽກກໍ່ສ້າງ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ບັນດາໝວດໜ້າວຽກອາດຢູ່ອ້ອມຂ້າງວຽກ (ເຊັ່ນ: ອາຄານ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ຖະໜົນ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ຂົວ) ແລະ ຂະໜາດ (ນ້ອຍ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ໃຫຍ່) ຂອງວຽກ ແລະ ສະຖານທີ່ຈັດຕັ້ງປະຕິບັດ (ພາຍໃນໂຮງຮຽນຫຼັງໜຶ່ງ ຫຼື ຫຼາຍອາຄານພາຍໃນບ້ານໜຶ່ງ) ແລະ ວຽກ</w:t>
      </w:r>
      <w:r w:rsidR="00C93B6F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ແບ່ງເປັນຫຼາຍພູດຍ່ອຍ ຊຶ່ງອາດອະນຸມັດໂດຍການແຍກ. ການປະເມີນ</w:t>
      </w:r>
      <w:r w:rsidR="0054038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ລາຄາ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ຂອງໜ້າວຽກທີ່ຖືກສະເໜີມາອາດມີປະ</w:t>
      </w: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ໂຫຍດ.</w:t>
      </w:r>
    </w:p>
    <w:p w:rsidR="00540385" w:rsidRPr="00551311" w:rsidRDefault="00540385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 xml:space="preserve">ຂໍ້ມູນຂ່າວສານສ່ວນຫຼາຍທີ່ຈໍາເປັນສໍາລັບແຜນການຈັດຊື້-ຈັດຈ້າງປະຈໍາປີຈະຖືກສັງລວມຈາກວຽກທີ່ຈັດຕັ້ງປະຕິບັດ ເພື່ອປະເມີນຄວາມຕ້ອງການຈັດຊື້-ຈັດຈ້າງທີ່ກໍານົດໃນຂໍ້ 4.1.1 ຂ້າງເທິງ. ສິ່ງນີ້ເປັນບ່ອນທີ່ຈຸດປະສົງການຈັດຊື້-ຈັດຈ້າງທີ່ສະເໜີມາຖືກກໍານົດ ແລະ ມີການຕີລາຄາເພື່ອຈະໄດ້ກະກຽມ. </w:t>
      </w:r>
    </w:p>
    <w:p w:rsidR="006722CA" w:rsidRPr="00551311" w:rsidRDefault="006722CA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381D85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>
        <w:rPr>
          <w:rFonts w:ascii="Phetsarath OT" w:hAnsi="Phetsarath OT" w:cs="Phetsarath OT"/>
          <w:noProof/>
          <w:sz w:val="22"/>
          <w:szCs w:val="22"/>
        </w:rPr>
        <w:pict>
          <v:shape id="Text Box 515" o:spid="_x0000_s1310" type="#_x0000_t202" style="position:absolute;left:0;text-align:left;margin-left:310.7pt;margin-top:21.4pt;width:160.35pt;height:72.85pt;z-index:2524410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" fillcolor="#f4b083 [1941]" stroked="f" strokeweight=".5pt">
            <v:textbox>
              <w:txbxContent>
                <w:p w:rsidR="00381D85" w:rsidRDefault="00381D85" w:rsidP="00710D05">
                  <w:pPr>
                    <w:rPr>
                      <w:rFonts w:ascii="Phetsarath OT" w:hAnsi="Phetsarath OT" w:cs="Phetsarath OT"/>
                      <w:i/>
                      <w:iCs/>
                      <w:sz w:val="20"/>
                      <w:lang w:bidi="lo-LA"/>
                    </w:rPr>
                  </w:pPr>
                  <w:r>
                    <w:rPr>
                      <w:rFonts w:ascii="Phetsarath OT" w:hAnsi="Phetsarath OT" w:cs="Phetsarath OT"/>
                      <w:i/>
                      <w:iCs/>
                      <w:sz w:val="20"/>
                      <w:cs/>
                      <w:lang w:bidi="lo-LA"/>
                    </w:rPr>
                    <w:t>ຂໍໃຫ້ຈື່: ວິທີການທີ່ແທດເໝາະທີ່ສຸດຈະພາໃຫ້ໄດ້ຮັບຜົນດີທີ່ສຸດ ແລະ ຈະພາໃຫ້ເກີດຄວາມຄຸ້ມຄ່າທີ່ສຸດກັບເງິນທີ່ຈ່າຍໄປ. ສິ່ງນີ້ຈະຊົດເຊີຍຕົ້ນທຶນທຸລະກໍາອື່ນໆທີ່ເພີ່ມເຕີມ</w:t>
                  </w:r>
                </w:p>
                <w:p w:rsidR="00381D85" w:rsidRDefault="00381D85" w:rsidP="00710D05"/>
              </w:txbxContent>
            </v:textbox>
            <w10:wrap type="square"/>
          </v:shape>
        </w:pic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ຢ່າງໃດກໍ່ຕາມ</w:t>
      </w:r>
      <w:r w:rsidR="00F103C0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ທ່ານຍັງຕ້ອງການຊອກຫາຂໍ້ມູນຂ່າວສານທີ່ເກີດຈາກການວິເຄາະແບບຍຸດທະສາດ</w:t>
      </w:r>
      <w:r w:rsidR="00F103C0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ຕາມເນື້ອໃນຂອງຂໍ້ 4.1.2 ຂ້າງເທິງ. ຕົວຢ່າງ: ເພື່ອໃຫ້ສາມາດສະໜອງການປະເມີນ</w:t>
      </w:r>
      <w:r w:rsidR="00365EE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ລາຄາ 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ຢ່າງພຽງພໍລວມທັງຄ່າໂຄສະນາ ແລະ ອື່ນໆ</w:t>
      </w:r>
      <w:r w:rsidR="00F103C0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ທ່ານຕ້ອງມີການຕັດສິນໃຈວ່າ ວິທີການຈັດຊື້-ຈັດຈ້າງທີ່ແທດເໝາະທີ່ສຸດແມ່ນວິທີໃດ</w:t>
      </w:r>
      <w:r w:rsidR="00F103C0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?.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ຍ້ອນຕົ້ນທຶນທີ່ແຕກຕ່າງກັນ</w:t>
      </w:r>
      <w:r w:rsidR="00C41D8F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ຈື່ງ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ເກີດວິທີການ</w:t>
      </w:r>
      <w:r w:rsidR="00C41D8F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ຈັດຊຶ້-ຈັດຈ້າງ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="00C41D8F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ແຕກ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ຕ່າງກັນ. ວິທີ</w:t>
      </w:r>
      <w:r w:rsidR="00C41D8F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ປະມູນ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ເປີດກວ້າງ</w:t>
      </w:r>
      <w:r w:rsidR="00F103C0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ການໂຄສະນາຢູ່ສາກົນ ຈະແພງຫຼາຍໃນການປະຕິບັດ (ຕົ້ນທຶນຂອງການໂຄສະນາ</w:t>
      </w:r>
      <w:r w:rsidR="00F103C0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ຕົ້ນທຶນຂອງ ການສົ່ງເອກະສານ ແລະ ການສື່ສານ</w:t>
      </w:r>
      <w:r w:rsidR="00F103C0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ເວລາທີ່ໃຊ້ ແລະ ອື່ນໆ) ແພງກວ່າການໂຄສະນາພາຍໃນ</w:t>
      </w:r>
      <w:r w:rsidR="00A37E6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ການປະມູນແບບເປີດກວ້າງຢູ່ພາຍໃນ ແລະ ສາກົນຈະແພງກວ່າການປະມູນວົງແຄບ</w:t>
      </w:r>
      <w:r w:rsidR="00F103C0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ການສົມທຽບລາຄາ ແລະ ການຈັດຊື້ໂດຍກົງ. ມັນບໍ່ແມ່ນຕົ້ນທຶນຂອງການຈັດຊື້-ຈັດຈ້າງ ທີ່ຄວນນໍາໃຊ້</w:t>
      </w:r>
      <w:r w:rsidR="00F103C0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ວິທີໃດທີ່ຖືກເລືອກຈະມີຕົ້ນທຶນມາພ້ອມ</w:t>
      </w:r>
      <w:r w:rsidR="00F103C0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ຊຶ່ງຈໍາເປັນຕ້ອງບັນຈຸໃນແຜນການຈັດຊື້-ຈັດຈ້າງປະ</w:t>
      </w:r>
      <w:r w:rsidR="00710D0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ປີ ຂຶ້ນກັບວິທີການທີ່ແທດເໝາະທີ່ສຸດປະຕິບັດຕາມການວິເຄາະແບບຍຸດທະສາດ. </w:t>
      </w:r>
    </w:p>
    <w:p w:rsidR="00F103C0" w:rsidRPr="00551311" w:rsidRDefault="00381D85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>
        <w:rPr>
          <w:rFonts w:ascii="Phetsarath OT" w:hAnsi="Phetsarath OT" w:cs="Phetsarath OT"/>
          <w:noProof/>
          <w:sz w:val="22"/>
          <w:szCs w:val="22"/>
        </w:rPr>
        <w:lastRenderedPageBreak/>
        <w:pict>
          <v:shape id="Text Box 530" o:spid="_x0000_s1309" type="#_x0000_t202" style="position:absolute;left:0;text-align:left;margin-left:-12.9pt;margin-top:24.45pt;width:485.15pt;height:628.95pt;z-index:252154368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" fillcolor="#d9e2f3 [660]" strokeweight=".5pt">
            <v:path arrowok="t"/>
            <v:textbox>
              <w:txbxContent>
                <w:p w:rsidR="00381D85" w:rsidRDefault="00381D85" w:rsidP="00710D05">
                  <w:pPr>
                    <w:jc w:val="center"/>
                    <w:rPr>
                      <w:rFonts w:ascii="Phetsarath OT" w:hAnsi="Phetsarath OT" w:cs="Phetsarath OT"/>
                      <w:sz w:val="20"/>
                      <w:lang w:bidi="lo-LA"/>
                    </w:rPr>
                  </w:pPr>
                  <w:r>
                    <w:rPr>
                      <w:rFonts w:ascii="Phetsarath OT" w:hAnsi="Phetsarath OT" w:cs="Phetsarath OT"/>
                      <w:b/>
                      <w:bCs/>
                      <w:sz w:val="20"/>
                      <w:cs/>
                      <w:lang w:bidi="lo-LA"/>
                    </w:rPr>
                    <w:t>ຕາຕະລາງ 1: ແຜນການຈັດຊື້-ຈັດຈ້າງປະຈຳປີ</w:t>
                  </w:r>
                </w:p>
                <w:p w:rsidR="00381D85" w:rsidRDefault="00381D85" w:rsidP="00710D05">
                  <w:pPr>
                    <w:jc w:val="both"/>
                    <w:rPr>
                      <w:rFonts w:ascii="Phetsarath OT" w:hAnsi="Phetsarath OT" w:cs="Phetsarath OT"/>
                      <w:sz w:val="20"/>
                      <w:lang w:bidi="th-TH"/>
                    </w:rPr>
                  </w:pPr>
                  <w:r>
                    <w:rPr>
                      <w:rFonts w:ascii="Phetsarath OT" w:hAnsi="Phetsarath OT" w:cs="Phetsarath OT"/>
                      <w:sz w:val="20"/>
                      <w:cs/>
                      <w:lang w:bidi="lo-LA"/>
                    </w:rPr>
                    <w:t>ຊື່ຂອງຜູ້ຈັດຊື້-ຈັດຈ້າງ</w:t>
                  </w:r>
                  <w:r>
                    <w:rPr>
                      <w:rFonts w:ascii="Phetsarath OT" w:hAnsi="Phetsarath OT" w:cs="Phetsarath OT"/>
                      <w:sz w:val="20"/>
                    </w:rPr>
                    <w:t>:</w:t>
                  </w:r>
                </w:p>
                <w:p w:rsidR="00381D85" w:rsidRDefault="00381D85" w:rsidP="00710D05">
                  <w:pPr>
                    <w:jc w:val="both"/>
                    <w:rPr>
                      <w:rFonts w:ascii="Phetsarath OT" w:hAnsi="Phetsarath OT" w:cs="Phetsarath OT"/>
                      <w:sz w:val="20"/>
                    </w:rPr>
                  </w:pPr>
                  <w:r>
                    <w:rPr>
                      <w:rFonts w:ascii="Phetsarath OT" w:hAnsi="Phetsarath OT" w:cs="Phetsarath OT"/>
                      <w:sz w:val="20"/>
                      <w:cs/>
                      <w:lang w:bidi="lo-LA"/>
                    </w:rPr>
                    <w:t>ສົກປີ</w:t>
                  </w:r>
                  <w:r>
                    <w:rPr>
                      <w:rFonts w:ascii="Phetsarath OT" w:hAnsi="Phetsarath OT" w:cs="Phetsarath OT"/>
                      <w:sz w:val="20"/>
                    </w:rPr>
                    <w:t>:</w:t>
                  </w:r>
                </w:p>
                <w:tbl>
                  <w:tblPr>
                    <w:tblStyle w:val="TableGrid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336"/>
                    <w:gridCol w:w="2778"/>
                    <w:gridCol w:w="3260"/>
                    <w:gridCol w:w="2436"/>
                  </w:tblGrid>
                  <w:tr w:rsidR="00381D85">
                    <w:tc>
                      <w:tcPr>
                        <w:tcW w:w="336" w:type="dxa"/>
                        <w:tcBorders>
                          <w:top w:val="single" w:sz="4" w:space="0" w:color="auto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277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24" w:space="0" w:color="auto"/>
                          <w:right w:val="single" w:sz="4" w:space="0" w:color="auto"/>
                        </w:tcBorders>
                        <w:hideMark/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b/>
                            <w:bCs/>
                            <w:sz w:val="20"/>
                            <w:lang w:bidi="lo-LA"/>
                          </w:rPr>
                        </w:pPr>
                        <w:r>
                          <w:rPr>
                            <w:rFonts w:ascii="Phetsarath OT" w:hAnsi="Phetsarath OT" w:cs="Phetsarath OT"/>
                            <w:b/>
                            <w:bCs/>
                            <w:sz w:val="20"/>
                            <w:cs/>
                            <w:lang w:bidi="lo-LA"/>
                          </w:rPr>
                          <w:t>ໝວດການຈັດຊື້-ຈັດຈ້າງ</w:t>
                        </w:r>
                      </w:p>
                    </w:tc>
                    <w:tc>
                      <w:tcPr>
                        <w:tcW w:w="32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24" w:space="0" w:color="auto"/>
                          <w:right w:val="single" w:sz="4" w:space="0" w:color="auto"/>
                        </w:tcBorders>
                        <w:hideMark/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b/>
                            <w:bCs/>
                            <w:sz w:val="20"/>
                            <w:lang w:bidi="lo-LA"/>
                          </w:rPr>
                        </w:pPr>
                        <w:r>
                          <w:rPr>
                            <w:rFonts w:ascii="Phetsarath OT" w:hAnsi="Phetsarath OT" w:cs="Phetsarath OT"/>
                            <w:b/>
                            <w:bCs/>
                            <w:sz w:val="20"/>
                            <w:cs/>
                            <w:lang w:bidi="lo-LA"/>
                          </w:rPr>
                          <w:t>ເງື່ອນໄຂສະເພາະ</w:t>
                        </w:r>
                      </w:p>
                    </w:tc>
                    <w:tc>
                      <w:tcPr>
                        <w:tcW w:w="24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24" w:space="0" w:color="auto"/>
                          <w:right w:val="single" w:sz="4" w:space="0" w:color="auto"/>
                        </w:tcBorders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b/>
                            <w:bCs/>
                            <w:sz w:val="20"/>
                            <w:lang w:bidi="lo-LA"/>
                          </w:rPr>
                        </w:pPr>
                        <w:r>
                          <w:rPr>
                            <w:rFonts w:ascii="Phetsarath OT" w:hAnsi="Phetsarath OT" w:cs="Phetsarath OT"/>
                            <w:b/>
                            <w:bCs/>
                            <w:sz w:val="20"/>
                            <w:cs/>
                            <w:lang w:bidi="lo-LA"/>
                          </w:rPr>
                          <w:t>ປະເມີນລາຄາ</w:t>
                        </w:r>
                      </w:p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b/>
                            <w:bCs/>
                            <w:sz w:val="20"/>
                          </w:rPr>
                        </w:pPr>
                      </w:p>
                    </w:tc>
                  </w:tr>
                  <w:tr w:rsidR="00381D85">
                    <w:tc>
                      <w:tcPr>
                        <w:tcW w:w="33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8474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8EAADB" w:themeFill="accent1" w:themeFillTint="99"/>
                        <w:hideMark/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  <w:r>
                          <w:rPr>
                            <w:rFonts w:ascii="Phetsarath OT" w:hAnsi="Phetsarath OT" w:cs="Phetsarath OT"/>
                            <w:sz w:val="20"/>
                            <w:cs/>
                            <w:lang w:bidi="lo-LA"/>
                          </w:rPr>
                          <w:t>ສິນຄ້າ</w:t>
                        </w:r>
                        <w:r>
                          <w:rPr>
                            <w:rFonts w:ascii="Phetsarath OT" w:hAnsi="Phetsarath OT" w:cs="Phetsarath OT"/>
                            <w:sz w:val="20"/>
                          </w:rPr>
                          <w:t>:</w:t>
                        </w:r>
                      </w:p>
                    </w:tc>
                  </w:tr>
                  <w:tr w:rsidR="00381D85">
                    <w:tc>
                      <w:tcPr>
                        <w:tcW w:w="3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  <w:r>
                          <w:rPr>
                            <w:rFonts w:ascii="Phetsarath OT" w:hAnsi="Phetsarath OT" w:cs="Phetsarath OT"/>
                            <w:sz w:val="20"/>
                          </w:rPr>
                          <w:t>1</w:t>
                        </w:r>
                      </w:p>
                    </w:tc>
                    <w:tc>
                      <w:tcPr>
                        <w:tcW w:w="2778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32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24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</w:tr>
                  <w:tr w:rsidR="00381D85">
                    <w:tc>
                      <w:tcPr>
                        <w:tcW w:w="3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381D85" w:rsidRDefault="00381D85" w:rsidP="00710D05">
                        <w:pPr>
                          <w:rPr>
                            <w:rFonts w:ascii="Phetsarath OT" w:hAnsi="Phetsarath OT" w:cs="Phetsarath OT"/>
                            <w:sz w:val="20"/>
                            <w:lang w:val="en-GB" w:eastAsia="en-GB"/>
                          </w:rPr>
                        </w:pPr>
                      </w:p>
                    </w:tc>
                    <w:tc>
                      <w:tcPr>
                        <w:tcW w:w="32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24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</w:tr>
                  <w:tr w:rsidR="00381D85">
                    <w:tc>
                      <w:tcPr>
                        <w:tcW w:w="3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  <w:r>
                          <w:rPr>
                            <w:rFonts w:ascii="Phetsarath OT" w:hAnsi="Phetsarath OT" w:cs="Phetsarath OT"/>
                            <w:sz w:val="20"/>
                          </w:rPr>
                          <w:t>2</w:t>
                        </w:r>
                      </w:p>
                    </w:tc>
                    <w:tc>
                      <w:tcPr>
                        <w:tcW w:w="2778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32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24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</w:tr>
                  <w:tr w:rsidR="00381D85">
                    <w:tc>
                      <w:tcPr>
                        <w:tcW w:w="3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381D85" w:rsidRDefault="00381D85" w:rsidP="00710D05">
                        <w:pPr>
                          <w:rPr>
                            <w:rFonts w:ascii="Phetsarath OT" w:hAnsi="Phetsarath OT" w:cs="Phetsarath OT"/>
                            <w:sz w:val="20"/>
                            <w:lang w:val="en-GB" w:eastAsia="en-GB"/>
                          </w:rPr>
                        </w:pPr>
                      </w:p>
                    </w:tc>
                    <w:tc>
                      <w:tcPr>
                        <w:tcW w:w="32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24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</w:tr>
                  <w:tr w:rsidR="00381D85">
                    <w:tc>
                      <w:tcPr>
                        <w:tcW w:w="3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  <w:r>
                          <w:rPr>
                            <w:rFonts w:ascii="Phetsarath OT" w:hAnsi="Phetsarath OT" w:cs="Phetsarath OT"/>
                            <w:sz w:val="20"/>
                          </w:rPr>
                          <w:t>3</w:t>
                        </w:r>
                      </w:p>
                    </w:tc>
                    <w:tc>
                      <w:tcPr>
                        <w:tcW w:w="2778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32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24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</w:tr>
                  <w:tr w:rsidR="00381D85">
                    <w:tc>
                      <w:tcPr>
                        <w:tcW w:w="3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381D85" w:rsidRDefault="00381D85" w:rsidP="00710D05">
                        <w:pPr>
                          <w:rPr>
                            <w:rFonts w:ascii="Phetsarath OT" w:hAnsi="Phetsarath OT" w:cs="Phetsarath OT"/>
                            <w:sz w:val="20"/>
                            <w:lang w:val="en-GB" w:eastAsia="en-GB"/>
                          </w:rPr>
                        </w:pPr>
                      </w:p>
                    </w:tc>
                    <w:tc>
                      <w:tcPr>
                        <w:tcW w:w="32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24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</w:tr>
                  <w:tr w:rsidR="00381D85">
                    <w:tc>
                      <w:tcPr>
                        <w:tcW w:w="3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8474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8EAADB" w:themeFill="accent1" w:themeFillTint="99"/>
                        <w:hideMark/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  <w:r>
                          <w:rPr>
                            <w:rFonts w:ascii="Phetsarath OT" w:hAnsi="Phetsarath OT" w:cs="Phetsarath OT"/>
                            <w:sz w:val="20"/>
                            <w:cs/>
                            <w:lang w:bidi="lo-LA"/>
                          </w:rPr>
                          <w:t>ວຽກກໍ່ສ້າງ</w:t>
                        </w:r>
                        <w:r>
                          <w:rPr>
                            <w:rFonts w:ascii="Phetsarath OT" w:hAnsi="Phetsarath OT" w:cs="Phetsarath OT"/>
                            <w:sz w:val="20"/>
                          </w:rPr>
                          <w:t>:</w:t>
                        </w:r>
                      </w:p>
                    </w:tc>
                  </w:tr>
                  <w:tr w:rsidR="00381D85">
                    <w:tc>
                      <w:tcPr>
                        <w:tcW w:w="3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  <w:r>
                          <w:rPr>
                            <w:rFonts w:ascii="Phetsarath OT" w:hAnsi="Phetsarath OT" w:cs="Phetsarath OT"/>
                            <w:sz w:val="20"/>
                          </w:rPr>
                          <w:t>1</w:t>
                        </w:r>
                      </w:p>
                    </w:tc>
                    <w:tc>
                      <w:tcPr>
                        <w:tcW w:w="2778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32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24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</w:tr>
                  <w:tr w:rsidR="00381D85">
                    <w:tc>
                      <w:tcPr>
                        <w:tcW w:w="3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381D85" w:rsidRDefault="00381D85" w:rsidP="00710D05">
                        <w:pPr>
                          <w:rPr>
                            <w:rFonts w:ascii="Phetsarath OT" w:hAnsi="Phetsarath OT" w:cs="Phetsarath OT"/>
                            <w:sz w:val="20"/>
                            <w:lang w:val="en-GB" w:eastAsia="en-GB"/>
                          </w:rPr>
                        </w:pPr>
                      </w:p>
                    </w:tc>
                    <w:tc>
                      <w:tcPr>
                        <w:tcW w:w="32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24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</w:tr>
                  <w:tr w:rsidR="00381D85">
                    <w:tc>
                      <w:tcPr>
                        <w:tcW w:w="3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  <w:r>
                          <w:rPr>
                            <w:rFonts w:ascii="Phetsarath OT" w:hAnsi="Phetsarath OT" w:cs="Phetsarath OT"/>
                            <w:sz w:val="20"/>
                          </w:rPr>
                          <w:t>2</w:t>
                        </w:r>
                      </w:p>
                    </w:tc>
                    <w:tc>
                      <w:tcPr>
                        <w:tcW w:w="2778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32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24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</w:tr>
                  <w:tr w:rsidR="00381D85">
                    <w:tc>
                      <w:tcPr>
                        <w:tcW w:w="3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381D85" w:rsidRDefault="00381D85" w:rsidP="00710D05">
                        <w:pPr>
                          <w:rPr>
                            <w:rFonts w:ascii="Phetsarath OT" w:hAnsi="Phetsarath OT" w:cs="Phetsarath OT"/>
                            <w:sz w:val="20"/>
                            <w:lang w:val="en-GB" w:eastAsia="en-GB"/>
                          </w:rPr>
                        </w:pPr>
                      </w:p>
                    </w:tc>
                    <w:tc>
                      <w:tcPr>
                        <w:tcW w:w="32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24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</w:tr>
                  <w:tr w:rsidR="00381D85">
                    <w:tc>
                      <w:tcPr>
                        <w:tcW w:w="3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  <w:r>
                          <w:rPr>
                            <w:rFonts w:ascii="Phetsarath OT" w:hAnsi="Phetsarath OT" w:cs="Phetsarath OT"/>
                            <w:sz w:val="20"/>
                          </w:rPr>
                          <w:t>3</w:t>
                        </w:r>
                      </w:p>
                    </w:tc>
                    <w:tc>
                      <w:tcPr>
                        <w:tcW w:w="2778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32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24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</w:tr>
                  <w:tr w:rsidR="00381D85">
                    <w:tc>
                      <w:tcPr>
                        <w:tcW w:w="3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381D85" w:rsidRDefault="00381D85" w:rsidP="00710D05">
                        <w:pPr>
                          <w:rPr>
                            <w:rFonts w:ascii="Phetsarath OT" w:hAnsi="Phetsarath OT" w:cs="Phetsarath OT"/>
                            <w:sz w:val="20"/>
                            <w:lang w:val="en-GB" w:eastAsia="en-GB"/>
                          </w:rPr>
                        </w:pPr>
                      </w:p>
                    </w:tc>
                    <w:tc>
                      <w:tcPr>
                        <w:tcW w:w="32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24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</w:tr>
                  <w:tr w:rsidR="00381D85">
                    <w:tc>
                      <w:tcPr>
                        <w:tcW w:w="3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8474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8EAADB" w:themeFill="accent1" w:themeFillTint="99"/>
                        <w:hideMark/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  <w:r>
                          <w:rPr>
                            <w:rFonts w:ascii="Phetsarath OT" w:hAnsi="Phetsarath OT" w:cs="Phetsarath OT"/>
                            <w:sz w:val="20"/>
                            <w:cs/>
                            <w:lang w:bidi="lo-LA"/>
                          </w:rPr>
                          <w:t>ການບໍລິການວຽກງານ</w:t>
                        </w:r>
                        <w:r>
                          <w:rPr>
                            <w:rFonts w:ascii="Phetsarath OT" w:hAnsi="Phetsarath OT" w:cs="Phetsarath OT"/>
                            <w:sz w:val="20"/>
                          </w:rPr>
                          <w:t>:</w:t>
                        </w:r>
                      </w:p>
                    </w:tc>
                  </w:tr>
                  <w:tr w:rsidR="00381D85">
                    <w:tc>
                      <w:tcPr>
                        <w:tcW w:w="3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  <w:r>
                          <w:rPr>
                            <w:rFonts w:ascii="Phetsarath OT" w:hAnsi="Phetsarath OT" w:cs="Phetsarath OT"/>
                            <w:sz w:val="20"/>
                          </w:rPr>
                          <w:t>1</w:t>
                        </w:r>
                      </w:p>
                    </w:tc>
                    <w:tc>
                      <w:tcPr>
                        <w:tcW w:w="2778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32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24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</w:tr>
                  <w:tr w:rsidR="00381D85">
                    <w:tc>
                      <w:tcPr>
                        <w:tcW w:w="3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381D85" w:rsidRDefault="00381D85" w:rsidP="00710D05">
                        <w:pPr>
                          <w:rPr>
                            <w:rFonts w:ascii="Phetsarath OT" w:hAnsi="Phetsarath OT" w:cs="Phetsarath OT"/>
                            <w:sz w:val="20"/>
                            <w:lang w:val="en-GB" w:eastAsia="en-GB"/>
                          </w:rPr>
                        </w:pPr>
                      </w:p>
                    </w:tc>
                    <w:tc>
                      <w:tcPr>
                        <w:tcW w:w="32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24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</w:tr>
                  <w:tr w:rsidR="00381D85">
                    <w:tc>
                      <w:tcPr>
                        <w:tcW w:w="3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  <w:r>
                          <w:rPr>
                            <w:rFonts w:ascii="Phetsarath OT" w:hAnsi="Phetsarath OT" w:cs="Phetsarath OT"/>
                            <w:sz w:val="20"/>
                          </w:rPr>
                          <w:t>2</w:t>
                        </w:r>
                      </w:p>
                    </w:tc>
                    <w:tc>
                      <w:tcPr>
                        <w:tcW w:w="2778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32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24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</w:tr>
                  <w:tr w:rsidR="00381D85">
                    <w:tc>
                      <w:tcPr>
                        <w:tcW w:w="3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381D85" w:rsidRDefault="00381D85" w:rsidP="00710D05">
                        <w:pPr>
                          <w:rPr>
                            <w:rFonts w:ascii="Phetsarath OT" w:hAnsi="Phetsarath OT" w:cs="Phetsarath OT"/>
                            <w:sz w:val="20"/>
                            <w:lang w:val="en-GB" w:eastAsia="en-GB"/>
                          </w:rPr>
                        </w:pPr>
                      </w:p>
                    </w:tc>
                    <w:tc>
                      <w:tcPr>
                        <w:tcW w:w="32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24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</w:tr>
                  <w:tr w:rsidR="00381D85">
                    <w:tc>
                      <w:tcPr>
                        <w:tcW w:w="3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  <w:r>
                          <w:rPr>
                            <w:rFonts w:ascii="Phetsarath OT" w:hAnsi="Phetsarath OT" w:cs="Phetsarath OT"/>
                            <w:sz w:val="20"/>
                          </w:rPr>
                          <w:t>3</w:t>
                        </w:r>
                      </w:p>
                    </w:tc>
                    <w:tc>
                      <w:tcPr>
                        <w:tcW w:w="2778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32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24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</w:tr>
                  <w:tr w:rsidR="00381D85">
                    <w:tc>
                      <w:tcPr>
                        <w:tcW w:w="3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381D85" w:rsidRDefault="00381D85" w:rsidP="00710D05">
                        <w:pPr>
                          <w:rPr>
                            <w:rFonts w:ascii="Phetsarath OT" w:hAnsi="Phetsarath OT" w:cs="Phetsarath OT"/>
                            <w:sz w:val="20"/>
                            <w:lang w:val="en-GB" w:eastAsia="en-GB"/>
                          </w:rPr>
                        </w:pPr>
                      </w:p>
                    </w:tc>
                    <w:tc>
                      <w:tcPr>
                        <w:tcW w:w="32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24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</w:tr>
                  <w:tr w:rsidR="00381D85">
                    <w:tc>
                      <w:tcPr>
                        <w:tcW w:w="3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277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32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24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</w:tr>
                  <w:tr w:rsidR="00381D85">
                    <w:tc>
                      <w:tcPr>
                        <w:tcW w:w="3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8474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8EAADB" w:themeFill="accent1" w:themeFillTint="99"/>
                        <w:hideMark/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  <w:r>
                          <w:rPr>
                            <w:rFonts w:ascii="Phetsarath OT" w:hAnsi="Phetsarath OT" w:cs="Phetsarath OT"/>
                            <w:sz w:val="20"/>
                            <w:cs/>
                            <w:lang w:bidi="lo-LA"/>
                          </w:rPr>
                          <w:t>ການບໍລິການທີ່ປຶກສາ</w:t>
                        </w:r>
                        <w:r>
                          <w:rPr>
                            <w:rFonts w:ascii="Phetsarath OT" w:hAnsi="Phetsarath OT" w:cs="Phetsarath OT"/>
                            <w:sz w:val="20"/>
                          </w:rPr>
                          <w:t>:</w:t>
                        </w:r>
                      </w:p>
                    </w:tc>
                  </w:tr>
                  <w:tr w:rsidR="00381D85">
                    <w:tc>
                      <w:tcPr>
                        <w:tcW w:w="3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  <w:r>
                          <w:rPr>
                            <w:rFonts w:ascii="Phetsarath OT" w:hAnsi="Phetsarath OT" w:cs="Phetsarath OT"/>
                            <w:sz w:val="20"/>
                          </w:rPr>
                          <w:t>1</w:t>
                        </w:r>
                      </w:p>
                    </w:tc>
                    <w:tc>
                      <w:tcPr>
                        <w:tcW w:w="2778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32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24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</w:tr>
                  <w:tr w:rsidR="00381D85">
                    <w:tc>
                      <w:tcPr>
                        <w:tcW w:w="3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381D85" w:rsidRDefault="00381D85" w:rsidP="00710D05">
                        <w:pPr>
                          <w:rPr>
                            <w:rFonts w:ascii="Phetsarath OT" w:hAnsi="Phetsarath OT" w:cs="Phetsarath OT"/>
                            <w:sz w:val="20"/>
                            <w:lang w:val="en-GB" w:eastAsia="en-GB"/>
                          </w:rPr>
                        </w:pPr>
                      </w:p>
                    </w:tc>
                    <w:tc>
                      <w:tcPr>
                        <w:tcW w:w="32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24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</w:tr>
                  <w:tr w:rsidR="00381D85">
                    <w:tc>
                      <w:tcPr>
                        <w:tcW w:w="3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  <w:r>
                          <w:rPr>
                            <w:rFonts w:ascii="Phetsarath OT" w:hAnsi="Phetsarath OT" w:cs="Phetsarath OT"/>
                            <w:sz w:val="20"/>
                          </w:rPr>
                          <w:t>2</w:t>
                        </w:r>
                      </w:p>
                    </w:tc>
                    <w:tc>
                      <w:tcPr>
                        <w:tcW w:w="2778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32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24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</w:tr>
                  <w:tr w:rsidR="00381D85">
                    <w:tc>
                      <w:tcPr>
                        <w:tcW w:w="3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381D85" w:rsidRDefault="00381D85" w:rsidP="00710D05">
                        <w:pPr>
                          <w:rPr>
                            <w:rFonts w:ascii="Phetsarath OT" w:hAnsi="Phetsarath OT" w:cs="Phetsarath OT"/>
                            <w:sz w:val="20"/>
                            <w:lang w:val="en-GB" w:eastAsia="en-GB"/>
                          </w:rPr>
                        </w:pPr>
                      </w:p>
                    </w:tc>
                    <w:tc>
                      <w:tcPr>
                        <w:tcW w:w="32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24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</w:tr>
                  <w:tr w:rsidR="00381D85">
                    <w:tc>
                      <w:tcPr>
                        <w:tcW w:w="3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  <w:r>
                          <w:rPr>
                            <w:rFonts w:ascii="Phetsarath OT" w:hAnsi="Phetsarath OT" w:cs="Phetsarath OT"/>
                            <w:sz w:val="20"/>
                          </w:rPr>
                          <w:t>3</w:t>
                        </w:r>
                      </w:p>
                    </w:tc>
                    <w:tc>
                      <w:tcPr>
                        <w:tcW w:w="2778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32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24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</w:tr>
                  <w:tr w:rsidR="00381D85">
                    <w:tc>
                      <w:tcPr>
                        <w:tcW w:w="3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381D85" w:rsidRDefault="00381D85" w:rsidP="00710D05">
                        <w:pPr>
                          <w:rPr>
                            <w:rFonts w:ascii="Phetsarath OT" w:hAnsi="Phetsarath OT" w:cs="Phetsarath OT"/>
                            <w:sz w:val="20"/>
                            <w:lang w:val="en-GB" w:eastAsia="en-GB"/>
                          </w:rPr>
                        </w:pPr>
                      </w:p>
                    </w:tc>
                    <w:tc>
                      <w:tcPr>
                        <w:tcW w:w="32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24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 w:rsidP="00710D05">
                        <w:pPr>
                          <w:jc w:val="both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</w:tr>
                </w:tbl>
                <w:p w:rsidR="00381D85" w:rsidRDefault="00381D85" w:rsidP="00710D05">
                  <w:pPr>
                    <w:jc w:val="both"/>
                    <w:rPr>
                      <w:rFonts w:ascii="Phetsarath OT" w:hAnsi="Phetsarath OT" w:cs="Phetsarath OT"/>
                      <w:sz w:val="20"/>
                      <w:lang w:val="en-GB"/>
                    </w:rPr>
                  </w:pPr>
                </w:p>
                <w:p w:rsidR="00381D85" w:rsidRDefault="00381D85" w:rsidP="00710D05">
                  <w:pPr>
                    <w:jc w:val="right"/>
                    <w:rPr>
                      <w:rFonts w:ascii="Phetsarath OT" w:hAnsi="Phetsarath OT" w:cs="Phetsarath OT"/>
                      <w:sz w:val="20"/>
                      <w:u w:val="single"/>
                      <w:lang w:val="en-GB" w:bidi="lo-LA"/>
                    </w:rPr>
                  </w:pPr>
                  <w:r>
                    <w:rPr>
                      <w:rFonts w:ascii="Phetsarath OT" w:hAnsi="Phetsarath OT" w:cs="Phetsarath OT"/>
                      <w:sz w:val="20"/>
                      <w:lang w:val="en-GB"/>
                    </w:rPr>
                    <w:tab/>
                  </w:r>
                  <w:r>
                    <w:rPr>
                      <w:rFonts w:ascii="Phetsarath OT" w:hAnsi="Phetsarath OT" w:cs="Phetsarath OT"/>
                      <w:sz w:val="20"/>
                      <w:lang w:val="en-GB"/>
                    </w:rPr>
                    <w:tab/>
                  </w:r>
                  <w:r>
                    <w:rPr>
                      <w:rFonts w:ascii="Phetsarath OT" w:hAnsi="Phetsarath OT" w:cs="Phetsarath OT"/>
                      <w:sz w:val="20"/>
                      <w:lang w:val="en-GB"/>
                    </w:rPr>
                    <w:tab/>
                  </w:r>
                  <w:r>
                    <w:rPr>
                      <w:rFonts w:ascii="Phetsarath OT" w:hAnsi="Phetsarath OT" w:cs="Phetsarath OT"/>
                      <w:sz w:val="20"/>
                      <w:lang w:val="en-GB"/>
                    </w:rPr>
                    <w:tab/>
                  </w:r>
                  <w:r>
                    <w:rPr>
                      <w:rFonts w:ascii="Phetsarath OT" w:hAnsi="Phetsarath OT" w:cs="Phetsarath OT"/>
                      <w:sz w:val="20"/>
                      <w:lang w:val="en-GB"/>
                    </w:rPr>
                    <w:tab/>
                  </w:r>
                  <w:r>
                    <w:rPr>
                      <w:rFonts w:ascii="Phetsarath OT" w:hAnsi="Phetsarath OT" w:cs="Phetsarath OT"/>
                      <w:sz w:val="20"/>
                      <w:lang w:val="en-GB"/>
                    </w:rPr>
                    <w:tab/>
                  </w:r>
                  <w:r>
                    <w:rPr>
                      <w:rFonts w:ascii="Phetsarath OT" w:hAnsi="Phetsarath OT" w:cs="Phetsarath OT"/>
                      <w:sz w:val="20"/>
                      <w:lang w:val="en-GB"/>
                    </w:rPr>
                    <w:tab/>
                  </w:r>
                  <w:r>
                    <w:rPr>
                      <w:rFonts w:ascii="Phetsarath OT" w:hAnsi="Phetsarath OT" w:cs="Phetsarath OT"/>
                      <w:sz w:val="20"/>
                      <w:lang w:val="en-GB"/>
                    </w:rPr>
                    <w:tab/>
                  </w:r>
                  <w:r>
                    <w:rPr>
                      <w:rFonts w:ascii="Phetsarath OT" w:hAnsi="Phetsarath OT" w:cs="Phetsarath OT"/>
                      <w:sz w:val="20"/>
                      <w:lang w:val="en-GB"/>
                    </w:rPr>
                    <w:tab/>
                  </w:r>
                  <w:r>
                    <w:rPr>
                      <w:rFonts w:ascii="Phetsarath OT" w:hAnsi="Phetsarath OT" w:cs="Phetsarath OT"/>
                      <w:sz w:val="20"/>
                      <w:u w:val="single"/>
                      <w:cs/>
                      <w:lang w:val="en-GB" w:bidi="lo-LA"/>
                    </w:rPr>
                    <w:t>ລາຍເຊັນ ແລະ ກາປະທັບ</w:t>
                  </w:r>
                </w:p>
                <w:p w:rsidR="00381D85" w:rsidRDefault="00381D85" w:rsidP="00710D05">
                  <w:pPr>
                    <w:jc w:val="both"/>
                    <w:rPr>
                      <w:rFonts w:ascii="Phetsarath OT" w:hAnsi="Phetsarath OT" w:cs="Phetsarath OT"/>
                      <w:sz w:val="20"/>
                      <w:lang w:val="en-GB" w:bidi="th-TH"/>
                    </w:rPr>
                  </w:pPr>
                </w:p>
                <w:p w:rsidR="00381D85" w:rsidRDefault="00381D85" w:rsidP="00710D05">
                  <w:pPr>
                    <w:rPr>
                      <w:rFonts w:ascii="Phetsarath OT" w:hAnsi="Phetsarath OT" w:cs="Phetsarath OT"/>
                      <w:sz w:val="20"/>
                    </w:rPr>
                  </w:pPr>
                </w:p>
              </w:txbxContent>
            </v:textbox>
            <w10:wrap type="square"/>
          </v:shape>
        </w:pict>
      </w:r>
      <w:r w:rsidR="001D1C53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ຮ່າງຕາຕະລາງຂ້າງລຸ່ມແມ່ນ ຕາຕະລາງ 1 ຄວນຖືກໃຊ້ສໍາລັບແຜນການຈັດຊື້-ຈັດຈ້າງປະຈໍາປີ.</w:t>
      </w:r>
    </w:p>
    <w:p w:rsidR="00F103C0" w:rsidRPr="00551311" w:rsidRDefault="00F103C0" w:rsidP="004F4725">
      <w:pPr>
        <w:pStyle w:val="Heading3"/>
        <w:rPr>
          <w:rFonts w:ascii="Phetsarath OT" w:eastAsia="Phetsarath OT" w:hAnsi="Phetsarath OT" w:cs="Phetsarath OT"/>
          <w:b w:val="0"/>
          <w:bCs/>
          <w:sz w:val="22"/>
          <w:szCs w:val="22"/>
          <w:lang w:bidi="lo-LA"/>
        </w:rPr>
      </w:pPr>
      <w:bookmarkStart w:id="32" w:name="_Toc94452141"/>
      <w:r w:rsidRPr="00551311">
        <w:rPr>
          <w:rFonts w:ascii="Phetsarath OT" w:eastAsia="Phetsarath OT" w:hAnsi="Phetsarath OT" w:cs="Phetsarath OT"/>
          <w:b w:val="0"/>
          <w:bCs/>
          <w:sz w:val="22"/>
          <w:szCs w:val="22"/>
          <w:cs/>
          <w:lang w:bidi="lo-LA"/>
        </w:rPr>
        <w:lastRenderedPageBreak/>
        <w:t>4.2 ການສ້າງແຜນຈັດຊື້-ຈັດຈ້າງລະອຽດ:</w:t>
      </w:r>
      <w:bookmarkEnd w:id="32"/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ຫຼັງຈາກໄດ້ຮັບການຮັບຮອງຈາກສະພາແຫ່ງຊາດ ສໍາລັບງົບປະມານແຫ່ງຊາດໃນສົກປີການເງິນໃດໜຶ່ງ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ຜູ້ຈັດຊື້-ຈັດຈ້າງຈະໄດ້ຮັບແຜນລາຍຈ່າຍຂອງສົກປີງົບປະມານ. ໂດຍອີງໃສ່ພື້ນຖານດັ່ງກ່າວ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ຜູ້ຈັດຊື້-ຈັດຈ້າງຈະສ້າງແຜນການຈັດຊື້-ຈັດຈ້າງປະຈໍາປີ</w:t>
      </w:r>
      <w:r w:rsidR="00ED718E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ລະອຽດ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ເພື່ອສົກປີງົບປະມານນັ້ນ ອີງຕາມຕາຕະລາງ 2.</w:t>
      </w:r>
    </w:p>
    <w:p w:rsidR="006722CA" w:rsidRPr="00551311" w:rsidRDefault="006722CA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ໂດຍການປະຕິບັດເປັນປະ</w:t>
      </w:r>
      <w:r w:rsidR="00710D0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ງົບປະມານທີ່ຕ້ອງການພາຍໃຕ້ຂັ້ນຕອນງົບປະມານທີ່ບໍ່ໄດ້ຜ່ານການອະນຸມັດ. </w:t>
      </w:r>
      <w:r w:rsidR="001B7F6B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ຊຶ່ງໝາຍຄວາມ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ວ່າ ຜູ້ຈັດຊື້-ຈັດຈ້າງຈະໄດ້ຕັດສິນໃຈກ່ຽວກັບການຈັດຊື້-ຈັດຈ້າງໂຕໃດ ທີ່ຈໍາເປັນຕ້ອງປະ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ໂຕໃດທີ່ຈະປັບປຸງ ແລະ ຈັດເປັນບຸລິມະສິດ. ຖ້າວຽກກະກຽມໄດ້ເຮັດຢ່າງຄົບຖ້ວນແລ້ວ ສິ່ງນີ້ຄວນບໍ່ເປັນບັນຫາ ແລະ ການຂາດງົບໃດໜຶ່ງໃນສົກປີການເງິນປະຈຸບັນສາມາດແກ້ໄຂໄດ້ໃນການສ້າງແຜນເພື່ອສົກປີການເງິນຕໍ່ໄປ.</w:t>
      </w:r>
    </w:p>
    <w:p w:rsidR="006722CA" w:rsidRPr="00551311" w:rsidRDefault="006722CA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ໃນບາງກໍລະນີ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ງົບປະມານອາດຖືກຈັດສັນອີງຕາມການຈັດສັນທີ່ຜ່ານມາເຊັ່ນ: ປາສະຈາກການອີງໃສ່ຄວາມຕ້ອງການຈັດຊື້-ຈັດຈ້າງທີ່ໄດ້ກໍານົດ</w:t>
      </w:r>
      <w:r w:rsidR="0039062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ໄວ້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. ແນ່ນອນ ສິ່ງນີ້ເປັນການສ້າງແຜນຈັດຊື້-ຈັດຈ້າງທີ່ບໍ່ມີປະສິດທິພາບແຕ່ຖ້າເປັນກໍລະນີດັ່ງກ່າວ ມັນຈະຢູ່ໃນຂັ້ນນີ້ ທີ່ປະຕິບັດຕາມການຈັດສັນງົບປະມານ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ຊຶ່ງການສ້າງແຜນໄດ້ເລີ່ມຕົວຈິ່ງແລ້ວ. ສິ່ງນີ້ແມ່ນການສ້າງແຜນຈັດຊື້-ຈັດຈ້າງທີ່ບໍ່ໄດ້ວາງແຜນຫຼາຍ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ເປັນການສ້າງແຜນລາຍຈ່າຍຫຼາຍກວ່າ. ຈະດ້ວຍວິທີໃດກໍ່ຕາມ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ການອະນຸມັດງົບປະມານໃນປະຈຸບັນຊ່ວຍໃຫ້ສາມາດຕື່ມລາຍລະອຽດລົງໄດ້. </w:t>
      </w:r>
    </w:p>
    <w:p w:rsidR="00F103C0" w:rsidRPr="00551311" w:rsidRDefault="00F103C0" w:rsidP="004F4725">
      <w:pPr>
        <w:pStyle w:val="Heading4"/>
        <w:rPr>
          <w:rFonts w:eastAsia="Phetsarath OT" w:cs="Phetsarath OT"/>
          <w:b/>
          <w:sz w:val="22"/>
          <w:szCs w:val="22"/>
          <w:lang w:bidi="lo-LA"/>
        </w:rPr>
      </w:pPr>
      <w:bookmarkStart w:id="33" w:name="_Toc94452142"/>
      <w:r w:rsidRPr="00551311">
        <w:rPr>
          <w:rFonts w:eastAsia="Phetsarath OT" w:cs="Phetsarath OT"/>
          <w:b/>
          <w:sz w:val="22"/>
          <w:szCs w:val="22"/>
          <w:cs/>
          <w:lang w:bidi="lo-LA"/>
        </w:rPr>
        <w:t>4.2.1 ການກະກຽມແຜນການຈັດຊື້-ຈັດຈ້າງປະຈໍາປີ</w:t>
      </w:r>
      <w:r w:rsidR="00ED718E" w:rsidRPr="00551311">
        <w:rPr>
          <w:rFonts w:eastAsia="Phetsarath OT" w:cs="Phetsarath OT"/>
          <w:b/>
          <w:sz w:val="22"/>
          <w:szCs w:val="22"/>
          <w:cs/>
          <w:lang w:bidi="lo-LA"/>
        </w:rPr>
        <w:t>ລະອຽດ</w:t>
      </w:r>
      <w:bookmarkEnd w:id="33"/>
    </w:p>
    <w:p w:rsidR="0025382E" w:rsidRPr="00551311" w:rsidRDefault="0025382E" w:rsidP="0025382E">
      <w:pPr>
        <w:rPr>
          <w:rFonts w:ascii="Phetsarath OT" w:eastAsia="Phetsarath OT" w:hAnsi="Phetsarath OT" w:cs="Phetsarath OT"/>
          <w:sz w:val="22"/>
          <w:szCs w:val="22"/>
          <w:lang w:val="en-GB" w:bidi="lo-LA"/>
        </w:rPr>
      </w:pPr>
    </w:p>
    <w:p w:rsidR="006329AC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u w:val="single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ຂໍ້ 4.1.2.1 ຂອງຄໍາແນະນໍາກ່ຽວກັບການຈັດຕັ້ງປະຕິບັດກົດໝາຍວ່າດ້ວຍການຈັດຊື້-ຈັດຈ້າງດ້ວຍທຶນຂອງລັດໄດ້ກໍານົດສິ່ງທີ່ຕ້ອງການໃນຂັ້ນຕອນນີ້. ລາຍການປະກອບດ້ວຍອົງປະກອບທີ່ຄວນຍື່ນເປັນທາງການຕາມແບບ</w:t>
      </w:r>
      <w:r w:rsidR="0089248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ຟອມ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(ແລະ ຈັດພິມ </w:t>
      </w:r>
      <w:r w:rsidRPr="00551311">
        <w:rPr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>ແບບ</w:t>
      </w:r>
    </w:p>
    <w:p w:rsidR="006329AC" w:rsidRPr="00551311" w:rsidRDefault="00892488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>ຟອມ</w:t>
      </w:r>
      <w:r w:rsidR="00F103C0" w:rsidRPr="00551311">
        <w:rPr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>ສະຫຼຸບສັງລວມ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ສໍາລັບຈຸດປະສົງເພື່ອຜົນປະໂຫຍດຂອງຜູ້ປະມູນທີ່ມີທ່າແຮງ) ແລະ ຄົນອື່ນໆທີ່ຜູ້ຈັດຊື້-ຈັດຈ້າງຕ້ອງ</w:t>
      </w: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ການເຮັດສໍາເລັດຕາມການເປັນສ່ວນໜຶ່ງຂອງການສ້າງແຜນລະອຽດຂອງຕົນ. </w:t>
      </w:r>
    </w:p>
    <w:p w:rsidR="006722CA" w:rsidRPr="00551311" w:rsidRDefault="006722CA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710D05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ໃນດ້ານຂອງສິ່ງທີ່ສາມາດຈະນໍາສະເໜີໃນຮ່າງແບບ</w:t>
      </w:r>
      <w:r w:rsidR="0089248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ຟອມ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ຄໍາແນະນໍາໄດ້ເປັນແນວທາງ</w:t>
      </w:r>
      <w:r w:rsidR="002147FC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ເຊິ່ງລວມມີດັ່ງລຸ່ມນີ້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:</w:t>
      </w:r>
    </w:p>
    <w:p w:rsidR="006722CA" w:rsidRPr="00551311" w:rsidRDefault="006722CA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AB2A2A">
      <w:pPr>
        <w:pStyle w:val="ListParagraph"/>
        <w:numPr>
          <w:ilvl w:val="0"/>
          <w:numId w:val="40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ລາຍການລະອຽດຂອງວຽກກໍ່ສ້າງ ແລະ/ຫຼື ການສ້ອມແປງ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ການສະໜອງສິນຄ້າ ແລະ/ຫຼື ການບໍລິການວຽກງານ ແລະ ການບໍລິການທີ່ປຶກສາຕາມທີ່ຕ້ອງການ.</w:t>
      </w:r>
    </w:p>
    <w:p w:rsidR="00892488" w:rsidRPr="00551311" w:rsidRDefault="00892488" w:rsidP="002147FC">
      <w:pPr>
        <w:ind w:left="72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710D05" w:rsidRPr="00551311" w:rsidRDefault="00F103C0" w:rsidP="002147FC">
      <w:pPr>
        <w:ind w:left="72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ສິ່ງນີ້ຈະມີຄວາມຈໍາເປັນໃນການມີເນື້ອໃນລາຍການທີ່ຜ່ານການທົບທວນຄືນ ຖືກບັນຈຸເຂົ້າໃນແຜນການຈັດຊື້-ຈັດຈ້າງປະຈໍາປີ ເພື່ອພິຈາລະນາເຖິງການປ່ຽນແປງໃດໜຶ່ງທີ່ເກີດຈາກຜົນຂອງການແບ່ງສ່ວນງົບປະມານ. ລາຍລະອຽດທີ່ຊັດເຈນຫຼາຍຂຶ້ນອາດຈໍາເປັນເມື່ອບັນດາໝວດຂອງລາຍການທີ່ໃຊ້ໃນເມື່ອກອນນັ້ນ</w:t>
      </w:r>
      <w:r w:rsidR="00C93B6F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ຮ່າງຂຶ້ນ</w:t>
      </w:r>
      <w:r w:rsidR="0089248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ຢ່າງ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ກວ້າງຂວາງ. ແຜນການຈັດຊື້-ຈັດຈ້າງປະ</w:t>
      </w:r>
      <w:r w:rsidR="00710D0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ປີຕ້ອງການພຽງແຕ່ການສະຫຼຸບ</w:t>
      </w:r>
      <w:r w:rsidR="0089248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ບັນຊີ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ລາຍການເທົ່ານັ້ນ. ລາຍການດັ່ງກ່າວຈໍາເປັນຕ້ອງໃຫ້ຕື່ມສໍາເລັດ.</w:t>
      </w:r>
    </w:p>
    <w:p w:rsidR="00F103C0" w:rsidRPr="00551311" w:rsidRDefault="00F103C0" w:rsidP="00AB2A2A">
      <w:pPr>
        <w:pStyle w:val="ListParagraph"/>
        <w:numPr>
          <w:ilvl w:val="0"/>
          <w:numId w:val="40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ການກໍານົດວິທີການຈັດຊື້-ຈັດຈ້າງ ຫຼື ວິທີການຄັດເລືອກ:</w:t>
      </w:r>
    </w:p>
    <w:p w:rsidR="00892488" w:rsidRPr="00551311" w:rsidRDefault="00892488" w:rsidP="00892488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6329AC">
      <w:pPr>
        <w:ind w:left="72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ຄ່ຽງຄູ່ກັບການຕັດສິນໃຈເລືອກເອົາວິທີການໂດຍລວມ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ນີ້ຍັງເປັນເວລາທີ່ຈະຕັດສິນໃຈເລືອກເອົາວ່າ </w:t>
      </w:r>
      <w:r w:rsidR="00040C7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ການຄັດເລືອກ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ຄຸນວຸດທິກ່ອນການປະມູນ ມີຄວາມຈໍາເປັນຕໍ່ການຈັດຊື້-ຈັດຈ້າງທີ່ມີຄວາມຊັບຊ້ອນ ຫຼື ບໍ່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?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ນີ້ຍັງເປັນເວລາເມື່ອການຕັດສິນໃຈແບບຍຸດທະສາດຈໍາເປັນຕ້ອງໄດ້ປະຕິບັດເພື່ອໃຫ້ໄດ້ການຈັດຊື້-ຈັດຈ້າງປະຢັດທີ່ສຸດ ແລະ ມີປະສິດທິພາບດ້ານວິຊາການ ຫຼື ບໍ່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?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ທີ່ຈະສາມາດບັນລຸໄດ້ ໂດຍການຮ່ວມເຂົ້າກັນ ຫຼື ການແຍກສັນຍາເພື່ອແຕ່ລະອົງປະກອບ (ການສ້າງສັນຍາເປັນຊຸດ) ຫຼື ການເລືອກເຟັ້ນເພື່ອໃຊ້ການຈັດຊື້</w:t>
      </w:r>
      <w:r w:rsidR="00040C7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-ຈັດຈ້າງສັນຍາໃນ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ກອບ</w:t>
      </w:r>
      <w:r w:rsidR="006329AC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ຕົກລົງ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. </w:t>
      </w:r>
    </w:p>
    <w:p w:rsidR="00040C75" w:rsidRPr="00551311" w:rsidRDefault="00040C75" w:rsidP="002147FC">
      <w:pPr>
        <w:ind w:left="72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710D05" w:rsidRPr="00551311" w:rsidRDefault="00040C75" w:rsidP="002147FC">
      <w:pPr>
        <w:ind w:left="72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ການຄັດເລືອກ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ຄຸນວຸດທິກ່ອນການປະມູນມີລາຍລະອຽດເພີ່ມໃນຂໍ້ 5.3.3.</w:t>
      </w:r>
    </w:p>
    <w:p w:rsidR="00040C75" w:rsidRPr="00551311" w:rsidRDefault="00040C75" w:rsidP="002147FC">
      <w:pPr>
        <w:ind w:left="72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2147FC">
      <w:pPr>
        <w:ind w:left="72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ການສ້າງສັນຍາເປັນຊຸດມີລາຍລະອຽດເພີ່ມໃນຂໍ້ 5.1.</w:t>
      </w:r>
    </w:p>
    <w:p w:rsidR="00040C75" w:rsidRPr="00551311" w:rsidRDefault="00040C75" w:rsidP="002147FC">
      <w:pPr>
        <w:ind w:left="72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710D05" w:rsidRPr="00551311" w:rsidRDefault="00F103C0" w:rsidP="002147FC">
      <w:pPr>
        <w:ind w:left="72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ການຈັດຊື້</w:t>
      </w:r>
      <w:r w:rsidR="00040C7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-ຈັດຈ້າງສັນຍາໃນກອບ</w:t>
      </w:r>
      <w:r w:rsidR="006329AC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ຕົກລົງ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ມີລາຍລະອຽດເພີ່ມໃນຂໍ້ 7.1.</w:t>
      </w:r>
    </w:p>
    <w:p w:rsidR="00040C75" w:rsidRPr="00551311" w:rsidRDefault="00040C75" w:rsidP="002147FC">
      <w:pPr>
        <w:ind w:left="72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710D05" w:rsidRPr="00551311" w:rsidRDefault="00F103C0" w:rsidP="00AB2A2A">
      <w:pPr>
        <w:pStyle w:val="ListParagraph"/>
        <w:numPr>
          <w:ilvl w:val="0"/>
          <w:numId w:val="40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ກອບເວລາທີ່ກະໄວ້ສໍາລັບການປະມູນ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="003E559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ການສົ່ງມອບ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ສິນຄ້າ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ການຈັດຕັ້ງປະຕິບັດສັນຍາ ຫຼື ການເຮັດສໍາເລັດວຽກກໍ່ສ້າງ ແລະ/ຫຼື ການສ້ອມແປງ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ການສະໜອງສິນຄ້າ ແລະ/ຫຼື ການບໍລິການວຽກງານ ແລະ ການບໍລິການທີ່ປຶກສາ.</w:t>
      </w:r>
    </w:p>
    <w:p w:rsidR="004862E6" w:rsidRPr="00551311" w:rsidRDefault="004862E6" w:rsidP="004862E6">
      <w:pPr>
        <w:pStyle w:val="ListParagraph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710D05" w:rsidRPr="00551311" w:rsidRDefault="00F103C0" w:rsidP="002147FC">
      <w:pPr>
        <w:ind w:left="72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ເພື່ອສ້າງປະໂຫຍດຈາກແຜນດັ່ງກ່າວ ສໍາລັບຂັ້ນຕອນການຈັດຊື້-ຈັດຈ້າງ ແລະ ສໍາລັບບັນດາຜູ້ປະມູນ ເມື່ອມີການເປີດເຜີຍຂໍ້ມູນ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ມັນຈໍາເປັນທີ່ຈະກໍານົດວັນທີຄາດໝາຍສໍາຄັນ ບາງຄາດໝາຍໄວ້ກ່ອນ. ໂດຍສະເພາະ ມັນມີຄວາມສໍາຄັນທີ່ຕ້ອງຮູ້ວ່າ ເມື່ອໃດຂັ້ນຕອນການຈັດຊື້-ຈັດຈ້າງອາດຈະເລີ່ມຕົ້ນ ແລະ ເມື່ອໃດຈະເຮັດສໍາເລັດ (ຫຼື ຈັດຕັ້ງປະຕິບັດ ຫຼື ຈັດສົ່ງ) ທີ່ໄດ້ຄາດໄວ້. ສິ່ງນີ້ອາດມີຜົນຕໍ່ການຕັດສິນໃຈຂອງຜູ້ເຂົ້າປະມູນທີ່ຈະເຂົ້າຮ່ວມການປະມູນ. ຖ້າ</w:t>
      </w:r>
      <w:r w:rsidR="003739EF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ການຄັດເລືອກ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ຄຸນວຸດທິກ່ອນການປະມູນໄດ້ຮັບການຄາດໝາຍ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ເວລາທີ່ອາດເປັນໄປໄດ້ສໍາລັບການພິມເຜີຍແຜ່ບັດເຊີນ ເພື່ອ</w:t>
      </w:r>
      <w:r w:rsidR="003739EF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ການຄັດເລືອກ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ຄຸນວຸດທິກ່ອນການປະມູນ </w:t>
      </w:r>
      <w:r w:rsidR="003739EF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ມີຄວາມສໍາຄັນ</w:t>
      </w:r>
      <w:r w:rsidR="003739EF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ຄືກັນ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ອີກ.</w:t>
      </w:r>
    </w:p>
    <w:p w:rsidR="003739EF" w:rsidRPr="00551311" w:rsidRDefault="003739EF" w:rsidP="002147FC">
      <w:pPr>
        <w:ind w:left="72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AB2A2A">
      <w:pPr>
        <w:pStyle w:val="ListParagraph"/>
        <w:numPr>
          <w:ilvl w:val="0"/>
          <w:numId w:val="40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ການລວມເອົາລາຍການເຂົ້າກັນເປັນກຸ່ມຢູ່ໃນສັນຍາການປະມູນດຽວກັນ(ເຊັ່ນ:ໃນສ່ວນທີ່ແບ່ງອອກເປັນພູດຕ່າງໆ). </w:t>
      </w:r>
    </w:p>
    <w:p w:rsidR="003739EF" w:rsidRPr="00551311" w:rsidRDefault="003739EF" w:rsidP="002147FC">
      <w:pPr>
        <w:ind w:left="72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2147FC">
      <w:pPr>
        <w:ind w:left="72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ໃນຫຼາຍກໍລະນີ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ສ່ວນຫຼາຍຈະເປັນວຽກກໍ່ສ້າງ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ໂຄງການຕ່າງໆອາດຖືກໂຮມເຂົ້າກັນໂດຍມີຈໍານວນສັນຍາຕ່າງໆ ຫຼື ຊຸດຂອງສັນຍາ ຊຶ່ງອາດຈະອະນຸມັດໃຫ້ໃນເວລາທີ່ແຕກຕ່າງກັນ. ມັນຍັງມີຄວາມສໍາຄັນທີ່ຈະເບິ່ງວ່າ ການຈັດຊື້-ຈັດຈ້າງທີ່ແຕກຕ່າງກັນນີ້ເຂົ້າມາຮ່ວມກັນໄດ້ແນວໃດ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?.</w:t>
      </w: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DF05D3" w:rsidRPr="00551311" w:rsidRDefault="00DF05D3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DF05D3" w:rsidRPr="00551311" w:rsidRDefault="00DF05D3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DF05D3" w:rsidRPr="00551311" w:rsidRDefault="00DF05D3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DF05D3" w:rsidRPr="00551311" w:rsidRDefault="00DF05D3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DF05D3" w:rsidRPr="00551311" w:rsidRDefault="00DF05D3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DF05D3" w:rsidRPr="00551311" w:rsidRDefault="00DF05D3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DF05D3" w:rsidRPr="00551311" w:rsidRDefault="00DF05D3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DF05D3" w:rsidRPr="00551311" w:rsidRDefault="00DF05D3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DF05D3" w:rsidRPr="00551311" w:rsidRDefault="00DF05D3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DF05D3" w:rsidRPr="00551311" w:rsidRDefault="00DF05D3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DF05D3" w:rsidRPr="00551311" w:rsidRDefault="00DF05D3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DF05D3" w:rsidRPr="00551311" w:rsidRDefault="00DF05D3" w:rsidP="008528DE">
      <w:pPr>
        <w:jc w:val="both"/>
        <w:rPr>
          <w:rFonts w:ascii="Phetsarath OT" w:eastAsia="Phetsarath OT" w:hAnsi="Phetsarath OT" w:cs="Phetsarath OT"/>
          <w:sz w:val="22"/>
          <w:szCs w:val="22"/>
          <w:cs/>
          <w:lang w:bidi="lo-LA"/>
        </w:rPr>
        <w:sectPr w:rsidR="00DF05D3" w:rsidRPr="00551311" w:rsidSect="001857AE">
          <w:pgSz w:w="11909" w:h="16834" w:code="9"/>
          <w:pgMar w:top="909" w:right="1440" w:bottom="1440" w:left="1440" w:header="720" w:footer="720" w:gutter="0"/>
          <w:cols w:space="720"/>
        </w:sectPr>
      </w:pPr>
    </w:p>
    <w:p w:rsidR="00DF05D3" w:rsidRPr="00551311" w:rsidRDefault="00DF05D3" w:rsidP="00DF05D3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ຕາຕະລາງ 2 ແມ່ນອີງໃສ່ລາຍການດັ່ງກ່າວ.</w:t>
      </w:r>
    </w:p>
    <w:p w:rsidR="00DF05D3" w:rsidRPr="00551311" w:rsidRDefault="00381D85" w:rsidP="00DF05D3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  <w:sectPr w:rsidR="00DF05D3" w:rsidRPr="00551311" w:rsidSect="003D6F70">
          <w:pgSz w:w="16834" w:h="11909" w:orient="landscape" w:code="9"/>
          <w:pgMar w:top="1440" w:right="1440" w:bottom="1440" w:left="1440" w:header="720" w:footer="720" w:gutter="0"/>
          <w:cols w:space="720"/>
        </w:sectPr>
      </w:pPr>
      <w:r>
        <w:rPr>
          <w:rFonts w:ascii="Phetsarath OT" w:hAnsi="Phetsarath OT" w:cs="Phetsarath OT"/>
          <w:noProof/>
          <w:sz w:val="22"/>
          <w:szCs w:val="22"/>
        </w:rPr>
        <w:pict>
          <v:shape id="Text Box 529" o:spid="_x0000_s1308" type="#_x0000_t202" style="position:absolute;left:0;text-align:left;margin-left:-3.75pt;margin-top:36.8pt;width:749.9pt;height:329.1pt;z-index:252873216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" fillcolor="white [3201]" strokeweight=".5pt">
            <v:path arrowok="t"/>
            <v:textbox>
              <w:txbxContent>
                <w:p w:rsidR="00381D85" w:rsidRDefault="00381D85" w:rsidP="00DF05D3">
                  <w:pPr>
                    <w:jc w:val="both"/>
                    <w:rPr>
                      <w:rFonts w:ascii="Phetsarath OT" w:hAnsi="Phetsarath OT" w:cs="Phetsarath OT"/>
                      <w:sz w:val="20"/>
                      <w:lang w:val="en-GB"/>
                    </w:rPr>
                  </w:pPr>
                </w:p>
                <w:p w:rsidR="00381D85" w:rsidRDefault="00381D85" w:rsidP="00DF05D3">
                  <w:pPr>
                    <w:jc w:val="center"/>
                    <w:rPr>
                      <w:rFonts w:ascii="Phetsarath OT" w:hAnsi="Phetsarath OT" w:cs="Phetsarath OT"/>
                      <w:b/>
                      <w:bCs/>
                      <w:szCs w:val="24"/>
                      <w:lang w:bidi="lo-LA"/>
                    </w:rPr>
                  </w:pPr>
                  <w:r>
                    <w:rPr>
                      <w:rFonts w:ascii="Phetsarath OT" w:hAnsi="Phetsarath OT" w:cs="Phetsarath OT"/>
                      <w:b/>
                      <w:bCs/>
                      <w:szCs w:val="24"/>
                      <w:cs/>
                      <w:lang w:bidi="lo-LA"/>
                    </w:rPr>
                    <w:t>ແຜນການຈັດຊື້-ຈັດຈ້າງປະຈຳປີລະອຽດ</w:t>
                  </w:r>
                </w:p>
                <w:p w:rsidR="00381D85" w:rsidRDefault="00381D85" w:rsidP="00DF05D3">
                  <w:pPr>
                    <w:jc w:val="both"/>
                    <w:rPr>
                      <w:rFonts w:ascii="Phetsarath OT" w:hAnsi="Phetsarath OT" w:cs="Phetsarath OT"/>
                      <w:sz w:val="20"/>
                      <w:lang w:bidi="lo-LA"/>
                    </w:rPr>
                  </w:pPr>
                  <w:r>
                    <w:rPr>
                      <w:rFonts w:ascii="Phetsarath OT" w:hAnsi="Phetsarath OT" w:cs="Phetsarath OT"/>
                      <w:sz w:val="20"/>
                      <w:cs/>
                      <w:lang w:bidi="lo-LA"/>
                    </w:rPr>
                    <w:t>ຊື່ຂອງຜູ້ຈັດຊື້-ຈັດຈ້າງ:</w:t>
                  </w:r>
                </w:p>
                <w:p w:rsidR="00381D85" w:rsidRDefault="00381D85" w:rsidP="00DF05D3">
                  <w:pPr>
                    <w:jc w:val="both"/>
                    <w:rPr>
                      <w:rFonts w:ascii="Phetsarath OT" w:hAnsi="Phetsarath OT" w:cs="Phetsarath OT"/>
                      <w:sz w:val="20"/>
                      <w:lang w:bidi="lo-LA"/>
                    </w:rPr>
                  </w:pPr>
                  <w:r>
                    <w:rPr>
                      <w:rFonts w:ascii="Phetsarath OT" w:hAnsi="Phetsarath OT" w:cs="Phetsarath OT"/>
                      <w:sz w:val="20"/>
                      <w:cs/>
                      <w:lang w:bidi="lo-LA"/>
                    </w:rPr>
                    <w:t>ສົກປີການເງິນ:</w:t>
                  </w:r>
                </w:p>
                <w:tbl>
                  <w:tblPr>
                    <w:tblStyle w:val="TableGrid"/>
                    <w:tblW w:w="14508" w:type="dxa"/>
                    <w:tblLook w:val="04A0" w:firstRow="1" w:lastRow="0" w:firstColumn="1" w:lastColumn="0" w:noHBand="0" w:noVBand="1"/>
                  </w:tblPr>
                  <w:tblGrid>
                    <w:gridCol w:w="738"/>
                    <w:gridCol w:w="1440"/>
                    <w:gridCol w:w="1170"/>
                    <w:gridCol w:w="1080"/>
                    <w:gridCol w:w="1260"/>
                    <w:gridCol w:w="1080"/>
                    <w:gridCol w:w="1710"/>
                    <w:gridCol w:w="1530"/>
                    <w:gridCol w:w="1980"/>
                    <w:gridCol w:w="2520"/>
                  </w:tblGrid>
                  <w:tr w:rsidR="00381D85" w:rsidTr="003D6F70">
                    <w:trPr>
                      <w:trHeight w:val="973"/>
                    </w:trPr>
                    <w:tc>
                      <w:tcPr>
                        <w:tcW w:w="73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8EAADB" w:themeFill="accent1" w:themeFillTint="99"/>
                        <w:hideMark/>
                      </w:tcPr>
                      <w:p w:rsidR="00381D85" w:rsidRDefault="00381D85">
                        <w:pPr>
                          <w:jc w:val="center"/>
                          <w:rPr>
                            <w:rFonts w:ascii="Phetsarath OT" w:hAnsi="Phetsarath OT" w:cs="Phetsarath OT"/>
                            <w:i/>
                            <w:iCs/>
                            <w:sz w:val="20"/>
                            <w:lang w:bidi="lo-LA"/>
                          </w:rPr>
                        </w:pPr>
                        <w:r>
                          <w:rPr>
                            <w:rFonts w:ascii="Phetsarath OT" w:hAnsi="Phetsarath OT" w:cs="Phetsarath OT"/>
                            <w:i/>
                            <w:iCs/>
                            <w:sz w:val="20"/>
                            <w:cs/>
                            <w:lang w:bidi="lo-LA"/>
                          </w:rPr>
                          <w:t>ລ/ດ</w:t>
                        </w:r>
                      </w:p>
                    </w:tc>
                    <w:tc>
                      <w:tcPr>
                        <w:tcW w:w="14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8EAADB" w:themeFill="accent1" w:themeFillTint="99"/>
                        <w:hideMark/>
                      </w:tcPr>
                      <w:p w:rsidR="00381D85" w:rsidRDefault="00381D85">
                        <w:pPr>
                          <w:jc w:val="center"/>
                          <w:rPr>
                            <w:rFonts w:ascii="Phetsarath OT" w:hAnsi="Phetsarath OT" w:cs="Phetsarath OT"/>
                            <w:i/>
                            <w:iCs/>
                            <w:sz w:val="20"/>
                            <w:lang w:bidi="lo-LA"/>
                          </w:rPr>
                        </w:pPr>
                        <w:r>
                          <w:rPr>
                            <w:rFonts w:ascii="Phetsarath OT" w:hAnsi="Phetsarath OT" w:cs="Phetsarath OT"/>
                            <w:i/>
                            <w:iCs/>
                            <w:sz w:val="20"/>
                            <w:cs/>
                            <w:lang w:bidi="lo-LA"/>
                          </w:rPr>
                          <w:t>ການປະມູນ ເລກທີ</w:t>
                        </w:r>
                      </w:p>
                    </w:tc>
                    <w:tc>
                      <w:tcPr>
                        <w:tcW w:w="117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8EAADB" w:themeFill="accent1" w:themeFillTint="99"/>
                        <w:hideMark/>
                      </w:tcPr>
                      <w:p w:rsidR="00381D85" w:rsidRDefault="00381D85">
                        <w:pPr>
                          <w:jc w:val="center"/>
                          <w:rPr>
                            <w:rFonts w:ascii="Phetsarath OT" w:hAnsi="Phetsarath OT" w:cs="Phetsarath OT"/>
                            <w:i/>
                            <w:iCs/>
                            <w:sz w:val="20"/>
                            <w:lang w:bidi="lo-LA"/>
                          </w:rPr>
                        </w:pPr>
                        <w:r>
                          <w:rPr>
                            <w:rFonts w:ascii="Phetsarath OT" w:hAnsi="Phetsarath OT" w:cs="Phetsarath OT"/>
                            <w:i/>
                            <w:iCs/>
                            <w:sz w:val="20"/>
                            <w:cs/>
                            <w:lang w:bidi="lo-LA"/>
                          </w:rPr>
                          <w:t>ລາຍລະອຽດ</w:t>
                        </w:r>
                      </w:p>
                    </w:tc>
                    <w:tc>
                      <w:tcPr>
                        <w:tcW w:w="234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8EAADB" w:themeFill="accent1" w:themeFillTint="99"/>
                        <w:hideMark/>
                      </w:tcPr>
                      <w:p w:rsidR="00381D85" w:rsidRDefault="00381D85">
                        <w:pPr>
                          <w:jc w:val="center"/>
                          <w:rPr>
                            <w:rFonts w:ascii="Phetsarath OT" w:hAnsi="Phetsarath OT" w:cs="Phetsarath OT"/>
                            <w:i/>
                            <w:iCs/>
                            <w:sz w:val="20"/>
                            <w:lang w:bidi="lo-LA"/>
                          </w:rPr>
                        </w:pPr>
                        <w:r>
                          <w:rPr>
                            <w:rFonts w:ascii="Phetsarath OT" w:hAnsi="Phetsarath OT" w:cs="Phetsarath OT"/>
                            <w:i/>
                            <w:iCs/>
                            <w:sz w:val="20"/>
                            <w:cs/>
                            <w:lang w:bidi="lo-LA"/>
                          </w:rPr>
                          <w:t>ແບ່ງເປັນພູດ</w:t>
                        </w:r>
                        <w:r>
                          <w:rPr>
                            <w:rFonts w:ascii="Phetsarath OT" w:hAnsi="Phetsarath OT" w:cs="Phetsarath OT"/>
                            <w:i/>
                            <w:iCs/>
                            <w:sz w:val="20"/>
                            <w:lang w:bidi="lo-LA"/>
                          </w:rPr>
                          <w:t xml:space="preserve">? </w:t>
                        </w:r>
                        <w:r>
                          <w:rPr>
                            <w:rFonts w:ascii="Phetsarath OT" w:hAnsi="Phetsarath OT" w:cs="Phetsarath OT"/>
                            <w:i/>
                            <w:iCs/>
                            <w:sz w:val="20"/>
                            <w:cs/>
                            <w:lang w:bidi="lo-LA"/>
                          </w:rPr>
                          <w:t>ຖ້າແບ່ງ</w:t>
                        </w:r>
                        <w:r>
                          <w:rPr>
                            <w:rFonts w:ascii="Phetsarath OT" w:hAnsi="Phetsarath OT" w:cs="Phetsarath OT"/>
                            <w:i/>
                            <w:iCs/>
                            <w:sz w:val="20"/>
                            <w:lang w:bidi="lo-LA"/>
                          </w:rPr>
                          <w:t xml:space="preserve">, </w:t>
                        </w:r>
                        <w:r>
                          <w:rPr>
                            <w:rFonts w:ascii="Phetsarath OT" w:hAnsi="Phetsarath OT" w:cs="Phetsarath OT"/>
                            <w:i/>
                            <w:iCs/>
                            <w:sz w:val="20"/>
                            <w:cs/>
                            <w:lang w:bidi="lo-LA"/>
                          </w:rPr>
                          <w:t>ມີຈັກພູດ</w:t>
                        </w:r>
                      </w:p>
                    </w:tc>
                    <w:tc>
                      <w:tcPr>
                        <w:tcW w:w="108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8EAADB" w:themeFill="accent1" w:themeFillTint="99"/>
                        <w:hideMark/>
                      </w:tcPr>
                      <w:p w:rsidR="00381D85" w:rsidRDefault="00381D85">
                        <w:pPr>
                          <w:jc w:val="center"/>
                          <w:rPr>
                            <w:rFonts w:ascii="Phetsarath OT" w:hAnsi="Phetsarath OT" w:cs="Phetsarath OT"/>
                            <w:i/>
                            <w:iCs/>
                            <w:sz w:val="20"/>
                            <w:lang w:bidi="lo-LA"/>
                          </w:rPr>
                        </w:pPr>
                        <w:r>
                          <w:rPr>
                            <w:rFonts w:ascii="Phetsarath OT" w:hAnsi="Phetsarath OT" w:cs="Phetsarath OT"/>
                            <w:i/>
                            <w:iCs/>
                            <w:sz w:val="20"/>
                            <w:cs/>
                            <w:lang w:bidi="lo-LA"/>
                          </w:rPr>
                          <w:t>ລາຄາປະ</w:t>
                        </w:r>
                        <w:r w:rsidRPr="003739EF">
                          <w:rPr>
                            <w:rFonts w:ascii="Phetsarath OT" w:hAnsi="Phetsarath OT" w:cs="Phetsarath OT" w:hint="cs"/>
                            <w:i/>
                            <w:iCs/>
                            <w:sz w:val="20"/>
                            <w:cs/>
                            <w:lang w:bidi="lo-LA"/>
                          </w:rPr>
                          <w:t>ເມີນ</w:t>
                        </w:r>
                        <w:r>
                          <w:rPr>
                            <w:rFonts w:ascii="Phetsarath OT" w:hAnsi="Phetsarath OT" w:cs="Phetsarath OT"/>
                            <w:i/>
                            <w:iCs/>
                            <w:sz w:val="20"/>
                            <w:cs/>
                            <w:lang w:bidi="lo-LA"/>
                          </w:rPr>
                          <w:t xml:space="preserve"> (ກີບ)</w:t>
                        </w:r>
                      </w:p>
                    </w:tc>
                    <w:tc>
                      <w:tcPr>
                        <w:tcW w:w="17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8EAADB" w:themeFill="accent1" w:themeFillTint="99"/>
                        <w:hideMark/>
                      </w:tcPr>
                      <w:p w:rsidR="00381D85" w:rsidRDefault="00381D85">
                        <w:pPr>
                          <w:jc w:val="center"/>
                          <w:rPr>
                            <w:rFonts w:ascii="Phetsarath OT" w:hAnsi="Phetsarath OT" w:cs="Phetsarath OT"/>
                            <w:i/>
                            <w:iCs/>
                            <w:sz w:val="20"/>
                            <w:lang w:bidi="lo-LA"/>
                          </w:rPr>
                        </w:pPr>
                        <w:r>
                          <w:rPr>
                            <w:rFonts w:ascii="Phetsarath OT" w:hAnsi="Phetsarath OT" w:cs="Phetsarath OT"/>
                            <w:i/>
                            <w:iCs/>
                            <w:sz w:val="20"/>
                            <w:cs/>
                            <w:lang w:bidi="lo-LA"/>
                          </w:rPr>
                          <w:t>ວິທີການຈັດຊື້-ຈັດຈ້າງ</w:t>
                        </w:r>
                      </w:p>
                    </w:tc>
                    <w:tc>
                      <w:tcPr>
                        <w:tcW w:w="153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8EAADB" w:themeFill="accent1" w:themeFillTint="99"/>
                        <w:hideMark/>
                      </w:tcPr>
                      <w:p w:rsidR="00381D85" w:rsidRDefault="00381D85">
                        <w:pPr>
                          <w:jc w:val="center"/>
                          <w:rPr>
                            <w:rFonts w:ascii="Phetsarath OT" w:hAnsi="Phetsarath OT" w:cs="Phetsarath OT"/>
                            <w:i/>
                            <w:iCs/>
                            <w:sz w:val="20"/>
                            <w:lang w:bidi="lo-LA"/>
                          </w:rPr>
                        </w:pPr>
                        <w:r>
                          <w:rPr>
                            <w:rFonts w:ascii="Phetsarath OT" w:hAnsi="Phetsarath OT" w:cs="Phetsarath OT" w:hint="cs"/>
                            <w:i/>
                            <w:iCs/>
                            <w:sz w:val="20"/>
                            <w:cs/>
                            <w:lang w:bidi="lo-LA"/>
                          </w:rPr>
                          <w:t>ການຄັດເລືອກ</w:t>
                        </w:r>
                        <w:r>
                          <w:rPr>
                            <w:rFonts w:ascii="Phetsarath OT" w:hAnsi="Phetsarath OT" w:cs="Phetsarath OT"/>
                            <w:i/>
                            <w:iCs/>
                            <w:sz w:val="20"/>
                            <w:cs/>
                            <w:lang w:bidi="lo-LA"/>
                          </w:rPr>
                          <w:t>ຄຸນວຸດທິກ່ອນ/ການສະເໜີຄວາມສົນໃຈ (ຖ້າເໝາະສົມ)</w:t>
                        </w:r>
                      </w:p>
                    </w:tc>
                    <w:tc>
                      <w:tcPr>
                        <w:tcW w:w="450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8EAADB" w:themeFill="accent1" w:themeFillTint="99"/>
                        <w:hideMark/>
                      </w:tcPr>
                      <w:p w:rsidR="00381D85" w:rsidRDefault="00381D85">
                        <w:pPr>
                          <w:jc w:val="center"/>
                          <w:rPr>
                            <w:rFonts w:ascii="Phetsarath OT" w:hAnsi="Phetsarath OT" w:cs="Phetsarath OT"/>
                            <w:i/>
                            <w:iCs/>
                            <w:sz w:val="20"/>
                            <w:lang w:bidi="lo-LA"/>
                          </w:rPr>
                        </w:pPr>
                        <w:r>
                          <w:rPr>
                            <w:rFonts w:ascii="Phetsarath OT" w:hAnsi="Phetsarath OT" w:cs="Phetsarath OT"/>
                            <w:i/>
                            <w:iCs/>
                            <w:sz w:val="20"/>
                            <w:cs/>
                            <w:lang w:bidi="lo-LA"/>
                          </w:rPr>
                          <w:t>ເຊື້ອເຊີນເພື່ອປະມູນ/ໃບສະເໜີລາຄາ/ຍື່ນຂໍ້ສະເໜີ</w:t>
                        </w:r>
                      </w:p>
                    </w:tc>
                  </w:tr>
                  <w:tr w:rsidR="00381D85" w:rsidTr="003D6F70">
                    <w:trPr>
                      <w:trHeight w:val="1636"/>
                    </w:trPr>
                    <w:tc>
                      <w:tcPr>
                        <w:tcW w:w="73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B4C6E7" w:themeFill="accent1" w:themeFillTint="66"/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14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B4C6E7" w:themeFill="accent1" w:themeFillTint="66"/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117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B4C6E7" w:themeFill="accent1" w:themeFillTint="66"/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108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B4C6E7" w:themeFill="accent1" w:themeFillTint="66"/>
                        <w:hideMark/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i/>
                            <w:iCs/>
                            <w:sz w:val="20"/>
                            <w:lang w:bidi="lo-LA"/>
                          </w:rPr>
                        </w:pPr>
                        <w:r>
                          <w:rPr>
                            <w:rFonts w:ascii="Phetsarath OT" w:hAnsi="Phetsarath OT" w:cs="Phetsarath OT"/>
                            <w:i/>
                            <w:iCs/>
                            <w:sz w:val="20"/>
                            <w:cs/>
                            <w:lang w:bidi="lo-LA"/>
                          </w:rPr>
                          <w:t>ແບ່ງ/ບໍ່ແບ່ງ</w:t>
                        </w:r>
                      </w:p>
                    </w:tc>
                    <w:tc>
                      <w:tcPr>
                        <w:tcW w:w="12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B4C6E7" w:themeFill="accent1" w:themeFillTint="66"/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i/>
                            <w:iCs/>
                            <w:sz w:val="20"/>
                          </w:rPr>
                        </w:pPr>
                      </w:p>
                    </w:tc>
                    <w:tc>
                      <w:tcPr>
                        <w:tcW w:w="108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B4C6E7" w:themeFill="accent1" w:themeFillTint="66"/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i/>
                            <w:iCs/>
                            <w:sz w:val="20"/>
                          </w:rPr>
                        </w:pPr>
                      </w:p>
                    </w:tc>
                    <w:tc>
                      <w:tcPr>
                        <w:tcW w:w="17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B4C6E7" w:themeFill="accent1" w:themeFillTint="66"/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i/>
                            <w:iCs/>
                            <w:sz w:val="20"/>
                          </w:rPr>
                        </w:pPr>
                      </w:p>
                    </w:tc>
                    <w:tc>
                      <w:tcPr>
                        <w:tcW w:w="153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B4C6E7" w:themeFill="accent1" w:themeFillTint="66"/>
                        <w:hideMark/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i/>
                            <w:iCs/>
                            <w:sz w:val="20"/>
                            <w:lang w:bidi="lo-LA"/>
                          </w:rPr>
                        </w:pPr>
                        <w:r>
                          <w:rPr>
                            <w:rFonts w:ascii="Phetsarath OT" w:hAnsi="Phetsarath OT" w:cs="Phetsarath OT" w:hint="cs"/>
                            <w:i/>
                            <w:iCs/>
                            <w:sz w:val="20"/>
                            <w:cs/>
                            <w:lang w:bidi="lo-LA"/>
                          </w:rPr>
                          <w:t xml:space="preserve">ຄາດຄະເນ </w:t>
                        </w:r>
                        <w:r>
                          <w:rPr>
                            <w:rFonts w:ascii="Phetsarath OT" w:hAnsi="Phetsarath OT" w:cs="Phetsarath OT"/>
                            <w:i/>
                            <w:iCs/>
                            <w:sz w:val="20"/>
                            <w:cs/>
                            <w:lang w:bidi="lo-LA"/>
                          </w:rPr>
                          <w:t>ວັນທີໃດເພື່ອການເຊີນ ຄົ້ນຄວ້າຄຸນວຸດທິກ່ອນການປະມູນ</w:t>
                        </w:r>
                      </w:p>
                    </w:tc>
                    <w:tc>
                      <w:tcPr>
                        <w:tcW w:w="198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B4C6E7" w:themeFill="accent1" w:themeFillTint="66"/>
                        <w:hideMark/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i/>
                            <w:iCs/>
                            <w:sz w:val="20"/>
                            <w:lang w:bidi="lo-LA"/>
                          </w:rPr>
                        </w:pPr>
                        <w:r>
                          <w:rPr>
                            <w:rFonts w:ascii="Phetsarath OT" w:hAnsi="Phetsarath OT" w:cs="Phetsarath OT" w:hint="cs"/>
                            <w:i/>
                            <w:iCs/>
                            <w:sz w:val="20"/>
                            <w:cs/>
                            <w:lang w:bidi="lo-LA"/>
                          </w:rPr>
                          <w:t xml:space="preserve">ຄາດຄະເນ </w:t>
                        </w:r>
                        <w:r>
                          <w:rPr>
                            <w:rFonts w:ascii="Phetsarath OT" w:hAnsi="Phetsarath OT" w:cs="Phetsarath OT"/>
                            <w:i/>
                            <w:iCs/>
                            <w:sz w:val="20"/>
                            <w:cs/>
                            <w:lang w:bidi="lo-LA"/>
                          </w:rPr>
                          <w:t>ວັນທີໃດເພື່ອການເຊີນເຂົ້າປະມູນ/ໃບສະເໜີລາຄາ/ຍື່ນຂໍ້ສະເໜີ</w:t>
                        </w:r>
                      </w:p>
                    </w:tc>
                    <w:tc>
                      <w:tcPr>
                        <w:tcW w:w="25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B4C6E7" w:themeFill="accent1" w:themeFillTint="66"/>
                        <w:hideMark/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i/>
                            <w:iCs/>
                            <w:sz w:val="20"/>
                            <w:lang w:bidi="lo-LA"/>
                          </w:rPr>
                        </w:pPr>
                        <w:r>
                          <w:rPr>
                            <w:rFonts w:ascii="Phetsarath OT" w:hAnsi="Phetsarath OT" w:cs="Phetsarath OT" w:hint="cs"/>
                            <w:i/>
                            <w:iCs/>
                            <w:sz w:val="20"/>
                            <w:cs/>
                            <w:lang w:bidi="lo-LA"/>
                          </w:rPr>
                          <w:t xml:space="preserve">ຄາດຄະເນ </w:t>
                        </w:r>
                        <w:r>
                          <w:rPr>
                            <w:rFonts w:ascii="Phetsarath OT" w:hAnsi="Phetsarath OT" w:cs="Phetsarath OT"/>
                            <w:i/>
                            <w:iCs/>
                            <w:sz w:val="20"/>
                            <w:cs/>
                            <w:lang w:bidi="lo-LA"/>
                          </w:rPr>
                          <w:t>ວັນທີໃດເພື່ອການສົ່ງມອບ/ປະຕິບັດ/ເຮັດສໍາເລັດ</w:t>
                        </w:r>
                      </w:p>
                    </w:tc>
                  </w:tr>
                  <w:tr w:rsidR="00381D85" w:rsidTr="003D6F70">
                    <w:trPr>
                      <w:trHeight w:val="319"/>
                    </w:trPr>
                    <w:tc>
                      <w:tcPr>
                        <w:tcW w:w="73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  <w:r>
                          <w:rPr>
                            <w:rFonts w:ascii="Phetsarath OT" w:hAnsi="Phetsarath OT" w:cs="Phetsarath OT"/>
                            <w:sz w:val="20"/>
                          </w:rPr>
                          <w:t>1</w:t>
                        </w:r>
                      </w:p>
                    </w:tc>
                    <w:tc>
                      <w:tcPr>
                        <w:tcW w:w="14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117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108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12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108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17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153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198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25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</w:tr>
                  <w:tr w:rsidR="00381D85" w:rsidTr="003D6F70">
                    <w:trPr>
                      <w:trHeight w:val="319"/>
                    </w:trPr>
                    <w:tc>
                      <w:tcPr>
                        <w:tcW w:w="73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  <w:r>
                          <w:rPr>
                            <w:rFonts w:ascii="Phetsarath OT" w:hAnsi="Phetsarath OT" w:cs="Phetsarath OT"/>
                            <w:sz w:val="20"/>
                          </w:rPr>
                          <w:t>2</w:t>
                        </w:r>
                      </w:p>
                    </w:tc>
                    <w:tc>
                      <w:tcPr>
                        <w:tcW w:w="14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117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108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12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108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17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153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198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25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</w:tr>
                  <w:tr w:rsidR="00381D85" w:rsidTr="003D6F70">
                    <w:trPr>
                      <w:trHeight w:val="319"/>
                    </w:trPr>
                    <w:tc>
                      <w:tcPr>
                        <w:tcW w:w="73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  <w:r>
                          <w:rPr>
                            <w:rFonts w:ascii="Phetsarath OT" w:hAnsi="Phetsarath OT" w:cs="Phetsarath OT"/>
                            <w:sz w:val="20"/>
                          </w:rPr>
                          <w:t>3</w:t>
                        </w:r>
                      </w:p>
                    </w:tc>
                    <w:tc>
                      <w:tcPr>
                        <w:tcW w:w="14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117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108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12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108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17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153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198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25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</w:tr>
                  <w:tr w:rsidR="00381D85" w:rsidTr="003D6F70">
                    <w:trPr>
                      <w:trHeight w:val="331"/>
                    </w:trPr>
                    <w:tc>
                      <w:tcPr>
                        <w:tcW w:w="73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0"/>
                            <w:cs/>
                            <w:lang w:bidi="lo-LA"/>
                          </w:rPr>
                        </w:pPr>
                        <w:r>
                          <w:rPr>
                            <w:rFonts w:ascii="Phetsarath OT" w:hAnsi="Phetsarath OT" w:cs="Phetsarath OT" w:hint="cs"/>
                            <w:sz w:val="20"/>
                            <w:cs/>
                            <w:lang w:bidi="lo-LA"/>
                          </w:rPr>
                          <w:t>ອື່ນໆ</w:t>
                        </w:r>
                      </w:p>
                    </w:tc>
                    <w:tc>
                      <w:tcPr>
                        <w:tcW w:w="14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117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108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12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108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17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153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198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25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</w:tr>
                </w:tbl>
                <w:p w:rsidR="00381D85" w:rsidRDefault="00381D85" w:rsidP="00DF05D3">
                  <w:pPr>
                    <w:rPr>
                      <w:rFonts w:ascii="Phetsarath OT" w:hAnsi="Phetsarath OT" w:cs="Phetsarath OT"/>
                      <w:sz w:val="20"/>
                      <w:lang w:val="en-GB" w:bidi="th-TH"/>
                    </w:rPr>
                  </w:pPr>
                  <w:r>
                    <w:rPr>
                      <w:rFonts w:ascii="Phetsarath OT" w:hAnsi="Phetsarath OT" w:cs="Phetsarath OT"/>
                      <w:sz w:val="20"/>
                      <w:lang w:val="en-GB"/>
                    </w:rPr>
                    <w:tab/>
                  </w:r>
                </w:p>
                <w:p w:rsidR="00381D85" w:rsidRDefault="00381D85" w:rsidP="00DF05D3">
                  <w:pPr>
                    <w:rPr>
                      <w:rFonts w:ascii="Phetsarath OT" w:hAnsi="Phetsarath OT" w:cs="Phetsarath OT"/>
                      <w:sz w:val="20"/>
                      <w:lang w:val="en-GB"/>
                    </w:rPr>
                  </w:pPr>
                </w:p>
                <w:p w:rsidR="00381D85" w:rsidRDefault="00381D85" w:rsidP="00DF05D3">
                  <w:pPr>
                    <w:ind w:left="9360" w:firstLine="720"/>
                    <w:jc w:val="center"/>
                    <w:rPr>
                      <w:rFonts w:ascii="Phetsarath OT" w:hAnsi="Phetsarath OT" w:cs="Phetsarath OT"/>
                      <w:sz w:val="20"/>
                      <w:lang w:bidi="lo-LA"/>
                    </w:rPr>
                  </w:pPr>
                  <w:r>
                    <w:rPr>
                      <w:rFonts w:ascii="Phetsarath OT" w:hAnsi="Phetsarath OT" w:cs="Phetsarath OT"/>
                      <w:sz w:val="20"/>
                      <w:u w:val="single"/>
                      <w:cs/>
                      <w:lang w:val="en-GB" w:bidi="lo-LA"/>
                    </w:rPr>
                    <w:t>ລາຍເຊັນ ແລະ ກາປະທັບ</w:t>
                  </w:r>
                </w:p>
                <w:p w:rsidR="00381D85" w:rsidRDefault="00381D85" w:rsidP="00DF05D3">
                  <w:pPr>
                    <w:rPr>
                      <w:rFonts w:ascii="Phetsarath OT" w:hAnsi="Phetsarath OT" w:cs="Phetsarath OT"/>
                      <w:sz w:val="20"/>
                      <w:lang w:bidi="th-TH"/>
                    </w:rPr>
                  </w:pPr>
                </w:p>
              </w:txbxContent>
            </v:textbox>
            <w10:wrap type="square"/>
          </v:shape>
        </w:pict>
      </w:r>
      <w:r w:rsidR="00DF05D3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ຕາຕະລາງ2:ແຜນການຈັດຊື້-ຈັດຈ້າງປະຈໍາປ</w:t>
      </w:r>
      <w:r w:rsidR="00FA43B2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ີ</w:t>
      </w: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ຄ່ຽງຄູ່ກັນນັ້ນ</w:t>
      </w:r>
      <w:r w:rsidR="00A61352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ຄໍາແນະນໍ</w:t>
      </w:r>
      <w:r w:rsidR="0000660C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າຍັງຮຽກຮ້ອງຜູ້ຈັດຊື້-ຈັດຈ້າງ </w:t>
      </w:r>
      <w:r w:rsidR="006A190D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ຊື່ງ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ເປັນສ່ວນໜຶ່ງໃນແຜນປະຈໍາປີລະອຽດຂອງຕົນ</w:t>
      </w:r>
      <w:r w:rsidR="006A190D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ຄື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: </w:t>
      </w:r>
    </w:p>
    <w:p w:rsidR="006A190D" w:rsidRPr="00551311" w:rsidRDefault="006A190D" w:rsidP="008528DE">
      <w:pPr>
        <w:jc w:val="both"/>
        <w:rPr>
          <w:rFonts w:ascii="Phetsarath OT" w:eastAsia="Phetsarath OT" w:hAnsi="Phetsarath OT" w:cs="Phetsarath OT"/>
          <w:sz w:val="22"/>
          <w:szCs w:val="22"/>
          <w:cs/>
          <w:lang w:bidi="lo-LA"/>
        </w:rPr>
      </w:pPr>
    </w:p>
    <w:p w:rsidR="002147FC" w:rsidRPr="00551311" w:rsidRDefault="00F103C0" w:rsidP="00AB2A2A">
      <w:pPr>
        <w:pStyle w:val="ListParagraph"/>
        <w:numPr>
          <w:ilvl w:val="0"/>
          <w:numId w:val="40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ກະກຽມ</w:t>
      </w:r>
      <w:r w:rsidR="004862E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ມາດຖານເຕັກນິກຂອງສີນຄ້າ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ແລະ/ຫຼື ຂອບເຂດໜ້າວຽກເພື່ອການຈັດຊື້-ຈັດຈ້າງ (ສິນຄ້າ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ວຽກກໍ່ສ້າງ ແລະ ການບໍລິການອື່ນໆ) ຫຼື ການຄັດເລືອກທີ່ປຶກສາຕາມກອບຂອງສັນຍາ. </w:t>
      </w:r>
    </w:p>
    <w:p w:rsidR="006A190D" w:rsidRPr="00551311" w:rsidRDefault="006A190D" w:rsidP="006A190D">
      <w:pPr>
        <w:pStyle w:val="ListParagraph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6A190D" w:rsidRPr="00551311" w:rsidRDefault="00A86D67" w:rsidP="002147FC">
      <w:pPr>
        <w:pStyle w:val="ListParagraph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ມາດຖານເຕັກນິກຂອງສີນຄ້າ 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ຈະຕ້ອງຖືກກະກຽມໄວ້ເປັນເນື້ອໃນກວ້າງຂວາງຍ້ອນເປັນສ່ວນໜຶ່ງຂອງການກະ</w:t>
      </w:r>
    </w:p>
    <w:p w:rsidR="006A190D" w:rsidRPr="00551311" w:rsidRDefault="00F103C0" w:rsidP="006A190D">
      <w:pPr>
        <w:pStyle w:val="ListParagraph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ກຽມການຈັດຊື້-ຈັດຈ້າງ. ເມື່ອຈຸດປະສົງຂອງການຈັດຊື້-ຈັດຈ້າງ</w:t>
      </w:r>
      <w:r w:rsidR="00C93B6F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ກໍານົດຢ່າງຊັດເຈນ ການປະເມີນ</w:t>
      </w:r>
      <w:r w:rsidR="00A86D6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ລາຄາ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ແມ່ນຖືກຕ້ອງ ສາມາດກະກຽມໄດ້. ສະນັ້ນ ຖ້າການກະກຽມບໍ່ໄດ້ເຮັດ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ການປະເມີນອາດບໍ່ຊັດເຈນຕັ້ງແຕ່ຕົ້ນ. ໃນບາງກໍລະນີ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ການປະເມີນ</w:t>
      </w:r>
      <w:r w:rsidR="00A86D6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ລາຄາ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ອາດກະທັດຮັດໂດຍອີງໃສ່ການຈັດຊື້-ຈັດຈ້າງທີ່ຜ່ານມາສໍາລັບສິນຄ້າອັນດຽວກັນ</w:t>
      </w:r>
      <w:r w:rsidR="00A86D6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ມາດ</w:t>
      </w:r>
    </w:p>
    <w:p w:rsidR="006A190D" w:rsidRPr="00551311" w:rsidRDefault="00A86D67" w:rsidP="006A190D">
      <w:pPr>
        <w:pStyle w:val="ListParagraph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ຖານເຕັກນິກຂອງສີນຄ້າ 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ທີ່ອາດຍັງບໍ່ທັນໄດ້ຮ່າງຂຶ້ນເພື່ອປັບປຸງ. ໃນກໍລະນີນີ້</w:t>
      </w:r>
      <w:r w:rsidR="00F103C0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ຮອດເວລາທີ່ຈະກະກຽມ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ມາດຖານເຕັກນິກຂອງສີນຄ້າ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ໃຫ້ຄົບຖ້ວນ ແລະ ຮອບດ້ານ (ຫຼື ເງື່ອນໄຂການຈັດຊື້-ຈັດຈ້າງ) ສໍາລັບການຈັດຊື້-ຈັດຈ້າງທີ່ສະ</w:t>
      </w:r>
    </w:p>
    <w:p w:rsidR="00F103C0" w:rsidRPr="00551311" w:rsidRDefault="00F103C0" w:rsidP="006A190D">
      <w:pPr>
        <w:pStyle w:val="ListParagraph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ເໜີຂຶ້ນມາ. </w:t>
      </w:r>
      <w:r w:rsidR="00A86D6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ມາດຖານເຕັກນິກຂອງສີນຄ້າ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ຢູ່ໃນຂໍ້ 5.2 ຂ້າງລຸ່ມ. </w:t>
      </w:r>
    </w:p>
    <w:p w:rsidR="00A2061A" w:rsidRPr="00551311" w:rsidRDefault="00A2061A" w:rsidP="002147FC">
      <w:pPr>
        <w:pStyle w:val="ListParagraph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2147FC" w:rsidRPr="00551311" w:rsidRDefault="00F103C0" w:rsidP="00AB2A2A">
      <w:pPr>
        <w:pStyle w:val="ListParagraph"/>
        <w:numPr>
          <w:ilvl w:val="0"/>
          <w:numId w:val="40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ກະກຽມ</w:t>
      </w:r>
      <w:r w:rsidR="006A190D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ລາຄາ</w:t>
      </w:r>
      <w:r w:rsidR="00BC2D4D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ປະເມີນ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C265B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ແຕ່ລະ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ສັນຍາໂດຍທຽບໃສ່</w:t>
      </w:r>
      <w:r w:rsidR="00BC2D4D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ລາຍການ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ງົບປະມານ:</w:t>
      </w:r>
    </w:p>
    <w:p w:rsidR="00A2061A" w:rsidRPr="00551311" w:rsidRDefault="00A2061A" w:rsidP="00A2061A">
      <w:pPr>
        <w:pStyle w:val="ListParagraph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BC2D4D" w:rsidRPr="00551311" w:rsidRDefault="00F103C0" w:rsidP="002147FC">
      <w:pPr>
        <w:pStyle w:val="ListParagraph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ສິ່ງນີ້</w:t>
      </w:r>
      <w:r w:rsidR="00C93B6F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ກະກຽມສໍາລັບແຜນການຈັດຊື້-ຈັດຈ້າງປະຈໍາປີແຕ່</w:t>
      </w:r>
      <w:r w:rsidR="00C84DB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ຖ້າວ່າ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: ໂດຍປະຕິບັດຕາມການຈັດສັນງົບປະມານ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ງົບ</w:t>
      </w:r>
    </w:p>
    <w:p w:rsidR="00BC2D4D" w:rsidRPr="00551311" w:rsidRDefault="00F103C0" w:rsidP="002147FC">
      <w:pPr>
        <w:pStyle w:val="ListParagraph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ປະມານທີ່ໜ້ອຍລົງເພື່ອໃຫ້ຜູ້ຈັດຊື້-ຈັດຈ້າງ ມັນຍັງຕ້ອງການຄິດໄລ່ຄືນການປະເມີນທີ່ຜ່ານມາ. ສິ່ງນີ້ຈະຍັງມີຄວາມ</w:t>
      </w:r>
    </w:p>
    <w:p w:rsidR="00BC2D4D" w:rsidRPr="00551311" w:rsidRDefault="00F103C0" w:rsidP="002147FC">
      <w:pPr>
        <w:pStyle w:val="ListParagraph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ຈໍາເປັນຖ້າ ຈໍານວນໄດ້ຫຼຸດລົງຍ້ອນຜົນຂອງການຈັດສັນງົບປະມານ. ການປະເມີນແມ່ນຢູ່ໃນແບບ</w:t>
      </w:r>
      <w:r w:rsidR="00BC2D4D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ຟອມ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ຂອງຕາຕະ</w:t>
      </w:r>
    </w:p>
    <w:p w:rsidR="002147FC" w:rsidRPr="00551311" w:rsidRDefault="00F103C0" w:rsidP="002147FC">
      <w:pPr>
        <w:pStyle w:val="ListParagraph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ລາງທີ 2 ຍ້ອນມັນມີປະໂຫຍດໃຫ້ທັງຜູ້ຈັດຊື້-ຈັດຈ້າງ ແລະ </w:t>
      </w:r>
      <w:r w:rsidR="00BC2D4D"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 xml:space="preserve">ພະແນກຄຸ້ມຄອງການຈັດຊື້-ຈັດຈ້າງດ້ວຍທຶນຂອງລັດ ແລະ ລາຄາ </w:t>
      </w:r>
      <w:r w:rsidR="00D65603"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 xml:space="preserve">(ຄຈລ)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ເພື່ອໃຫ້ຮັບຮູ້ຕໍ່ການປະເມີນລາຄາສຸດທ້າຍ. </w:t>
      </w:r>
      <w:r w:rsidRPr="00551311">
        <w:rPr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 xml:space="preserve">ລາຄາທີ່ໄດ້ປະເມີນໄວ້ນັ້ນ ຢ່າງໃດກໍ່ຕາມ ບໍ່ຄວນໄດ້ຮັບການເຜີຍແຜ່ ຫຼື ມີຂໍ້ມູນໄວ້ໃຫ້ຜູ້ເຂົ້າປະມູນ.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ພາລະບົດບາດແມ່ນເພື່ອ</w:t>
      </w:r>
      <w:r w:rsidR="005E073D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ໃຫ້ຊັດເຈນຕໍ່ກັບລາຄາຕົວຈິງໂດຍອີງໃສ່</w:t>
      </w:r>
      <w:r w:rsidR="00A2061A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ມາດຖານເຕັກນິກຂອງສີນຄ້າ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ດັ່ງກ່າວ.</w:t>
      </w:r>
    </w:p>
    <w:p w:rsidR="00E47A4C" w:rsidRPr="00551311" w:rsidRDefault="00E47A4C" w:rsidP="002147FC">
      <w:pPr>
        <w:pStyle w:val="ListParagraph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2147FC" w:rsidRPr="00551311" w:rsidRDefault="00F103C0" w:rsidP="00AB2A2A">
      <w:pPr>
        <w:pStyle w:val="ListParagraph"/>
        <w:numPr>
          <w:ilvl w:val="0"/>
          <w:numId w:val="40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ຈັດຕັ້ງປະຕິບັດມາດຕະການຕ່າງໆທີ່່ກ່ຽວຂ້ອງ:</w:t>
      </w:r>
    </w:p>
    <w:p w:rsidR="00E47A4C" w:rsidRPr="00551311" w:rsidRDefault="00E47A4C" w:rsidP="00E47A4C">
      <w:pPr>
        <w:pStyle w:val="ListParagraph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2147FC">
      <w:pPr>
        <w:pStyle w:val="ListParagraph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ສິ່ງນີ້ຍັງເປັນຈຸດທີ່ການກະກຽມການຈັດຊື້-ຈັດຈ້າງຄວນເລີ່ມຕົ້ນ. ນອກເໜືອຈາກການກະກຽມ</w:t>
      </w:r>
      <w:r w:rsidR="00BC2D4D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ມາດຖານເຕັກນິກ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ສຸດທ້າຍ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="00BC2D4D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ແລະ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ເປັນເວລາທີ່ວຽກກະກຽມເອກະສານການປະມູນຄວນເລີ່ມຕົ້ນ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ຖ້າວຽກນີ້ຍັງບໍ່ທັນໄດ້ເລີ່ມ. ວຽກກະກຽມໄດ້ປະຕິບັດໃນຂັ້ນຕອນທີ່ຜ່ານມາຂອງການສ້າງແຜນ ຄວນນໍາໄປສູ່ການສ້າງຄວາມເຂົ້າໃຈທີ່ຊັດເຈນຕໍ່ວິທີຂອງການຈັດຊື້-ຈັດຈ້າງ ແລະ ຂໍ້ມູນຂ່າວສານທີ່ເກັບກໍາໄດ້ໃນເວລາມີການວິເຄາະແບບຍຸດທະສາດ ຊຶ່ງຄວນນໍາມາຜັນຂະຫຍາຍເປັນມາດຕະການສະເພາະໃນປະຈຸບັນໄດ້. ສິ່ງນີ້ຈະຊ່ວຍຄຸ້ມຄອງທາງເລືອກຂອງວິທີການຈັດຊື້-ຈັດຈ້າງ ແລະ ລະດັບຂອງການໂຄສະນາ</w:t>
      </w:r>
      <w:r w:rsidR="00A37E6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ຈະພາໃຫ້ມີການປ່ຽນ ແປງ</w:t>
      </w:r>
      <w:r w:rsidR="00E47A4C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ມາດຖານເຕັກນິກຂອງສີນຄ້າ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ທີ່ຈໍາເປັນຕໍ່ການສຶກສາຂອງຜູ້ຈັດຊື້-ຈັດຈ້າງໃນຕະຫຼາດ.</w:t>
      </w:r>
    </w:p>
    <w:p w:rsidR="00E47A4C" w:rsidRPr="00551311" w:rsidRDefault="00E47A4C" w:rsidP="002147FC">
      <w:pPr>
        <w:pStyle w:val="ListParagraph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2147FC">
      <w:pPr>
        <w:ind w:firstLine="72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ຄວນສະໜອງຂ່າວສານແກ່ການກະກຽມເອກະສານການປະມູນ ຊຶ່ງຈະກໍານົດ:</w:t>
      </w:r>
    </w:p>
    <w:p w:rsidR="00E47A4C" w:rsidRPr="00551311" w:rsidRDefault="00E47A4C" w:rsidP="002147FC">
      <w:pPr>
        <w:ind w:firstLine="72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A566CF" w:rsidRPr="00551311" w:rsidRDefault="00F103C0" w:rsidP="00AB2A2A">
      <w:pPr>
        <w:pStyle w:val="ListParagraph"/>
        <w:numPr>
          <w:ilvl w:val="1"/>
          <w:numId w:val="40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ມາດຖານຄຸນວຸດທິ ທີ່ຈະໃຊ້ເພື່ອການຄັດເລືອກບັນດາຜູ້ປະມູນ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E47A4C" w:rsidRPr="00551311" w:rsidRDefault="00E47A4C" w:rsidP="00E47A4C">
      <w:pPr>
        <w:pStyle w:val="ListParagraph"/>
        <w:ind w:left="144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A566CF" w:rsidRPr="00551311" w:rsidRDefault="00F103C0" w:rsidP="00A566CF">
      <w:pPr>
        <w:pStyle w:val="ListParagraph"/>
        <w:ind w:left="144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ສິ່ງນີ້ສ່ວນຫຼາຍຈະຂຶ້ນກັບມູນຄ່າຂອງສັນຍາ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ຄວາມຊັບຊ້ອນຂອງເຕັກໂນໂລຊີ ແລະ ລະດັບຂອງປະສົບການທີ່ຕ້ອງການ. </w:t>
      </w:r>
      <w:r w:rsidR="001332BA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ມີຄວາມເໝາະສົມ ຫລື ບໍ່ ໃນການຄັດເລືອກຄຸນວຸດທິກ່ອນການປະມູນ </w:t>
      </w:r>
    </w:p>
    <w:p w:rsidR="001D696E" w:rsidRPr="00551311" w:rsidRDefault="001D696E" w:rsidP="00A566CF">
      <w:pPr>
        <w:pStyle w:val="ListParagraph"/>
        <w:ind w:left="144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A566CF" w:rsidRPr="00551311" w:rsidRDefault="00F103C0" w:rsidP="00AB2A2A">
      <w:pPr>
        <w:pStyle w:val="ListParagraph"/>
        <w:numPr>
          <w:ilvl w:val="1"/>
          <w:numId w:val="40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ມາດຖານການ</w:t>
      </w:r>
      <w:r w:rsidR="001D696E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ມອບ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ສັນຍາທີ່ຈະໃຊ້ເພື່ອການປະເມີນການປະມູນ ຫຼື ການຄັດເລືອກທີ່ປຶກສາ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BD1285" w:rsidRPr="00551311" w:rsidRDefault="00BD1285" w:rsidP="00BD1285">
      <w:pPr>
        <w:pStyle w:val="ListParagraph"/>
        <w:ind w:left="144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A566CF" w:rsidRPr="00551311" w:rsidRDefault="00F103C0" w:rsidP="00A566CF">
      <w:pPr>
        <w:pStyle w:val="ListParagraph"/>
        <w:ind w:left="144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ໃນກໍລະນີຂອງສິນຄ້າ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ວຽກກໍ່ສ້າງ ແລະ ການບໍລິການ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ການວິເຄາະແບບຍຸດທະສາດຈະເປີດເຜີຍໃຫ້ຮູ້ ມູນຄ່າສໍາລັບເງິນທີ່ຈະບັນລຸໄດ້ຜ່ານການນໍາໃຊ້ລາຄາທີ່ປະເມີນໄວ້ຕໍ່າທີ່ສຸດ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="00E739A2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ອາຍຸການ</w:t>
      </w:r>
      <w:r w:rsidR="00D9130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ຮອບວຽນຂອງ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ຕົ້ນທຶນ</w:t>
      </w:r>
      <w:r w:rsidR="00D9130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ຄວນ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ໄດ້ຮັບການພິຈາລະນາ ແລະ ຖ້າເປັນໄປໄດ້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ເງື່ອນໄຂທີ່ຕິດພັນກັບຄວາມຍືນຍົງນັ້ນ ກໍ່ຄວນນໍາມາພິຈາລະນາ. ຢ່າງໜ້ອຍສຸດ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ການຕັດສິນໃຈທີ່ຈະເລືອກນໍາໃຊ້ ການໃຫ້ບຸລິມະສິດ ຫຼື ບໍ່ນັ້ນ ຄວນນໍາມາພິຈາລະນາໃນຈຸດນີ້. ສໍາລັບການບໍລິການທີ່ປຶກສາ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ການຕັດສິນໃຈຕໍ່ວິທີການຄັດເລືອກທີ່ຈະນໍາມາໃຊ້ນັ້ນ ແມ່ນໃຫ້ອີງໃສ່ການຈັດຈ້າງທັງຄຸນນະພາບ ແລະ ລາຄາ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ການຈັດຈ້າງສະເພາະຄຸນນະພາບ ຫຼື ອື່ນໆ </w:t>
      </w:r>
    </w:p>
    <w:p w:rsidR="00BD1285" w:rsidRPr="00551311" w:rsidRDefault="00BD1285" w:rsidP="00A566CF">
      <w:pPr>
        <w:pStyle w:val="ListParagraph"/>
        <w:ind w:left="144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A566CF" w:rsidRPr="00551311" w:rsidRDefault="00F103C0" w:rsidP="00AB2A2A">
      <w:pPr>
        <w:pStyle w:val="ListParagraph"/>
        <w:numPr>
          <w:ilvl w:val="1"/>
          <w:numId w:val="40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ຕາມປະເພດຂອງສັນຍາທີ່ຈະຖືກນໍາໃຊ້.</w:t>
      </w:r>
    </w:p>
    <w:p w:rsidR="00BD1285" w:rsidRPr="00551311" w:rsidRDefault="00BD1285" w:rsidP="00BD1285">
      <w:pPr>
        <w:pStyle w:val="ListParagraph"/>
        <w:ind w:left="144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A566CF">
      <w:pPr>
        <w:pStyle w:val="ListParagraph"/>
        <w:ind w:left="144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ການວິເຄາະແບບຍຸດທະສາດຈະຍັງຊ່ວຍໃຫ້ຮູ້ເຖິງຍຸດທະສາດການສ້າງສັນຍາ ແລະ ການຕັ້ງລາຄາທີ່ດີທີ່ສຸດ. ການຈັດຊື້-ຈັດຈ້າງນີ້ ສໍາຄັນບໍ່ ທີ່ຈະຮັກສາສາຍພົວພັນໄລຍະຍາວ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;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ມັນໄດ້</w:t>
      </w:r>
      <w:r w:rsidR="00D9130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ສະເຫນີໃຫ້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ນໍາໃຊ້ການຈັດຊື້</w:t>
      </w:r>
      <w:r w:rsidR="00D9130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-ຈັດຈ້າງສັນຍາໃນ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ກອບ</w:t>
      </w:r>
      <w:r w:rsidR="00D65603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ຕົກລົງ</w:t>
      </w:r>
      <w:r w:rsidR="00D9130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ບໍ່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. ຜູ້ຈັດຊື້-ຈັດຈ້າງ ຄວນທີ່ຈະນໍາໃຊ້ສັນຍາແບບມອບເໝົາ ຫຼື ບໍ່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;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ສັນຍາ</w:t>
      </w:r>
      <w:r w:rsidR="00D9130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ແບບ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ບວກຕົ້ນທຶນໃສ່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ສັນຍາທີ່ອີງໃສ່ຕາຕະລາງຂອງອັດຕາ ຕ່າງໆ (ສັນຍາຕາມການວັດແທກ)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;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ສັນຍາທີ່ອີງໃສ່ເວລາ ຫຼື ສັນຍາຕາມຄວາມຄືບໜ້າຂອງວຽກ. ການຕັດສິນໃຈຈະກໍານົດປະເພດຂອງສັນຍາຕິດຄັດໃສ່ເອກະສານການປະມູນ. </w:t>
      </w:r>
    </w:p>
    <w:p w:rsidR="00A566CF" w:rsidRPr="00551311" w:rsidRDefault="00A566CF" w:rsidP="00A566CF">
      <w:pPr>
        <w:pStyle w:val="ListParagraph"/>
        <w:ind w:left="144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D65603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ອາດເປັນເວລາທີ່ດີສໍາລັບບຸກຄະລາກອນທີ່ຮັບຜິດຊອບການຈັດຊື້-ຈັດຈ້າງເພື່ອສ້າງລາຍການສິນຄ້າ ແລະ ວຽກທີ່ຈະໄດ້ຈັດຊື້-ຈັດຈ້າງ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ມອບໝາຍໜ້າວຽກຄວາມຮັບຜິດຊອບໃຫ້ບັນດາບຸກຄົນ ແລະ ກໍານົດກອບເວລາທີ່ໜ້າວຽກທຸກຢ່າງຄວນໄດ້ຮັບການປະຕິບັດ. ແຜນ</w:t>
      </w:r>
      <w:r w:rsidR="00C265B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ແຕ່ລະການຈັດຊື້-ຈັດຈ້າງ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ຈະຕ້ອງ</w:t>
      </w:r>
      <w:r w:rsidR="00C93B6F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ສ້າງຂຶ້ນແຕ່ສິ່ງນີ້ຍັງຕ້ອງການມາດຕະການອື່ນໆທີ່ຈະຕ້ອງໄດ້ສັງ</w:t>
      </w: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ລວມກ່ອນແຜນເປັນສະບັບສຸດທ້າຍ ຕົວຢ່າງ: ການກະກຽມ ແລະ ການຮັບຮອງເອົາບັນດາເອກະສານການປະມູນ. ເພື່ອຮັບປະກັນວ່າ ການຈັດຊື້-ຈັດຈ້າງ</w:t>
      </w:r>
      <w:r w:rsidR="00C93B6F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ຕິດຕາມ ມີປະສິດທິຜົນຈາກການຈັດຕັ້ງປະຕິບັດເພື່ອການບໍາລຸງຮັກສາ ແລະ ການປັບປຸງລາຍການຕ່າງໆ.  ຕົວຢ່າງຂອງລາຍການແມ່ນຢູ່ໃນຕາຕະລາງ 3 ແຕ່ທ່ານຄວນອອກແບບໜຶ່ງລາຍການທີ່ແທດເໝາະກັບຄວາມຕ້ອງການຂອງທ່ານເອງ ຂຶ້ນກັບລັກສະນະ ແລະ ລະດັບຂອງການຈັດຊື້-ຈັດຈ້າງທີ່ຕ້ອງເຮັດ. </w:t>
      </w: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381D85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>
        <w:rPr>
          <w:rFonts w:ascii="Phetsarath OT" w:hAnsi="Phetsarath OT" w:cs="Phetsarath OT"/>
          <w:noProof/>
          <w:sz w:val="22"/>
          <w:szCs w:val="22"/>
        </w:rPr>
        <w:pict>
          <v:shape id="Text Box 528" o:spid="_x0000_s1307" type="#_x0000_t202" style="position:absolute;left:0;text-align:left;margin-left:4.2pt;margin-top:-44.4pt;width:506.3pt;height:270.65pt;z-index:25220147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" fillcolor="#d9e2f3 [660]" strokeweight=".5pt">
            <v:path arrowok="t"/>
            <v:textbox>
              <w:txbxContent>
                <w:p w:rsidR="00381D85" w:rsidRPr="002B6FC6" w:rsidRDefault="00381D85" w:rsidP="002B6FC6">
                  <w:pPr>
                    <w:jc w:val="center"/>
                    <w:rPr>
                      <w:rFonts w:ascii="Phetsarath OT" w:hAnsi="Phetsarath OT" w:cs="Phetsarath OT"/>
                      <w:b/>
                      <w:bCs/>
                      <w:szCs w:val="22"/>
                      <w:lang w:val="en-GB" w:bidi="lo-LA"/>
                    </w:rPr>
                  </w:pPr>
                  <w:r>
                    <w:rPr>
                      <w:rFonts w:ascii="Phetsarath OT" w:hAnsi="Phetsarath OT" w:cs="Phetsarath OT"/>
                      <w:b/>
                      <w:bCs/>
                      <w:szCs w:val="22"/>
                      <w:cs/>
                      <w:lang w:val="en-GB" w:bidi="lo-LA"/>
                    </w:rPr>
                    <w:t>ຕາຕະລາງ 3: ຕົວຢ່າງລາຍການໃຊ້ກວດ</w:t>
                  </w:r>
                </w:p>
                <w:tbl>
                  <w:tblPr>
                    <w:tblStyle w:val="TableGrid"/>
                    <w:tblW w:w="0" w:type="auto"/>
                    <w:tblInd w:w="645" w:type="dxa"/>
                    <w:tblLook w:val="04A0" w:firstRow="1" w:lastRow="0" w:firstColumn="1" w:lastColumn="0" w:noHBand="0" w:noVBand="1"/>
                  </w:tblPr>
                  <w:tblGrid>
                    <w:gridCol w:w="2005"/>
                    <w:gridCol w:w="2311"/>
                    <w:gridCol w:w="2226"/>
                    <w:gridCol w:w="1985"/>
                  </w:tblGrid>
                  <w:tr w:rsidR="00381D85" w:rsidTr="002B6FC6">
                    <w:tc>
                      <w:tcPr>
                        <w:tcW w:w="200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8EAADB" w:themeFill="accent1" w:themeFillTint="99"/>
                        <w:hideMark/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b/>
                            <w:bCs/>
                            <w:sz w:val="22"/>
                            <w:szCs w:val="22"/>
                            <w:lang w:bidi="lo-LA"/>
                          </w:rPr>
                        </w:pPr>
                        <w:r>
                          <w:rPr>
                            <w:rFonts w:ascii="Phetsarath OT" w:hAnsi="Phetsarath OT" w:cs="Phetsarath OT"/>
                            <w:b/>
                            <w:bCs/>
                            <w:szCs w:val="22"/>
                            <w:cs/>
                            <w:lang w:bidi="lo-LA"/>
                          </w:rPr>
                          <w:t>ໜ້າວຽກ</w:t>
                        </w:r>
                      </w:p>
                    </w:tc>
                    <w:tc>
                      <w:tcPr>
                        <w:tcW w:w="23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8EAADB" w:themeFill="accent1" w:themeFillTint="99"/>
                        <w:hideMark/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b/>
                            <w:bCs/>
                            <w:sz w:val="22"/>
                            <w:szCs w:val="22"/>
                            <w:lang w:bidi="lo-LA"/>
                          </w:rPr>
                        </w:pPr>
                        <w:r>
                          <w:rPr>
                            <w:rFonts w:ascii="Phetsarath OT" w:hAnsi="Phetsarath OT" w:cs="Phetsarath OT"/>
                            <w:b/>
                            <w:bCs/>
                            <w:szCs w:val="22"/>
                            <w:cs/>
                            <w:lang w:bidi="lo-LA"/>
                          </w:rPr>
                          <w:t>ພາກສ່ວນທີ່ຮັບຜິດຊອບ</w:t>
                        </w:r>
                      </w:p>
                    </w:tc>
                    <w:tc>
                      <w:tcPr>
                        <w:tcW w:w="222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8EAADB" w:themeFill="accent1" w:themeFillTint="99"/>
                        <w:hideMark/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b/>
                            <w:bCs/>
                            <w:sz w:val="22"/>
                            <w:szCs w:val="22"/>
                            <w:lang w:bidi="lo-LA"/>
                          </w:rPr>
                        </w:pPr>
                        <w:r>
                          <w:rPr>
                            <w:rFonts w:ascii="Phetsarath OT" w:hAnsi="Phetsarath OT" w:cs="Phetsarath OT"/>
                            <w:b/>
                            <w:bCs/>
                            <w:szCs w:val="22"/>
                            <w:cs/>
                            <w:lang w:bidi="lo-LA"/>
                          </w:rPr>
                          <w:t>ຜົນໄດ້ຮັບ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8EAADB" w:themeFill="accent1" w:themeFillTint="99"/>
                        <w:hideMark/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b/>
                            <w:bCs/>
                            <w:sz w:val="22"/>
                            <w:szCs w:val="22"/>
                            <w:lang w:bidi="lo-LA"/>
                          </w:rPr>
                        </w:pPr>
                        <w:r>
                          <w:rPr>
                            <w:rFonts w:ascii="Phetsarath OT" w:hAnsi="Phetsarath OT" w:cs="Phetsarath OT"/>
                            <w:b/>
                            <w:bCs/>
                            <w:szCs w:val="22"/>
                            <w:cs/>
                            <w:lang w:bidi="lo-LA"/>
                          </w:rPr>
                          <w:t>ວັນທີໝົດກໍານົດ</w:t>
                        </w:r>
                      </w:p>
                    </w:tc>
                  </w:tr>
                  <w:tr w:rsidR="00381D85" w:rsidTr="002B6FC6">
                    <w:tc>
                      <w:tcPr>
                        <w:tcW w:w="200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3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22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98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381D85" w:rsidTr="002B6FC6">
                    <w:tc>
                      <w:tcPr>
                        <w:tcW w:w="200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3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22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98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381D85" w:rsidTr="002B6FC6">
                    <w:tc>
                      <w:tcPr>
                        <w:tcW w:w="200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3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22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98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381D85" w:rsidTr="002B6FC6">
                    <w:tc>
                      <w:tcPr>
                        <w:tcW w:w="200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3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22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98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381D85" w:rsidTr="002B6FC6">
                    <w:tc>
                      <w:tcPr>
                        <w:tcW w:w="200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3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22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98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381D85" w:rsidTr="002B6FC6">
                    <w:tc>
                      <w:tcPr>
                        <w:tcW w:w="200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3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22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98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381D85" w:rsidTr="002B6FC6">
                    <w:tc>
                      <w:tcPr>
                        <w:tcW w:w="200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3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22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98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381D85" w:rsidTr="002B6FC6">
                    <w:tc>
                      <w:tcPr>
                        <w:tcW w:w="200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3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22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98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381D85" w:rsidTr="002B6FC6">
                    <w:tc>
                      <w:tcPr>
                        <w:tcW w:w="200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3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22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98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381D85" w:rsidTr="002B6FC6">
                    <w:tc>
                      <w:tcPr>
                        <w:tcW w:w="200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3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22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98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381D85" w:rsidTr="002B6FC6">
                    <w:tc>
                      <w:tcPr>
                        <w:tcW w:w="200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3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22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98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Default="00381D85">
                        <w:pPr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</w:tr>
                </w:tbl>
                <w:p w:rsidR="00381D85" w:rsidRDefault="00381D85" w:rsidP="00F103C0">
                  <w:pPr>
                    <w:rPr>
                      <w:rFonts w:ascii="Phetsarath OT" w:hAnsi="Phetsarath OT" w:cs="Phetsarath OT"/>
                      <w:sz w:val="22"/>
                      <w:szCs w:val="22"/>
                      <w:lang w:val="en-GB"/>
                    </w:rPr>
                  </w:pPr>
                </w:p>
              </w:txbxContent>
            </v:textbox>
          </v:shape>
        </w:pict>
      </w:r>
    </w:p>
    <w:p w:rsidR="004F4725" w:rsidRPr="00551311" w:rsidRDefault="004F4725" w:rsidP="008528DE">
      <w:pPr>
        <w:jc w:val="both"/>
        <w:rPr>
          <w:rFonts w:ascii="Phetsarath OT" w:eastAsia="Phetsarath OT" w:hAnsi="Phetsarath OT" w:cs="Phetsarath OT"/>
          <w:b/>
          <w:sz w:val="22"/>
          <w:szCs w:val="22"/>
          <w:lang w:bidi="lo-LA"/>
        </w:rPr>
      </w:pPr>
    </w:p>
    <w:p w:rsidR="002B6FC6" w:rsidRPr="00551311" w:rsidRDefault="002B6FC6" w:rsidP="008528DE">
      <w:pPr>
        <w:jc w:val="both"/>
        <w:rPr>
          <w:rFonts w:ascii="Phetsarath OT" w:eastAsia="Phetsarath OT" w:hAnsi="Phetsarath OT" w:cs="Phetsarath OT"/>
          <w:b/>
          <w:sz w:val="22"/>
          <w:szCs w:val="22"/>
          <w:lang w:bidi="lo-LA"/>
        </w:rPr>
      </w:pPr>
    </w:p>
    <w:p w:rsidR="002B6FC6" w:rsidRPr="00551311" w:rsidRDefault="002B6FC6" w:rsidP="008528DE">
      <w:pPr>
        <w:jc w:val="both"/>
        <w:rPr>
          <w:rFonts w:ascii="Phetsarath OT" w:eastAsia="Phetsarath OT" w:hAnsi="Phetsarath OT" w:cs="Phetsarath OT"/>
          <w:b/>
          <w:sz w:val="22"/>
          <w:szCs w:val="22"/>
          <w:lang w:bidi="lo-LA"/>
        </w:rPr>
      </w:pPr>
    </w:p>
    <w:p w:rsidR="002B6FC6" w:rsidRPr="00551311" w:rsidRDefault="002B6FC6" w:rsidP="008528DE">
      <w:pPr>
        <w:jc w:val="both"/>
        <w:rPr>
          <w:rFonts w:ascii="Phetsarath OT" w:eastAsia="Phetsarath OT" w:hAnsi="Phetsarath OT" w:cs="Phetsarath OT"/>
          <w:b/>
          <w:sz w:val="22"/>
          <w:szCs w:val="22"/>
          <w:lang w:bidi="lo-LA"/>
        </w:rPr>
      </w:pPr>
    </w:p>
    <w:p w:rsidR="00FE525C" w:rsidRDefault="00FE525C" w:rsidP="00FE525C">
      <w:pPr>
        <w:pStyle w:val="Heading4"/>
        <w:spacing w:before="0" w:after="0"/>
        <w:rPr>
          <w:rFonts w:eastAsia="Phetsarath OT" w:cs="Phetsarath OT"/>
          <w:b/>
          <w:sz w:val="22"/>
          <w:szCs w:val="22"/>
          <w:lang w:bidi="lo-LA"/>
        </w:rPr>
      </w:pPr>
      <w:bookmarkStart w:id="34" w:name="_Toc94452143"/>
    </w:p>
    <w:p w:rsidR="00FE525C" w:rsidRDefault="00FE525C" w:rsidP="00FE525C">
      <w:pPr>
        <w:rPr>
          <w:rFonts w:eastAsia="Phetsarath OT" w:cs="DokChampa"/>
          <w:lang w:val="en-GB" w:bidi="lo-LA"/>
        </w:rPr>
      </w:pPr>
    </w:p>
    <w:p w:rsidR="007E596F" w:rsidRPr="00FE525C" w:rsidRDefault="007E596F" w:rsidP="00FE525C">
      <w:pPr>
        <w:rPr>
          <w:rFonts w:eastAsia="Phetsarath OT" w:cs="DokChampa"/>
          <w:lang w:val="en-GB" w:bidi="lo-LA"/>
        </w:rPr>
      </w:pPr>
    </w:p>
    <w:p w:rsidR="00F103C0" w:rsidRPr="00551311" w:rsidRDefault="00F103C0" w:rsidP="00FE525C">
      <w:pPr>
        <w:pStyle w:val="Heading4"/>
        <w:spacing w:before="0" w:after="0"/>
        <w:rPr>
          <w:rFonts w:eastAsia="Phetsarath OT" w:cs="Phetsarath OT"/>
          <w:b/>
          <w:sz w:val="22"/>
          <w:szCs w:val="22"/>
          <w:lang w:bidi="lo-LA"/>
        </w:rPr>
      </w:pPr>
      <w:r w:rsidRPr="00551311">
        <w:rPr>
          <w:rFonts w:eastAsia="Phetsarath OT" w:cs="Phetsarath OT"/>
          <w:b/>
          <w:sz w:val="22"/>
          <w:szCs w:val="22"/>
          <w:lang w:bidi="lo-LA"/>
        </w:rPr>
        <w:lastRenderedPageBreak/>
        <w:t>4</w:t>
      </w:r>
      <w:r w:rsidRPr="00551311">
        <w:rPr>
          <w:rFonts w:eastAsia="Phetsarath OT" w:cs="Phetsarath OT"/>
          <w:b/>
          <w:sz w:val="22"/>
          <w:szCs w:val="22"/>
          <w:cs/>
          <w:lang w:bidi="lo-LA"/>
        </w:rPr>
        <w:t xml:space="preserve">.2.2 </w:t>
      </w:r>
      <w:r w:rsidR="00D373A6" w:rsidRPr="00551311">
        <w:rPr>
          <w:rFonts w:eastAsia="Phetsarath OT" w:cs="Phetsarath OT"/>
          <w:b/>
          <w:sz w:val="22"/>
          <w:szCs w:val="22"/>
          <w:cs/>
          <w:lang w:bidi="lo-LA"/>
        </w:rPr>
        <w:t>ການ</w:t>
      </w:r>
      <w:r w:rsidRPr="00551311">
        <w:rPr>
          <w:rFonts w:eastAsia="Phetsarath OT" w:cs="Phetsarath OT"/>
          <w:b/>
          <w:sz w:val="22"/>
          <w:szCs w:val="22"/>
          <w:cs/>
          <w:lang w:bidi="lo-LA"/>
        </w:rPr>
        <w:t>ເຜີຍແ</w:t>
      </w:r>
      <w:r w:rsidR="004F4725" w:rsidRPr="00551311">
        <w:rPr>
          <w:rFonts w:eastAsia="Phetsarath OT" w:cs="Phetsarath OT"/>
          <w:b/>
          <w:sz w:val="22"/>
          <w:szCs w:val="22"/>
          <w:cs/>
          <w:lang w:bidi="lo-LA"/>
        </w:rPr>
        <w:t>ຜ່ແຜນຈັດຊື້-ຈັດຈ້າງປະຈໍາປີລະອຽດ</w:t>
      </w:r>
      <w:bookmarkEnd w:id="34"/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color w:val="000000" w:themeColor="text1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ໂດຍແນ່ໃສ່ການໃຫ້ຂໍ້ມູນແກ່ບັນດາຜູ້ເຂົ້າປະມູນທີ່ມີທ່າແຮງສໍາລັບການຈັດຊື້-ຈັດຈ້າງ</w:t>
      </w:r>
      <w:r w:rsidR="0000660C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ທີ່ກໍາລັງຈະຈັດຂຶ້ນໃນຊ່ວງ</w:t>
      </w:r>
      <w:r w:rsidR="00A1272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ສົກ</w:t>
      </w:r>
      <w:r w:rsidR="0000660C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ປີ</w:t>
      </w:r>
      <w:r w:rsidR="00A1272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ງົບປະມານ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ຊ່ວຍໃຫ້ເຂົາເຈົ້າກະກຽມເພື່ອໄດ້ຮັບໂອກາດ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="00D373A6"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ພະແນກຄຸ້ມຄອງການຈັດຊື້-ຈັດຈ້າງດ້ວຍທຶນຂອງລັດ ແລະ ລາຄາ</w:t>
      </w:r>
      <w:r w:rsidR="00D65603"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 xml:space="preserve">(ຄຈລ)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ຈະພິມເຜີຍແຜ່ສະຫຼຸບແຜນຈັດຊື້-ຈັດຈ້າງປະ</w:t>
      </w:r>
      <w:r w:rsidR="00710D0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ປີລະອຽດຂອງຜູ້ຈັດຊື້-ຈັດຈ້າງ. ບັນດາເນື້ອໃນສັງລວມຈະພິມເຜີຍແຜ່ຢູ່ເວບໄຊຂອງ</w:t>
      </w:r>
      <w:r w:rsidR="00D373A6"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ພະແນກຄຸ້ມຄອງການຈັດຊື້-ຈັດຈ້າງດ້ວຍທຶນຂອງລັດ ແລະ ລາຄາ</w:t>
      </w:r>
      <w:r w:rsidR="00D65603"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(ຄຈລ)</w:t>
      </w:r>
      <w:r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.</w:t>
      </w:r>
    </w:p>
    <w:p w:rsidR="0000660C" w:rsidRPr="00551311" w:rsidRDefault="0000660C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ໃນເວລາທີ່ເນື້ອໃນສະຫຼຸບສັງລວມຈະອີງຕາມແຜນຈັດຊື້-ຈັດຈ້າງປະ</w:t>
      </w:r>
      <w:r w:rsidR="00710D0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ປີ ແລະ ແຜນຈັດຊື້-ຈັດຈ້າງປະ</w:t>
      </w:r>
      <w:r w:rsidR="00710D0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ປີລະອຽດນັ້ນ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ເອກະສານຈະບໍ່ບັນຈຸເອົາຂໍ້ມູນທັງໝົດໃນແຜນ. ຈຸດປະສົງແມ່ນເພື່ອສະໜອງຂໍ້ມູນຂ່າວສານລ່ວງໜ້າໃຫ້ແກ່ບັນດາຜູ້ປະມູນ</w:t>
      </w:r>
      <w:r w:rsidR="00D8618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ທີ່ກໍາລັງຈະມີໂອກາດ.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ລາຍລະອຽດທັງໝົດຈະປະກົດຂຶ້ນໃນເວລາທີ່ເໝາະສົມ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ເມື່ອການຈັດຊື້-ຈັດຈ້າງໄດ້ເລີ່ມຕົ້ນ. ເນື້ອໃນສັງລວມບໍ່ພຽງແຕ່ຈະສະໜອງລາຍລະອຽດກ່ຽວກັບສິ່ງທີ່ຈະຈັດຊື້-ຈັດຈ້າງ ແລະ ເມື່ອໃດມັນຈະເລີ່ມການຈັດຊື້-ຈັດຈ້າງ. ຕໍ່ກັບບັນຫາດັ່ງກ່າວ ບັນດາໝວດສິນຄ້າທີ່ໃຊ້ໃນແຜນຈັດຊື້-ຈັດຈ້າງປະຈໍາປີ</w:t>
      </w:r>
      <w:r w:rsidR="00C93B6F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ອອກແບບໂດຍອີງຕາມຄວາມສາມາດຂອງຜູ້ປະມູນທີ່ຈະສະໜອງສິນຄ້າ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ສິ່ງນີ້ຈະເປັນຂໍ້ມູນຂ່າວສານທີ່ຄວນພິມເຜີຍແຜ່ພ້ອມທັງລາຍລະອຽດວ່າ ຍາມໃດການຈັດຊື້-ຈັດຈ້າງຈະເລີ່ມຕົ້ນ. </w:t>
      </w:r>
    </w:p>
    <w:p w:rsidR="00A566CF" w:rsidRPr="00551311" w:rsidRDefault="00A566CF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DF05D3" w:rsidRPr="00551311" w:rsidRDefault="00DF05D3" w:rsidP="002B6FC6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DF05D3" w:rsidRPr="00551311" w:rsidRDefault="00DF05D3" w:rsidP="002B6FC6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DF05D3" w:rsidRPr="00551311" w:rsidRDefault="00DF05D3" w:rsidP="002B6FC6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DF05D3" w:rsidRPr="00551311" w:rsidRDefault="00DF05D3" w:rsidP="002B6FC6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DF05D3" w:rsidRPr="00551311" w:rsidRDefault="00DF05D3" w:rsidP="002B6FC6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DF05D3" w:rsidRPr="00551311" w:rsidRDefault="00DF05D3" w:rsidP="002B6FC6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DF05D3" w:rsidRPr="00551311" w:rsidRDefault="00DF05D3" w:rsidP="002B6FC6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DF05D3" w:rsidRPr="00551311" w:rsidRDefault="00DF05D3" w:rsidP="002B6FC6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DF05D3" w:rsidRPr="00551311" w:rsidRDefault="00DF05D3" w:rsidP="002B6FC6">
      <w:pPr>
        <w:jc w:val="both"/>
        <w:rPr>
          <w:rFonts w:ascii="Phetsarath OT" w:eastAsia="Phetsarath OT" w:hAnsi="Phetsarath OT" w:cs="Phetsarath OT"/>
          <w:sz w:val="22"/>
          <w:szCs w:val="22"/>
          <w:cs/>
          <w:lang w:bidi="lo-LA"/>
        </w:rPr>
        <w:sectPr w:rsidR="00DF05D3" w:rsidRPr="00551311" w:rsidSect="002B6FC6">
          <w:footerReference w:type="even" r:id="rId19"/>
          <w:footerReference w:type="default" r:id="rId20"/>
          <w:pgSz w:w="11909" w:h="16834" w:code="9"/>
          <w:pgMar w:top="1440" w:right="1440" w:bottom="1440" w:left="1440" w:header="720" w:footer="720" w:gutter="0"/>
          <w:cols w:space="720"/>
          <w:docGrid w:linePitch="360"/>
        </w:sectPr>
      </w:pPr>
    </w:p>
    <w:p w:rsidR="00DF05D3" w:rsidRPr="00551311" w:rsidRDefault="00DF05D3" w:rsidP="002B6FC6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DF05D3" w:rsidRPr="00551311" w:rsidRDefault="00381D85" w:rsidP="00FE525C">
      <w:pPr>
        <w:tabs>
          <w:tab w:val="left" w:pos="5850"/>
        </w:tabs>
        <w:ind w:right="10408" w:firstLine="1710"/>
        <w:jc w:val="both"/>
        <w:rPr>
          <w:rFonts w:ascii="Phetsarath OT" w:eastAsia="Phetsarath OT" w:hAnsi="Phetsarath OT" w:cs="Phetsarath OT"/>
          <w:sz w:val="22"/>
          <w:szCs w:val="22"/>
          <w:cs/>
          <w:lang w:bidi="lo-LA"/>
        </w:rPr>
        <w:sectPr w:rsidR="00DF05D3" w:rsidRPr="00551311" w:rsidSect="00DF05D3">
          <w:pgSz w:w="16834" w:h="11909" w:orient="landscape" w:code="9"/>
          <w:pgMar w:top="288" w:right="288" w:bottom="288" w:left="288" w:header="720" w:footer="720" w:gutter="0"/>
          <w:cols w:space="720"/>
          <w:docGrid w:linePitch="360"/>
        </w:sectPr>
      </w:pPr>
      <w:r>
        <w:rPr>
          <w:rFonts w:ascii="Phetsarath OT" w:hAnsi="Phetsarath OT" w:cs="Phetsarath OT"/>
          <w:noProof/>
          <w:sz w:val="22"/>
          <w:szCs w:val="22"/>
        </w:rPr>
        <w:pict>
          <v:shape id="Text Box 527" o:spid="_x0000_s1306" type="#_x0000_t202" style="position:absolute;left:0;text-align:left;margin-left:64.75pt;margin-top:30.95pt;width:716.25pt;height:439.75pt;z-index:252875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" fillcolor="#d9e2f3 [660]" strokeweight=".5pt">
            <v:path arrowok="t"/>
            <v:textbox>
              <w:txbxContent>
                <w:p w:rsidR="00381D85" w:rsidRPr="00F130C9" w:rsidRDefault="00381D85" w:rsidP="00DF05D3">
                  <w:pPr>
                    <w:jc w:val="center"/>
                    <w:rPr>
                      <w:rFonts w:ascii="Phetsarath OT" w:hAnsi="Phetsarath OT" w:cs="Phetsarath OT"/>
                      <w:szCs w:val="22"/>
                      <w:lang w:bidi="lo-LA"/>
                    </w:rPr>
                  </w:pPr>
                  <w:r w:rsidRPr="00F130C9">
                    <w:rPr>
                      <w:rFonts w:ascii="Phetsarath OT" w:hAnsi="Phetsarath OT" w:cs="Phetsarath OT"/>
                      <w:b/>
                      <w:bCs/>
                      <w:szCs w:val="22"/>
                      <w:cs/>
                      <w:lang w:bidi="lo-LA"/>
                    </w:rPr>
                    <w:t>ຕາຕະລາງ 4: ເນື້ອໃນສັງລວມແຜນ</w:t>
                  </w:r>
                  <w:r w:rsidRPr="00FA43B2">
                    <w:rPr>
                      <w:rFonts w:ascii="Phetsarath OT" w:eastAsia="Phetsarath OT" w:hAnsi="Phetsarath OT" w:cs="Phetsarath OT"/>
                      <w:b/>
                      <w:bCs/>
                      <w:szCs w:val="22"/>
                      <w:cs/>
                      <w:lang w:bidi="lo-LA"/>
                    </w:rPr>
                    <w:t>ຈັດຊື້-ຈັດຈ້າງ</w:t>
                  </w:r>
                </w:p>
                <w:p w:rsidR="00381D85" w:rsidRPr="00F130C9" w:rsidRDefault="00381D85" w:rsidP="00DF05D3">
                  <w:pPr>
                    <w:jc w:val="both"/>
                    <w:rPr>
                      <w:rFonts w:ascii="Phetsarath OT" w:hAnsi="Phetsarath OT" w:cs="Phetsarath OT"/>
                      <w:szCs w:val="22"/>
                      <w:lang w:bidi="th-TH"/>
                    </w:rPr>
                  </w:pPr>
                  <w:r>
                    <w:rPr>
                      <w:rFonts w:ascii="Phetsarath OT" w:hAnsi="Phetsarath OT" w:cs="Phetsarath OT" w:hint="cs"/>
                      <w:szCs w:val="22"/>
                      <w:cs/>
                      <w:lang w:bidi="lo-LA"/>
                    </w:rPr>
                    <w:t>ຊື່ຂອງຜູ້ຈັດຊື້-ຈັດຈ້າງ</w:t>
                  </w:r>
                  <w:r w:rsidRPr="00F130C9">
                    <w:rPr>
                      <w:rFonts w:ascii="Phetsarath OT" w:hAnsi="Phetsarath OT" w:cs="Phetsarath OT"/>
                      <w:szCs w:val="22"/>
                    </w:rPr>
                    <w:t>:</w:t>
                  </w:r>
                </w:p>
                <w:p w:rsidR="00381D85" w:rsidRPr="00F130C9" w:rsidRDefault="00381D85" w:rsidP="00DF05D3">
                  <w:pPr>
                    <w:jc w:val="both"/>
                    <w:rPr>
                      <w:rFonts w:ascii="Phetsarath OT" w:hAnsi="Phetsarath OT" w:cs="Phetsarath OT"/>
                      <w:szCs w:val="22"/>
                    </w:rPr>
                  </w:pPr>
                  <w:r>
                    <w:rPr>
                      <w:rFonts w:ascii="Phetsarath OT" w:hAnsi="Phetsarath OT" w:cs="Phetsarath OT" w:hint="cs"/>
                      <w:szCs w:val="22"/>
                      <w:cs/>
                      <w:lang w:bidi="lo-LA"/>
                    </w:rPr>
                    <w:t>ສົກປີງົບປະມານ</w:t>
                  </w:r>
                  <w:r w:rsidRPr="00F130C9">
                    <w:rPr>
                      <w:rFonts w:ascii="Phetsarath OT" w:hAnsi="Phetsarath OT" w:cs="Phetsarath OT"/>
                      <w:szCs w:val="22"/>
                    </w:rPr>
                    <w:t>:</w:t>
                  </w:r>
                </w:p>
                <w:p w:rsidR="00381D85" w:rsidRPr="00F130C9" w:rsidRDefault="00381D85" w:rsidP="00DF05D3">
                  <w:pPr>
                    <w:jc w:val="both"/>
                    <w:rPr>
                      <w:rFonts w:ascii="Phetsarath OT" w:hAnsi="Phetsarath OT" w:cs="Phetsarath OT"/>
                      <w:szCs w:val="22"/>
                    </w:rPr>
                  </w:pPr>
                </w:p>
                <w:tbl>
                  <w:tblPr>
                    <w:tblStyle w:val="TableGrid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351"/>
                    <w:gridCol w:w="1760"/>
                    <w:gridCol w:w="2565"/>
                    <w:gridCol w:w="2722"/>
                    <w:gridCol w:w="2520"/>
                    <w:gridCol w:w="2340"/>
                    <w:gridCol w:w="1800"/>
                  </w:tblGrid>
                  <w:tr w:rsidR="00381D85" w:rsidRPr="00F130C9" w:rsidTr="003D6F70">
                    <w:tc>
                      <w:tcPr>
                        <w:tcW w:w="351" w:type="dxa"/>
                        <w:tcBorders>
                          <w:top w:val="single" w:sz="4" w:space="0" w:color="auto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7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24" w:space="0" w:color="auto"/>
                          <w:right w:val="single" w:sz="4" w:space="0" w:color="auto"/>
                        </w:tcBorders>
                        <w:hideMark/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i/>
                            <w:iCs/>
                            <w:sz w:val="22"/>
                            <w:szCs w:val="22"/>
                            <w:lang w:bidi="lo-LA"/>
                          </w:rPr>
                        </w:pPr>
                        <w:r>
                          <w:rPr>
                            <w:rFonts w:ascii="Phetsarath OT" w:hAnsi="Phetsarath OT" w:cs="Phetsarath OT" w:hint="cs"/>
                            <w:i/>
                            <w:iCs/>
                            <w:szCs w:val="22"/>
                            <w:cs/>
                            <w:lang w:bidi="lo-LA"/>
                          </w:rPr>
                          <w:t>ລາຍການຈັດຊື້-ຈັດຈ້າງ</w:t>
                        </w:r>
                      </w:p>
                    </w:tc>
                    <w:tc>
                      <w:tcPr>
                        <w:tcW w:w="256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24" w:space="0" w:color="auto"/>
                          <w:right w:val="single" w:sz="4" w:space="0" w:color="auto"/>
                        </w:tcBorders>
                        <w:hideMark/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i/>
                            <w:iCs/>
                            <w:sz w:val="22"/>
                            <w:szCs w:val="22"/>
                            <w:lang w:bidi="lo-LA"/>
                          </w:rPr>
                        </w:pPr>
                        <w:r>
                          <w:rPr>
                            <w:rFonts w:ascii="Phetsarath OT" w:hAnsi="Phetsarath OT" w:cs="Phetsarath OT" w:hint="cs"/>
                            <w:i/>
                            <w:iCs/>
                            <w:szCs w:val="22"/>
                            <w:cs/>
                            <w:lang w:bidi="lo-LA"/>
                          </w:rPr>
                          <w:t>ສັນຍາສະເພາະ</w:t>
                        </w:r>
                      </w:p>
                    </w:tc>
                    <w:tc>
                      <w:tcPr>
                        <w:tcW w:w="27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24" w:space="0" w:color="auto"/>
                          <w:right w:val="single" w:sz="4" w:space="0" w:color="auto"/>
                        </w:tcBorders>
                        <w:hideMark/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i/>
                            <w:iCs/>
                            <w:sz w:val="22"/>
                            <w:szCs w:val="22"/>
                            <w:lang w:bidi="lo-LA"/>
                          </w:rPr>
                        </w:pPr>
                        <w:r>
                          <w:rPr>
                            <w:rFonts w:ascii="Phetsarath OT" w:hAnsi="Phetsarath OT" w:cs="Phetsarath OT" w:hint="cs"/>
                            <w:i/>
                            <w:iCs/>
                            <w:szCs w:val="22"/>
                            <w:cs/>
                            <w:lang w:bidi="lo-LA"/>
                          </w:rPr>
                          <w:t>ວິທີການຈັດຊື້-ຈັດຈ້າງ</w:t>
                        </w:r>
                      </w:p>
                    </w:tc>
                    <w:tc>
                      <w:tcPr>
                        <w:tcW w:w="25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2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i/>
                            <w:iCs/>
                            <w:sz w:val="22"/>
                            <w:szCs w:val="22"/>
                            <w:lang w:bidi="lo-LA"/>
                          </w:rPr>
                        </w:pPr>
                        <w:r>
                          <w:rPr>
                            <w:rFonts w:ascii="Phetsarath OT" w:hAnsi="Phetsarath OT" w:cs="Phetsarath OT" w:hint="cs"/>
                            <w:i/>
                            <w:iCs/>
                            <w:szCs w:val="22"/>
                            <w:cs/>
                            <w:lang w:bidi="lo-LA"/>
                          </w:rPr>
                          <w:t>ວັນທີສະເໜີຂອງການຄັດເລືອກຄຸນວຸດທິກ່ອນ</w:t>
                        </w:r>
                        <w:r>
                          <w:rPr>
                            <w:rFonts w:ascii="Phetsarath OT" w:hAnsi="Phetsarath OT" w:cs="Phetsarath OT"/>
                            <w:i/>
                            <w:iCs/>
                            <w:szCs w:val="22"/>
                          </w:rPr>
                          <w:t>/</w:t>
                        </w:r>
                        <w:r>
                          <w:rPr>
                            <w:rFonts w:ascii="Phetsarath OT" w:hAnsi="Phetsarath OT" w:cs="Phetsarath OT" w:hint="cs"/>
                            <w:i/>
                            <w:iCs/>
                            <w:szCs w:val="22"/>
                            <w:cs/>
                            <w:lang w:bidi="lo-LA"/>
                          </w:rPr>
                          <w:t>ເປີດຮັບການສະແດງຄວາມສົນໃຈ</w:t>
                        </w:r>
                      </w:p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i/>
                            <w:iCs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3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24" w:space="0" w:color="auto"/>
                          <w:right w:val="single" w:sz="4" w:space="0" w:color="auto"/>
                        </w:tcBorders>
                        <w:hideMark/>
                      </w:tcPr>
                      <w:p w:rsidR="00381D85" w:rsidRPr="00F130C9" w:rsidRDefault="00381D85" w:rsidP="00F130C9">
                        <w:pPr>
                          <w:rPr>
                            <w:rFonts w:ascii="Phetsarath OT" w:hAnsi="Phetsarath OT" w:cs="Phetsarath OT"/>
                            <w:i/>
                            <w:iCs/>
                            <w:sz w:val="22"/>
                            <w:szCs w:val="22"/>
                            <w:lang w:bidi="lo-LA"/>
                          </w:rPr>
                        </w:pPr>
                        <w:r>
                          <w:rPr>
                            <w:rFonts w:ascii="Phetsarath OT" w:hAnsi="Phetsarath OT" w:cs="Phetsarath OT" w:hint="cs"/>
                            <w:i/>
                            <w:iCs/>
                            <w:szCs w:val="22"/>
                            <w:cs/>
                            <w:lang w:bidi="lo-LA"/>
                          </w:rPr>
                          <w:t>ວັນທີສະເໜີເຊີນຮ່ວມປະມູນ</w:t>
                        </w:r>
                        <w:r w:rsidRPr="00F130C9">
                          <w:rPr>
                            <w:rFonts w:ascii="Phetsarath OT" w:hAnsi="Phetsarath OT" w:cs="Phetsarath OT"/>
                            <w:i/>
                            <w:iCs/>
                            <w:szCs w:val="22"/>
                          </w:rPr>
                          <w:t>/</w:t>
                        </w:r>
                        <w:r>
                          <w:rPr>
                            <w:rFonts w:ascii="Phetsarath OT" w:hAnsi="Phetsarath OT" w:cs="Phetsarath OT" w:hint="cs"/>
                            <w:i/>
                            <w:iCs/>
                            <w:szCs w:val="22"/>
                            <w:cs/>
                            <w:lang w:bidi="lo-LA"/>
                          </w:rPr>
                          <w:t>ສະເໜີລາຄາ</w:t>
                        </w:r>
                        <w:r w:rsidRPr="00F130C9">
                          <w:rPr>
                            <w:rFonts w:ascii="Phetsarath OT" w:hAnsi="Phetsarath OT" w:cs="Phetsarath OT"/>
                            <w:i/>
                            <w:iCs/>
                            <w:szCs w:val="22"/>
                          </w:rPr>
                          <w:t>/</w:t>
                        </w:r>
                        <w:r>
                          <w:rPr>
                            <w:rFonts w:ascii="Phetsarath OT" w:hAnsi="Phetsarath OT" w:cs="Phetsarath OT" w:hint="cs"/>
                            <w:i/>
                            <w:iCs/>
                            <w:szCs w:val="22"/>
                            <w:cs/>
                            <w:lang w:bidi="lo-LA"/>
                          </w:rPr>
                          <w:t>ສົ່ງບົດສະເໜີ</w:t>
                        </w:r>
                      </w:p>
                    </w:tc>
                    <w:tc>
                      <w:tcPr>
                        <w:tcW w:w="18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24" w:space="0" w:color="auto"/>
                          <w:right w:val="single" w:sz="4" w:space="0" w:color="auto"/>
                        </w:tcBorders>
                        <w:hideMark/>
                      </w:tcPr>
                      <w:p w:rsidR="00381D85" w:rsidRPr="00F130C9" w:rsidRDefault="00381D85" w:rsidP="00F130C9">
                        <w:pPr>
                          <w:jc w:val="both"/>
                          <w:rPr>
                            <w:rFonts w:ascii="Phetsarath OT" w:hAnsi="Phetsarath OT" w:cs="Phetsarath OT"/>
                            <w:b/>
                            <w:bCs/>
                            <w:sz w:val="22"/>
                            <w:szCs w:val="22"/>
                            <w:lang w:bidi="lo-LA"/>
                          </w:rPr>
                        </w:pPr>
                        <w:r>
                          <w:rPr>
                            <w:rFonts w:ascii="Phetsarath OT" w:hAnsi="Phetsarath OT" w:cs="Phetsarath OT" w:hint="cs"/>
                            <w:i/>
                            <w:iCs/>
                            <w:szCs w:val="22"/>
                            <w:cs/>
                            <w:lang w:bidi="lo-LA"/>
                          </w:rPr>
                          <w:t>ປະເມີນໄລຍະເວລາໃນການສົ່ງມອບ/ຕັດສິນ/ແຂ່ງຂັນ</w:t>
                        </w:r>
                      </w:p>
                    </w:tc>
                  </w:tr>
                  <w:tr w:rsidR="00381D85" w:rsidRPr="00F130C9" w:rsidTr="003D6F70">
                    <w:tc>
                      <w:tcPr>
                        <w:tcW w:w="3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76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8EAADB" w:themeFill="accent1" w:themeFillTint="99"/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1947" w:type="dxa"/>
                        <w:gridSpan w:val="5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8EAADB" w:themeFill="accent1" w:themeFillTint="99"/>
                        <w:hideMark/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  <w:r>
                          <w:rPr>
                            <w:rFonts w:ascii="Phetsarath OT" w:hAnsi="Phetsarath OT" w:cs="Phetsarath OT" w:hint="cs"/>
                            <w:szCs w:val="22"/>
                            <w:cs/>
                            <w:lang w:bidi="lo-LA"/>
                          </w:rPr>
                          <w:t>ສິນຄ້າ</w:t>
                        </w:r>
                        <w:r w:rsidRPr="00F130C9">
                          <w:rPr>
                            <w:rFonts w:ascii="Phetsarath OT" w:hAnsi="Phetsarath OT" w:cs="Phetsarath OT"/>
                            <w:szCs w:val="22"/>
                          </w:rPr>
                          <w:t>:</w:t>
                        </w:r>
                      </w:p>
                    </w:tc>
                  </w:tr>
                  <w:tr w:rsidR="00381D85" w:rsidRPr="00F130C9" w:rsidTr="003D6F70">
                    <w:tc>
                      <w:tcPr>
                        <w:tcW w:w="3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  <w:r w:rsidRPr="00F130C9">
                          <w:rPr>
                            <w:rFonts w:ascii="Phetsarath OT" w:hAnsi="Phetsarath OT" w:cs="Phetsarath OT"/>
                            <w:szCs w:val="22"/>
                          </w:rPr>
                          <w:t>1</w:t>
                        </w:r>
                      </w:p>
                    </w:tc>
                    <w:tc>
                      <w:tcPr>
                        <w:tcW w:w="1760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56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7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5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3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8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381D85" w:rsidRPr="00F130C9" w:rsidTr="003D6F70">
                    <w:tc>
                      <w:tcPr>
                        <w:tcW w:w="3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381D85" w:rsidRPr="00F130C9" w:rsidRDefault="00381D85">
                        <w:pPr>
                          <w:rPr>
                            <w:rFonts w:ascii="Phetsarath OT" w:hAnsi="Phetsarath OT" w:cs="Phetsarath OT"/>
                            <w:sz w:val="22"/>
                            <w:szCs w:val="22"/>
                            <w:lang w:val="en-GB" w:eastAsia="en-GB"/>
                          </w:rPr>
                        </w:pPr>
                      </w:p>
                    </w:tc>
                    <w:tc>
                      <w:tcPr>
                        <w:tcW w:w="256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7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5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3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8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381D85" w:rsidRPr="00F130C9" w:rsidTr="003D6F70">
                    <w:tc>
                      <w:tcPr>
                        <w:tcW w:w="3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  <w:r w:rsidRPr="00F130C9">
                          <w:rPr>
                            <w:rFonts w:ascii="Phetsarath OT" w:hAnsi="Phetsarath OT" w:cs="Phetsarath OT"/>
                            <w:szCs w:val="22"/>
                          </w:rPr>
                          <w:t>2</w:t>
                        </w:r>
                      </w:p>
                    </w:tc>
                    <w:tc>
                      <w:tcPr>
                        <w:tcW w:w="1760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56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7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5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3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8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381D85" w:rsidRPr="00F130C9" w:rsidTr="003D6F70">
                    <w:tc>
                      <w:tcPr>
                        <w:tcW w:w="3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381D85" w:rsidRPr="00F130C9" w:rsidRDefault="00381D85">
                        <w:pPr>
                          <w:rPr>
                            <w:rFonts w:ascii="Phetsarath OT" w:hAnsi="Phetsarath OT" w:cs="Phetsarath OT"/>
                            <w:sz w:val="22"/>
                            <w:szCs w:val="22"/>
                            <w:lang w:val="en-GB" w:eastAsia="en-GB"/>
                          </w:rPr>
                        </w:pPr>
                      </w:p>
                    </w:tc>
                    <w:tc>
                      <w:tcPr>
                        <w:tcW w:w="256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7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5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3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8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381D85" w:rsidRPr="00F130C9" w:rsidTr="003D6F70">
                    <w:tc>
                      <w:tcPr>
                        <w:tcW w:w="3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7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8EAADB" w:themeFill="accent1" w:themeFillTint="99"/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1947" w:type="dxa"/>
                        <w:gridSpan w:val="5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8EAADB" w:themeFill="accent1" w:themeFillTint="99"/>
                        <w:hideMark/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  <w:r>
                          <w:rPr>
                            <w:rFonts w:ascii="Phetsarath OT" w:hAnsi="Phetsarath OT" w:cs="Phetsarath OT" w:hint="cs"/>
                            <w:szCs w:val="22"/>
                            <w:cs/>
                            <w:lang w:bidi="lo-LA"/>
                          </w:rPr>
                          <w:t>ວຽກງານ</w:t>
                        </w:r>
                        <w:r w:rsidRPr="00F130C9">
                          <w:rPr>
                            <w:rFonts w:ascii="Phetsarath OT" w:hAnsi="Phetsarath OT" w:cs="Phetsarath OT"/>
                            <w:szCs w:val="22"/>
                          </w:rPr>
                          <w:t>:</w:t>
                        </w:r>
                      </w:p>
                    </w:tc>
                  </w:tr>
                  <w:tr w:rsidR="00381D85" w:rsidRPr="00F130C9" w:rsidTr="003D6F70">
                    <w:tc>
                      <w:tcPr>
                        <w:tcW w:w="3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  <w:r w:rsidRPr="00F130C9">
                          <w:rPr>
                            <w:rFonts w:ascii="Phetsarath OT" w:hAnsi="Phetsarath OT" w:cs="Phetsarath OT"/>
                            <w:szCs w:val="22"/>
                          </w:rPr>
                          <w:t>1</w:t>
                        </w:r>
                      </w:p>
                    </w:tc>
                    <w:tc>
                      <w:tcPr>
                        <w:tcW w:w="1760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56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7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5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3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8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381D85" w:rsidRPr="00F130C9" w:rsidTr="003D6F70">
                    <w:tc>
                      <w:tcPr>
                        <w:tcW w:w="3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381D85" w:rsidRPr="00F130C9" w:rsidRDefault="00381D85">
                        <w:pPr>
                          <w:rPr>
                            <w:rFonts w:ascii="Phetsarath OT" w:hAnsi="Phetsarath OT" w:cs="Phetsarath OT"/>
                            <w:sz w:val="22"/>
                            <w:szCs w:val="22"/>
                            <w:lang w:val="en-GB" w:eastAsia="en-GB"/>
                          </w:rPr>
                        </w:pPr>
                      </w:p>
                    </w:tc>
                    <w:tc>
                      <w:tcPr>
                        <w:tcW w:w="256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7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5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3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8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381D85" w:rsidRPr="00F130C9" w:rsidTr="003D6F70">
                    <w:tc>
                      <w:tcPr>
                        <w:tcW w:w="3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  <w:r w:rsidRPr="00F130C9">
                          <w:rPr>
                            <w:rFonts w:ascii="Phetsarath OT" w:hAnsi="Phetsarath OT" w:cs="Phetsarath OT"/>
                            <w:szCs w:val="22"/>
                          </w:rPr>
                          <w:t>2</w:t>
                        </w:r>
                      </w:p>
                    </w:tc>
                    <w:tc>
                      <w:tcPr>
                        <w:tcW w:w="1760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56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7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5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3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8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381D85" w:rsidRPr="00F130C9" w:rsidTr="003D6F70">
                    <w:tc>
                      <w:tcPr>
                        <w:tcW w:w="3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381D85" w:rsidRPr="00F130C9" w:rsidRDefault="00381D85">
                        <w:pPr>
                          <w:rPr>
                            <w:rFonts w:ascii="Phetsarath OT" w:hAnsi="Phetsarath OT" w:cs="Phetsarath OT"/>
                            <w:sz w:val="22"/>
                            <w:szCs w:val="22"/>
                            <w:lang w:val="en-GB" w:eastAsia="en-GB"/>
                          </w:rPr>
                        </w:pPr>
                      </w:p>
                    </w:tc>
                    <w:tc>
                      <w:tcPr>
                        <w:tcW w:w="256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7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5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3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8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381D85" w:rsidRPr="00F130C9" w:rsidTr="003D6F70">
                    <w:tc>
                      <w:tcPr>
                        <w:tcW w:w="3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7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8EAADB" w:themeFill="accent1" w:themeFillTint="99"/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1947" w:type="dxa"/>
                        <w:gridSpan w:val="5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8EAADB" w:themeFill="accent1" w:themeFillTint="99"/>
                        <w:hideMark/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  <w:r>
                          <w:rPr>
                            <w:rFonts w:ascii="Phetsarath OT" w:hAnsi="Phetsarath OT" w:cs="Phetsarath OT" w:hint="cs"/>
                            <w:szCs w:val="22"/>
                            <w:cs/>
                            <w:lang w:bidi="lo-LA"/>
                          </w:rPr>
                          <w:t>ບໍລິການ</w:t>
                        </w:r>
                        <w:r w:rsidRPr="00F130C9">
                          <w:rPr>
                            <w:rFonts w:ascii="Phetsarath OT" w:hAnsi="Phetsarath OT" w:cs="Phetsarath OT"/>
                            <w:szCs w:val="22"/>
                          </w:rPr>
                          <w:t>:</w:t>
                        </w:r>
                      </w:p>
                    </w:tc>
                  </w:tr>
                  <w:tr w:rsidR="00381D85" w:rsidRPr="00F130C9" w:rsidTr="003D6F70">
                    <w:tc>
                      <w:tcPr>
                        <w:tcW w:w="3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  <w:r w:rsidRPr="00F130C9">
                          <w:rPr>
                            <w:rFonts w:ascii="Phetsarath OT" w:hAnsi="Phetsarath OT" w:cs="Phetsarath OT"/>
                            <w:szCs w:val="22"/>
                          </w:rPr>
                          <w:t>1</w:t>
                        </w:r>
                      </w:p>
                    </w:tc>
                    <w:tc>
                      <w:tcPr>
                        <w:tcW w:w="1760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56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7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5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3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8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381D85" w:rsidRPr="00F130C9" w:rsidTr="003D6F70">
                    <w:tc>
                      <w:tcPr>
                        <w:tcW w:w="3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381D85" w:rsidRPr="00F130C9" w:rsidRDefault="00381D85">
                        <w:pPr>
                          <w:rPr>
                            <w:rFonts w:ascii="Phetsarath OT" w:hAnsi="Phetsarath OT" w:cs="Phetsarath OT"/>
                            <w:sz w:val="22"/>
                            <w:szCs w:val="22"/>
                            <w:lang w:val="en-GB" w:eastAsia="en-GB"/>
                          </w:rPr>
                        </w:pPr>
                      </w:p>
                    </w:tc>
                    <w:tc>
                      <w:tcPr>
                        <w:tcW w:w="256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7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5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3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8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381D85" w:rsidRPr="00F130C9" w:rsidTr="003D6F70">
                    <w:tc>
                      <w:tcPr>
                        <w:tcW w:w="3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  <w:r w:rsidRPr="00F130C9">
                          <w:rPr>
                            <w:rFonts w:ascii="Phetsarath OT" w:hAnsi="Phetsarath OT" w:cs="Phetsarath OT"/>
                            <w:szCs w:val="22"/>
                          </w:rPr>
                          <w:t>2</w:t>
                        </w:r>
                      </w:p>
                    </w:tc>
                    <w:tc>
                      <w:tcPr>
                        <w:tcW w:w="1760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56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7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5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3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8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381D85" w:rsidRPr="00F130C9" w:rsidTr="003D6F70">
                    <w:tc>
                      <w:tcPr>
                        <w:tcW w:w="3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381D85" w:rsidRPr="00F130C9" w:rsidRDefault="00381D85">
                        <w:pPr>
                          <w:rPr>
                            <w:rFonts w:ascii="Phetsarath OT" w:hAnsi="Phetsarath OT" w:cs="Phetsarath OT"/>
                            <w:sz w:val="22"/>
                            <w:szCs w:val="22"/>
                            <w:lang w:val="en-GB" w:eastAsia="en-GB"/>
                          </w:rPr>
                        </w:pPr>
                      </w:p>
                    </w:tc>
                    <w:tc>
                      <w:tcPr>
                        <w:tcW w:w="256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7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5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3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8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381D85" w:rsidRPr="00F130C9" w:rsidTr="003D6F70">
                    <w:tc>
                      <w:tcPr>
                        <w:tcW w:w="3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7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56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7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5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3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8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381D85" w:rsidRPr="00F130C9" w:rsidTr="003D6F70">
                    <w:tc>
                      <w:tcPr>
                        <w:tcW w:w="3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7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8EAADB" w:themeFill="accent1" w:themeFillTint="99"/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1947" w:type="dxa"/>
                        <w:gridSpan w:val="5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8EAADB" w:themeFill="accent1" w:themeFillTint="99"/>
                        <w:hideMark/>
                      </w:tcPr>
                      <w:p w:rsidR="00381D85" w:rsidRPr="00F130C9" w:rsidRDefault="00381D85" w:rsidP="00ED718E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  <w:r w:rsidRPr="00C970D5">
                          <w:rPr>
                            <w:rFonts w:ascii="Phetsarath OT" w:hAnsi="Phetsarath OT" w:cs="Phetsarath OT" w:hint="cs"/>
                            <w:color w:val="000000" w:themeColor="text1"/>
                            <w:szCs w:val="22"/>
                            <w:cs/>
                            <w:lang w:bidi="lo-LA"/>
                          </w:rPr>
                          <w:t>ການບໍລິການທີ່ປຶກສາ</w:t>
                        </w:r>
                      </w:p>
                    </w:tc>
                  </w:tr>
                  <w:tr w:rsidR="00381D85" w:rsidRPr="00F130C9" w:rsidTr="003D6F70">
                    <w:tc>
                      <w:tcPr>
                        <w:tcW w:w="3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  <w:r w:rsidRPr="00F130C9">
                          <w:rPr>
                            <w:rFonts w:ascii="Phetsarath OT" w:hAnsi="Phetsarath OT" w:cs="Phetsarath OT"/>
                            <w:szCs w:val="22"/>
                          </w:rPr>
                          <w:t>1</w:t>
                        </w:r>
                      </w:p>
                    </w:tc>
                    <w:tc>
                      <w:tcPr>
                        <w:tcW w:w="1760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56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7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5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3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8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381D85" w:rsidRPr="00F130C9" w:rsidTr="003D6F70">
                    <w:tc>
                      <w:tcPr>
                        <w:tcW w:w="3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381D85" w:rsidRPr="00F130C9" w:rsidRDefault="00381D85">
                        <w:pPr>
                          <w:rPr>
                            <w:rFonts w:ascii="Phetsarath OT" w:hAnsi="Phetsarath OT" w:cs="Phetsarath OT"/>
                            <w:sz w:val="22"/>
                            <w:szCs w:val="22"/>
                            <w:lang w:val="en-GB" w:eastAsia="en-GB"/>
                          </w:rPr>
                        </w:pPr>
                      </w:p>
                    </w:tc>
                    <w:tc>
                      <w:tcPr>
                        <w:tcW w:w="256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7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5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3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8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381D85" w:rsidRPr="00F130C9" w:rsidTr="003D6F70">
                    <w:tc>
                      <w:tcPr>
                        <w:tcW w:w="3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  <w:r w:rsidRPr="00F130C9">
                          <w:rPr>
                            <w:rFonts w:ascii="Phetsarath OT" w:hAnsi="Phetsarath OT" w:cs="Phetsarath OT"/>
                            <w:szCs w:val="22"/>
                          </w:rPr>
                          <w:t>2</w:t>
                        </w:r>
                      </w:p>
                    </w:tc>
                    <w:tc>
                      <w:tcPr>
                        <w:tcW w:w="1760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56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7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5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3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8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381D85" w:rsidRPr="00F130C9" w:rsidTr="003D6F70">
                    <w:tc>
                      <w:tcPr>
                        <w:tcW w:w="3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381D85" w:rsidRPr="00F130C9" w:rsidRDefault="00381D85">
                        <w:pPr>
                          <w:rPr>
                            <w:rFonts w:ascii="Phetsarath OT" w:hAnsi="Phetsarath OT" w:cs="Phetsarath OT"/>
                            <w:sz w:val="22"/>
                            <w:szCs w:val="22"/>
                            <w:lang w:val="en-GB" w:eastAsia="en-GB"/>
                          </w:rPr>
                        </w:pPr>
                      </w:p>
                    </w:tc>
                    <w:tc>
                      <w:tcPr>
                        <w:tcW w:w="256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72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5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3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18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1D85" w:rsidRPr="00F130C9" w:rsidRDefault="00381D85">
                        <w:pPr>
                          <w:jc w:val="both"/>
                          <w:rPr>
                            <w:rFonts w:ascii="Phetsarath OT" w:hAnsi="Phetsarath OT" w:cs="Phetsarath OT"/>
                            <w:sz w:val="22"/>
                            <w:szCs w:val="22"/>
                          </w:rPr>
                        </w:pPr>
                      </w:p>
                    </w:tc>
                  </w:tr>
                </w:tbl>
                <w:p w:rsidR="00381D85" w:rsidRPr="00F130C9" w:rsidRDefault="00381D85" w:rsidP="00DF05D3">
                  <w:pPr>
                    <w:jc w:val="both"/>
                    <w:rPr>
                      <w:rFonts w:ascii="Phetsarath OT" w:hAnsi="Phetsarath OT" w:cs="Phetsarath OT"/>
                      <w:sz w:val="22"/>
                      <w:szCs w:val="22"/>
                      <w:lang w:val="en-GB"/>
                    </w:rPr>
                  </w:pPr>
                </w:p>
                <w:p w:rsidR="00381D85" w:rsidRPr="00F130C9" w:rsidRDefault="00381D85" w:rsidP="00DF05D3">
                  <w:pPr>
                    <w:jc w:val="right"/>
                    <w:rPr>
                      <w:rFonts w:ascii="Phetsarath OT" w:hAnsi="Phetsarath OT" w:cs="Phetsarath OT"/>
                      <w:szCs w:val="22"/>
                      <w:u w:val="single"/>
                      <w:lang w:val="en-GB"/>
                    </w:rPr>
                  </w:pPr>
                  <w:r w:rsidRPr="00F130C9">
                    <w:rPr>
                      <w:rFonts w:ascii="Phetsarath OT" w:hAnsi="Phetsarath OT" w:cs="Phetsarath OT"/>
                      <w:szCs w:val="22"/>
                      <w:lang w:val="en-GB"/>
                    </w:rPr>
                    <w:tab/>
                  </w:r>
                  <w:r w:rsidRPr="00F130C9">
                    <w:rPr>
                      <w:rFonts w:ascii="Phetsarath OT" w:hAnsi="Phetsarath OT" w:cs="Phetsarath OT"/>
                      <w:szCs w:val="22"/>
                      <w:lang w:val="en-GB"/>
                    </w:rPr>
                    <w:tab/>
                  </w:r>
                  <w:r w:rsidRPr="00F130C9">
                    <w:rPr>
                      <w:rFonts w:ascii="Phetsarath OT" w:hAnsi="Phetsarath OT" w:cs="Phetsarath OT"/>
                      <w:szCs w:val="22"/>
                      <w:lang w:val="en-GB"/>
                    </w:rPr>
                    <w:tab/>
                  </w:r>
                  <w:r w:rsidRPr="00F130C9">
                    <w:rPr>
                      <w:rFonts w:ascii="Phetsarath OT" w:hAnsi="Phetsarath OT" w:cs="Phetsarath OT"/>
                      <w:szCs w:val="22"/>
                      <w:lang w:val="en-GB"/>
                    </w:rPr>
                    <w:tab/>
                  </w:r>
                  <w:r w:rsidRPr="00F130C9">
                    <w:rPr>
                      <w:rFonts w:ascii="Phetsarath OT" w:hAnsi="Phetsarath OT" w:cs="Phetsarath OT"/>
                      <w:szCs w:val="22"/>
                      <w:lang w:val="en-GB"/>
                    </w:rPr>
                    <w:tab/>
                  </w:r>
                  <w:r w:rsidRPr="00F130C9">
                    <w:rPr>
                      <w:rFonts w:ascii="Phetsarath OT" w:hAnsi="Phetsarath OT" w:cs="Phetsarath OT"/>
                      <w:szCs w:val="22"/>
                      <w:lang w:val="en-GB"/>
                    </w:rPr>
                    <w:tab/>
                  </w:r>
                  <w:r w:rsidRPr="00F130C9">
                    <w:rPr>
                      <w:rFonts w:ascii="Phetsarath OT" w:hAnsi="Phetsarath OT" w:cs="Phetsarath OT"/>
                      <w:szCs w:val="22"/>
                      <w:lang w:val="en-GB"/>
                    </w:rPr>
                    <w:tab/>
                  </w:r>
                  <w:r w:rsidRPr="00F130C9">
                    <w:rPr>
                      <w:rFonts w:ascii="Phetsarath OT" w:hAnsi="Phetsarath OT" w:cs="Phetsarath OT"/>
                      <w:szCs w:val="22"/>
                      <w:lang w:val="en-GB"/>
                    </w:rPr>
                    <w:tab/>
                  </w:r>
                  <w:r w:rsidRPr="00F130C9">
                    <w:rPr>
                      <w:rFonts w:ascii="Phetsarath OT" w:hAnsi="Phetsarath OT" w:cs="Phetsarath OT"/>
                      <w:szCs w:val="22"/>
                      <w:lang w:val="en-GB"/>
                    </w:rPr>
                    <w:tab/>
                  </w:r>
                  <w:r w:rsidRPr="00F130C9">
                    <w:rPr>
                      <w:rFonts w:ascii="Phetsarath OT" w:hAnsi="Phetsarath OT" w:cs="Phetsarath OT"/>
                      <w:szCs w:val="22"/>
                      <w:lang w:val="en-GB"/>
                    </w:rPr>
                    <w:tab/>
                  </w:r>
                  <w:r w:rsidRPr="00F130C9">
                    <w:rPr>
                      <w:rFonts w:ascii="Phetsarath OT" w:hAnsi="Phetsarath OT" w:cs="Phetsarath OT"/>
                      <w:szCs w:val="22"/>
                      <w:lang w:val="en-GB"/>
                    </w:rPr>
                    <w:tab/>
                  </w:r>
                  <w:r w:rsidRPr="00F130C9">
                    <w:rPr>
                      <w:rFonts w:ascii="Phetsarath OT" w:hAnsi="Phetsarath OT" w:cs="Phetsarath OT"/>
                      <w:szCs w:val="22"/>
                      <w:lang w:val="en-GB"/>
                    </w:rPr>
                    <w:tab/>
                  </w:r>
                  <w:r w:rsidRPr="00F130C9">
                    <w:rPr>
                      <w:rFonts w:ascii="Phetsarath OT" w:hAnsi="Phetsarath OT" w:cs="Phetsarath OT"/>
                      <w:szCs w:val="22"/>
                      <w:lang w:val="en-GB"/>
                    </w:rPr>
                    <w:tab/>
                  </w:r>
                  <w:r w:rsidRPr="00F130C9">
                    <w:rPr>
                      <w:rFonts w:ascii="Phetsarath OT" w:hAnsi="Phetsarath OT" w:cs="Phetsarath OT"/>
                      <w:szCs w:val="22"/>
                      <w:lang w:val="en-GB"/>
                    </w:rPr>
                    <w:tab/>
                  </w:r>
                  <w:r w:rsidRPr="00F130C9">
                    <w:rPr>
                      <w:rFonts w:ascii="Phetsarath OT" w:hAnsi="Phetsarath OT" w:cs="Phetsarath OT"/>
                      <w:szCs w:val="22"/>
                      <w:u w:val="single"/>
                      <w:lang w:val="en-GB"/>
                    </w:rPr>
                    <w:t>Sign and stamp</w:t>
                  </w:r>
                </w:p>
                <w:p w:rsidR="00381D85" w:rsidRPr="00F130C9" w:rsidRDefault="00381D85" w:rsidP="00DF05D3">
                  <w:pPr>
                    <w:jc w:val="both"/>
                    <w:rPr>
                      <w:rFonts w:ascii="Phetsarath OT" w:hAnsi="Phetsarath OT" w:cs="Phetsarath OT"/>
                      <w:szCs w:val="22"/>
                      <w:lang w:val="en-GB"/>
                    </w:rPr>
                  </w:pPr>
                </w:p>
                <w:p w:rsidR="00381D85" w:rsidRPr="00F130C9" w:rsidRDefault="00381D85" w:rsidP="00DF05D3">
                  <w:pPr>
                    <w:rPr>
                      <w:rFonts w:ascii="Phetsarath OT" w:hAnsi="Phetsarath OT" w:cs="Phetsarath OT"/>
                      <w:szCs w:val="22"/>
                    </w:rPr>
                  </w:pPr>
                </w:p>
              </w:txbxContent>
            </v:textbox>
            <w10:wrap type="square"/>
          </v:shape>
        </w:pict>
      </w:r>
      <w:r w:rsidR="00DF05D3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ແບບ</w:t>
      </w:r>
      <w:r w:rsidR="0064265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ຟອມ</w:t>
      </w:r>
      <w:r w:rsidR="00DF05D3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ສໍາລັບເນື້ອໃນສັງລວມແມ່ນຢູ່ໃນຕາຕະລາງ4.</w:t>
      </w:r>
    </w:p>
    <w:p w:rsidR="00F103C0" w:rsidRPr="00551311" w:rsidRDefault="00F103C0" w:rsidP="004F4725">
      <w:pPr>
        <w:pStyle w:val="Heading3"/>
        <w:rPr>
          <w:rFonts w:ascii="Phetsarath OT" w:eastAsia="Phetsarath OT" w:hAnsi="Phetsarath OT" w:cs="Phetsarath OT"/>
          <w:bCs/>
          <w:sz w:val="22"/>
          <w:szCs w:val="22"/>
          <w:lang w:bidi="lo-LA"/>
        </w:rPr>
      </w:pPr>
      <w:bookmarkStart w:id="35" w:name="_Toc94452144"/>
      <w:r w:rsidRPr="00551311">
        <w:rPr>
          <w:rFonts w:ascii="Phetsarath OT" w:eastAsia="Phetsarath OT" w:hAnsi="Phetsarath OT" w:cs="Phetsarath OT"/>
          <w:bCs/>
          <w:sz w:val="22"/>
          <w:szCs w:val="22"/>
          <w:cs/>
          <w:lang w:bidi="lo-LA"/>
        </w:rPr>
        <w:lastRenderedPageBreak/>
        <w:t>4.3 ການສ້າງແຜນຈັດຊື້-ຈັດຈ້າງ</w:t>
      </w:r>
      <w:r w:rsidR="009A41D7" w:rsidRPr="00551311">
        <w:rPr>
          <w:rFonts w:ascii="Phetsarath OT" w:eastAsia="Phetsarath OT" w:hAnsi="Phetsarath OT" w:cs="Phetsarath OT"/>
          <w:bCs/>
          <w:sz w:val="22"/>
          <w:szCs w:val="22"/>
          <w:cs/>
          <w:lang w:bidi="lo-LA"/>
        </w:rPr>
        <w:t>ແຕ່ລະຢ່າງ</w:t>
      </w:r>
      <w:bookmarkEnd w:id="35"/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ໃນຂະນະທີ່ຂໍ້ມູນຂ່າວສານຢູ່ໃນແຜນຈັດຊື້-ຈັດຈ້າງປະຈໍາປີ ແລະ ແຜນຈັດຊື້-ຈັດຈ້າງປະຈໍາປີລະອຽດ ມີພໍສໍາລັບການຈັດສັນງົບປະມານ ແລະ ເພື່ອຈຸດປະສົງຄວາມໂປ່ງໃສ (ພ້ອມທັງເພື່ອກະກຽມການຈັດຊື້-ຈັດຈ້າງ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ເມື່ອມາຮອດບາດກ້າວຈັດຕັ້ງປະຕິບັດ ການຈັດຊື້-ຈັດຈ້າງຂອງແຕ່ລະສັນຍາ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ມັນອາດເປັນສິ່ງທີ່ຕ້ອງການເພື່ອການກະກຽມ</w:t>
      </w:r>
      <w:r w:rsidR="002E269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ການສ້າງແຜນຈັດຊື້-ຈັດຈ້າງ</w:t>
      </w:r>
      <w:r w:rsidR="002E2698" w:rsidRPr="00551311">
        <w:rPr>
          <w:rFonts w:ascii="Phetsarath OT" w:eastAsia="Phetsarath OT" w:hAnsi="Phetsarath OT" w:cs="Phetsarath OT"/>
          <w:b/>
          <w:sz w:val="22"/>
          <w:szCs w:val="22"/>
          <w:cs/>
          <w:lang w:bidi="lo-LA"/>
        </w:rPr>
        <w:t>ແຕ່ລະຢ່າງ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ໂດຍກໍານົດເອົາບັນດາບາດກ້າວທາງການທີ່ຊັດເຈນເພື່ອບັນລຸການຈັດຊື້-ຈັດຈ້າງ.</w:t>
      </w:r>
    </w:p>
    <w:p w:rsidR="0000660C" w:rsidRPr="00551311" w:rsidRDefault="0000660C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2E2698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3F325C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ກຳນົດ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ແຜນຈັດຊື້-ຈັດຈ້າງ</w:t>
      </w:r>
      <w:r w:rsidRPr="00551311">
        <w:rPr>
          <w:rFonts w:ascii="Phetsarath OT" w:eastAsia="Phetsarath OT" w:hAnsi="Phetsarath OT" w:cs="Phetsarath OT"/>
          <w:b/>
          <w:sz w:val="22"/>
          <w:szCs w:val="22"/>
          <w:cs/>
          <w:lang w:bidi="lo-LA"/>
        </w:rPr>
        <w:t>ແຕ່ລະຢ່າງ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ຖືກຊຸກຍູ້ໃຫ້ມີສໍາລັບການຈັດຊື້-ຈັດຈ້າງທັງໝົດ. ຂັ້ນຂອງການສ້າງແຜນຄວນເໝາະສົມກັບຄວາມຊັບຊ້ອນຂອງການຈັດຊື້-ຈັດຈ້າງ ແລະ ຈະຕ້ອງສະທ້ອນໃຫ້ເຫັນຂໍ້ມູນທີ່ມີໃນແຜນຈັດຊື້-ຈັດຈ້າງປະຈໍາປີ. ບັນດາຕົວຢ່າງຂອງ</w:t>
      </w:r>
      <w:r w:rsidR="00C265B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ແຕ່ລະແຜນຈັດຊື້-ຈັດຈ້າງ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ແມ່ນບັນຈຸຢູ່ໃນເອກະສານຊ້ອນທ້າຍ 2.</w:t>
      </w:r>
    </w:p>
    <w:p w:rsidR="0000660C" w:rsidRPr="00551311" w:rsidRDefault="0000660C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E01D0C" w:rsidRPr="00551311" w:rsidRDefault="00381D85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>
        <w:rPr>
          <w:rFonts w:ascii="Phetsarath OT" w:hAnsi="Phetsarath OT" w:cs="Phetsarath OT"/>
          <w:noProof/>
          <w:sz w:val="22"/>
          <w:szCs w:val="22"/>
        </w:rPr>
        <w:pict>
          <v:group id="Group 7" o:spid="_x0000_s1303" style="position:absolute;left:0;text-align:left;margin-left:-3.95pt;margin-top:0;width:470.3pt;height:203.75pt;z-index:252464640;mso-wrap-distance-left:14.4pt;mso-wrap-distance-top:3.6pt;mso-wrap-distance-right:14.4pt;mso-wrap-distance-bottom:3.6pt;mso-position-horizontal-relative:margin;mso-position-vertical:center;mso-position-vertical-relative:margin;mso-width-relative:margin;mso-height-relative:margin" coordsize="35674,130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">
            <v:rect id="Rectangle 13" o:spid="_x0000_s1305" style="position:absolute;width:35674;height:2526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" fillcolor="#4472c4 [3204]" stroked="f">
              <v:textbox>
                <w:txbxContent>
                  <w:p w:rsidR="00381D85" w:rsidRPr="00642657" w:rsidRDefault="00381D85" w:rsidP="002B6FC6">
                    <w:pPr>
                      <w:jc w:val="center"/>
                      <w:rPr>
                        <w:rFonts w:asciiTheme="majorHAnsi" w:eastAsiaTheme="majorEastAsia" w:hAnsiTheme="majorHAnsi" w:cstheme="majorBidi"/>
                        <w:b/>
                        <w:bCs/>
                        <w:color w:val="FFFFFF" w:themeColor="background1"/>
                        <w:szCs w:val="28"/>
                      </w:rPr>
                    </w:pPr>
                    <w:r w:rsidRPr="00642657">
                      <w:rPr>
                        <w:rFonts w:ascii="Phetsarath OT" w:eastAsia="Phetsarath OT" w:hAnsi="Phetsarath OT" w:cs="Phetsarath OT"/>
                        <w:b/>
                        <w:bCs/>
                        <w:color w:val="FFFFFF" w:themeColor="background1"/>
                        <w:sz w:val="22"/>
                        <w:szCs w:val="22"/>
                        <w:cs/>
                        <w:lang w:bidi="lo-LA"/>
                      </w:rPr>
                      <w:t>ແຕ່ລະແຜນຈັດຊື້-ຈັດຈ້າງ</w:t>
                    </w:r>
                    <w:r w:rsidRPr="00642657">
                      <w:rPr>
                        <w:rFonts w:ascii="Phetsarath OT" w:eastAsia="Phetsarath OT" w:hAnsi="Phetsarath OT" w:cs="Phetsarath OT" w:hint="cs"/>
                        <w:b/>
                        <w:bCs/>
                        <w:color w:val="FFFFFF" w:themeColor="background1"/>
                        <w:sz w:val="22"/>
                        <w:szCs w:val="22"/>
                        <w:cs/>
                        <w:lang w:bidi="lo-LA"/>
                      </w:rPr>
                      <w:t xml:space="preserve">ແຕ່ລະຢ່າງ </w:t>
                    </w:r>
                    <w:r w:rsidRPr="00642657">
                      <w:rPr>
                        <w:rFonts w:ascii="Phetsarath OT" w:eastAsia="Phetsarath OT" w:hAnsi="Phetsarath OT" w:cs="Phetsarath OT"/>
                        <w:b/>
                        <w:bCs/>
                        <w:color w:val="FFFFFF" w:themeColor="background1"/>
                        <w:sz w:val="22"/>
                        <w:szCs w:val="22"/>
                        <w:cs/>
                        <w:lang w:bidi="lo-LA"/>
                      </w:rPr>
                      <w:t>ຄວນປະກອບມີເນື້ອໃນຢ່າງໜ້ອຍສຸດດັ່ງລຸ່ມນີ້:</w:t>
                    </w:r>
                  </w:p>
                </w:txbxContent>
              </v:textbox>
            </v:rect>
            <v:shape id="Text Box 102" o:spid="_x0000_s1304" type="#_x0000_t202" style="position:absolute;top:2526;width:35674;height:1056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" filled="f" stroked="f">
              <v:textbox inset=",7.2pt,,0">
                <w:txbxContent>
                  <w:p w:rsidR="00381D85" w:rsidRPr="00732F68" w:rsidRDefault="00381D85" w:rsidP="00AB2A2A">
                    <w:pPr>
                      <w:pStyle w:val="ListParagraph"/>
                      <w:numPr>
                        <w:ilvl w:val="0"/>
                        <w:numId w:val="19"/>
                      </w:numPr>
                      <w:spacing w:after="160" w:line="256" w:lineRule="auto"/>
                      <w:jc w:val="both"/>
                      <w:rPr>
                        <w:rFonts w:ascii="Phetsarath OT" w:eastAsia="Phetsarath OT" w:hAnsi="Phetsarath OT" w:cs="Phetsarath OT"/>
                        <w:color w:val="4472C4" w:themeColor="accent1"/>
                        <w:sz w:val="22"/>
                        <w:szCs w:val="22"/>
                        <w:lang w:bidi="lo-LA"/>
                      </w:rPr>
                    </w:pPr>
                    <w:r w:rsidRPr="00732F68">
                      <w:rPr>
                        <w:rFonts w:ascii="Phetsarath OT" w:eastAsia="Phetsarath OT" w:hAnsi="Phetsarath OT" w:cs="Phetsarath OT"/>
                        <w:color w:val="4472C4" w:themeColor="accent1"/>
                        <w:sz w:val="22"/>
                        <w:szCs w:val="22"/>
                        <w:cs/>
                        <w:lang w:bidi="lo-LA"/>
                      </w:rPr>
                      <w:t>ຊື່ທີ່ມີເນື້ອໃນຫຍໍ້ກ່ຽວກັບການຈັດຊື້-ຈັດຈ້າງ (ລວມທັງເລກທີອ້າງອີງ)</w:t>
                    </w:r>
                  </w:p>
                  <w:p w:rsidR="00381D85" w:rsidRPr="00732F68" w:rsidRDefault="00381D85" w:rsidP="00AB2A2A">
                    <w:pPr>
                      <w:pStyle w:val="ListParagraph"/>
                      <w:numPr>
                        <w:ilvl w:val="0"/>
                        <w:numId w:val="19"/>
                      </w:numPr>
                      <w:spacing w:after="160" w:line="256" w:lineRule="auto"/>
                      <w:jc w:val="both"/>
                      <w:rPr>
                        <w:rFonts w:ascii="Phetsarath OT" w:eastAsia="Phetsarath OT" w:hAnsi="Phetsarath OT" w:cs="Phetsarath OT"/>
                        <w:color w:val="4472C4" w:themeColor="accent1"/>
                        <w:sz w:val="22"/>
                        <w:szCs w:val="22"/>
                        <w:lang w:bidi="lo-LA"/>
                      </w:rPr>
                    </w:pPr>
                    <w:r w:rsidRPr="00732F68">
                      <w:rPr>
                        <w:rFonts w:ascii="Phetsarath OT" w:eastAsia="Phetsarath OT" w:hAnsi="Phetsarath OT" w:cs="Phetsarath OT"/>
                        <w:color w:val="4472C4" w:themeColor="accent1"/>
                        <w:sz w:val="22"/>
                        <w:szCs w:val="22"/>
                        <w:cs/>
                        <w:lang w:bidi="lo-LA"/>
                      </w:rPr>
                      <w:t>ງົບປະມານທີ່ຄາດຄະເນໄວ້</w:t>
                    </w:r>
                  </w:p>
                  <w:p w:rsidR="00381D85" w:rsidRPr="00732F68" w:rsidRDefault="00381D85" w:rsidP="00AB2A2A">
                    <w:pPr>
                      <w:pStyle w:val="ListParagraph"/>
                      <w:numPr>
                        <w:ilvl w:val="0"/>
                        <w:numId w:val="19"/>
                      </w:numPr>
                      <w:spacing w:after="160" w:line="256" w:lineRule="auto"/>
                      <w:jc w:val="both"/>
                      <w:rPr>
                        <w:rFonts w:ascii="Phetsarath OT" w:eastAsia="Phetsarath OT" w:hAnsi="Phetsarath OT" w:cs="Phetsarath OT"/>
                        <w:color w:val="4472C4" w:themeColor="accent1"/>
                        <w:sz w:val="22"/>
                        <w:szCs w:val="22"/>
                        <w:lang w:bidi="lo-LA"/>
                      </w:rPr>
                    </w:pPr>
                    <w:r w:rsidRPr="00732F68">
                      <w:rPr>
                        <w:rFonts w:ascii="Phetsarath OT" w:eastAsia="Phetsarath OT" w:hAnsi="Phetsarath OT" w:cs="Phetsarath OT"/>
                        <w:color w:val="4472C4" w:themeColor="accent1"/>
                        <w:sz w:val="22"/>
                        <w:szCs w:val="22"/>
                        <w:cs/>
                        <w:lang w:bidi="lo-LA"/>
                      </w:rPr>
                      <w:t>ວິທີການຈັດຊື້-ຈັດຈ້າງ</w:t>
                    </w:r>
                  </w:p>
                  <w:p w:rsidR="00381D85" w:rsidRPr="00732F68" w:rsidRDefault="00381D85" w:rsidP="00AB2A2A">
                    <w:pPr>
                      <w:pStyle w:val="ListParagraph"/>
                      <w:numPr>
                        <w:ilvl w:val="0"/>
                        <w:numId w:val="19"/>
                      </w:numPr>
                      <w:spacing w:after="160" w:line="256" w:lineRule="auto"/>
                      <w:jc w:val="both"/>
                      <w:rPr>
                        <w:rFonts w:ascii="Phetsarath OT" w:eastAsia="Phetsarath OT" w:hAnsi="Phetsarath OT" w:cs="Phetsarath OT"/>
                        <w:color w:val="4472C4" w:themeColor="accent1"/>
                        <w:sz w:val="22"/>
                        <w:szCs w:val="22"/>
                        <w:lang w:bidi="lo-LA"/>
                      </w:rPr>
                    </w:pPr>
                    <w:r w:rsidRPr="00732F68">
                      <w:rPr>
                        <w:rFonts w:ascii="Phetsarath OT" w:eastAsia="Phetsarath OT" w:hAnsi="Phetsarath OT" w:cs="Phetsarath OT"/>
                        <w:color w:val="4472C4" w:themeColor="accent1"/>
                        <w:sz w:val="22"/>
                        <w:szCs w:val="22"/>
                        <w:cs/>
                        <w:lang w:bidi="lo-LA"/>
                      </w:rPr>
                      <w:t xml:space="preserve">ການແຍກເປັນກິດຈະກໍາຕ່າງໆ </w:t>
                    </w:r>
                    <w:r w:rsidRPr="00732F68">
                      <w:rPr>
                        <w:rFonts w:ascii="Phetsarath OT" w:eastAsia="Phetsarath OT" w:hAnsi="Phetsarath OT" w:cs="Phetsarath OT"/>
                        <w:color w:val="4472C4" w:themeColor="accent1"/>
                        <w:sz w:val="22"/>
                        <w:szCs w:val="22"/>
                        <w:u w:val="single"/>
                        <w:cs/>
                        <w:lang w:bidi="lo-LA"/>
                      </w:rPr>
                      <w:t xml:space="preserve">ໂດຍອີງຕາມ </w:t>
                    </w:r>
                    <w:r w:rsidRPr="00732F68">
                      <w:rPr>
                        <w:rFonts w:ascii="Phetsarath OT" w:eastAsia="Phetsarath OT" w:hAnsi="Phetsarath OT" w:cs="Phetsarath OT"/>
                        <w:color w:val="4472C4" w:themeColor="accent1"/>
                        <w:sz w:val="22"/>
                        <w:szCs w:val="22"/>
                        <w:cs/>
                        <w:lang w:bidi="lo-LA"/>
                      </w:rPr>
                      <w:t>ວິທີການຈັດຊື້-ຈັດຈ້າງທີ່ໄດ້ຄັດເລືອກ</w:t>
                    </w:r>
                  </w:p>
                  <w:p w:rsidR="00381D85" w:rsidRPr="00732F68" w:rsidRDefault="00381D85" w:rsidP="00AB2A2A">
                    <w:pPr>
                      <w:pStyle w:val="ListParagraph"/>
                      <w:numPr>
                        <w:ilvl w:val="0"/>
                        <w:numId w:val="19"/>
                      </w:numPr>
                      <w:spacing w:after="160" w:line="256" w:lineRule="auto"/>
                      <w:jc w:val="both"/>
                      <w:rPr>
                        <w:rFonts w:ascii="Phetsarath OT" w:eastAsia="Phetsarath OT" w:hAnsi="Phetsarath OT" w:cs="Phetsarath OT"/>
                        <w:color w:val="4472C4" w:themeColor="accent1"/>
                        <w:sz w:val="22"/>
                        <w:szCs w:val="22"/>
                        <w:lang w:bidi="lo-LA"/>
                      </w:rPr>
                    </w:pPr>
                    <w:r w:rsidRPr="00732F68">
                      <w:rPr>
                        <w:rFonts w:ascii="Phetsarath OT" w:eastAsia="Phetsarath OT" w:hAnsi="Phetsarath OT" w:cs="Phetsarath OT"/>
                        <w:color w:val="4472C4" w:themeColor="accent1"/>
                        <w:sz w:val="22"/>
                        <w:szCs w:val="22"/>
                        <w:cs/>
                        <w:lang w:bidi="lo-LA"/>
                      </w:rPr>
                      <w:t>ການກໍານົດພາກສ່ວນທີ່ຮັບຜິດຊອບແຕ່ລະກິດຈະກໍາ</w:t>
                    </w:r>
                  </w:p>
                  <w:p w:rsidR="00381D85" w:rsidRPr="00732F68" w:rsidRDefault="00381D85" w:rsidP="00AB2A2A">
                    <w:pPr>
                      <w:pStyle w:val="ListParagraph"/>
                      <w:numPr>
                        <w:ilvl w:val="0"/>
                        <w:numId w:val="19"/>
                      </w:numPr>
                      <w:spacing w:after="160" w:line="256" w:lineRule="auto"/>
                      <w:jc w:val="both"/>
                      <w:rPr>
                        <w:rFonts w:ascii="Phetsarath OT" w:eastAsia="Phetsarath OT" w:hAnsi="Phetsarath OT" w:cs="Phetsarath OT"/>
                        <w:color w:val="4472C4" w:themeColor="accent1"/>
                        <w:sz w:val="22"/>
                        <w:szCs w:val="22"/>
                        <w:lang w:bidi="lo-LA"/>
                      </w:rPr>
                    </w:pPr>
                    <w:r w:rsidRPr="00732F68">
                      <w:rPr>
                        <w:rFonts w:ascii="Phetsarath OT" w:eastAsia="Phetsarath OT" w:hAnsi="Phetsarath OT" w:cs="Phetsarath OT"/>
                        <w:color w:val="4472C4" w:themeColor="accent1"/>
                        <w:sz w:val="22"/>
                        <w:szCs w:val="22"/>
                        <w:cs/>
                        <w:lang w:bidi="lo-LA"/>
                      </w:rPr>
                      <w:t>ກອບເວລາ ແລະ ຂີດໝາຍຄວາມຄືບໜ້າທີ່ນໍາມາພິຈາລະນາຕໍ່ວິທີການຈັດຊື້-ຈັດຈ້າງ ແລະ ການຮັບຮອງທີ່ຕ້ອງການ (ພາຍໃນ ແລະ ພາຍນອກ)</w:t>
                    </w:r>
                  </w:p>
                  <w:p w:rsidR="00381D85" w:rsidRPr="00732F68" w:rsidRDefault="00381D85" w:rsidP="00AB2A2A">
                    <w:pPr>
                      <w:pStyle w:val="ListParagraph"/>
                      <w:numPr>
                        <w:ilvl w:val="0"/>
                        <w:numId w:val="19"/>
                      </w:numPr>
                      <w:autoSpaceDE w:val="0"/>
                      <w:autoSpaceDN w:val="0"/>
                      <w:adjustRightInd w:val="0"/>
                      <w:spacing w:before="120" w:after="120" w:line="320" w:lineRule="atLeast"/>
                      <w:contextualSpacing w:val="0"/>
                      <w:rPr>
                        <w:rFonts w:cs="Times New Roman"/>
                        <w:color w:val="4472C4" w:themeColor="accent1"/>
                      </w:rPr>
                    </w:pPr>
                    <w:r w:rsidRPr="00732F68">
                      <w:rPr>
                        <w:rFonts w:ascii="Phetsarath OT" w:eastAsia="Phetsarath OT" w:hAnsi="Phetsarath OT" w:cs="Phetsarath OT"/>
                        <w:color w:val="4472C4" w:themeColor="accent1"/>
                        <w:sz w:val="22"/>
                        <w:szCs w:val="22"/>
                        <w:cs/>
                        <w:lang w:bidi="lo-LA"/>
                      </w:rPr>
                      <w:t>ວັນທີຂອງແຜນ</w:t>
                    </w:r>
                    <w:r w:rsidRPr="00732F68">
                      <w:rPr>
                        <w:rFonts w:ascii="Phetsarath OT" w:eastAsia="Phetsarath OT" w:hAnsi="Phetsarath OT" w:cs="Phetsarath OT"/>
                        <w:color w:val="4472C4" w:themeColor="accent1"/>
                        <w:sz w:val="22"/>
                        <w:szCs w:val="22"/>
                        <w:lang w:bidi="lo-LA"/>
                      </w:rPr>
                      <w:t xml:space="preserve">, </w:t>
                    </w:r>
                    <w:r w:rsidRPr="00732F68">
                      <w:rPr>
                        <w:rFonts w:ascii="Phetsarath OT" w:eastAsia="Phetsarath OT" w:hAnsi="Phetsarath OT" w:cs="Phetsarath OT"/>
                        <w:color w:val="4472C4" w:themeColor="accent1"/>
                        <w:sz w:val="22"/>
                        <w:szCs w:val="22"/>
                        <w:cs/>
                        <w:lang w:bidi="lo-LA"/>
                      </w:rPr>
                      <w:t>ວັນທີມີການທົບທວນແຜນ</w:t>
                    </w:r>
                    <w:r w:rsidRPr="00732F68">
                      <w:rPr>
                        <w:rFonts w:ascii="Phetsarath OT" w:eastAsia="Phetsarath OT" w:hAnsi="Phetsarath OT" w:cs="Phetsarath OT"/>
                        <w:color w:val="4472C4" w:themeColor="accent1"/>
                        <w:sz w:val="22"/>
                        <w:szCs w:val="22"/>
                        <w:lang w:bidi="lo-LA"/>
                      </w:rPr>
                      <w:t xml:space="preserve">, </w:t>
                    </w:r>
                    <w:r w:rsidRPr="00732F68">
                      <w:rPr>
                        <w:rFonts w:ascii="Phetsarath OT" w:eastAsia="Phetsarath OT" w:hAnsi="Phetsarath OT" w:cs="Phetsarath OT"/>
                        <w:color w:val="4472C4" w:themeColor="accent1"/>
                        <w:sz w:val="22"/>
                        <w:szCs w:val="22"/>
                        <w:cs/>
                        <w:lang w:bidi="lo-LA"/>
                      </w:rPr>
                      <w:t>ວັນທີປະຕິບັດຕົວຈິງ</w:t>
                    </w:r>
                  </w:p>
                  <w:p w:rsidR="00381D85" w:rsidRDefault="00381D85" w:rsidP="0000660C">
                    <w:pPr>
                      <w:rPr>
                        <w:caps/>
                        <w:color w:val="4472C4" w:themeColor="accent1"/>
                        <w:sz w:val="26"/>
                        <w:szCs w:val="26"/>
                      </w:rPr>
                    </w:pPr>
                  </w:p>
                </w:txbxContent>
              </v:textbox>
            </v:shape>
            <w10:wrap type="square" anchorx="margin" anchory="margin"/>
          </v:group>
        </w:pic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ຕົວຢ່າງ: ແຜນຈັດຊື້-ຈັດຈ້າງສໍາລັບການຈັດຊື້ໂດຍກົງ ອາດມີຄວາມກະທັດຮັດ. ຢ່າງໃດກໍ່ຕາມ</w:t>
      </w:r>
      <w:r w:rsidR="00F103C0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ຖ້າຄວາມຕ້ອງການທີ່ຈະມີການຈັດຊື້-ຈັດຈ້າງຜ່ານການປະມູນແບບເປີດກວ້າງ ຫຼື ການປະມູນວົງແຄບນັ້ນ</w:t>
      </w:r>
      <w:r w:rsidR="00F103C0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ຂັ້ນຂອງການສ້າງແຜນຈະມີລະດັບທີ່ສູງກວ່າ ແລະ ຕ້ອງການໃຫ້ສອດຄ່ອງກັບວົງເງິນການປະມູນທີ່ໃຊ້ງົບປະມານ ແລະ ປະເພດຂອງການປະມູນ. </w:t>
      </w:r>
    </w:p>
    <w:p w:rsidR="00E01D0C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ມັນຍັງມີຄວາມສໍາຄັນທີ່ຈະຈື່ໄວ້ວ່າ </w:t>
      </w:r>
      <w:r w:rsidR="00D50B0E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ການສ້າງແຜນຈັດຊື້-ຈັດຈ້າງ</w:t>
      </w:r>
      <w:r w:rsidR="00D50B0E" w:rsidRPr="00551311">
        <w:rPr>
          <w:rFonts w:ascii="Phetsarath OT" w:eastAsia="Phetsarath OT" w:hAnsi="Phetsarath OT" w:cs="Phetsarath OT"/>
          <w:b/>
          <w:sz w:val="22"/>
          <w:szCs w:val="22"/>
          <w:cs/>
          <w:lang w:bidi="lo-LA"/>
        </w:rPr>
        <w:t>ແຕ່ລະຢ່າງ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ເປັນວິທີການທີ່ງ່າຍໃນການຕິດຕາມຄວາມຄືບ</w:t>
      </w: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ໜ້າ ແລະ ບັນລຸໄດ້ຕາມວັນທີໝົດກໍານົດສະເພາະໃດໜຶ່ງ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ຕົວຢ່າງ: ວັນທີປິດການປະມູນ ຊຶ່ງໄດ້ຮັບການບັງຄັບໃຊ້ຢ່າງຖືກຕ້ອງຕາມກົດໝາຍ. ສິ່ງດັ່ງກ່າວບໍ່ສາມາດປ່ຽນແທນການສ້າງແຜນທີ່ເປັນສ່ວນໜຶ່ງຂອງການຄຸ້ມຄອງໂຄງການ ທີ່ອາດຕ້ອງການໃຫ້ມີການຈັດຊື້-ຈັດຈ້າງຊັບຊ້ອນຫຼາຍຂຶ້ນກວ່າເກົ່າ.</w:t>
      </w:r>
    </w:p>
    <w:p w:rsidR="0000660C" w:rsidRPr="00551311" w:rsidRDefault="0000660C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2B6FC6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ມັນມີຂໍ້ແນະ</w:t>
      </w:r>
      <w:r w:rsidR="007E171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ເຊັ່ນ:</w:t>
      </w:r>
      <w:r w:rsidR="00D50B0E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ແຜນຈັດຊື້-ຈັດຈ້າງ</w:t>
      </w:r>
      <w:r w:rsidR="00D50B0E" w:rsidRPr="00551311">
        <w:rPr>
          <w:rFonts w:ascii="Phetsarath OT" w:eastAsia="Phetsarath OT" w:hAnsi="Phetsarath OT" w:cs="Phetsarath OT"/>
          <w:b/>
          <w:sz w:val="22"/>
          <w:szCs w:val="22"/>
          <w:cs/>
          <w:lang w:bidi="lo-LA"/>
        </w:rPr>
        <w:t>ແຕ່ລະຢ່າງ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ໄດ້ມີການແຕ່ງຕັ້ງເຈົ້າໜ້າທີ່ຮັບຜິດຊອບການຈັດຊື້-ຈັດຈ້າງເພື່ອການບໍລິ</w:t>
      </w: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ຫານຄຸ້ມຄອງແຜນການ. ສິ່ງນີ້ຄວນສອດຄ່ອງກັບລະດັບການຄຸ້ມຄອງທີ່</w:t>
      </w:r>
      <w:r w:rsidR="00C93B6F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ແຕ່ງຕັ້ງພ້ອມການຮັບຮອງພາຍໃນຂອງຜູ້ຈັດຊື້-ຈັດຈ້າງ ແລະ ສາມາດເຊື່ອມສານເຂົ້າກັບລາຍການທີ່ໃຊ້ກວດຕາມການກໍານົດໃນຂໍ້ 4.2.1 ຂ້າງເທິງ.</w:t>
      </w:r>
    </w:p>
    <w:p w:rsidR="0000660C" w:rsidRPr="00551311" w:rsidRDefault="0000660C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ແຜນຄວນຖືກແຈກຢາຍໃຫ້ບັນດາພາກສ່ວນທີ່ກ່ຽວຂ້ອງທັງໝົດທີ່ຊຸກຍູ້ຂັ້ນຕອນພ້ອມທັງຄໍາແນະ</w:t>
      </w:r>
      <w:r w:rsidR="007E171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ທີ່ຊັດເຈນຕໍ່ກັບຄວາມຮັບຜິດຊອບຂອງເຂົາເຈົ້າ ແລະ ວັນທີຕ່າງໆຂອງແຜນທີ່ກ່ຽວຂ້ອງ. </w:t>
      </w:r>
      <w:r w:rsidR="00D50B0E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ແຜນຈັດຊື້-ຈັດຈ້າງ</w:t>
      </w:r>
      <w:r w:rsidR="00D50B0E" w:rsidRPr="00551311">
        <w:rPr>
          <w:rFonts w:ascii="Phetsarath OT" w:eastAsia="Phetsarath OT" w:hAnsi="Phetsarath OT" w:cs="Phetsarath OT"/>
          <w:b/>
          <w:sz w:val="22"/>
          <w:szCs w:val="22"/>
          <w:cs/>
          <w:lang w:bidi="lo-LA"/>
        </w:rPr>
        <w:t>ແຕ່ລະຢ່າງ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ຄວນໄດ້ຮັບການ</w:t>
      </w:r>
      <w:r w:rsidR="000061C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ປັບປຸງ</w:t>
      </w:r>
      <w:r w:rsidR="003F325C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ເປັນ</w:t>
      </w:r>
      <w:r w:rsidR="00BF6B8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ປະຈໍາ</w:t>
      </w:r>
      <w:r w:rsidR="001741FF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ງວດຫລື 6 ເດືອນ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. </w:t>
      </w:r>
    </w:p>
    <w:p w:rsidR="0000660C" w:rsidRPr="00551311" w:rsidRDefault="0000660C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ໄລຍະເວລາຂອງແຕ່ລະຂີດໝາຍຈະຕ້ອງສົມເຫດສົມຜົນສໍາລັບວິທີການ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ປະເພດຂອງການປະມູນ ແລະ ຄວາມຊັບຊ້ອນຂອງການຈັດຊື້-ຈັດຈ້າງ. </w:t>
      </w:r>
      <w:r w:rsidR="003E559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ການສົ່ງມອບ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ສິນຄ້າ</w:t>
      </w:r>
      <w:r w:rsidR="003F325C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ຄັ້ງ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ສຸດທ້າຍຈະຕ້ອງສອດຄ່ອງກັບເວລາເມື່ອໃດທີ່ຕ້ອງການ. </w:t>
      </w:r>
      <w:r w:rsidR="003E559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ການສົ່ງມອບ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ແຕ່ຫົວທີ ຫຼື ລ້າຊ້າສາມາດພາໃຫ້ເກີດຕົ້ນທຶນສູງ. ສະນັ້ນ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ມັນຈິ່ງເປັນວິທີປະຕິບັດທົ່ວໄປທີ່ຈະເຮັດວຽກແບບຢ້ອນກັບຈາກວັນທີຈັດສົ່ງສຸດທ້າຍເມື່ອມີການສ້າງແຜນ.</w:t>
      </w:r>
    </w:p>
    <w:p w:rsidR="00E5579C" w:rsidRPr="00551311" w:rsidRDefault="00E5579C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ຄໍາແນະນໍາໄດ້ກໍານົດວ່າ ໄລຍະເວລາຂອງແຕ່ລະບາດກ້າວສໍາລັບການຈັດຊື້-ຈັດຈ້າງ ຫຼື ການຄັດເລືອກ</w:t>
      </w:r>
      <w:r w:rsidR="00E5579C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ທີ່ປຶກສາ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ຈະຖືກກໍານົດ ແລະ ບັນຈຸ ເອົາບັນດາເອກະສານການປະມູນ ຫຼື </w:t>
      </w:r>
      <w:r w:rsidR="00E5579C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ເອກະສານ</w:t>
      </w:r>
      <w:r w:rsidR="004C72F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ສະເໜີ. ກອບເວລາດັ່ງກ່າວຈະຕ້ອງກວມເອົາ:</w:t>
      </w:r>
    </w:p>
    <w:p w:rsidR="00A566CF" w:rsidRPr="00551311" w:rsidRDefault="00381D85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>
        <w:rPr>
          <w:rFonts w:ascii="Phetsarath OT" w:hAnsi="Phetsarath OT" w:cs="Phetsarath OT"/>
          <w:noProof/>
          <w:sz w:val="22"/>
          <w:szCs w:val="22"/>
        </w:rPr>
        <w:pict>
          <v:shape id="Text Box 519" o:spid="_x0000_s1302" type="#_x0000_t202" style="position:absolute;left:0;text-align:left;margin-left:329.95pt;margin-top:20.1pt;width:156.6pt;height:97.45pt;z-index:252488192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" fillcolor="#f7caac [1301]" strokeweight=".5pt">
            <v:path arrowok="t"/>
            <v:textbox>
              <w:txbxContent>
                <w:p w:rsidR="00381D85" w:rsidRDefault="00381D85" w:rsidP="0000660C">
                  <w:pPr>
                    <w:rPr>
                      <w:rFonts w:ascii="Phetsarath OT" w:hAnsi="Phetsarath OT" w:cs="Phetsarath OT"/>
                      <w:i/>
                      <w:iCs/>
                      <w:sz w:val="14"/>
                      <w:szCs w:val="18"/>
                      <w:lang w:bidi="lo-LA"/>
                    </w:rPr>
                  </w:pPr>
                  <w:r>
                    <w:rPr>
                      <w:rFonts w:ascii="Phetsarath OT" w:hAnsi="Phetsarath OT" w:cs="Phetsarath OT"/>
                      <w:i/>
                      <w:iCs/>
                      <w:sz w:val="14"/>
                      <w:szCs w:val="18"/>
                      <w:cs/>
                      <w:lang w:bidi="lo-LA"/>
                    </w:rPr>
                    <w:t>ຂໍໃຫ້ຈື່ວ່າ ຄໍາແນະນຳໄດ້ໃຫ້ໄລຍະເວລາໜ້ອຍສຸດສໍາລັບການຍື່ນປະມູນພາຍຫຼັງການເຊີນເອົາ</w:t>
                  </w:r>
                  <w:r>
                    <w:rPr>
                      <w:rFonts w:ascii="Phetsarath OT" w:hAnsi="Phetsarath OT" w:cs="Phetsarath OT" w:hint="cs"/>
                      <w:i/>
                      <w:iCs/>
                      <w:sz w:val="14"/>
                      <w:szCs w:val="18"/>
                      <w:cs/>
                      <w:lang w:bidi="lo-LA"/>
                    </w:rPr>
                    <w:t>ການຄັດເລືອກ</w:t>
                  </w:r>
                  <w:r>
                    <w:rPr>
                      <w:rFonts w:ascii="Phetsarath OT" w:hAnsi="Phetsarath OT" w:cs="Phetsarath OT"/>
                      <w:i/>
                      <w:iCs/>
                      <w:sz w:val="14"/>
                      <w:szCs w:val="18"/>
                      <w:cs/>
                      <w:lang w:bidi="lo-LA"/>
                    </w:rPr>
                    <w:t>ຄຸນວຸດທິກ່ອນ/ປະມູນ/ໃບສະເໜີລາຄາ/ການຍື່ນຂໍ້ສະເໜີ. ສິ່ງນີ້ຕ້ອງພິຈາລະນາພາຍໃນກອບເວລາຂອງແຕ່ລະແຜນການ.</w:t>
                  </w:r>
                </w:p>
                <w:p w:rsidR="00381D85" w:rsidRPr="00FA208E" w:rsidRDefault="00381D85" w:rsidP="0000660C">
                  <w:pPr>
                    <w:rPr>
                      <w:i/>
                      <w:iCs/>
                      <w:sz w:val="20"/>
                      <w:lang w:val="en-GB"/>
                    </w:rPr>
                  </w:pPr>
                </w:p>
              </w:txbxContent>
            </v:textbox>
            <w10:wrap type="square"/>
          </v:shape>
        </w:pict>
      </w:r>
    </w:p>
    <w:p w:rsidR="00F103C0" w:rsidRPr="00551311" w:rsidRDefault="00F103C0" w:rsidP="00AB2A2A">
      <w:pPr>
        <w:pStyle w:val="ListParagraph"/>
        <w:numPr>
          <w:ilvl w:val="1"/>
          <w:numId w:val="40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ເວລາໃຊ້ໃນການກະກຽມເອກະສານປະມູນ ຫຼື ການຂໍເອົາຂໍ້ສະເໜີ.</w:t>
      </w:r>
    </w:p>
    <w:p w:rsidR="00F103C0" w:rsidRPr="00551311" w:rsidRDefault="00F103C0" w:rsidP="00AB2A2A">
      <w:pPr>
        <w:pStyle w:val="ListParagraph"/>
        <w:numPr>
          <w:ilvl w:val="1"/>
          <w:numId w:val="40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ເວລາສໍາລັບການປະເມີນຜົນການປະມູນ ຫຼື </w:t>
      </w:r>
      <w:r w:rsidR="00E5579C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ບົດ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ສະເໜີຕ່າງໆ.</w:t>
      </w:r>
    </w:p>
    <w:p w:rsidR="00F103C0" w:rsidRPr="00551311" w:rsidRDefault="00F103C0" w:rsidP="00AB2A2A">
      <w:pPr>
        <w:pStyle w:val="ListParagraph"/>
        <w:numPr>
          <w:ilvl w:val="1"/>
          <w:numId w:val="40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ເວລາສໍາລັບການຮັບຮອງເອົາຜູ້ຊະນະການປະມູນ ຫຼື ທີ່ປືກສາ.</w:t>
      </w:r>
    </w:p>
    <w:p w:rsidR="00F103C0" w:rsidRPr="00551311" w:rsidRDefault="00F103C0" w:rsidP="00AB2A2A">
      <w:pPr>
        <w:pStyle w:val="ListParagraph"/>
        <w:numPr>
          <w:ilvl w:val="1"/>
          <w:numId w:val="40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ເວລາໃຊ້ໃນການເຈລະຈາ.</w:t>
      </w:r>
    </w:p>
    <w:p w:rsidR="00F103C0" w:rsidRPr="00551311" w:rsidRDefault="00F103C0" w:rsidP="00AB2A2A">
      <w:pPr>
        <w:pStyle w:val="ListParagraph"/>
        <w:numPr>
          <w:ilvl w:val="1"/>
          <w:numId w:val="40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ເວລາສໍາລັບການເຊັນສັນຍາ.</w:t>
      </w:r>
    </w:p>
    <w:p w:rsidR="00A566CF" w:rsidRPr="00551311" w:rsidRDefault="00A566CF" w:rsidP="00A566CF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A566CF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ສິ່ງນີ້ຄວນຖືກບັນຈຸເຂົ້າ</w:t>
      </w:r>
      <w:r w:rsidR="00C265B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ແຕ່ລະແຜນຈັດຊື້-ຈັດຈ້າງ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ເມື່ອພິຈາລະນາເຖິງກອບເວລາ ແລະ ຂີດໝາຍຕ່າງໆ. </w:t>
      </w:r>
    </w:p>
    <w:p w:rsidR="0000660C" w:rsidRPr="00551311" w:rsidRDefault="0000660C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color w:val="000000" w:themeColor="text1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ບັນດາຕົວຢ່າງຂອງແຕ່ລະແຜນແມ່ນຢູ່ໃນພາກເນື້ອໃນຂ້າງລຸ່ມ. ເນື້ອໃນທີ່ຜ່ານການປັບປຸງຈະມີໃຫ້ດາວໂຫຼດຕາມເວບໄຊຂອງ</w:t>
      </w:r>
      <w:r w:rsidR="00CC4F15"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ພະແນກຄຸ້ມຄອງການຈັດຊື້-ຈັດຈ້າງດ້ວຍທຶນຂອງລັດ ແລະ ລາຄາ</w:t>
      </w:r>
      <w:r w:rsidR="00DC06CF"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(ຄຈລ)</w:t>
      </w:r>
      <w:r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 xml:space="preserve">. </w:t>
      </w: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th-TH"/>
        </w:rPr>
      </w:pPr>
      <w:r w:rsidRPr="00551311">
        <w:rPr>
          <w:rFonts w:ascii="Phetsarath OT" w:eastAsia="Phetsarath OT" w:hAnsi="Phetsarath OT" w:cs="Phetsarath OT"/>
          <w:sz w:val="22"/>
          <w:szCs w:val="22"/>
        </w:rPr>
        <w:br w:type="page"/>
      </w:r>
    </w:p>
    <w:p w:rsidR="00B3538B" w:rsidRPr="00551311" w:rsidRDefault="00B3538B" w:rsidP="008528DE">
      <w:pPr>
        <w:jc w:val="both"/>
        <w:rPr>
          <w:rFonts w:ascii="Phetsarath OT" w:eastAsia="Phetsarath OT" w:hAnsi="Phetsarath OT" w:cs="Phetsarath OT"/>
          <w:sz w:val="22"/>
          <w:szCs w:val="22"/>
          <w:cs/>
          <w:lang w:bidi="lo-LA"/>
        </w:rPr>
        <w:sectPr w:rsidR="00B3538B" w:rsidRPr="00551311" w:rsidSect="002B6FC6">
          <w:pgSz w:w="11909" w:h="16834" w:code="9"/>
          <w:pgMar w:top="1440" w:right="1440" w:bottom="1440" w:left="1440" w:header="720" w:footer="720" w:gutter="0"/>
          <w:cols w:space="720"/>
          <w:docGrid w:linePitch="360"/>
        </w:sectPr>
      </w:pPr>
    </w:p>
    <w:p w:rsidR="00F103C0" w:rsidRPr="00551311" w:rsidRDefault="00F103C0" w:rsidP="003558C7">
      <w:pPr>
        <w:ind w:hanging="54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tbl>
      <w:tblPr>
        <w:tblpPr w:leftFromText="180" w:rightFromText="180" w:vertAnchor="text" w:horzAnchor="margin" w:tblpY="446"/>
        <w:tblW w:w="16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6"/>
        <w:gridCol w:w="1287"/>
        <w:gridCol w:w="899"/>
        <w:gridCol w:w="1533"/>
        <w:gridCol w:w="1279"/>
        <w:gridCol w:w="967"/>
        <w:gridCol w:w="822"/>
        <w:gridCol w:w="817"/>
        <w:gridCol w:w="991"/>
        <w:gridCol w:w="900"/>
        <w:gridCol w:w="1353"/>
        <w:gridCol w:w="1166"/>
        <w:gridCol w:w="1170"/>
        <w:gridCol w:w="1130"/>
        <w:gridCol w:w="1214"/>
        <w:gridCol w:w="12"/>
      </w:tblGrid>
      <w:tr w:rsidR="00BF6B84" w:rsidRPr="00551311" w:rsidTr="004C3408">
        <w:trPr>
          <w:gridAfter w:val="1"/>
          <w:wAfter w:w="12" w:type="dxa"/>
          <w:trHeight w:val="660"/>
        </w:trPr>
        <w:tc>
          <w:tcPr>
            <w:tcW w:w="506" w:type="dxa"/>
            <w:vMerge w:val="restart"/>
            <w:shd w:val="clear" w:color="auto" w:fill="auto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ລ.ດ</w:t>
            </w:r>
          </w:p>
        </w:tc>
        <w:tc>
          <w:tcPr>
            <w:tcW w:w="1287" w:type="dxa"/>
            <w:vMerge w:val="restart"/>
            <w:shd w:val="clear" w:color="auto" w:fill="auto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ເນື້ອໃນປະມູນ</w:t>
            </w:r>
          </w:p>
        </w:tc>
        <w:tc>
          <w:tcPr>
            <w:tcW w:w="899" w:type="dxa"/>
            <w:vMerge w:val="restart"/>
            <w:shd w:val="clear" w:color="auto" w:fill="auto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ການປະມູນເລກທີ</w:t>
            </w:r>
          </w:p>
        </w:tc>
        <w:tc>
          <w:tcPr>
            <w:tcW w:w="1533" w:type="dxa"/>
            <w:vMerge w:val="restart"/>
            <w:shd w:val="clear" w:color="auto" w:fill="auto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ມູນຄ່າຄາດຄະເນ</w:t>
            </w: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 xml:space="preserve"> (</w:t>
            </w: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ກີບ)</w:t>
            </w:r>
          </w:p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1279" w:type="dxa"/>
            <w:vMerge w:val="restart"/>
            <w:shd w:val="clear" w:color="auto" w:fill="auto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ວິທີການຈັດຊື້</w:t>
            </w:r>
          </w:p>
        </w:tc>
        <w:tc>
          <w:tcPr>
            <w:tcW w:w="2606" w:type="dxa"/>
            <w:gridSpan w:val="3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ການຄັດເລືອກຄຸນນະວຸດທິກ່ອນ</w:t>
            </w:r>
          </w:p>
        </w:tc>
        <w:tc>
          <w:tcPr>
            <w:tcW w:w="6710" w:type="dxa"/>
            <w:gridSpan w:val="6"/>
            <w:shd w:val="clear" w:color="auto" w:fill="auto"/>
            <w:vAlign w:val="center"/>
            <w:hideMark/>
          </w:tcPr>
          <w:p w:rsidR="001D3C42" w:rsidRPr="00551311" w:rsidRDefault="001D3C42" w:rsidP="00BF6B84">
            <w:pPr>
              <w:ind w:right="419"/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ການແຈ້ງການເຊີນເຂົ້າຮ່ວມປະມູນ</w:t>
            </w:r>
          </w:p>
        </w:tc>
        <w:tc>
          <w:tcPr>
            <w:tcW w:w="1214" w:type="dxa"/>
            <w:shd w:val="clear" w:color="auto" w:fill="auto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ເລັດວຽກງານ/ສົ່ງສີນຄ້າ</w:t>
            </w:r>
          </w:p>
        </w:tc>
      </w:tr>
      <w:tr w:rsidR="00BF6B84" w:rsidRPr="00551311" w:rsidTr="004C3408">
        <w:trPr>
          <w:gridAfter w:val="1"/>
          <w:wAfter w:w="12" w:type="dxa"/>
          <w:trHeight w:val="1670"/>
        </w:trPr>
        <w:tc>
          <w:tcPr>
            <w:tcW w:w="506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1D3C42" w:rsidRPr="00551311" w:rsidRDefault="001D3C42" w:rsidP="001D3C42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1287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1D3C42" w:rsidRPr="00551311" w:rsidRDefault="001D3C42" w:rsidP="001D3C42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899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1D3C42" w:rsidRPr="00551311" w:rsidRDefault="001D3C42" w:rsidP="001D3C42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153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1279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1D3C42" w:rsidRPr="00551311" w:rsidRDefault="001D3C42" w:rsidP="001D3C42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967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ວັນປະກາດແຈ້ງເຊີນ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ວັນປິດແລະ ເປີດຊອງ</w:t>
            </w:r>
          </w:p>
        </w:tc>
        <w:tc>
          <w:tcPr>
            <w:tcW w:w="817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ແຈ້ງຜູ້ທີ່ໄດ້ຮັບຮອງ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ວັນທີແຈ້ງເຊີນ/ປະກາດຜ່ານສີ່ມວນຊົນ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ວັນປິດຮັບແລະ ເປີດຊອງ</w:t>
            </w:r>
          </w:p>
        </w:tc>
        <w:tc>
          <w:tcPr>
            <w:tcW w:w="1353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ປະເມີນແລະ ລາຍງານຜົນຂອງການປະມູນ</w:t>
            </w:r>
          </w:p>
        </w:tc>
        <w:tc>
          <w:tcPr>
            <w:tcW w:w="1166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ແຈ້ງການເຖີງຜູ້ຊະນະ ແລະ ບໍ່ຊະນະ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ແຈ້ງການຮັບຮອງເອົາເປັນຜູ້ຊະນະການປະມູນ</w:t>
            </w:r>
          </w:p>
        </w:tc>
        <w:tc>
          <w:tcPr>
            <w:tcW w:w="1130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ເຊັນສັນຍາ</w:t>
            </w:r>
          </w:p>
        </w:tc>
        <w:tc>
          <w:tcPr>
            <w:tcW w:w="1214" w:type="dxa"/>
            <w:tcBorders>
              <w:bottom w:val="single" w:sz="4" w:space="0" w:color="auto"/>
            </w:tcBorders>
            <w:vAlign w:val="center"/>
            <w:hideMark/>
          </w:tcPr>
          <w:p w:rsidR="001D3C42" w:rsidRPr="00551311" w:rsidRDefault="001D3C42" w:rsidP="001D3C42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</w:tr>
      <w:tr w:rsidR="00BF6B84" w:rsidRPr="00551311" w:rsidTr="004C3408">
        <w:trPr>
          <w:gridAfter w:val="1"/>
          <w:wAfter w:w="12" w:type="dxa"/>
          <w:trHeight w:val="375"/>
        </w:trPr>
        <w:tc>
          <w:tcPr>
            <w:tcW w:w="506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1</w:t>
            </w:r>
          </w:p>
        </w:tc>
        <w:tc>
          <w:tcPr>
            <w:tcW w:w="1287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2</w:t>
            </w:r>
          </w:p>
        </w:tc>
        <w:tc>
          <w:tcPr>
            <w:tcW w:w="899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3</w:t>
            </w:r>
          </w:p>
        </w:tc>
        <w:tc>
          <w:tcPr>
            <w:tcW w:w="1533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lo-LA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4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lo-LA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5</w:t>
            </w:r>
          </w:p>
        </w:tc>
        <w:tc>
          <w:tcPr>
            <w:tcW w:w="967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lo-LA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6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lo-LA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7</w:t>
            </w:r>
          </w:p>
        </w:tc>
        <w:tc>
          <w:tcPr>
            <w:tcW w:w="817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lo-LA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8</w:t>
            </w:r>
          </w:p>
        </w:tc>
        <w:tc>
          <w:tcPr>
            <w:tcW w:w="991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lo-LA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9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lo-LA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1</w:t>
            </w: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0</w:t>
            </w:r>
          </w:p>
        </w:tc>
        <w:tc>
          <w:tcPr>
            <w:tcW w:w="1353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lo-LA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1</w:t>
            </w: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1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lo-LA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1</w:t>
            </w: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2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lo-LA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1</w:t>
            </w: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3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lo-LA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1</w:t>
            </w: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4</w:t>
            </w:r>
          </w:p>
        </w:tc>
        <w:tc>
          <w:tcPr>
            <w:tcW w:w="1214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lo-LA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1</w:t>
            </w: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5</w:t>
            </w:r>
          </w:p>
        </w:tc>
      </w:tr>
      <w:tr w:rsidR="00BF6B84" w:rsidRPr="00551311" w:rsidTr="004C3408">
        <w:trPr>
          <w:gridAfter w:val="14"/>
          <w:wAfter w:w="14253" w:type="dxa"/>
          <w:trHeight w:val="420"/>
        </w:trPr>
        <w:tc>
          <w:tcPr>
            <w:tcW w:w="506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b/>
                <w:bCs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b/>
                <w:bCs/>
                <w:sz w:val="22"/>
                <w:szCs w:val="22"/>
                <w:lang w:bidi="th-TH"/>
              </w:rPr>
              <w:t>I</w:t>
            </w:r>
          </w:p>
        </w:tc>
        <w:tc>
          <w:tcPr>
            <w:tcW w:w="1287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rPr>
                <w:rFonts w:ascii="Phetsarath OT" w:hAnsi="Phetsarath OT" w:cs="Phetsarath OT"/>
                <w:b/>
                <w:bCs/>
                <w:sz w:val="22"/>
                <w:szCs w:val="22"/>
                <w:lang w:bidi="lo-LA"/>
              </w:rPr>
            </w:pPr>
            <w:r w:rsidRPr="00551311">
              <w:rPr>
                <w:rFonts w:ascii="Phetsarath OT" w:hAnsi="Phetsarath OT" w:cs="Phetsarath OT"/>
                <w:b/>
                <w:bCs/>
                <w:sz w:val="22"/>
                <w:szCs w:val="22"/>
                <w:lang w:bidi="th-TH"/>
              </w:rPr>
              <w:t> </w:t>
            </w:r>
            <w:r w:rsidR="00495EDA" w:rsidRPr="00551311">
              <w:rPr>
                <w:rFonts w:ascii="Phetsarath OT" w:hAnsi="Phetsarath OT" w:cs="Phetsarath OT"/>
                <w:b/>
                <w:bCs/>
                <w:sz w:val="22"/>
                <w:szCs w:val="22"/>
                <w:cs/>
                <w:lang w:bidi="lo-LA"/>
              </w:rPr>
              <w:t>ສິ</w:t>
            </w:r>
            <w:r w:rsidRPr="00551311">
              <w:rPr>
                <w:rFonts w:ascii="Phetsarath OT" w:hAnsi="Phetsarath OT" w:cs="Phetsarath OT"/>
                <w:b/>
                <w:bCs/>
                <w:sz w:val="22"/>
                <w:szCs w:val="22"/>
                <w:cs/>
                <w:lang w:bidi="lo-LA"/>
              </w:rPr>
              <w:t>ນຄ້າ</w:t>
            </w:r>
          </w:p>
        </w:tc>
      </w:tr>
      <w:tr w:rsidR="004C3408" w:rsidRPr="00551311" w:rsidTr="004C3408">
        <w:trPr>
          <w:gridAfter w:val="1"/>
          <w:wAfter w:w="12" w:type="dxa"/>
          <w:trHeight w:val="465"/>
        </w:trPr>
        <w:tc>
          <w:tcPr>
            <w:tcW w:w="506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1</w:t>
            </w:r>
          </w:p>
        </w:tc>
        <w:tc>
          <w:tcPr>
            <w:tcW w:w="1287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ເຄື່ອງໄອທີ</w:t>
            </w:r>
          </w:p>
        </w:tc>
        <w:tc>
          <w:tcPr>
            <w:tcW w:w="899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ສຄ-</w:t>
            </w: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01</w:t>
            </w:r>
          </w:p>
        </w:tc>
        <w:tc>
          <w:tcPr>
            <w:tcW w:w="1533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600.000.000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ປະມູນເປີດກ້ວາງ</w:t>
            </w:r>
          </w:p>
        </w:tc>
        <w:tc>
          <w:tcPr>
            <w:tcW w:w="967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817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991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900" w:type="dxa"/>
            <w:shd w:val="clear" w:color="000000" w:fill="FFFFFF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1353" w:type="dxa"/>
            <w:shd w:val="clear" w:color="000000" w:fill="FFFFFF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1166" w:type="dxa"/>
            <w:shd w:val="clear" w:color="000000" w:fill="FFFFFF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1130" w:type="dxa"/>
            <w:shd w:val="clear" w:color="000000" w:fill="FFFFFF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1214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</w:tr>
      <w:tr w:rsidR="00BF6B84" w:rsidRPr="00551311" w:rsidTr="004C3408">
        <w:trPr>
          <w:gridAfter w:val="1"/>
          <w:wAfter w:w="12" w:type="dxa"/>
          <w:trHeight w:val="465"/>
        </w:trPr>
        <w:tc>
          <w:tcPr>
            <w:tcW w:w="506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2</w:t>
            </w:r>
          </w:p>
        </w:tc>
        <w:tc>
          <w:tcPr>
            <w:tcW w:w="1287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ຈັດຊື້ ລົດຈັກ</w:t>
            </w:r>
          </w:p>
        </w:tc>
        <w:tc>
          <w:tcPr>
            <w:tcW w:w="899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ສຄ-</w:t>
            </w: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02</w:t>
            </w:r>
          </w:p>
        </w:tc>
        <w:tc>
          <w:tcPr>
            <w:tcW w:w="1533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 xml:space="preserve">550,000,000 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ປະມູນວົງແຄບ</w:t>
            </w:r>
          </w:p>
        </w:tc>
        <w:tc>
          <w:tcPr>
            <w:tcW w:w="967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817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991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1353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1214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</w:tr>
      <w:tr w:rsidR="00BF6B84" w:rsidRPr="00551311" w:rsidTr="004C3408">
        <w:trPr>
          <w:gridAfter w:val="1"/>
          <w:wAfter w:w="12" w:type="dxa"/>
          <w:trHeight w:val="465"/>
        </w:trPr>
        <w:tc>
          <w:tcPr>
            <w:tcW w:w="506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3</w:t>
            </w:r>
          </w:p>
        </w:tc>
        <w:tc>
          <w:tcPr>
            <w:tcW w:w="1287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both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ເຄື່ອງເຟີນີເຈີ້ສໍາລັບຫ້ອງການ</w:t>
            </w:r>
          </w:p>
        </w:tc>
        <w:tc>
          <w:tcPr>
            <w:tcW w:w="899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ສຄ</w:t>
            </w: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-02</w:t>
            </w:r>
          </w:p>
        </w:tc>
        <w:tc>
          <w:tcPr>
            <w:tcW w:w="1533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195.000.000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ປະມູນສົມທຽບລາຄາ</w:t>
            </w:r>
          </w:p>
        </w:tc>
        <w:tc>
          <w:tcPr>
            <w:tcW w:w="967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both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both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817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both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991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1353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1214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</w:tr>
      <w:tr w:rsidR="00BF6B84" w:rsidRPr="00551311" w:rsidTr="004C3408">
        <w:trPr>
          <w:gridAfter w:val="1"/>
          <w:wAfter w:w="12" w:type="dxa"/>
          <w:trHeight w:val="465"/>
        </w:trPr>
        <w:tc>
          <w:tcPr>
            <w:tcW w:w="506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4</w:t>
            </w:r>
          </w:p>
        </w:tc>
        <w:tc>
          <w:tcPr>
            <w:tcW w:w="1287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both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ເຄື່ອງໃຊ້ປະຈໍາວັນ</w:t>
            </w:r>
          </w:p>
        </w:tc>
        <w:tc>
          <w:tcPr>
            <w:tcW w:w="899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ສຄ</w:t>
            </w: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-03</w:t>
            </w:r>
          </w:p>
        </w:tc>
        <w:tc>
          <w:tcPr>
            <w:tcW w:w="1533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4.500.000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ຈັດຊື້ໂດຍກົງ</w:t>
            </w:r>
          </w:p>
        </w:tc>
        <w:tc>
          <w:tcPr>
            <w:tcW w:w="967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both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both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817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both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991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both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both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1353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both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both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both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both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1214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both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</w:tr>
      <w:tr w:rsidR="00BF6B84" w:rsidRPr="00551311" w:rsidTr="004C3408">
        <w:trPr>
          <w:trHeight w:val="465"/>
        </w:trPr>
        <w:tc>
          <w:tcPr>
            <w:tcW w:w="506" w:type="dxa"/>
            <w:shd w:val="clear" w:color="auto" w:fill="auto"/>
            <w:vAlign w:val="center"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b/>
                <w:bCs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b/>
                <w:bCs/>
                <w:sz w:val="22"/>
                <w:szCs w:val="22"/>
                <w:lang w:bidi="th-TH"/>
              </w:rPr>
              <w:t>II</w:t>
            </w:r>
          </w:p>
        </w:tc>
        <w:tc>
          <w:tcPr>
            <w:tcW w:w="15540" w:type="dxa"/>
            <w:gridSpan w:val="15"/>
            <w:shd w:val="clear" w:color="auto" w:fill="auto"/>
            <w:vAlign w:val="center"/>
          </w:tcPr>
          <w:p w:rsidR="001D3C42" w:rsidRPr="00551311" w:rsidRDefault="001D3C42" w:rsidP="001D3C42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b/>
                <w:bCs/>
                <w:sz w:val="22"/>
                <w:szCs w:val="22"/>
                <w:cs/>
                <w:lang w:bidi="lo-LA"/>
              </w:rPr>
              <w:t>ການກໍ່ສ້າງ</w:t>
            </w:r>
            <w:r w:rsidRPr="00551311">
              <w:rPr>
                <w:rFonts w:ascii="Phetsarath OT" w:hAnsi="Phetsarath OT" w:cs="Phetsarath OT"/>
                <w:b/>
                <w:bCs/>
                <w:sz w:val="22"/>
                <w:szCs w:val="22"/>
                <w:lang w:bidi="lo-LA"/>
              </w:rPr>
              <w:t>/</w:t>
            </w:r>
            <w:r w:rsidRPr="00551311">
              <w:rPr>
                <w:rFonts w:ascii="Phetsarath OT" w:hAnsi="Phetsarath OT" w:cs="Phetsarath OT"/>
                <w:b/>
                <w:bCs/>
                <w:sz w:val="22"/>
                <w:szCs w:val="22"/>
                <w:cs/>
                <w:lang w:bidi="lo-LA"/>
              </w:rPr>
              <w:t>ສ້ອມແປງ</w:t>
            </w:r>
          </w:p>
        </w:tc>
      </w:tr>
      <w:tr w:rsidR="00BF6B84" w:rsidRPr="00551311" w:rsidTr="004C3408">
        <w:trPr>
          <w:gridAfter w:val="1"/>
          <w:wAfter w:w="12" w:type="dxa"/>
          <w:trHeight w:val="465"/>
        </w:trPr>
        <w:tc>
          <w:tcPr>
            <w:tcW w:w="506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1</w:t>
            </w:r>
          </w:p>
        </w:tc>
        <w:tc>
          <w:tcPr>
            <w:tcW w:w="1287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ກໍ່ສ້າງຫ້ອງການໄຫ່ມ</w:t>
            </w:r>
          </w:p>
        </w:tc>
        <w:tc>
          <w:tcPr>
            <w:tcW w:w="899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ກສ</w:t>
            </w: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-01</w:t>
            </w:r>
          </w:p>
        </w:tc>
        <w:tc>
          <w:tcPr>
            <w:tcW w:w="1533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800.000.000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ປະມູນເປີດກ້ວາງ</w:t>
            </w:r>
          </w:p>
        </w:tc>
        <w:tc>
          <w:tcPr>
            <w:tcW w:w="967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817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991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1353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1214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</w:tr>
      <w:tr w:rsidR="00BF6B84" w:rsidRPr="00551311" w:rsidTr="004C3408">
        <w:trPr>
          <w:gridAfter w:val="1"/>
          <w:wAfter w:w="12" w:type="dxa"/>
          <w:trHeight w:val="465"/>
        </w:trPr>
        <w:tc>
          <w:tcPr>
            <w:tcW w:w="506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2</w:t>
            </w:r>
          </w:p>
        </w:tc>
        <w:tc>
          <w:tcPr>
            <w:tcW w:w="1287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both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ສ້ອມແປງຫ້ອງການ</w:t>
            </w:r>
          </w:p>
        </w:tc>
        <w:tc>
          <w:tcPr>
            <w:tcW w:w="899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ກສ</w:t>
            </w: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-02</w:t>
            </w:r>
          </w:p>
        </w:tc>
        <w:tc>
          <w:tcPr>
            <w:tcW w:w="1533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350.000.000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ປະມູນສົມທຽບລາຄາ</w:t>
            </w:r>
          </w:p>
        </w:tc>
        <w:tc>
          <w:tcPr>
            <w:tcW w:w="967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both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both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817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both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991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1353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1214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</w:tr>
      <w:tr w:rsidR="00BF6B84" w:rsidRPr="00551311" w:rsidTr="004C3408">
        <w:trPr>
          <w:trHeight w:val="465"/>
        </w:trPr>
        <w:tc>
          <w:tcPr>
            <w:tcW w:w="506" w:type="dxa"/>
            <w:shd w:val="clear" w:color="auto" w:fill="auto"/>
            <w:vAlign w:val="center"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b/>
                <w:bCs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b/>
                <w:bCs/>
                <w:sz w:val="22"/>
                <w:szCs w:val="22"/>
                <w:lang w:bidi="th-TH"/>
              </w:rPr>
              <w:t>III</w:t>
            </w:r>
          </w:p>
        </w:tc>
        <w:tc>
          <w:tcPr>
            <w:tcW w:w="15540" w:type="dxa"/>
            <w:gridSpan w:val="15"/>
            <w:shd w:val="clear" w:color="auto" w:fill="auto"/>
            <w:vAlign w:val="center"/>
          </w:tcPr>
          <w:p w:rsidR="001D3C42" w:rsidRPr="00551311" w:rsidRDefault="001D3C42" w:rsidP="001D3C42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b/>
                <w:bCs/>
                <w:sz w:val="22"/>
                <w:szCs w:val="22"/>
                <w:cs/>
                <w:lang w:bidi="lo-LA"/>
              </w:rPr>
              <w:t>ການບໍລິການວຽກງານ</w:t>
            </w:r>
          </w:p>
        </w:tc>
      </w:tr>
      <w:tr w:rsidR="00BF6B84" w:rsidRPr="00551311" w:rsidTr="004C3408">
        <w:trPr>
          <w:gridAfter w:val="1"/>
          <w:wAfter w:w="12" w:type="dxa"/>
          <w:trHeight w:val="465"/>
        </w:trPr>
        <w:tc>
          <w:tcPr>
            <w:tcW w:w="506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lastRenderedPageBreak/>
              <w:t>1</w:t>
            </w:r>
          </w:p>
        </w:tc>
        <w:tc>
          <w:tcPr>
            <w:tcW w:w="1287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ບໍາລຸງຮັກສາແອເຢັນ</w:t>
            </w:r>
          </w:p>
        </w:tc>
        <w:tc>
          <w:tcPr>
            <w:tcW w:w="899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ບລກ</w:t>
            </w: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-01</w:t>
            </w:r>
          </w:p>
        </w:tc>
        <w:tc>
          <w:tcPr>
            <w:tcW w:w="1533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400.000.000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ປະມູນເປີດກ້ວາງ</w:t>
            </w:r>
          </w:p>
        </w:tc>
        <w:tc>
          <w:tcPr>
            <w:tcW w:w="967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817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991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1353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1214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</w:tr>
      <w:tr w:rsidR="00BF6B84" w:rsidRPr="00551311" w:rsidTr="004C3408">
        <w:trPr>
          <w:gridAfter w:val="1"/>
          <w:wAfter w:w="12" w:type="dxa"/>
          <w:trHeight w:val="465"/>
        </w:trPr>
        <w:tc>
          <w:tcPr>
            <w:tcW w:w="506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2</w:t>
            </w:r>
          </w:p>
        </w:tc>
        <w:tc>
          <w:tcPr>
            <w:tcW w:w="1287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ການບໍລິການລະບົບອີນເຕີເນັດ</w:t>
            </w:r>
          </w:p>
        </w:tc>
        <w:tc>
          <w:tcPr>
            <w:tcW w:w="899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ບລກ</w:t>
            </w: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-02</w:t>
            </w:r>
          </w:p>
        </w:tc>
        <w:tc>
          <w:tcPr>
            <w:tcW w:w="1533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 xml:space="preserve">550,000,000 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ປະມູນວົງແຄບ</w:t>
            </w:r>
          </w:p>
        </w:tc>
        <w:tc>
          <w:tcPr>
            <w:tcW w:w="967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817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991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1353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1214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</w:tr>
      <w:tr w:rsidR="00BF6B84" w:rsidRPr="00551311" w:rsidTr="004C3408">
        <w:trPr>
          <w:gridAfter w:val="1"/>
          <w:wAfter w:w="12" w:type="dxa"/>
          <w:trHeight w:val="465"/>
        </w:trPr>
        <w:tc>
          <w:tcPr>
            <w:tcW w:w="506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3</w:t>
            </w:r>
          </w:p>
        </w:tc>
        <w:tc>
          <w:tcPr>
            <w:tcW w:w="1287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both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ການບໍລິການອະນາໄມຫ້ອງການ</w:t>
            </w:r>
          </w:p>
        </w:tc>
        <w:tc>
          <w:tcPr>
            <w:tcW w:w="899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ບລກ</w:t>
            </w: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-03</w:t>
            </w:r>
          </w:p>
        </w:tc>
        <w:tc>
          <w:tcPr>
            <w:tcW w:w="1533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180.000.000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ປະມູນສົມທຽບລາຄາ</w:t>
            </w:r>
          </w:p>
        </w:tc>
        <w:tc>
          <w:tcPr>
            <w:tcW w:w="967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both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both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817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both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991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1353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1214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</w:tr>
      <w:tr w:rsidR="00BF6B84" w:rsidRPr="00551311" w:rsidTr="004C3408">
        <w:trPr>
          <w:gridAfter w:val="1"/>
          <w:wAfter w:w="12" w:type="dxa"/>
          <w:trHeight w:val="465"/>
        </w:trPr>
        <w:tc>
          <w:tcPr>
            <w:tcW w:w="506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4</w:t>
            </w:r>
          </w:p>
        </w:tc>
        <w:tc>
          <w:tcPr>
            <w:tcW w:w="1287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both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ຈ້າງບໍລິການຕັດຫຍ້າ</w:t>
            </w:r>
          </w:p>
        </w:tc>
        <w:tc>
          <w:tcPr>
            <w:tcW w:w="899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ບລກ</w:t>
            </w: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-04</w:t>
            </w:r>
          </w:p>
        </w:tc>
        <w:tc>
          <w:tcPr>
            <w:tcW w:w="1533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4.800.000</w:t>
            </w:r>
          </w:p>
        </w:tc>
        <w:tc>
          <w:tcPr>
            <w:tcW w:w="1279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ຈັດຈ້າງໂດຍກົງ</w:t>
            </w:r>
          </w:p>
        </w:tc>
        <w:tc>
          <w:tcPr>
            <w:tcW w:w="967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both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822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both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817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both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991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both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both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1353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both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1166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both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both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both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1214" w:type="dxa"/>
            <w:shd w:val="clear" w:color="auto" w:fill="auto"/>
            <w:vAlign w:val="center"/>
            <w:hideMark/>
          </w:tcPr>
          <w:p w:rsidR="001D3C42" w:rsidRPr="00551311" w:rsidRDefault="001D3C42" w:rsidP="001D3C42">
            <w:pPr>
              <w:jc w:val="both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</w:tr>
    </w:tbl>
    <w:p w:rsidR="001D3C42" w:rsidRPr="00551311" w:rsidRDefault="00B3538B" w:rsidP="004C3408">
      <w:pPr>
        <w:ind w:firstLine="72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ຕົວຢ່າງຂອງແຕ່ລະແຜນຈັດຊື້-ຈັດຈ້າງສໍາລັບສິນຄ້າ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ວຽກກໍ່ສ້າງ ແລະ ການບໍລິການວຽກງານ</w:t>
      </w:r>
      <w:r w:rsidR="001D3C42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ຕົວຢ່າງຂອງແຕ່ລະແຜນຈັດຈ້າງການບໍລິການທີ່ປຶກສາ</w:t>
      </w:r>
    </w:p>
    <w:tbl>
      <w:tblPr>
        <w:tblW w:w="17229" w:type="dxa"/>
        <w:tblLayout w:type="fixed"/>
        <w:tblLook w:val="04A0" w:firstRow="1" w:lastRow="0" w:firstColumn="1" w:lastColumn="0" w:noHBand="0" w:noVBand="1"/>
      </w:tblPr>
      <w:tblGrid>
        <w:gridCol w:w="540"/>
        <w:gridCol w:w="690"/>
        <w:gridCol w:w="205"/>
        <w:gridCol w:w="249"/>
        <w:gridCol w:w="561"/>
        <w:gridCol w:w="840"/>
        <w:gridCol w:w="263"/>
        <w:gridCol w:w="487"/>
        <w:gridCol w:w="413"/>
        <w:gridCol w:w="244"/>
        <w:gridCol w:w="476"/>
        <w:gridCol w:w="154"/>
        <w:gridCol w:w="476"/>
        <w:gridCol w:w="76"/>
        <w:gridCol w:w="554"/>
        <w:gridCol w:w="166"/>
        <w:gridCol w:w="464"/>
        <w:gridCol w:w="630"/>
        <w:gridCol w:w="540"/>
        <w:gridCol w:w="720"/>
        <w:gridCol w:w="810"/>
        <w:gridCol w:w="810"/>
        <w:gridCol w:w="720"/>
        <w:gridCol w:w="450"/>
        <w:gridCol w:w="236"/>
        <w:gridCol w:w="124"/>
        <w:gridCol w:w="720"/>
        <w:gridCol w:w="720"/>
        <w:gridCol w:w="810"/>
        <w:gridCol w:w="720"/>
        <w:gridCol w:w="720"/>
        <w:gridCol w:w="900"/>
        <w:gridCol w:w="236"/>
        <w:gridCol w:w="505"/>
      </w:tblGrid>
      <w:tr w:rsidR="001D3C42" w:rsidRPr="00551311" w:rsidTr="004C3408">
        <w:trPr>
          <w:gridAfter w:val="2"/>
          <w:wAfter w:w="741" w:type="dxa"/>
          <w:trHeight w:val="660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D3C42" w:rsidRPr="004C3408" w:rsidRDefault="001D3C42" w:rsidP="003D6F70">
            <w:pPr>
              <w:jc w:val="center"/>
              <w:rPr>
                <w:rFonts w:ascii="Phetsarath OT" w:hAnsi="Phetsarath OT" w:cs="Phetsarath OT"/>
                <w:sz w:val="20"/>
                <w:lang w:bidi="th-TH"/>
              </w:rPr>
            </w:pPr>
            <w:r w:rsidRPr="004C3408">
              <w:rPr>
                <w:rFonts w:ascii="Phetsarath OT" w:hAnsi="Phetsarath OT" w:cs="Phetsarath OT"/>
                <w:sz w:val="20"/>
                <w:cs/>
                <w:lang w:bidi="lo-LA"/>
              </w:rPr>
              <w:t>ລ</w:t>
            </w:r>
            <w:r w:rsidRPr="004C3408">
              <w:rPr>
                <w:rFonts w:ascii="Phetsarath OT" w:hAnsi="Phetsarath OT" w:cs="Phetsarath OT"/>
                <w:sz w:val="20"/>
                <w:lang w:bidi="lo-LA"/>
              </w:rPr>
              <w:t>/</w:t>
            </w:r>
            <w:r w:rsidRPr="004C3408">
              <w:rPr>
                <w:rFonts w:ascii="Phetsarath OT" w:hAnsi="Phetsarath OT" w:cs="Phetsarath OT"/>
                <w:sz w:val="20"/>
                <w:cs/>
                <w:lang w:bidi="lo-LA"/>
              </w:rPr>
              <w:t>ດ</w:t>
            </w:r>
          </w:p>
        </w:tc>
        <w:tc>
          <w:tcPr>
            <w:tcW w:w="8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D3C42" w:rsidRPr="004C3408" w:rsidRDefault="001D3C42" w:rsidP="003D6F70">
            <w:pPr>
              <w:jc w:val="center"/>
              <w:rPr>
                <w:rFonts w:ascii="Phetsarath OT" w:hAnsi="Phetsarath OT" w:cs="Phetsarath OT"/>
                <w:sz w:val="20"/>
                <w:lang w:bidi="th-TH"/>
              </w:rPr>
            </w:pPr>
            <w:r w:rsidRPr="004C3408">
              <w:rPr>
                <w:rFonts w:ascii="Phetsarath OT" w:hAnsi="Phetsarath OT" w:cs="Phetsarath OT"/>
                <w:sz w:val="20"/>
                <w:cs/>
                <w:lang w:bidi="lo-LA"/>
              </w:rPr>
              <w:t>ລາຍລະອຽດ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D3C42" w:rsidRPr="004C3408" w:rsidRDefault="001D3C42" w:rsidP="003D6F70">
            <w:pPr>
              <w:jc w:val="center"/>
              <w:rPr>
                <w:rFonts w:ascii="Phetsarath OT" w:hAnsi="Phetsarath OT" w:cs="Phetsarath OT"/>
                <w:sz w:val="20"/>
                <w:lang w:bidi="th-TH"/>
              </w:rPr>
            </w:pPr>
            <w:r w:rsidRPr="004C3408">
              <w:rPr>
                <w:rFonts w:ascii="Phetsarath OT" w:hAnsi="Phetsarath OT" w:cs="Phetsarath OT"/>
                <w:sz w:val="20"/>
                <w:cs/>
                <w:lang w:bidi="lo-LA"/>
              </w:rPr>
              <w:t>ການປະມູນເລກທີ</w:t>
            </w:r>
          </w:p>
        </w:tc>
        <w:tc>
          <w:tcPr>
            <w:tcW w:w="11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D3C42" w:rsidRPr="004C3408" w:rsidRDefault="001D3C42" w:rsidP="003D6F70">
            <w:pPr>
              <w:jc w:val="center"/>
              <w:rPr>
                <w:rFonts w:ascii="Phetsarath OT" w:hAnsi="Phetsarath OT" w:cs="Phetsarath OT"/>
                <w:sz w:val="20"/>
                <w:lang w:bidi="th-TH"/>
              </w:rPr>
            </w:pPr>
            <w:r w:rsidRPr="004C3408">
              <w:rPr>
                <w:rFonts w:ascii="Phetsarath OT" w:hAnsi="Phetsarath OT" w:cs="Phetsarath OT"/>
                <w:sz w:val="20"/>
                <w:cs/>
                <w:lang w:bidi="lo-LA"/>
              </w:rPr>
              <w:t>ມູນຄ່າຄາດຄະເນ (ກີບ)</w:t>
            </w:r>
          </w:p>
        </w:tc>
        <w:tc>
          <w:tcPr>
            <w:tcW w:w="9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D3C42" w:rsidRPr="004C3408" w:rsidRDefault="001D3C42" w:rsidP="003D6F70">
            <w:pPr>
              <w:jc w:val="center"/>
              <w:rPr>
                <w:rFonts w:ascii="Phetsarath OT" w:hAnsi="Phetsarath OT" w:cs="Phetsarath OT"/>
                <w:sz w:val="20"/>
                <w:lang w:bidi="th-TH"/>
              </w:rPr>
            </w:pPr>
            <w:r w:rsidRPr="004C3408">
              <w:rPr>
                <w:rFonts w:ascii="Phetsarath OT" w:hAnsi="Phetsarath OT" w:cs="Phetsarath OT"/>
                <w:sz w:val="20"/>
                <w:cs/>
                <w:lang w:bidi="lo-LA"/>
              </w:rPr>
              <w:t>ວິທີການຈັດຈ້າງ</w:t>
            </w:r>
          </w:p>
        </w:tc>
        <w:tc>
          <w:tcPr>
            <w:tcW w:w="11340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D3C42" w:rsidRPr="004C3408" w:rsidRDefault="001D3C42" w:rsidP="003D6F70">
            <w:pPr>
              <w:jc w:val="center"/>
              <w:rPr>
                <w:rFonts w:ascii="Phetsarath OT" w:hAnsi="Phetsarath OT" w:cs="Phetsarath OT"/>
                <w:sz w:val="20"/>
                <w:lang w:bidi="th-TH"/>
              </w:rPr>
            </w:pPr>
            <w:r w:rsidRPr="004C3408">
              <w:rPr>
                <w:rFonts w:ascii="Phetsarath OT" w:hAnsi="Phetsarath OT" w:cs="Phetsarath OT"/>
                <w:sz w:val="20"/>
                <w:cs/>
                <w:lang w:bidi="lo-LA"/>
              </w:rPr>
              <w:t>ການແຈ້ງການເຊີນເຂົ້າຮ່ວມປະມູນ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D3C42" w:rsidRPr="004C3408" w:rsidRDefault="001D3C42" w:rsidP="003D6F70">
            <w:pPr>
              <w:jc w:val="center"/>
              <w:rPr>
                <w:rFonts w:ascii="Phetsarath OT" w:hAnsi="Phetsarath OT" w:cs="Phetsarath OT"/>
                <w:sz w:val="20"/>
                <w:lang w:bidi="th-TH"/>
              </w:rPr>
            </w:pPr>
            <w:r w:rsidRPr="004C3408">
              <w:rPr>
                <w:rFonts w:ascii="Phetsarath OT" w:hAnsi="Phetsarath OT" w:cs="Phetsarath OT"/>
                <w:sz w:val="20"/>
                <w:cs/>
                <w:lang w:bidi="lo-LA"/>
              </w:rPr>
              <w:t>ຄາດຄະເນສໍາເລັດວຽກງານ</w:t>
            </w:r>
          </w:p>
        </w:tc>
      </w:tr>
      <w:tr w:rsidR="001D3C42" w:rsidRPr="00551311" w:rsidTr="004C3408">
        <w:trPr>
          <w:gridAfter w:val="2"/>
          <w:wAfter w:w="741" w:type="dxa"/>
          <w:trHeight w:val="1635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89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8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11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9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72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D3C42" w:rsidRPr="004C3408" w:rsidRDefault="001D3C42" w:rsidP="003D6F70">
            <w:pPr>
              <w:jc w:val="center"/>
              <w:rPr>
                <w:rFonts w:ascii="Phetsarath OT" w:hAnsi="Phetsarath OT" w:cs="Phetsarath OT"/>
                <w:sz w:val="20"/>
                <w:lang w:bidi="th-TH"/>
              </w:rPr>
            </w:pPr>
            <w:r w:rsidRPr="004C3408">
              <w:rPr>
                <w:rFonts w:ascii="Phetsarath OT" w:hAnsi="Phetsarath OT" w:cs="Phetsarath OT"/>
                <w:sz w:val="20"/>
                <w:cs/>
                <w:lang w:bidi="lo-LA"/>
              </w:rPr>
              <w:t>ປະກາດແຈ້ງເຊີນຍື່ນຄວາມສົນໃຈ</w:t>
            </w:r>
          </w:p>
        </w:tc>
        <w:tc>
          <w:tcPr>
            <w:tcW w:w="6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D3C42" w:rsidRPr="004C3408" w:rsidRDefault="001D3C42" w:rsidP="003D6F70">
            <w:pPr>
              <w:jc w:val="center"/>
              <w:rPr>
                <w:rFonts w:ascii="Phetsarath OT" w:hAnsi="Phetsarath OT" w:cs="Phetsarath OT"/>
                <w:sz w:val="20"/>
                <w:lang w:bidi="th-TH"/>
              </w:rPr>
            </w:pPr>
            <w:r w:rsidRPr="004C3408">
              <w:rPr>
                <w:rFonts w:ascii="Phetsarath OT" w:hAnsi="Phetsarath OT" w:cs="Phetsarath OT"/>
                <w:sz w:val="20"/>
                <w:cs/>
                <w:lang w:bidi="lo-LA"/>
              </w:rPr>
              <w:t>ວັນປິດ ແລະ ເປີດຊອງ</w:t>
            </w:r>
          </w:p>
        </w:tc>
        <w:tc>
          <w:tcPr>
            <w:tcW w:w="6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D3C42" w:rsidRPr="004C3408" w:rsidRDefault="001D3C42" w:rsidP="003D6F70">
            <w:pPr>
              <w:jc w:val="center"/>
              <w:rPr>
                <w:rFonts w:ascii="Phetsarath OT" w:hAnsi="Phetsarath OT" w:cs="Phetsarath OT"/>
                <w:sz w:val="20"/>
                <w:lang w:bidi="th-TH"/>
              </w:rPr>
            </w:pPr>
            <w:r w:rsidRPr="004C3408">
              <w:rPr>
                <w:rFonts w:ascii="Phetsarath OT" w:hAnsi="Phetsarath OT" w:cs="Phetsarath OT"/>
                <w:sz w:val="20"/>
                <w:cs/>
                <w:lang w:bidi="lo-LA"/>
              </w:rPr>
              <w:t>ປະເມີນ ແລະ ຄັດເລືອກ</w:t>
            </w:r>
          </w:p>
        </w:tc>
        <w:tc>
          <w:tcPr>
            <w:tcW w:w="6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D3C42" w:rsidRPr="004C3408" w:rsidRDefault="001D3C42" w:rsidP="003D6F70">
            <w:pPr>
              <w:jc w:val="center"/>
              <w:rPr>
                <w:rFonts w:ascii="Phetsarath OT" w:hAnsi="Phetsarath OT" w:cs="Phetsarath OT"/>
                <w:sz w:val="20"/>
                <w:lang w:bidi="th-TH"/>
              </w:rPr>
            </w:pPr>
            <w:r w:rsidRPr="004C3408">
              <w:rPr>
                <w:rFonts w:ascii="Phetsarath OT" w:hAnsi="Phetsarath OT" w:cs="Phetsarath OT"/>
                <w:sz w:val="20"/>
                <w:cs/>
                <w:lang w:bidi="lo-LA"/>
              </w:rPr>
              <w:t>ຮັບຮອງເອົາການຈັດບັນຊີສັ້ນ</w:t>
            </w:r>
          </w:p>
        </w:tc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D3C42" w:rsidRPr="004C3408" w:rsidRDefault="001D3C42" w:rsidP="003D6F70">
            <w:pPr>
              <w:jc w:val="center"/>
              <w:rPr>
                <w:rFonts w:ascii="Phetsarath OT" w:hAnsi="Phetsarath OT" w:cs="Phetsarath OT"/>
                <w:sz w:val="20"/>
                <w:lang w:bidi="lo-LA"/>
              </w:rPr>
            </w:pPr>
            <w:r w:rsidRPr="004C3408">
              <w:rPr>
                <w:rFonts w:ascii="Phetsarath OT" w:hAnsi="Phetsarath OT" w:cs="Phetsarath OT"/>
                <w:sz w:val="20"/>
                <w:cs/>
                <w:lang w:bidi="lo-LA"/>
              </w:rPr>
              <w:t>ການສ້າງບົດສະ</w:t>
            </w:r>
          </w:p>
          <w:p w:rsidR="001D3C42" w:rsidRPr="004C3408" w:rsidRDefault="001D3C42" w:rsidP="003D6F70">
            <w:pPr>
              <w:jc w:val="center"/>
              <w:rPr>
                <w:rFonts w:ascii="Phetsarath OT" w:hAnsi="Phetsarath OT" w:cs="Phetsarath OT"/>
                <w:sz w:val="20"/>
                <w:lang w:bidi="th-TH"/>
              </w:rPr>
            </w:pPr>
            <w:r w:rsidRPr="004C3408">
              <w:rPr>
                <w:rFonts w:ascii="Phetsarath OT" w:hAnsi="Phetsarath OT" w:cs="Phetsarath OT"/>
                <w:sz w:val="20"/>
                <w:cs/>
                <w:lang w:bidi="lo-LA"/>
              </w:rPr>
              <w:t>ເຫນີ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D3C42" w:rsidRPr="004C3408" w:rsidRDefault="001D3C42" w:rsidP="003D6F70">
            <w:pPr>
              <w:jc w:val="center"/>
              <w:rPr>
                <w:rFonts w:ascii="Phetsarath OT" w:hAnsi="Phetsarath OT" w:cs="Phetsarath OT"/>
                <w:sz w:val="20"/>
                <w:lang w:bidi="lo-LA"/>
              </w:rPr>
            </w:pPr>
            <w:r w:rsidRPr="004C3408">
              <w:rPr>
                <w:rFonts w:ascii="Phetsarath OT" w:hAnsi="Phetsarath OT" w:cs="Phetsarath OT"/>
                <w:sz w:val="20"/>
                <w:cs/>
                <w:lang w:bidi="lo-LA"/>
              </w:rPr>
              <w:t>ເຊີນໃຫ້ຍື່ນບົດສະ</w:t>
            </w:r>
          </w:p>
          <w:p w:rsidR="001D3C42" w:rsidRPr="004C3408" w:rsidRDefault="001D3C42" w:rsidP="003D6F70">
            <w:pPr>
              <w:jc w:val="center"/>
              <w:rPr>
                <w:rFonts w:ascii="Phetsarath OT" w:hAnsi="Phetsarath OT" w:cs="Phetsarath OT"/>
                <w:sz w:val="20"/>
                <w:lang w:bidi="th-TH"/>
              </w:rPr>
            </w:pPr>
            <w:r w:rsidRPr="004C3408">
              <w:rPr>
                <w:rFonts w:ascii="Phetsarath OT" w:hAnsi="Phetsarath OT" w:cs="Phetsarath OT"/>
                <w:sz w:val="20"/>
                <w:cs/>
                <w:lang w:bidi="lo-LA"/>
              </w:rPr>
              <w:t>ເຫນີ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D3C42" w:rsidRPr="004C3408" w:rsidRDefault="001D3C42" w:rsidP="003D6F70">
            <w:pPr>
              <w:jc w:val="center"/>
              <w:rPr>
                <w:rFonts w:ascii="Phetsarath OT" w:hAnsi="Phetsarath OT" w:cs="Phetsarath OT"/>
                <w:sz w:val="20"/>
                <w:lang w:bidi="th-TH"/>
              </w:rPr>
            </w:pPr>
            <w:r w:rsidRPr="004C3408">
              <w:rPr>
                <w:rFonts w:ascii="Phetsarath OT" w:hAnsi="Phetsarath OT" w:cs="Phetsarath OT"/>
                <w:sz w:val="20"/>
                <w:cs/>
                <w:lang w:bidi="lo-LA"/>
              </w:rPr>
              <w:t>ປິດຮັບ ແລະ ເປີດຊອງ ດ້ານເຕັກນິກ</w:t>
            </w:r>
          </w:p>
        </w:tc>
        <w:tc>
          <w:tcPr>
            <w:tcW w:w="8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D3C42" w:rsidRPr="004C3408" w:rsidRDefault="001D3C42" w:rsidP="003D6F70">
            <w:pPr>
              <w:jc w:val="center"/>
              <w:rPr>
                <w:rFonts w:ascii="Phetsarath OT" w:hAnsi="Phetsarath OT" w:cs="Phetsarath OT"/>
                <w:sz w:val="20"/>
                <w:lang w:bidi="th-TH"/>
              </w:rPr>
            </w:pPr>
            <w:r w:rsidRPr="004C3408">
              <w:rPr>
                <w:rFonts w:ascii="Phetsarath OT" w:hAnsi="Phetsarath OT" w:cs="Phetsarath OT"/>
                <w:sz w:val="20"/>
                <w:cs/>
                <w:lang w:bidi="lo-LA"/>
              </w:rPr>
              <w:t>ປະເມີນ ແລະ ລາຍງານການປະເມີນດ້ານເຕັກນິກ</w:t>
            </w:r>
          </w:p>
        </w:tc>
        <w:tc>
          <w:tcPr>
            <w:tcW w:w="8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D3C42" w:rsidRPr="004C3408" w:rsidRDefault="001D3C42" w:rsidP="003D6F70">
            <w:pPr>
              <w:jc w:val="center"/>
              <w:rPr>
                <w:rFonts w:ascii="Phetsarath OT" w:hAnsi="Phetsarath OT" w:cs="Phetsarath OT"/>
                <w:sz w:val="20"/>
                <w:lang w:bidi="th-TH"/>
              </w:rPr>
            </w:pPr>
            <w:r w:rsidRPr="004C3408">
              <w:rPr>
                <w:rFonts w:ascii="Phetsarath OT" w:hAnsi="Phetsarath OT" w:cs="Phetsarath OT"/>
                <w:sz w:val="20"/>
                <w:cs/>
                <w:lang w:bidi="lo-LA"/>
              </w:rPr>
              <w:t>ຮັບຮອງເອົາການປະເມີນດ້ານເຕັກນິກ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D3C42" w:rsidRPr="004C3408" w:rsidRDefault="001D3C42" w:rsidP="003D6F70">
            <w:pPr>
              <w:jc w:val="center"/>
              <w:rPr>
                <w:rFonts w:ascii="Phetsarath OT" w:hAnsi="Phetsarath OT" w:cs="Phetsarath OT"/>
                <w:sz w:val="20"/>
                <w:lang w:bidi="th-TH"/>
              </w:rPr>
            </w:pPr>
            <w:r w:rsidRPr="004C3408">
              <w:rPr>
                <w:rFonts w:ascii="Phetsarath OT" w:hAnsi="Phetsarath OT" w:cs="Phetsarath OT"/>
                <w:sz w:val="20"/>
                <w:cs/>
                <w:lang w:bidi="lo-LA"/>
              </w:rPr>
              <w:t>ເປີດຊອງສະເຫນີດ້ານການເງິນ</w:t>
            </w:r>
          </w:p>
        </w:tc>
        <w:tc>
          <w:tcPr>
            <w:tcW w:w="81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D3C42" w:rsidRPr="004C3408" w:rsidRDefault="001D3C42" w:rsidP="003D6F70">
            <w:pPr>
              <w:jc w:val="center"/>
              <w:rPr>
                <w:rFonts w:ascii="Phetsarath OT" w:hAnsi="Phetsarath OT" w:cs="Phetsarath OT"/>
                <w:sz w:val="20"/>
                <w:lang w:bidi="th-TH"/>
              </w:rPr>
            </w:pPr>
            <w:r w:rsidRPr="004C3408">
              <w:rPr>
                <w:rFonts w:ascii="Phetsarath OT" w:hAnsi="Phetsarath OT" w:cs="Phetsarath OT"/>
                <w:sz w:val="20"/>
                <w:cs/>
                <w:lang w:bidi="lo-LA"/>
              </w:rPr>
              <w:t>ປະເມີນດ້ານການເງິນ ຫລື (ປະເມີນດ້ານການເງິນ +ດ້ານເຕັກນິກ)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D3C42" w:rsidRPr="004C3408" w:rsidRDefault="001D3C42" w:rsidP="003D6F70">
            <w:pPr>
              <w:jc w:val="center"/>
              <w:rPr>
                <w:rFonts w:ascii="Phetsarath OT" w:hAnsi="Phetsarath OT" w:cs="Phetsarath OT"/>
                <w:sz w:val="20"/>
                <w:lang w:bidi="th-TH"/>
              </w:rPr>
            </w:pPr>
            <w:r w:rsidRPr="004C3408">
              <w:rPr>
                <w:rFonts w:ascii="Phetsarath OT" w:hAnsi="Phetsarath OT" w:cs="Phetsarath OT"/>
                <w:sz w:val="20"/>
                <w:cs/>
                <w:lang w:bidi="lo-LA"/>
              </w:rPr>
              <w:t>ຮັບຮອງເອົາຜູ້ຊະນະການປະມູນ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D3C42" w:rsidRPr="004C3408" w:rsidRDefault="001D3C42" w:rsidP="003D6F70">
            <w:pPr>
              <w:jc w:val="center"/>
              <w:rPr>
                <w:rFonts w:ascii="Phetsarath OT" w:hAnsi="Phetsarath OT" w:cs="Phetsarath OT"/>
                <w:sz w:val="20"/>
                <w:lang w:bidi="th-TH"/>
              </w:rPr>
            </w:pPr>
            <w:r w:rsidRPr="004C3408">
              <w:rPr>
                <w:rFonts w:ascii="Phetsarath OT" w:hAnsi="Phetsarath OT" w:cs="Phetsarath OT"/>
                <w:sz w:val="20"/>
                <w:cs/>
                <w:lang w:bidi="lo-LA"/>
              </w:rPr>
              <w:t>ແຈ້ງການເຖີງຜູ້ຊະນະ ແລະ ບໍ່ຊະນະ</w:t>
            </w:r>
          </w:p>
        </w:tc>
        <w:tc>
          <w:tcPr>
            <w:tcW w:w="8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D3C42" w:rsidRPr="004C3408" w:rsidRDefault="001D3C42" w:rsidP="003D6F70">
            <w:pPr>
              <w:jc w:val="center"/>
              <w:rPr>
                <w:rFonts w:ascii="Phetsarath OT" w:hAnsi="Phetsarath OT" w:cs="Phetsarath OT"/>
                <w:sz w:val="20"/>
                <w:lang w:bidi="th-TH"/>
              </w:rPr>
            </w:pPr>
            <w:r w:rsidRPr="004C3408">
              <w:rPr>
                <w:rFonts w:ascii="Phetsarath OT" w:hAnsi="Phetsarath OT" w:cs="Phetsarath OT"/>
                <w:sz w:val="20"/>
                <w:cs/>
                <w:lang w:bidi="lo-LA"/>
              </w:rPr>
              <w:t>ແຈ້ງການເຖີງຜູ້ຊະນະ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D3C42" w:rsidRPr="004C3408" w:rsidRDefault="001D3C42" w:rsidP="003D6F70">
            <w:pPr>
              <w:jc w:val="center"/>
              <w:rPr>
                <w:rFonts w:ascii="Phetsarath OT" w:hAnsi="Phetsarath OT" w:cs="Phetsarath OT"/>
                <w:sz w:val="20"/>
                <w:lang w:bidi="th-TH"/>
              </w:rPr>
            </w:pPr>
            <w:r w:rsidRPr="004C3408">
              <w:rPr>
                <w:rFonts w:ascii="Phetsarath OT" w:hAnsi="Phetsarath OT" w:cs="Phetsarath OT"/>
                <w:sz w:val="20"/>
                <w:cs/>
                <w:lang w:bidi="lo-LA"/>
              </w:rPr>
              <w:t>ເຈລະຈາສັນຍາ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D3C42" w:rsidRPr="004C3408" w:rsidRDefault="001D3C42" w:rsidP="003D6F70">
            <w:pPr>
              <w:jc w:val="center"/>
              <w:rPr>
                <w:rFonts w:ascii="Phetsarath OT" w:hAnsi="Phetsarath OT" w:cs="Phetsarath OT"/>
                <w:sz w:val="20"/>
                <w:lang w:bidi="th-TH"/>
              </w:rPr>
            </w:pPr>
            <w:r w:rsidRPr="004C3408">
              <w:rPr>
                <w:rFonts w:ascii="Phetsarath OT" w:hAnsi="Phetsarath OT" w:cs="Phetsarath OT"/>
                <w:sz w:val="20"/>
                <w:cs/>
                <w:lang w:bidi="lo-LA"/>
              </w:rPr>
              <w:t>ເຊັນສັນຍາ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</w:tr>
      <w:tr w:rsidR="001D3C42" w:rsidRPr="00551311" w:rsidTr="004C3408">
        <w:trPr>
          <w:gridAfter w:val="1"/>
          <w:wAfter w:w="505" w:type="dxa"/>
          <w:trHeight w:val="33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89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8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11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9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7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81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C42" w:rsidRPr="00551311" w:rsidRDefault="001D3C42" w:rsidP="003D6F70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</w:tr>
      <w:tr w:rsidR="001D3C42" w:rsidRPr="00551311" w:rsidTr="004C3408">
        <w:trPr>
          <w:gridAfter w:val="1"/>
          <w:wAfter w:w="505" w:type="dxa"/>
          <w:trHeight w:val="33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89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8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11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9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7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6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81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8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</w:tr>
      <w:tr w:rsidR="001D3C42" w:rsidRPr="00551311" w:rsidTr="004C3408">
        <w:trPr>
          <w:gridAfter w:val="1"/>
          <w:wAfter w:w="505" w:type="dxa"/>
          <w:trHeight w:val="15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C42" w:rsidRPr="00551311" w:rsidRDefault="001D3C42" w:rsidP="003D6F70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lo-LA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1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C42" w:rsidRPr="00551311" w:rsidRDefault="001D3C42" w:rsidP="004C3408">
            <w:pPr>
              <w:jc w:val="center"/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2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C42" w:rsidRPr="00551311" w:rsidRDefault="001D3C42" w:rsidP="004C3408">
            <w:pPr>
              <w:jc w:val="center"/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3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C42" w:rsidRPr="00551311" w:rsidRDefault="001D3C42" w:rsidP="004C3408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lo-LA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4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C42" w:rsidRPr="00551311" w:rsidRDefault="001D3C42" w:rsidP="004C3408">
            <w:pPr>
              <w:jc w:val="center"/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5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C42" w:rsidRPr="00551311" w:rsidRDefault="001D3C42" w:rsidP="003D6F70">
            <w:pPr>
              <w:jc w:val="center"/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6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C42" w:rsidRPr="00551311" w:rsidRDefault="001D3C42" w:rsidP="003D6F70">
            <w:pPr>
              <w:jc w:val="center"/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7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C42" w:rsidRPr="00551311" w:rsidRDefault="001D3C42" w:rsidP="003D6F70">
            <w:pPr>
              <w:jc w:val="center"/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8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C42" w:rsidRPr="00551311" w:rsidRDefault="001D3C42" w:rsidP="003D6F70">
            <w:pPr>
              <w:jc w:val="center"/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C42" w:rsidRPr="00551311" w:rsidRDefault="001D3C42" w:rsidP="003D6F70">
            <w:pPr>
              <w:jc w:val="center"/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C42" w:rsidRPr="00551311" w:rsidRDefault="001D3C42" w:rsidP="003D6F70">
            <w:pPr>
              <w:jc w:val="center"/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C42" w:rsidRPr="00551311" w:rsidRDefault="001D3C42" w:rsidP="003D6F70">
            <w:pPr>
              <w:jc w:val="center"/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12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C42" w:rsidRPr="00551311" w:rsidRDefault="001D3C42" w:rsidP="003D6F70">
            <w:pPr>
              <w:jc w:val="center"/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13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C42" w:rsidRPr="00551311" w:rsidRDefault="001D3C42" w:rsidP="003D6F70">
            <w:pPr>
              <w:jc w:val="center"/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C42" w:rsidRPr="00551311" w:rsidRDefault="001D3C42" w:rsidP="003D6F70">
            <w:pPr>
              <w:jc w:val="center"/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15</w:t>
            </w:r>
          </w:p>
        </w:tc>
        <w:tc>
          <w:tcPr>
            <w:tcW w:w="8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C42" w:rsidRPr="00551311" w:rsidRDefault="001D3C42" w:rsidP="003D6F70">
            <w:pPr>
              <w:jc w:val="center"/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C42" w:rsidRPr="00551311" w:rsidRDefault="001D3C42" w:rsidP="003D6F70">
            <w:pPr>
              <w:jc w:val="center"/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17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C42" w:rsidRPr="00551311" w:rsidRDefault="001D3C42" w:rsidP="003D6F70">
            <w:pPr>
              <w:jc w:val="center"/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18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C42" w:rsidRPr="00551311" w:rsidRDefault="001D3C42" w:rsidP="003D6F70">
            <w:pPr>
              <w:jc w:val="center"/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19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C42" w:rsidRPr="00551311" w:rsidRDefault="001D3C42" w:rsidP="003D6F70">
            <w:pPr>
              <w:jc w:val="center"/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C42" w:rsidRPr="00551311" w:rsidRDefault="001D3C42" w:rsidP="003D6F70">
            <w:pPr>
              <w:jc w:val="center"/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21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C42" w:rsidRPr="00551311" w:rsidRDefault="001D3C42" w:rsidP="003D6F70">
            <w:pPr>
              <w:jc w:val="center"/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22</w:t>
            </w:r>
          </w:p>
        </w:tc>
        <w:tc>
          <w:tcPr>
            <w:tcW w:w="236" w:type="dxa"/>
            <w:vAlign w:val="center"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</w:tr>
      <w:tr w:rsidR="001D3C42" w:rsidRPr="00551311" w:rsidTr="004C3408">
        <w:trPr>
          <w:gridAfter w:val="1"/>
          <w:wAfter w:w="505" w:type="dxa"/>
          <w:trHeight w:val="15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3C42" w:rsidRPr="00551311" w:rsidRDefault="001D3C42" w:rsidP="003D6F70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lastRenderedPageBreak/>
              <w:t>1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ວ່າຈ້າງບໍລິສັດທີ່ປຶກສາເພື່ອສໍາລວດອອກແບບເສັ້ນທາງ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ທປສ</w:t>
            </w: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-01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2.000.000.000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ການຈັດຈ້າງທັງຄຸນນະພາບ ແລະ ລາຄາ</w:t>
            </w: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 xml:space="preserve"> (QCBS)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3C42" w:rsidRPr="00551311" w:rsidRDefault="001D3C42" w:rsidP="003D6F70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ມື້ທີ</w:t>
            </w: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 xml:space="preserve"> 1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3C42" w:rsidRPr="00551311" w:rsidRDefault="001D3C42" w:rsidP="003D6F70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ມື້ທີ</w:t>
            </w:r>
          </w:p>
          <w:p w:rsidR="001D3C42" w:rsidRPr="00551311" w:rsidRDefault="001D3C42" w:rsidP="003D6F70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16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3C42" w:rsidRPr="00551311" w:rsidRDefault="001D3C42" w:rsidP="003D6F70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ມື້ທີ</w:t>
            </w:r>
          </w:p>
          <w:p w:rsidR="001D3C42" w:rsidRPr="00551311" w:rsidRDefault="001D3C42" w:rsidP="003D6F70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21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3C42" w:rsidRPr="00551311" w:rsidRDefault="001D3C42" w:rsidP="003D6F70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ມື້ທີ</w:t>
            </w: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 xml:space="preserve"> 24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3C42" w:rsidRPr="00551311" w:rsidRDefault="001D3C42" w:rsidP="003D6F70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ມື້ທີ</w:t>
            </w:r>
          </w:p>
          <w:p w:rsidR="001D3C42" w:rsidRPr="00551311" w:rsidRDefault="001D3C42" w:rsidP="003D6F70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54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3C42" w:rsidRPr="00551311" w:rsidRDefault="001D3C42" w:rsidP="003D6F70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ມື້ທີ</w:t>
            </w: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 xml:space="preserve"> 55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3C42" w:rsidRPr="00551311" w:rsidRDefault="001D3C42" w:rsidP="003D6F70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ມື້ທີ</w:t>
            </w:r>
          </w:p>
          <w:p w:rsidR="001D3C42" w:rsidRPr="00551311" w:rsidRDefault="001D3C42" w:rsidP="003D6F70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85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3C42" w:rsidRPr="00551311" w:rsidRDefault="001D3C42" w:rsidP="003D6F70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ມື້ທີ</w:t>
            </w:r>
          </w:p>
          <w:p w:rsidR="001D3C42" w:rsidRPr="00551311" w:rsidRDefault="001D3C42" w:rsidP="003D6F70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115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3C42" w:rsidRPr="00551311" w:rsidRDefault="001D3C42" w:rsidP="003D6F70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ມື້ທີ</w:t>
            </w: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 xml:space="preserve"> 120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3C42" w:rsidRPr="00551311" w:rsidRDefault="001D3C42" w:rsidP="003D6F70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ມື້ທີ</w:t>
            </w: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 xml:space="preserve"> 125</w:t>
            </w:r>
          </w:p>
        </w:tc>
        <w:tc>
          <w:tcPr>
            <w:tcW w:w="8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3C42" w:rsidRPr="00551311" w:rsidRDefault="001D3C42" w:rsidP="003D6F70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ມື້ທີ</w:t>
            </w: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 xml:space="preserve"> 130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3C42" w:rsidRPr="00551311" w:rsidRDefault="001D3C42" w:rsidP="003D6F70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ມື້ທີ</w:t>
            </w: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 xml:space="preserve"> 130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3C42" w:rsidRPr="00551311" w:rsidRDefault="001D3C42" w:rsidP="003D6F70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ມື້ທີ</w:t>
            </w: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 xml:space="preserve"> 133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3C42" w:rsidRPr="00551311" w:rsidRDefault="001D3C42" w:rsidP="003D6F70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ມື້ທີ</w:t>
            </w: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 xml:space="preserve"> 148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3C42" w:rsidRPr="00551311" w:rsidRDefault="001D3C42" w:rsidP="003D6F70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ມື້ທີ</w:t>
            </w: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 xml:space="preserve"> 153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3C42" w:rsidRPr="00551311" w:rsidRDefault="001D3C42" w:rsidP="003D6F70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ມື້ທີ</w:t>
            </w: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 xml:space="preserve"> 160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3C42" w:rsidRPr="00551311" w:rsidRDefault="001D3C42" w:rsidP="003D6F70">
            <w:pPr>
              <w:jc w:val="center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ອີງຕາມແຜນການທີ່ໄດ້ກໍານົດໄວ້ໃນບົດສະເຫນີ</w:t>
            </w:r>
          </w:p>
        </w:tc>
        <w:tc>
          <w:tcPr>
            <w:tcW w:w="236" w:type="dxa"/>
            <w:vAlign w:val="center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</w:tr>
      <w:tr w:rsidR="001D3C42" w:rsidRPr="00551311" w:rsidTr="004C3408">
        <w:trPr>
          <w:trHeight w:val="104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2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ວ່າຈ້າງບໍລິສັດທີ່ປຶກສາເພື່ອສໍາລວດອອກແບບການກໍ່ສ້າງ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ທປສ</w:t>
            </w: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-02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950.000.000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ການຈັດຈ້າງຕາມຄຸນວຸທິ</w:t>
            </w: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(CQS)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8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 </w:t>
            </w:r>
          </w:p>
        </w:tc>
        <w:tc>
          <w:tcPr>
            <w:tcW w:w="741" w:type="dxa"/>
            <w:gridSpan w:val="2"/>
            <w:vAlign w:val="center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</w:tr>
      <w:tr w:rsidR="001D3C42" w:rsidRPr="00551311" w:rsidTr="004C3408">
        <w:trPr>
          <w:gridAfter w:val="1"/>
          <w:wAfter w:w="505" w:type="dxa"/>
          <w:trHeight w:val="69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3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ວ່າຈ້າງຊ່ຽວຊານຈັດຊື້-ຈັດຈ້າງສ່ວນບຸກຄົນ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ທປສ</w:t>
            </w: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-03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600.000.000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ການຈັດຈ້າງແບບບຸກຄົນ</w:t>
            </w:r>
            <w:r w:rsidRPr="00551311">
              <w:rPr>
                <w:rFonts w:ascii="Phetsarath OT" w:hAnsi="Phetsarath OT" w:cs="Phetsarath OT"/>
                <w:sz w:val="22"/>
                <w:szCs w:val="22"/>
                <w:lang w:bidi="th-TH"/>
              </w:rPr>
              <w:t>(IC)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8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236" w:type="dxa"/>
            <w:vAlign w:val="center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</w:tr>
      <w:tr w:rsidR="001D3C42" w:rsidRPr="00551311" w:rsidTr="004C3408">
        <w:trPr>
          <w:gridAfter w:val="1"/>
          <w:wAfter w:w="505" w:type="dxa"/>
          <w:trHeight w:val="35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8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C42" w:rsidRPr="00551311" w:rsidRDefault="001D3C42" w:rsidP="003D6F70">
            <w:pPr>
              <w:jc w:val="both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1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8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236" w:type="dxa"/>
            <w:vAlign w:val="center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</w:tr>
      <w:tr w:rsidR="001D3C42" w:rsidRPr="00551311" w:rsidTr="004C3408">
        <w:trPr>
          <w:gridAfter w:val="9"/>
          <w:wAfter w:w="5455" w:type="dxa"/>
          <w:trHeight w:val="64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b/>
                <w:bCs/>
                <w:sz w:val="22"/>
                <w:szCs w:val="22"/>
                <w:lang w:bidi="th-TH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C42" w:rsidRPr="00551311" w:rsidRDefault="001D3C42" w:rsidP="003D6F70">
            <w:pPr>
              <w:jc w:val="both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7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6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  <w:tc>
          <w:tcPr>
            <w:tcW w:w="51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3C42" w:rsidRPr="00551311" w:rsidRDefault="001D3C42" w:rsidP="003D6F70">
            <w:pPr>
              <w:jc w:val="right"/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  <w:r w:rsidRPr="00551311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ຜູ້ສັງລວມ</w:t>
            </w:r>
          </w:p>
        </w:tc>
        <w:tc>
          <w:tcPr>
            <w:tcW w:w="236" w:type="dxa"/>
            <w:vAlign w:val="center"/>
            <w:hideMark/>
          </w:tcPr>
          <w:p w:rsidR="001D3C42" w:rsidRPr="00551311" w:rsidRDefault="001D3C42" w:rsidP="003D6F70">
            <w:pPr>
              <w:rPr>
                <w:rFonts w:ascii="Phetsarath OT" w:hAnsi="Phetsarath OT" w:cs="Phetsarath OT"/>
                <w:sz w:val="22"/>
                <w:szCs w:val="22"/>
                <w:lang w:bidi="th-TH"/>
              </w:rPr>
            </w:pPr>
          </w:p>
        </w:tc>
      </w:tr>
    </w:tbl>
    <w:p w:rsidR="00B3538B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br w:type="page"/>
      </w:r>
    </w:p>
    <w:p w:rsidR="001C4F15" w:rsidRPr="00551311" w:rsidRDefault="001C4F15" w:rsidP="00F353E6">
      <w:pPr>
        <w:pStyle w:val="Heading2"/>
        <w:rPr>
          <w:rFonts w:ascii="Phetsarath OT" w:eastAsia="Phetsarath OT" w:hAnsi="Phetsarath OT" w:cs="Phetsarath OT"/>
          <w:sz w:val="22"/>
          <w:szCs w:val="22"/>
          <w:cs/>
          <w:lang w:bidi="lo-LA"/>
        </w:rPr>
        <w:sectPr w:rsidR="001C4F15" w:rsidRPr="00551311" w:rsidSect="00B3538B">
          <w:pgSz w:w="16834" w:h="11909" w:orient="landscape" w:code="9"/>
          <w:pgMar w:top="288" w:right="288" w:bottom="288" w:left="288" w:header="720" w:footer="720" w:gutter="0"/>
          <w:cols w:space="720"/>
          <w:docGrid w:linePitch="360"/>
        </w:sectPr>
      </w:pPr>
    </w:p>
    <w:p w:rsidR="00F103C0" w:rsidRPr="00551311" w:rsidRDefault="00085BC6" w:rsidP="00F353E6">
      <w:pPr>
        <w:pStyle w:val="Heading2"/>
        <w:rPr>
          <w:rFonts w:ascii="Phetsarath OT" w:eastAsia="Phetsarath OT" w:hAnsi="Phetsarath OT" w:cs="Phetsarath OT"/>
          <w:sz w:val="22"/>
          <w:szCs w:val="22"/>
          <w:cs/>
          <w:lang w:bidi="lo-LA"/>
        </w:rPr>
      </w:pPr>
      <w:bookmarkStart w:id="36" w:name="_Toc94452145"/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ໝວດທີ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2: ການກະກຽມການຈັດຊື້-ຈັດຈ້າງ</w:t>
      </w:r>
      <w:bookmarkEnd w:id="36"/>
    </w:p>
    <w:p w:rsidR="00F103C0" w:rsidRPr="00551311" w:rsidRDefault="00F103C0" w:rsidP="00F353E6">
      <w:pPr>
        <w:pStyle w:val="Heading3"/>
        <w:rPr>
          <w:rFonts w:ascii="Phetsarath OT" w:eastAsia="Phetsarath OT" w:hAnsi="Phetsarath OT" w:cs="Phetsarath OT"/>
          <w:bCs/>
          <w:sz w:val="22"/>
          <w:szCs w:val="22"/>
          <w:lang w:bidi="lo-LA"/>
        </w:rPr>
      </w:pPr>
      <w:bookmarkStart w:id="37" w:name="_Toc94452146"/>
      <w:r w:rsidRPr="00551311">
        <w:rPr>
          <w:rFonts w:ascii="Phetsarath OT" w:eastAsia="Phetsarath OT" w:hAnsi="Phetsarath OT" w:cs="Phetsarath OT"/>
          <w:bCs/>
          <w:sz w:val="22"/>
          <w:szCs w:val="22"/>
          <w:cs/>
          <w:lang w:bidi="lo-LA"/>
        </w:rPr>
        <w:t>5.1 ການສ້າງສັນຍາເປັນຊຸດ</w:t>
      </w:r>
      <w:bookmarkEnd w:id="37"/>
    </w:p>
    <w:p w:rsidR="00CF3D1B" w:rsidRPr="00551311" w:rsidRDefault="00F8082D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ຈະມີ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ວຽກຈັດຊື້-ຈັດຈ້າງປະຈໍາ ແລະ ຈະເປັນໂຄງການທີ່ຕິດພັນກັບການຈັດຊື້-ຈັດຈ້າງ ຊຶ່ງອາດບັນຈຸເອົາຈໍານວນຂອງສັນຍາ</w:t>
      </w:r>
    </w:p>
    <w:p w:rsidR="00F103C0" w:rsidRPr="00551311" w:rsidRDefault="00381D85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>
        <w:rPr>
          <w:rFonts w:ascii="Phetsarath OT" w:hAnsi="Phetsarath OT" w:cs="Phetsarath OT"/>
          <w:noProof/>
          <w:sz w:val="22"/>
          <w:szCs w:val="22"/>
        </w:rPr>
        <w:pict>
          <v:roundrect id="Text Box 540" o:spid="_x0000_s1301" style="position:absolute;left:0;text-align:left;margin-left:7189.8pt;margin-top:108.65pt;width:446.9pt;height:57.7pt;z-index:252534272;visibility:visible;mso-position-horizontal:right;mso-position-horizontal-relative:margin;mso-width-relative:margin;mso-height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" fillcolor="#d9e2f3 [660]" strokecolor="#5b9bd5 [3208]" strokeweight="1pt">
            <v:stroke joinstyle="miter"/>
            <v:path arrowok="t"/>
            <v:textbox>
              <w:txbxContent>
                <w:p w:rsidR="00381D85" w:rsidRDefault="00381D85" w:rsidP="00A5149A">
                  <w:pPr>
                    <w:rPr>
                      <w:rFonts w:ascii="Phetsarath OT" w:eastAsia="Phetsarath OT" w:hAnsi="Phetsarath OT" w:cs="Phetsarath OT"/>
                      <w:i/>
                      <w:iCs/>
                      <w:sz w:val="20"/>
                      <w:lang w:bidi="lo-LA"/>
                    </w:rPr>
                  </w:pPr>
                  <w:r>
                    <w:rPr>
                      <w:rFonts w:ascii="Phetsarath OT" w:hAnsi="Phetsarath OT" w:cs="Phetsarath OT"/>
                      <w:i/>
                      <w:iCs/>
                      <w:sz w:val="20"/>
                      <w:cs/>
                      <w:lang w:bidi="lo-LA"/>
                    </w:rPr>
                    <w:t>ສິ່ງທີ່ຕ້ອງການຢາກໃຫ້ຈື່ແມ່ນ ຈະຢ່າງໃດກໍ່ຕາມເມື່ອໂຄງການ ເປັນການ</w:t>
                  </w:r>
                  <w:r>
                    <w:rPr>
                      <w:rFonts w:ascii="Phetsarath OT" w:eastAsia="Phetsarath OT" w:hAnsi="Phetsarath OT" w:cs="Phetsarath OT"/>
                      <w:i/>
                      <w:iCs/>
                      <w:sz w:val="20"/>
                      <w:cs/>
                      <w:lang w:bidi="lo-LA"/>
                    </w:rPr>
                    <w:t>ຈັດຊື້-ຈັດຈ້າງ ເປັນຊຸດ ເພື່ອຈຸດປະສົງຂອງການຕັ້ງ</w:t>
                  </w:r>
                </w:p>
                <w:p w:rsidR="00381D85" w:rsidRPr="00D37498" w:rsidRDefault="00381D85" w:rsidP="00A5149A">
                  <w:pPr>
                    <w:rPr>
                      <w:i/>
                      <w:iCs/>
                    </w:rPr>
                  </w:pPr>
                  <w:r>
                    <w:rPr>
                      <w:rFonts w:ascii="Phetsarath OT" w:eastAsia="Phetsarath OT" w:hAnsi="Phetsarath OT" w:cs="Phetsarath OT"/>
                      <w:i/>
                      <w:iCs/>
                      <w:sz w:val="20"/>
                      <w:cs/>
                      <w:lang w:bidi="lo-LA"/>
                    </w:rPr>
                    <w:t>ວົງເງິນປະມູນ</w:t>
                  </w:r>
                  <w:r>
                    <w:rPr>
                      <w:rFonts w:ascii="Phetsarath OT" w:eastAsia="Phetsarath OT" w:hAnsi="Phetsarath OT" w:cs="Phetsarath OT"/>
                      <w:i/>
                      <w:iCs/>
                      <w:sz w:val="20"/>
                      <w:lang w:bidi="lo-LA"/>
                    </w:rPr>
                    <w:t xml:space="preserve">, </w:t>
                  </w:r>
                  <w:r>
                    <w:rPr>
                      <w:rFonts w:ascii="Phetsarath OT" w:eastAsia="Phetsarath OT" w:hAnsi="Phetsarath OT" w:cs="Phetsarath OT"/>
                      <w:i/>
                      <w:iCs/>
                      <w:sz w:val="20"/>
                      <w:cs/>
                      <w:lang w:bidi="lo-LA"/>
                    </w:rPr>
                    <w:t>ມູນຄ່າຂອງໂຄງການຈະເປັນມູນຄ່າລວມຂອງພູດ ຫຼື ຊຸດສັນຍາທັງໝົດຮ່ວມເຂົ້າກັນ. ວິທີການທີ່ຈະເລືອກຈະເກີດຈາກມູນຄ່າລວມ.</w:t>
                  </w:r>
                </w:p>
              </w:txbxContent>
            </v:textbox>
            <w10:wrap type="square" anchorx="margin"/>
          </v:roundrect>
        </w:pict>
      </w:r>
      <w:r w:rsidR="003B554C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ແຕ່ລະຢ່າງ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ສັນຍາ</w:t>
      </w:r>
      <w:r w:rsidR="003B554C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ເປັນຊຸດ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. ຕົວຢ່າງ: ໂຄງການອາດສາມາດເປັນໄດ້ທຸກຢ່າງຈາກການປັບປຸງໂຮງໝໍໄປຈົນເຖິງການສ້າງຄີນິກສະເພາະດ້ານໃນທົ່ວປະເທດລາວ. ມັນມີຄວາມສໍາຄັນທີ່ຈະພິຈາລະນາເຖິງຊຸດການບໍລິການ ແລະ ວິທີການຈັດຊື້-ຈັດຈ້າງທັງໝົດ.ຄວາມຕ້ອງການຕ່າງໆອາດສາມາດແຍກອອກມາໄດ້ເພື່ອໃຫ້ມີການກໍ່ສ້າງອາຄານ</w:t>
      </w:r>
      <w:r w:rsidR="00F103C0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ການສະໜອງຕຽງຜູ້ປ່ວຍ ແລະ ອຸປະກອນການແພດ</w:t>
      </w:r>
      <w:r w:rsidR="00F103C0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ການຕົບແຕ່ງ ແລະ ປັບປຸງພາຍໃນ ຫຼື ອື່ນໆ ທີ່ມີການຈັດຊື້-ຈັດຈ້າງແບບແຍກກັນ. ວິທີການຈັດຊື້-ຈັດຈ້າງສາມາດເກີດຈາກການສົມທຽບລາຄາເພື່ອວຽກກໍ່ສ້າງ</w:t>
      </w:r>
      <w:r w:rsidR="00F103C0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ດໍາເນີນງານ</w:t>
      </w:r>
      <w:r w:rsidR="00F103C0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ຕົວແບບການໂອນ</w:t>
      </w:r>
      <w:r w:rsidR="00F103C0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ແມ່ນຂຶ້ນກັບສິ່ງທີ່ກໍາລັງ ຈະຈັດຊື້-ຈັດຈ້າງ. </w:t>
      </w: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A5149A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ຜູ້ຈັດຊື້-ຈັດຈ້າງຄວນຕັດສິນໃຈແບບຍຸດທະສາດ</w:t>
      </w:r>
      <w:r w:rsidR="008E292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ເຊັ່ນ: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: ການຈັດຊື້-ຈັດຈ້າງທີ່ປະຢັດທີ່ສຸດ ແລະ ມີປະສິດທິພາບທາງເຕັກໂນໂລຊີສູງທີ່ສຸດສາມາດບັນລຸໄດ້ ຫຼື ບໍ່ ໂດຍການລວມເອົາສັນຍາ ຫຼື ແຍກອອກເປັນແຕ່ລະສັນຍາໃຫ້ແຕ່ລະອົງປະກອບ.</w:t>
      </w: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2F52CB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ໂດຍລວມແລ້ວ ເພື່ອຈຸດປະສົງຂອງການບັນລຸໄດ້ການຈັດຊື້-ຈັດຈ້າງທີ່ປະຢັດ ແລະ ມີປະສິດທິພາບສູງນັ້ນ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ອາດປະຕິບັດສອງຢ່າງທີ່ຕ່າງກັນເຊັ່ນ: </w:t>
      </w:r>
    </w:p>
    <w:p w:rsidR="00A5149A" w:rsidRPr="00551311" w:rsidRDefault="00A5149A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4E6A86" w:rsidRPr="00551311" w:rsidRDefault="00F103C0" w:rsidP="00AB2A2A">
      <w:pPr>
        <w:pStyle w:val="ListParagraph"/>
        <w:numPr>
          <w:ilvl w:val="0"/>
          <w:numId w:val="41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ອາດ</w:t>
      </w:r>
      <w:r w:rsidRPr="00551311">
        <w:rPr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>ລວມເປັນກຸ່ມ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ຂອງສິນຄ້າ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ວຽກກໍ່ສ້າງ ຫຼື ການບໍລິການທີ່ມີລັກສະນະຄ້າຍຄືກັນ ຫຼື ກ່ຽວຂ້ອງກັນ (ສົມທຽບບັນດາໝວດຂອງສິນຄ້າຢູ່ແຜນຈັດຊື້-ຈັດຈ້າງປະຈໍາປີ)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ລວມເຂົ້າເປັນການປະມູນດຽວສໍາລັບຂະໜາດ ແລະ ປະ</w:t>
      </w:r>
    </w:p>
    <w:p w:rsidR="00C00D94" w:rsidRPr="00551311" w:rsidRDefault="00F103C0" w:rsidP="004E6A86">
      <w:pPr>
        <w:pStyle w:val="ListParagraph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ເພດທີ່ ອາດດຶງດູດບັນດາຜູ້ເຂົ້າປະມູນທີ່ມີ</w:t>
      </w:r>
      <w:r w:rsidR="00710D0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ນວນສົມເຫດສົມຜົນ ແລະ ອາດບໍ່ກໍ່ໃຫ້ເກີດຄວາມລ້າຊ້າທີ່ບໍ່ມີເຫດ</w:t>
      </w:r>
    </w:p>
    <w:p w:rsidR="00F103C0" w:rsidRPr="00551311" w:rsidRDefault="00F103C0" w:rsidP="00C00D94">
      <w:pPr>
        <w:pStyle w:val="ListParagraph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ຜົນໃນການຈັດຊື້-ຈັດຈ້າງ. </w:t>
      </w:r>
    </w:p>
    <w:p w:rsidR="00C00D94" w:rsidRPr="00551311" w:rsidRDefault="00C00D94" w:rsidP="00C00D94">
      <w:pPr>
        <w:pStyle w:val="ListParagraph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AB2A2A">
      <w:pPr>
        <w:pStyle w:val="ListParagraph"/>
        <w:numPr>
          <w:ilvl w:val="0"/>
          <w:numId w:val="41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ຫຼື ອາດ</w:t>
      </w:r>
      <w:r w:rsidRPr="00551311">
        <w:rPr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>ແຍກ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ບັນດາສັນຍາໃຫ້ອອກເປັນຫຼາຍພູດ ຫຼື ຫຼາຍຊຸດ.</w:t>
      </w:r>
    </w:p>
    <w:p w:rsidR="00A566CF" w:rsidRPr="00551311" w:rsidRDefault="00A566CF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ເມື່ອໃດກໍ່ຕາມທີ່ຄວາມຕ້ອງການທີ່ຈະເປັນການ</w:t>
      </w:r>
      <w:r w:rsidR="00C00D9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ຈັດຊື້-ຈັດຈ້າງດ້ວຍສັນຍາດ່ຽວ</w:t>
      </w:r>
      <w:r w:rsidR="00C93B6F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ແບ່ງອອກເປັນຫຼາຍພູດ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ຜູ້ຈັດຊື້-ຈັດຈ້າງຈະປະຕິບັດຄື: </w:t>
      </w:r>
    </w:p>
    <w:p w:rsidR="00A566CF" w:rsidRPr="00551311" w:rsidRDefault="00A566CF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74065C">
      <w:pPr>
        <w:pStyle w:val="ListParagraph"/>
        <w:numPr>
          <w:ilvl w:val="0"/>
          <w:numId w:val="42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ຄວນຮັບປະກັນໃຫ້ໄດ້ວ່າ ຂະໜາດຂອງຊຸດສັນຍາຖືກອອກແບບເພື່ອສົ່ງເສີມການແຂ່ງຂັນທີ່ມີສູງ ແລະ ໃຫ້ໄດ້ສັນຍາທີ່ປະຢັດທີ່ສຸດ.</w:t>
      </w:r>
    </w:p>
    <w:p w:rsidR="00F103C0" w:rsidRPr="00551311" w:rsidRDefault="00F103C0" w:rsidP="00BF453A">
      <w:pPr>
        <w:pStyle w:val="ListParagraph"/>
        <w:numPr>
          <w:ilvl w:val="0"/>
          <w:numId w:val="42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ກໍານົດໃນຄໍາແນະນໍາສໍາລັບຜູ້ເຂົ້າປະມູນເຊັ່ນ: 1)ຈໍານວນຂອງພູດ ຫຼື ຊຸດສັນຍາ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;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2) ລັກສະນະ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ສະຖານທີ່ ແລະ ຂະໜາດຂອງແຕ່ລະພູດ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;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ແລະ 3) ເມື່ອເໝາະສົມ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ຈໍານວນໜ້ອຍສຸດ ຫຼື ຫຼາຍສຸດຂອງພູດ ຫຼື ຊຸດສັນຍາສໍາລັບຜູ້ປະມູນທີ່ອາດຍື່ນຊອງປະມູນ.</w:t>
      </w:r>
    </w:p>
    <w:p w:rsidR="00C00D94" w:rsidRPr="00551311" w:rsidRDefault="00C00D94" w:rsidP="00C00D94">
      <w:pPr>
        <w:pStyle w:val="ListParagraph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AB2A2A">
      <w:pPr>
        <w:pStyle w:val="ListParagraph"/>
        <w:numPr>
          <w:ilvl w:val="0"/>
          <w:numId w:val="42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ອະນຸຍາດໃຫ້ຜູ້ເຂົ້າປະມູນຍື່ນຊອງປະມູນສໍາລັບພູດດຽວ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ການປະສົມປະສານຂອງຫຼາຍພູດ ຫຼື ສໍາລັບພູດທັງໝົດ. </w:t>
      </w:r>
    </w:p>
    <w:p w:rsidR="0074065C" w:rsidRPr="00551311" w:rsidRDefault="0074065C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cs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ເມື່ອສັງລວມຄວາມຕ້ອງການເຂົ້າກັນເປັນກຸ່ມ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ຜູ້ຈັດຊື້-ຈັດຈ້າງຄວນຍັງພິຈາລະນາວ່າ: ມັນຄຸ້ມຄ່າທີ່ຈະຈັດຊື້</w:t>
      </w:r>
      <w:r w:rsidR="00C00D9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-ຈັດຈ້າງ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ຕາມ</w:t>
      </w:r>
      <w:r w:rsidR="00C00D9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ຮູບແ</w:t>
      </w:r>
      <w:r w:rsidR="0036268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ບບ</w:t>
      </w:r>
      <w:r w:rsidR="00C00D9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ສັນຍາ</w:t>
      </w:r>
      <w:r w:rsidR="0036268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ສໍາລັບການຈັດຊື້-ຈັດຈ້າງສັນຍາ</w:t>
      </w:r>
      <w:r w:rsidR="0074065C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ໃນກອບຕົກລົງ.</w:t>
      </w:r>
    </w:p>
    <w:p w:rsidR="00A5149A" w:rsidRPr="00551311" w:rsidRDefault="00381D85" w:rsidP="004A5F0F">
      <w:pPr>
        <w:rPr>
          <w:rFonts w:ascii="Phetsarath OT" w:eastAsia="Phetsarath OT" w:hAnsi="Phetsarath OT" w:cs="Phetsarath OT"/>
          <w:sz w:val="22"/>
          <w:szCs w:val="22"/>
          <w:lang w:bidi="lo-LA"/>
        </w:rPr>
      </w:pPr>
      <w:r>
        <w:rPr>
          <w:rFonts w:ascii="Phetsarath OT" w:hAnsi="Phetsarath OT" w:cs="Phetsarath OT"/>
          <w:noProof/>
          <w:sz w:val="22"/>
          <w:szCs w:val="22"/>
        </w:rPr>
        <w:pict>
          <v:roundrect id="Text Box 539" o:spid="_x0000_s1300" style="position:absolute;margin-left:31.65pt;margin-top:8.5pt;width:396.5pt;height:30.55pt;z-index:252510720;visibility:visible;mso-width-relative:margin;mso-height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" fillcolor="#4472c4 [3204]" strokecolor="#5b9bd5 [3208]" strokeweight="1pt">
            <v:stroke joinstyle="miter"/>
            <v:path arrowok="t"/>
            <v:textbox>
              <w:txbxContent>
                <w:p w:rsidR="00381D85" w:rsidRPr="004B38F2" w:rsidRDefault="00381D85" w:rsidP="004E6A86">
                  <w:pPr>
                    <w:jc w:val="center"/>
                    <w:rPr>
                      <w:b/>
                      <w:bCs/>
                      <w:i/>
                      <w:iCs/>
                      <w:color w:val="FFFFFF" w:themeColor="background1"/>
                    </w:rPr>
                  </w:pPr>
                  <w:r w:rsidRPr="004B38F2">
                    <w:rPr>
                      <w:rFonts w:ascii="Phetsarath OT" w:eastAsia="Phetsarath OT" w:hAnsi="Phetsarath OT" w:cs="Phetsarath OT"/>
                      <w:b/>
                      <w:bCs/>
                      <w:color w:val="FFFFFF" w:themeColor="background1"/>
                      <w:sz w:val="22"/>
                      <w:szCs w:val="22"/>
                      <w:cs/>
                      <w:lang w:bidi="lo-LA"/>
                    </w:rPr>
                    <w:t>ໃນກໍລະນີຂອງການແບ່ງສັນຍາອອກ</w:t>
                  </w:r>
                  <w:r w:rsidRPr="004B38F2">
                    <w:rPr>
                      <w:rFonts w:ascii="Phetsarath OT" w:eastAsia="Phetsarath OT" w:hAnsi="Phetsarath OT" w:cs="Phetsarath OT"/>
                      <w:b/>
                      <w:bCs/>
                      <w:color w:val="FFFFFF" w:themeColor="background1"/>
                      <w:sz w:val="22"/>
                      <w:szCs w:val="22"/>
                      <w:lang w:bidi="lo-LA"/>
                    </w:rPr>
                    <w:t>,</w:t>
                  </w:r>
                  <w:r w:rsidRPr="004B38F2">
                    <w:rPr>
                      <w:rFonts w:ascii="Phetsarath OT" w:eastAsia="Phetsarath OT" w:hAnsi="Phetsarath OT" w:cs="Phetsarath OT"/>
                      <w:b/>
                      <w:bCs/>
                      <w:color w:val="FFFFFF" w:themeColor="background1"/>
                      <w:sz w:val="22"/>
                      <w:szCs w:val="22"/>
                      <w:cs/>
                      <w:lang w:bidi="lo-LA"/>
                    </w:rPr>
                    <w:t xml:space="preserve"> ສິ່ງນີ້ບໍ່ຄວນປະຕິບັດ:</w:t>
                  </w:r>
                </w:p>
              </w:txbxContent>
            </v:textbox>
            <w10:wrap type="square"/>
          </v:roundrect>
        </w:pict>
      </w:r>
    </w:p>
    <w:p w:rsidR="00A5149A" w:rsidRPr="00551311" w:rsidRDefault="00A5149A" w:rsidP="004A5F0F">
      <w:pPr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A5149A" w:rsidRPr="00551311" w:rsidRDefault="00A5149A" w:rsidP="004A5F0F">
      <w:pPr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AB2A2A">
      <w:pPr>
        <w:pStyle w:val="ListParagraph"/>
        <w:numPr>
          <w:ilvl w:val="0"/>
          <w:numId w:val="43"/>
        </w:numPr>
        <w:jc w:val="both"/>
        <w:rPr>
          <w:rFonts w:ascii="Phetsarath OT" w:eastAsia="Phetsarath OT" w:hAnsi="Phetsarath OT" w:cs="Phetsarath OT"/>
          <w:color w:val="2F5496" w:themeColor="accent1" w:themeShade="BF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color w:val="2F5496" w:themeColor="accent1" w:themeShade="BF"/>
          <w:sz w:val="22"/>
          <w:szCs w:val="22"/>
          <w:cs/>
          <w:lang w:bidi="lo-LA"/>
        </w:rPr>
        <w:t>ສໍາລັບຈຸດປະສົງພຽງແຕ່ການຫຼີກລ້ຽງວົງເງິນປະມູນ.</w:t>
      </w:r>
    </w:p>
    <w:p w:rsidR="00AD0470" w:rsidRPr="00551311" w:rsidRDefault="00AD0470" w:rsidP="00AD0470">
      <w:pPr>
        <w:pStyle w:val="ListParagraph"/>
        <w:jc w:val="both"/>
        <w:rPr>
          <w:rFonts w:ascii="Phetsarath OT" w:eastAsia="Phetsarath OT" w:hAnsi="Phetsarath OT" w:cs="Phetsarath OT"/>
          <w:color w:val="2F5496" w:themeColor="accent1" w:themeShade="BF"/>
          <w:sz w:val="22"/>
          <w:szCs w:val="22"/>
          <w:lang w:bidi="lo-LA"/>
        </w:rPr>
      </w:pPr>
    </w:p>
    <w:p w:rsidR="00AD0470" w:rsidRPr="00551311" w:rsidRDefault="00F103C0" w:rsidP="00AB2A2A">
      <w:pPr>
        <w:pStyle w:val="ListParagraph"/>
        <w:numPr>
          <w:ilvl w:val="0"/>
          <w:numId w:val="43"/>
        </w:numPr>
        <w:jc w:val="both"/>
        <w:rPr>
          <w:rFonts w:ascii="Phetsarath OT" w:eastAsia="Phetsarath OT" w:hAnsi="Phetsarath OT" w:cs="Phetsarath OT"/>
          <w:color w:val="2F5496" w:themeColor="accent1" w:themeShade="BF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color w:val="2F5496" w:themeColor="accent1" w:themeShade="BF"/>
          <w:sz w:val="22"/>
          <w:szCs w:val="22"/>
          <w:cs/>
          <w:lang w:bidi="lo-LA"/>
        </w:rPr>
        <w:t>ເມື່ອມີການອະນຸມັດຫຼາຍສັນຍາແບບແຍກກັນ ທີ່ອາດສ້າງບັນຫາຂອງຄວາມບໍ່ສອດຄ່ອງ ຫຼື ຄວາມສາມາດໃນການ</w:t>
      </w:r>
    </w:p>
    <w:p w:rsidR="00F103C0" w:rsidRPr="00551311" w:rsidRDefault="00F103C0" w:rsidP="00AD0470">
      <w:pPr>
        <w:pStyle w:val="ListParagraph"/>
        <w:jc w:val="both"/>
        <w:rPr>
          <w:rFonts w:ascii="Phetsarath OT" w:eastAsia="Phetsarath OT" w:hAnsi="Phetsarath OT" w:cs="Phetsarath OT"/>
          <w:color w:val="2F5496" w:themeColor="accent1" w:themeShade="BF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color w:val="2F5496" w:themeColor="accent1" w:themeShade="BF"/>
          <w:sz w:val="22"/>
          <w:szCs w:val="22"/>
          <w:cs/>
          <w:lang w:bidi="lo-LA"/>
        </w:rPr>
        <w:t>ດັດແກ້ພາຍໃນລະຫວ່າງ ບັນດາລາຍການທີ່ຈະຈັດຊື້ຍ້ອນເປັນພູດທີ່ແຍກກັນ</w:t>
      </w:r>
      <w:r w:rsidR="00881C5E" w:rsidRPr="00551311">
        <w:rPr>
          <w:rFonts w:ascii="Phetsarath OT" w:eastAsia="Phetsarath OT" w:hAnsi="Phetsarath OT" w:cs="Phetsarath OT"/>
          <w:color w:val="2F5496" w:themeColor="accent1" w:themeShade="BF"/>
          <w:sz w:val="22"/>
          <w:szCs w:val="22"/>
          <w:cs/>
          <w:lang w:bidi="lo-LA"/>
        </w:rPr>
        <w:t xml:space="preserve"> ຫຼື</w:t>
      </w:r>
      <w:r w:rsidRPr="00551311">
        <w:rPr>
          <w:rFonts w:ascii="Phetsarath OT" w:eastAsia="Phetsarath OT" w:hAnsi="Phetsarath OT" w:cs="Phetsarath OT"/>
          <w:color w:val="2F5496" w:themeColor="accent1" w:themeShade="BF"/>
          <w:sz w:val="22"/>
          <w:szCs w:val="22"/>
          <w:cs/>
          <w:lang w:bidi="lo-LA"/>
        </w:rPr>
        <w:t xml:space="preserve"> ອາດສ້າງບັນຫາໃຫ້ຊັບພະຍາກອນ ການບໍລິຫານສັນຍາ. </w:t>
      </w:r>
    </w:p>
    <w:p w:rsidR="00AD0470" w:rsidRPr="00551311" w:rsidRDefault="00AD0470" w:rsidP="00AD0470">
      <w:pPr>
        <w:pStyle w:val="ListParagraph"/>
        <w:jc w:val="both"/>
        <w:rPr>
          <w:rFonts w:ascii="Phetsarath OT" w:eastAsia="Phetsarath OT" w:hAnsi="Phetsarath OT" w:cs="Phetsarath OT"/>
          <w:color w:val="2F5496" w:themeColor="accent1" w:themeShade="BF"/>
          <w:sz w:val="22"/>
          <w:szCs w:val="22"/>
          <w:lang w:bidi="lo-LA"/>
        </w:rPr>
      </w:pPr>
    </w:p>
    <w:p w:rsidR="00F103C0" w:rsidRPr="00551311" w:rsidRDefault="00F103C0" w:rsidP="0074065C">
      <w:pPr>
        <w:pStyle w:val="ListParagraph"/>
        <w:numPr>
          <w:ilvl w:val="0"/>
          <w:numId w:val="43"/>
        </w:numPr>
        <w:jc w:val="both"/>
        <w:rPr>
          <w:rFonts w:ascii="Phetsarath OT" w:eastAsia="Phetsarath OT" w:hAnsi="Phetsarath OT" w:cs="Phetsarath OT"/>
          <w:color w:val="2F5496" w:themeColor="accent1" w:themeShade="BF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color w:val="2F5496" w:themeColor="accent1" w:themeShade="BF"/>
          <w:sz w:val="22"/>
          <w:szCs w:val="22"/>
          <w:cs/>
          <w:lang w:bidi="lo-LA"/>
        </w:rPr>
        <w:t>ເມື່ອມີການອະນຸມັດຫຼາຍສັນຍາແບບແຍກກັນ ທີ່ຈະພາໃຫ້ການຮັບປະກັນ ຫຼື ຄວາມຮັບຜິດຊອບຂອງຜູ້ສະໜອງສິນຄ້າໃດໜຶ່ງທີ່</w:t>
      </w:r>
      <w:r w:rsidR="00710D05" w:rsidRPr="00551311">
        <w:rPr>
          <w:rFonts w:ascii="Phetsarath OT" w:eastAsia="Phetsarath OT" w:hAnsi="Phetsarath OT" w:cs="Phetsarath OT"/>
          <w:color w:val="2F5496" w:themeColor="accent1" w:themeShade="BF"/>
          <w:sz w:val="22"/>
          <w:szCs w:val="22"/>
          <w:cs/>
          <w:lang w:bidi="lo-LA"/>
        </w:rPr>
        <w:t>ຈໍາ</w:t>
      </w:r>
      <w:r w:rsidRPr="00551311">
        <w:rPr>
          <w:rFonts w:ascii="Phetsarath OT" w:eastAsia="Phetsarath OT" w:hAnsi="Phetsarath OT" w:cs="Phetsarath OT"/>
          <w:color w:val="2F5496" w:themeColor="accent1" w:themeShade="BF"/>
          <w:sz w:val="22"/>
          <w:szCs w:val="22"/>
          <w:cs/>
          <w:lang w:bidi="lo-LA"/>
        </w:rPr>
        <w:t>ກັດໄວ້ນັ້ນບໍ່ສາມາດນໍາມາໃຊ້ໄດ້.</w:t>
      </w:r>
    </w:p>
    <w:p w:rsidR="00AD0470" w:rsidRPr="00551311" w:rsidRDefault="00AD0470" w:rsidP="00AD0470">
      <w:pPr>
        <w:pStyle w:val="ListParagraph"/>
        <w:jc w:val="both"/>
        <w:rPr>
          <w:rFonts w:ascii="Phetsarath OT" w:eastAsia="Phetsarath OT" w:hAnsi="Phetsarath OT" w:cs="Phetsarath OT"/>
          <w:color w:val="2F5496" w:themeColor="accent1" w:themeShade="BF"/>
          <w:sz w:val="22"/>
          <w:szCs w:val="22"/>
          <w:lang w:bidi="lo-LA"/>
        </w:rPr>
      </w:pPr>
    </w:p>
    <w:p w:rsidR="00A5149A" w:rsidRPr="00551311" w:rsidRDefault="00F103C0" w:rsidP="00AB2A2A">
      <w:pPr>
        <w:pStyle w:val="ListParagraph"/>
        <w:numPr>
          <w:ilvl w:val="0"/>
          <w:numId w:val="43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color w:val="2F5496" w:themeColor="accent1" w:themeShade="BF"/>
          <w:sz w:val="22"/>
          <w:szCs w:val="22"/>
          <w:cs/>
          <w:lang w:bidi="lo-LA"/>
        </w:rPr>
        <w:t>ເມື່ອມີການອະນຸມັດຫຼາຍສັນຍາແບບແຍກກັນ ທີ່ຈະພາໃຫ້ເກີດການເພີ່ມຂຶ້ນຂອງຕົ້ນທຶນການບໍລິການ</w:t>
      </w:r>
      <w:r w:rsidRPr="00551311">
        <w:rPr>
          <w:rFonts w:ascii="Phetsarath OT" w:eastAsia="Phetsarath OT" w:hAnsi="Phetsarath OT" w:cs="Phetsarath OT"/>
          <w:color w:val="2F5496" w:themeColor="accent1" w:themeShade="BF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color w:val="2F5496" w:themeColor="accent1" w:themeShade="BF"/>
          <w:sz w:val="22"/>
          <w:szCs w:val="22"/>
          <w:cs/>
          <w:lang w:bidi="lo-LA"/>
        </w:rPr>
        <w:t>ການບໍາລຸງຮັກ</w:t>
      </w:r>
      <w:r w:rsidR="00AD0470" w:rsidRPr="00551311">
        <w:rPr>
          <w:rFonts w:ascii="Phetsarath OT" w:eastAsia="Phetsarath OT" w:hAnsi="Phetsarath OT" w:cs="Phetsarath OT"/>
          <w:color w:val="2F5496" w:themeColor="accent1" w:themeShade="BF"/>
          <w:sz w:val="22"/>
          <w:szCs w:val="22"/>
          <w:cs/>
          <w:lang w:bidi="lo-LA"/>
        </w:rPr>
        <w:t>ສາ</w:t>
      </w:r>
      <w:r w:rsidRPr="00551311">
        <w:rPr>
          <w:rFonts w:ascii="Phetsarath OT" w:eastAsia="Phetsarath OT" w:hAnsi="Phetsarath OT" w:cs="Phetsarath OT"/>
          <w:color w:val="2F5496" w:themeColor="accent1" w:themeShade="BF"/>
          <w:sz w:val="22"/>
          <w:szCs w:val="22"/>
          <w:cs/>
          <w:lang w:bidi="lo-LA"/>
        </w:rPr>
        <w:t xml:space="preserve"> ຫຼື ເງື່ອນໄຂອື່ນໆທີ່ຄ້າຍຄືກັນ.</w:t>
      </w: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F353E6">
      <w:pPr>
        <w:pStyle w:val="Heading3"/>
        <w:rPr>
          <w:rFonts w:ascii="Phetsarath OT" w:eastAsia="Phetsarath OT" w:hAnsi="Phetsarath OT" w:cs="Phetsarath OT"/>
          <w:bCs/>
          <w:sz w:val="22"/>
          <w:szCs w:val="22"/>
          <w:lang w:bidi="lo-LA"/>
        </w:rPr>
      </w:pPr>
      <w:bookmarkStart w:id="38" w:name="_Toc94452147"/>
      <w:r w:rsidRPr="00551311">
        <w:rPr>
          <w:rFonts w:ascii="Phetsarath OT" w:eastAsia="Phetsarath OT" w:hAnsi="Phetsarath OT" w:cs="Phetsarath OT"/>
          <w:bCs/>
          <w:sz w:val="22"/>
          <w:szCs w:val="22"/>
          <w:cs/>
          <w:lang w:bidi="lo-LA"/>
        </w:rPr>
        <w:t xml:space="preserve">5.2 </w:t>
      </w:r>
      <w:r w:rsidR="00AD0470" w:rsidRPr="00551311">
        <w:rPr>
          <w:rFonts w:ascii="Phetsarath OT" w:eastAsia="Phetsarath OT" w:hAnsi="Phetsarath OT" w:cs="Phetsarath OT"/>
          <w:bCs/>
          <w:sz w:val="22"/>
          <w:szCs w:val="22"/>
          <w:cs/>
          <w:lang w:bidi="lo-LA"/>
        </w:rPr>
        <w:t>ຄວາມຕ້ອງການ</w:t>
      </w:r>
      <w:r w:rsidRPr="00551311">
        <w:rPr>
          <w:rFonts w:ascii="Phetsarath OT" w:eastAsia="Phetsarath OT" w:hAnsi="Phetsarath OT" w:cs="Phetsarath OT"/>
          <w:bCs/>
          <w:sz w:val="22"/>
          <w:szCs w:val="22"/>
          <w:cs/>
          <w:lang w:bidi="lo-LA"/>
        </w:rPr>
        <w:t>ຂອງການຈັດຊື້-ຈັດຈ້າງ:</w:t>
      </w:r>
      <w:bookmarkEnd w:id="38"/>
    </w:p>
    <w:p w:rsidR="0074065C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ພາກນີ້ຈະກວມເອົາທັງ</w:t>
      </w:r>
      <w:r w:rsidR="00AD047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ຄວາມຕ້ອງການ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ໂດຍລວມ ແລະ ຫົວຂໍ້ສະເພາະດ້ານຂອງສັນຍາ. ມັນມີຄວາມສໍາຄັນທີ່ຈະໄດ້</w:t>
      </w:r>
      <w:r w:rsidR="00AD047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ຄວາມ</w:t>
      </w:r>
    </w:p>
    <w:p w:rsidR="001D1C53" w:rsidRPr="00551311" w:rsidRDefault="00AD047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ຕ້ອງການ 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ການຈັດຊື້-ຈັດຈ້າງຢ່າງຖືກຕ້ອງ. ຫຼາຍບັນຫາຂອງການຈັດຕັ້ງປະຕິບັດເກີດຈາກການກະກຽມ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ຄວາມຕ້ອງການ 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ທີ່ບໍ່ມີປະສິດທິພາບ. </w:t>
      </w:r>
    </w:p>
    <w:p w:rsidR="00F103C0" w:rsidRPr="00551311" w:rsidRDefault="00F103C0" w:rsidP="00F353E6">
      <w:pPr>
        <w:pStyle w:val="Heading4"/>
        <w:rPr>
          <w:rFonts w:eastAsia="Phetsarath OT" w:cs="Phetsarath OT"/>
          <w:b/>
          <w:sz w:val="22"/>
          <w:szCs w:val="22"/>
          <w:lang w:bidi="lo-LA"/>
        </w:rPr>
      </w:pPr>
      <w:bookmarkStart w:id="39" w:name="_Toc94452148"/>
      <w:r w:rsidRPr="00551311">
        <w:rPr>
          <w:rFonts w:eastAsia="Phetsarath OT" w:cs="Phetsarath OT"/>
          <w:b/>
          <w:sz w:val="22"/>
          <w:szCs w:val="22"/>
          <w:cs/>
          <w:lang w:bidi="lo-LA"/>
        </w:rPr>
        <w:t>5.2.1 ການຮ່າງ</w:t>
      </w:r>
      <w:r w:rsidR="00AD0470" w:rsidRPr="00551311">
        <w:rPr>
          <w:rFonts w:eastAsia="Phetsarath OT" w:cs="Phetsarath OT"/>
          <w:b/>
          <w:sz w:val="22"/>
          <w:szCs w:val="22"/>
          <w:cs/>
          <w:lang w:bidi="lo-LA"/>
        </w:rPr>
        <w:t>ຄວາມຕ້ອງການ</w:t>
      </w:r>
      <w:r w:rsidRPr="00551311">
        <w:rPr>
          <w:rFonts w:eastAsia="Phetsarath OT" w:cs="Phetsarath OT"/>
          <w:b/>
          <w:sz w:val="22"/>
          <w:szCs w:val="22"/>
          <w:cs/>
          <w:lang w:bidi="lo-LA"/>
        </w:rPr>
        <w:t>:</w:t>
      </w:r>
      <w:bookmarkEnd w:id="39"/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ລາຍລະອຽດຂອງບັນດາ</w:t>
      </w:r>
      <w:r w:rsidR="00AD047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ຄວາມຕ້ອງການ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ແມ່ນເອກະສານຕົ້ນຕໍທີ່ຖືກໃຊ້ຕະຫຼອດຂັ້ນຕອນການຈັດຊື້-ຈັດຈ້າງ. ໃນການກໍານົດຄວາມຕ້ອງການສະເພາະນັ້ນ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ຜູ້ຈັດຊື້-ຈັດຈ້າງຈະກໍານົດວ່າ ສິ່ງໃດທີ່ຈະຈັດຊື້-ຈັດຈ້າງ ແຕ່ຍັງພິຈາລະນາເຖິງບັນດາການວັດແທກທີ່ສໍາຄັນເຊັ່ນ:</w:t>
      </w:r>
      <w:r w:rsidR="0048067A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ວ່າ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ຜູ້ເຂົ້າປະມູນໄດ້ຕອບສະໜອງຄືແນວໃດແດ່. ມັນຄວນສະທ້ອນເຖິງ</w:t>
      </w:r>
      <w:r w:rsidR="0048067A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ຄວາມຕ້ອງການ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ທີ່ແນ່ນອນຂອງຜູ້ຈັດຊື້-ຈັດຈ້າງ.</w:t>
      </w:r>
    </w:p>
    <w:p w:rsidR="0048067A" w:rsidRPr="00551311" w:rsidRDefault="0048067A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ສໍາລັບ ສີ່ໝວດຂອງການຈັດຊື້-ຈັດຈ້າງ ມັນມີຫົວຂໍ້ທີ່ແຕກຕ່າງກັນຂອງບັນດາເງື່ອນໄຂເຊັ່ນ: </w:t>
      </w:r>
    </w:p>
    <w:p w:rsidR="00A5149A" w:rsidRPr="00551311" w:rsidRDefault="00381D85" w:rsidP="004A5F0F">
      <w:pPr>
        <w:rPr>
          <w:rFonts w:ascii="Phetsarath OT" w:eastAsia="Phetsarath OT" w:hAnsi="Phetsarath OT" w:cs="Phetsarath OT"/>
          <w:sz w:val="22"/>
          <w:szCs w:val="22"/>
          <w:lang w:bidi="lo-LA"/>
        </w:rPr>
      </w:pPr>
      <w:r>
        <w:rPr>
          <w:rFonts w:ascii="Phetsarath OT" w:hAnsi="Phetsarath OT" w:cs="Phetsarath OT"/>
          <w:noProof/>
          <w:sz w:val="22"/>
          <w:szCs w:val="22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Arrow: Right 28" o:spid="_x0000_s1299" type="#_x0000_t13" style="position:absolute;margin-left:124.6pt;margin-top:19.9pt;width:44.25pt;height:12pt;z-index:252556800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" adj="18671" fillcolor="#4472c4 [3204]" strokecolor="#1f3763 [1604]" strokeweight="1pt">
            <v:path arrowok="t"/>
          </v:shape>
        </w:pict>
      </w:r>
    </w:p>
    <w:p w:rsidR="00F103C0" w:rsidRPr="00551311" w:rsidRDefault="00381D85" w:rsidP="004A5F0F">
      <w:pPr>
        <w:rPr>
          <w:rFonts w:ascii="Phetsarath OT" w:eastAsia="Phetsarath OT" w:hAnsi="Phetsarath OT" w:cs="Phetsarath OT"/>
          <w:strike/>
          <w:sz w:val="22"/>
          <w:szCs w:val="22"/>
          <w:lang w:bidi="lo-LA"/>
        </w:rPr>
      </w:pPr>
      <w:r>
        <w:rPr>
          <w:rFonts w:ascii="Phetsarath OT" w:hAnsi="Phetsarath OT" w:cs="Phetsarath OT"/>
          <w:noProof/>
          <w:sz w:val="22"/>
          <w:szCs w:val="22"/>
        </w:rPr>
        <w:pict>
          <v:shape id="Arrow: Right 29" o:spid="_x0000_s1298" type="#_x0000_t13" style="position:absolute;margin-left:124.95pt;margin-top:15.3pt;width:44.25pt;height:12.75pt;z-index:252579328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" adj="18488" fillcolor="#4472c4 [3204]" strokecolor="#1f3763 [1604]" strokeweight="1pt">
            <v:path arrowok="t"/>
          </v:shape>
        </w:pic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ສິນຄ້າ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ab/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ab/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ab/>
      </w:r>
      <w:r w:rsidR="00A5149A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ab/>
      </w:r>
      <w:r w:rsidR="00A5149A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ab/>
      </w:r>
      <w:r w:rsidR="0048067A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ມາດຖານເຕັກນິກຂອງສີນຄ້າ</w:t>
      </w:r>
    </w:p>
    <w:p w:rsidR="00F103C0" w:rsidRPr="00551311" w:rsidRDefault="00F103C0" w:rsidP="004A5F0F">
      <w:pPr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ວຽກກໍ່ສ້າງ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ab/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ab/>
      </w:r>
      <w:r w:rsidR="00A5149A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ab/>
      </w:r>
      <w:r w:rsidR="00A5149A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ab/>
      </w:r>
      <w:r w:rsidR="0048067A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ຄວາມຕ້ອງການຂອງການ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ກໍ່ສ້າງ</w:t>
      </w:r>
    </w:p>
    <w:p w:rsidR="00F103C0" w:rsidRPr="00551311" w:rsidRDefault="00381D85" w:rsidP="004A5F0F">
      <w:pPr>
        <w:rPr>
          <w:rFonts w:ascii="Phetsarath OT" w:eastAsia="Phetsarath OT" w:hAnsi="Phetsarath OT" w:cs="Phetsarath OT"/>
          <w:sz w:val="22"/>
          <w:szCs w:val="22"/>
          <w:lang w:bidi="lo-LA"/>
        </w:rPr>
      </w:pPr>
      <w:r>
        <w:rPr>
          <w:rFonts w:ascii="Phetsarath OT" w:hAnsi="Phetsarath OT" w:cs="Phetsarath OT"/>
          <w:noProof/>
          <w:sz w:val="22"/>
          <w:szCs w:val="22"/>
        </w:rPr>
        <w:pict>
          <v:shape id="Arrow: Right 30" o:spid="_x0000_s1297" type="#_x0000_t13" style="position:absolute;margin-left:124.65pt;margin-top:1.85pt;width:44.25pt;height:14.25pt;z-index:252601856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" adj="18122" fillcolor="#4472c4 [3204]" strokecolor="#1f3763 [1604]" strokeweight="1pt">
            <v:path arrowok="t"/>
          </v:shape>
        </w:pic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ການບໍລິການທີ່ປຶກສາ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ab/>
      </w:r>
      <w:r w:rsidR="00A5149A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ab/>
      </w:r>
      <w:r w:rsidR="00A5149A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ab/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ໜ້າວຽກ</w:t>
      </w:r>
      <w:r w:rsidR="0036268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ລະອຽດ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(</w:t>
      </w:r>
      <w:r w:rsidR="00362688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TOR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) </w:t>
      </w:r>
    </w:p>
    <w:p w:rsidR="00F103C0" w:rsidRPr="00551311" w:rsidRDefault="00381D85" w:rsidP="004A5F0F">
      <w:pPr>
        <w:rPr>
          <w:rFonts w:ascii="Phetsarath OT" w:eastAsia="Phetsarath OT" w:hAnsi="Phetsarath OT" w:cs="Phetsarath OT"/>
          <w:sz w:val="22"/>
          <w:szCs w:val="22"/>
          <w:lang w:bidi="lo-LA"/>
        </w:rPr>
      </w:pPr>
      <w:r>
        <w:rPr>
          <w:rFonts w:ascii="Phetsarath OT" w:hAnsi="Phetsarath OT" w:cs="Phetsarath OT"/>
          <w:noProof/>
          <w:sz w:val="22"/>
          <w:szCs w:val="22"/>
        </w:rPr>
        <w:pict>
          <v:shape id="Arrow: Right 9" o:spid="_x0000_s1296" type="#_x0000_t13" style="position:absolute;margin-left:124.3pt;margin-top:1.7pt;width:44.25pt;height:14.25pt;z-index:252624384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" adj="18122" fillcolor="#4472c4 [3204]" strokecolor="#1f3763 [1604]" strokeweight="1pt">
            <v:path arrowok="t"/>
          </v:shape>
        </w:pic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ການບໍລິການວຽກງານ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ab/>
      </w:r>
      <w:r w:rsidR="00A5149A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ab/>
      </w:r>
      <w:r w:rsidR="00A5149A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ab/>
      </w:r>
      <w:r w:rsidR="0048067A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ຄວາມຕ້ອງການຂອງ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ການບໍລິການ</w:t>
      </w:r>
    </w:p>
    <w:p w:rsidR="00A5149A" w:rsidRPr="00551311" w:rsidRDefault="00A5149A" w:rsidP="004A5F0F">
      <w:pPr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381D85" w:rsidP="004A5F0F">
      <w:pPr>
        <w:rPr>
          <w:rFonts w:ascii="Phetsarath OT" w:eastAsia="Phetsarath OT" w:hAnsi="Phetsarath OT" w:cs="Phetsarath OT"/>
          <w:sz w:val="22"/>
          <w:szCs w:val="22"/>
          <w:lang w:bidi="lo-LA"/>
        </w:rPr>
      </w:pPr>
      <w:r>
        <w:rPr>
          <w:rFonts w:ascii="Phetsarath OT" w:hAnsi="Phetsarath OT" w:cs="Phetsarath OT"/>
          <w:noProof/>
          <w:sz w:val="22"/>
          <w:szCs w:val="22"/>
        </w:rPr>
        <w:lastRenderedPageBreak/>
        <w:pict>
          <v:roundrect id="_x0000_s1295" style="position:absolute;margin-left:22.45pt;margin-top:27.85pt;width:424pt;height:416.25pt;z-index:252646912;visibility:visible;mso-wrap-distance-top:3.6pt;mso-wrap-distance-bottom:3.6pt;mso-position-horizontal-relative:margin;mso-width-relative:margin;mso-height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" fillcolor="#acb9ca [1311]">
            <v:stroke joinstyle="miter"/>
            <v:shadow on="t" color="black" opacity="26214f" origin=".5" offset="-3pt,0"/>
            <v:path arrowok="t"/>
            <v:textbox>
              <w:txbxContent>
                <w:p w:rsidR="00381D85" w:rsidRDefault="00381D85" w:rsidP="00AB2A2A">
                  <w:pPr>
                    <w:pStyle w:val="ListParagraph"/>
                    <w:numPr>
                      <w:ilvl w:val="0"/>
                      <w:numId w:val="20"/>
                    </w:numPr>
                    <w:spacing w:after="160" w:line="256" w:lineRule="auto"/>
                    <w:rPr>
                      <w:rFonts w:ascii="Phetsarath OT" w:hAnsi="Phetsarath OT" w:cs="Phetsarath OT"/>
                      <w:sz w:val="20"/>
                    </w:rPr>
                  </w:pPr>
                  <w:r>
                    <w:rPr>
                      <w:rFonts w:ascii="Phetsarath OT" w:hAnsi="Phetsarath OT" w:cs="Phetsarath OT"/>
                      <w:sz w:val="20"/>
                      <w:cs/>
                      <w:lang w:bidi="lo-LA"/>
                    </w:rPr>
                    <w:t>ໃຫ້ເປີດກວ້າງຫຼາຍເທົ່າທີ່ຈະຫຼາຍໄດ້ເພື່ອສົ່ງເສີມການແຂ່ງຂັນທີ່ດີທີ່ສຸດ. ຢ່າງໃດກໍ່ຕາມ</w:t>
                  </w:r>
                  <w:r>
                    <w:rPr>
                      <w:rFonts w:ascii="Phetsarath OT" w:hAnsi="Phetsarath OT" w:cs="Phetsarath OT"/>
                      <w:sz w:val="20"/>
                      <w:lang w:bidi="lo-LA"/>
                    </w:rPr>
                    <w:t xml:space="preserve">, </w:t>
                  </w:r>
                  <w:r>
                    <w:rPr>
                      <w:rFonts w:ascii="Phetsarath OT" w:hAnsi="Phetsarath OT" w:cs="Phetsarath OT"/>
                      <w:sz w:val="20"/>
                      <w:cs/>
                      <w:lang w:bidi="lo-LA"/>
                    </w:rPr>
                    <w:t>ອາດຈະບໍ່ກວ້າງຈົນເກີນໄປເພື່ອໃຫ້ການຈັດຊື້ສິນຄ້າ</w:t>
                  </w:r>
                  <w:r>
                    <w:rPr>
                      <w:rFonts w:ascii="Phetsarath OT" w:hAnsi="Phetsarath OT" w:cs="Phetsarath OT"/>
                      <w:sz w:val="20"/>
                      <w:lang w:bidi="lo-LA"/>
                    </w:rPr>
                    <w:t>,</w:t>
                  </w:r>
                  <w:r>
                    <w:rPr>
                      <w:rFonts w:ascii="Phetsarath OT" w:hAnsi="Phetsarath OT" w:cs="Phetsarath OT"/>
                      <w:sz w:val="20"/>
                      <w:cs/>
                      <w:lang w:bidi="lo-LA"/>
                    </w:rPr>
                    <w:t xml:space="preserve"> ວຽກກໍ່ສ້າງ</w:t>
                  </w:r>
                  <w:r>
                    <w:rPr>
                      <w:rFonts w:ascii="Phetsarath OT" w:hAnsi="Phetsarath OT" w:cs="Phetsarath OT"/>
                      <w:sz w:val="20"/>
                      <w:lang w:bidi="lo-LA"/>
                    </w:rPr>
                    <w:t xml:space="preserve">, </w:t>
                  </w:r>
                  <w:r>
                    <w:rPr>
                      <w:rFonts w:ascii="Phetsarath OT" w:hAnsi="Phetsarath OT" w:cs="Phetsarath OT"/>
                      <w:sz w:val="20"/>
                      <w:cs/>
                      <w:lang w:bidi="lo-LA"/>
                    </w:rPr>
                    <w:t>ການບໍລິການທີ່ປຶກສາ ຫຼື ການບໍລິການວຽກງານອາດຖືກກະທົບ.</w:t>
                  </w:r>
                </w:p>
                <w:p w:rsidR="00381D85" w:rsidRDefault="00381D85" w:rsidP="004B6980">
                  <w:pPr>
                    <w:pStyle w:val="ListParagraph"/>
                    <w:spacing w:after="160" w:line="256" w:lineRule="auto"/>
                    <w:rPr>
                      <w:rFonts w:ascii="Phetsarath OT" w:hAnsi="Phetsarath OT" w:cs="Phetsarath OT"/>
                      <w:sz w:val="20"/>
                    </w:rPr>
                  </w:pPr>
                </w:p>
                <w:p w:rsidR="00381D85" w:rsidRPr="004B6980" w:rsidRDefault="00381D85" w:rsidP="00AB2A2A">
                  <w:pPr>
                    <w:pStyle w:val="ListParagraph"/>
                    <w:numPr>
                      <w:ilvl w:val="0"/>
                      <w:numId w:val="20"/>
                    </w:numPr>
                    <w:spacing w:after="160" w:line="256" w:lineRule="auto"/>
                    <w:rPr>
                      <w:rFonts w:ascii="Phetsarath OT" w:hAnsi="Phetsarath OT" w:cs="Phetsarath OT"/>
                      <w:sz w:val="20"/>
                      <w:rtl/>
                      <w:cs/>
                    </w:rPr>
                  </w:pPr>
                  <w:r>
                    <w:rPr>
                      <w:rFonts w:ascii="Phetsarath OT" w:hAnsi="Phetsarath OT" w:cs="Phetsarath OT"/>
                      <w:sz w:val="20"/>
                      <w:cs/>
                      <w:lang w:bidi="lo-LA"/>
                    </w:rPr>
                    <w:t>ພິຈາລະນາເອົາຈຸດປະສົງ ຫຼືເຈດຕະນາການນໍາໃຊ້ພ້ອມທັງບັນດາລາຍການຂອງຄຸນລັກສະນະ</w:t>
                  </w:r>
                </w:p>
                <w:p w:rsidR="00381D85" w:rsidRDefault="00381D85" w:rsidP="004B6980">
                  <w:pPr>
                    <w:pStyle w:val="ListParagraph"/>
                    <w:spacing w:after="160" w:line="256" w:lineRule="auto"/>
                    <w:rPr>
                      <w:rFonts w:ascii="Phetsarath OT" w:hAnsi="Phetsarath OT" w:cs="Phetsarath OT"/>
                      <w:sz w:val="20"/>
                      <w:lang w:bidi="lo-LA"/>
                    </w:rPr>
                  </w:pPr>
                  <w:r>
                    <w:rPr>
                      <w:rFonts w:ascii="Phetsarath OT" w:hAnsi="Phetsarath OT" w:cs="Phetsarath OT"/>
                      <w:sz w:val="20"/>
                      <w:cs/>
                      <w:lang w:bidi="lo-LA"/>
                    </w:rPr>
                    <w:t>ທີ່ຕ້ອງການ</w:t>
                  </w:r>
                  <w:r>
                    <w:rPr>
                      <w:rFonts w:ascii="Phetsarath OT" w:hAnsi="Phetsarath OT" w:cs="Phetsarath OT"/>
                      <w:sz w:val="20"/>
                      <w:lang w:bidi="lo-LA"/>
                    </w:rPr>
                    <w:t xml:space="preserve">, </w:t>
                  </w:r>
                  <w:r w:rsidRPr="004B6980">
                    <w:rPr>
                      <w:rFonts w:ascii="Phetsarath OT" w:hAnsi="Phetsarath OT" w:cs="Phetsarath OT" w:hint="cs"/>
                      <w:sz w:val="20"/>
                      <w:cs/>
                      <w:lang w:bidi="lo-LA"/>
                    </w:rPr>
                    <w:t>ຕົວແປແລະເກນວັດຕ່າງໆທັງໝົດ</w:t>
                  </w:r>
                  <w:r w:rsidRPr="004B6980">
                    <w:rPr>
                      <w:rFonts w:ascii="Phetsarath OT" w:hAnsi="Phetsarath OT" w:cs="Phetsarath OT"/>
                      <w:sz w:val="20"/>
                      <w:cs/>
                      <w:lang w:bidi="lo-LA"/>
                    </w:rPr>
                    <w:t>.</w:t>
                  </w:r>
                </w:p>
                <w:p w:rsidR="00381D85" w:rsidRPr="004B6980" w:rsidRDefault="00381D85" w:rsidP="004B6980">
                  <w:pPr>
                    <w:pStyle w:val="ListParagraph"/>
                    <w:spacing w:after="160" w:line="256" w:lineRule="auto"/>
                    <w:rPr>
                      <w:rFonts w:ascii="Phetsarath OT" w:hAnsi="Phetsarath OT" w:cs="Phetsarath OT"/>
                      <w:sz w:val="20"/>
                      <w:lang w:bidi="lo-LA"/>
                    </w:rPr>
                  </w:pPr>
                </w:p>
                <w:p w:rsidR="00381D85" w:rsidRPr="00B43EC7" w:rsidRDefault="00381D85" w:rsidP="00AB2A2A">
                  <w:pPr>
                    <w:pStyle w:val="ListParagraph"/>
                    <w:numPr>
                      <w:ilvl w:val="0"/>
                      <w:numId w:val="20"/>
                    </w:numPr>
                    <w:spacing w:after="160" w:line="256" w:lineRule="auto"/>
                    <w:rPr>
                      <w:rFonts w:ascii="Phetsarath OT" w:hAnsi="Phetsarath OT" w:cs="Phetsarath OT"/>
                      <w:sz w:val="20"/>
                    </w:rPr>
                  </w:pPr>
                  <w:r>
                    <w:rPr>
                      <w:rFonts w:ascii="Phetsarath OT" w:hAnsi="Phetsarath OT" w:cs="Phetsarath OT"/>
                      <w:sz w:val="20"/>
                      <w:cs/>
                      <w:lang w:bidi="lo-LA"/>
                    </w:rPr>
                    <w:t>ອີງໃສ່ຄວາມຄືບໜ</w:t>
                  </w:r>
                  <w:r w:rsidRPr="00B43EC7">
                    <w:rPr>
                      <w:rFonts w:ascii="Phetsarath OT" w:hAnsi="Phetsarath OT" w:cs="Phetsarath OT"/>
                      <w:sz w:val="20"/>
                      <w:cs/>
                      <w:lang w:bidi="lo-LA"/>
                    </w:rPr>
                    <w:t xml:space="preserve">້າ (ຜົນຂອງວຽກ) ແລະ </w:t>
                  </w:r>
                  <w:r w:rsidRPr="00B43EC7">
                    <w:rPr>
                      <w:rFonts w:ascii="Phetsarath OT" w:hAnsi="Phetsarath OT" w:cs="Phetsarath OT" w:hint="cs"/>
                      <w:sz w:val="20"/>
                      <w:cs/>
                      <w:lang w:bidi="lo-LA"/>
                    </w:rPr>
                    <w:t>ຄວາມຕ້ອງການ</w:t>
                  </w:r>
                  <w:r w:rsidRPr="00B43EC7">
                    <w:rPr>
                      <w:rFonts w:ascii="Phetsarath OT" w:hAnsi="Phetsarath OT" w:cs="Phetsarath OT"/>
                      <w:sz w:val="20"/>
                      <w:cs/>
                      <w:lang w:bidi="lo-LA"/>
                    </w:rPr>
                    <w:t>ການດໍາເນີນງານທີ່ອາດເປັນໄປໄດ້.</w:t>
                  </w:r>
                </w:p>
                <w:p w:rsidR="00381D85" w:rsidRDefault="00381D85" w:rsidP="004B6980">
                  <w:pPr>
                    <w:pStyle w:val="ListParagraph"/>
                    <w:spacing w:after="160" w:line="256" w:lineRule="auto"/>
                    <w:rPr>
                      <w:rFonts w:ascii="Phetsarath OT" w:hAnsi="Phetsarath OT" w:cs="Phetsarath OT"/>
                      <w:sz w:val="20"/>
                    </w:rPr>
                  </w:pPr>
                </w:p>
                <w:p w:rsidR="00381D85" w:rsidRPr="004B6980" w:rsidRDefault="00381D85" w:rsidP="00AB2A2A">
                  <w:pPr>
                    <w:pStyle w:val="ListParagraph"/>
                    <w:numPr>
                      <w:ilvl w:val="0"/>
                      <w:numId w:val="20"/>
                    </w:numPr>
                    <w:spacing w:after="160" w:line="256" w:lineRule="auto"/>
                    <w:rPr>
                      <w:rFonts w:ascii="Phetsarath OT" w:hAnsi="Phetsarath OT" w:cs="Phetsarath OT"/>
                      <w:sz w:val="20"/>
                    </w:rPr>
                  </w:pPr>
                  <w:r>
                    <w:rPr>
                      <w:rFonts w:ascii="Phetsarath OT" w:hAnsi="Phetsarath OT" w:cs="Phetsarath OT"/>
                      <w:sz w:val="20"/>
                      <w:cs/>
                      <w:lang w:bidi="lo-LA"/>
                    </w:rPr>
                    <w:t>ໃຊ້ພາສາໃຫ້ງ່າຍ</w:t>
                  </w:r>
                  <w:r>
                    <w:rPr>
                      <w:rFonts w:ascii="Phetsarath OT" w:hAnsi="Phetsarath OT" w:cs="Phetsarath OT"/>
                      <w:sz w:val="20"/>
                      <w:lang w:bidi="lo-LA"/>
                    </w:rPr>
                    <w:t>,</w:t>
                  </w:r>
                  <w:r>
                    <w:rPr>
                      <w:rFonts w:ascii="Phetsarath OT" w:hAnsi="Phetsarath OT" w:cs="Phetsarath OT"/>
                      <w:sz w:val="20"/>
                      <w:cs/>
                      <w:lang w:bidi="lo-LA"/>
                    </w:rPr>
                    <w:t xml:space="preserve"> ຊັດເຈນ ແລະ ແນ່ນອນເພື່ອຄວາມເຂົ້າໃຈ.</w:t>
                  </w:r>
                </w:p>
                <w:p w:rsidR="00381D85" w:rsidRPr="004B6980" w:rsidRDefault="00381D85" w:rsidP="004B6980">
                  <w:pPr>
                    <w:pStyle w:val="ListParagraph"/>
                    <w:spacing w:after="160" w:line="256" w:lineRule="auto"/>
                    <w:rPr>
                      <w:rFonts w:ascii="Phetsarath OT" w:hAnsi="Phetsarath OT" w:cs="Phetsarath OT"/>
                      <w:sz w:val="20"/>
                    </w:rPr>
                  </w:pPr>
                </w:p>
                <w:p w:rsidR="00381D85" w:rsidRDefault="00381D85" w:rsidP="00AB2A2A">
                  <w:pPr>
                    <w:pStyle w:val="ListParagraph"/>
                    <w:numPr>
                      <w:ilvl w:val="0"/>
                      <w:numId w:val="20"/>
                    </w:numPr>
                    <w:spacing w:after="160" w:line="256" w:lineRule="auto"/>
                    <w:rPr>
                      <w:rFonts w:ascii="Phetsarath OT" w:hAnsi="Phetsarath OT" w:cs="Phetsarath OT"/>
                      <w:sz w:val="20"/>
                    </w:rPr>
                  </w:pPr>
                  <w:r>
                    <w:rPr>
                      <w:rFonts w:ascii="Phetsarath OT" w:hAnsi="Phetsarath OT" w:cs="Phetsarath OT"/>
                      <w:sz w:val="20"/>
                      <w:cs/>
                      <w:lang w:bidi="lo-LA"/>
                    </w:rPr>
                    <w:t>ອ້າງອີງໃສ່ມາດຕະຖານພາຍໃນ</w:t>
                  </w:r>
                  <w:r>
                    <w:rPr>
                      <w:rFonts w:ascii="Phetsarath OT" w:hAnsi="Phetsarath OT" w:cs="Phetsarath OT"/>
                      <w:sz w:val="20"/>
                      <w:lang w:bidi="lo-LA"/>
                    </w:rPr>
                    <w:t>,</w:t>
                  </w:r>
                  <w:r>
                    <w:rPr>
                      <w:rFonts w:ascii="Phetsarath OT" w:hAnsi="Phetsarath OT" w:cs="Phetsarath OT"/>
                      <w:sz w:val="20"/>
                      <w:cs/>
                      <w:lang w:bidi="lo-LA"/>
                    </w:rPr>
                    <w:t xml:space="preserve"> ສາກົນ ແລະ ມາດຕະຖານມືອາຊີບ ໃຫ້ໜ້ອຍເທົ່າທີ່ຈະໜ້ອຍໄດ້.</w:t>
                  </w:r>
                </w:p>
                <w:p w:rsidR="00381D85" w:rsidRPr="004B6980" w:rsidRDefault="00381D85" w:rsidP="00AB2A2A">
                  <w:pPr>
                    <w:pStyle w:val="ListParagraph"/>
                    <w:numPr>
                      <w:ilvl w:val="0"/>
                      <w:numId w:val="20"/>
                    </w:numPr>
                    <w:spacing w:after="160" w:line="256" w:lineRule="auto"/>
                    <w:rPr>
                      <w:rFonts w:ascii="Phetsarath OT" w:hAnsi="Phetsarath OT" w:cs="Phetsarath OT"/>
                      <w:sz w:val="20"/>
                    </w:rPr>
                  </w:pPr>
                  <w:r>
                    <w:rPr>
                      <w:rFonts w:ascii="Phetsarath OT" w:hAnsi="Phetsarath OT" w:cs="Phetsarath OT"/>
                      <w:sz w:val="20"/>
                      <w:u w:val="single"/>
                      <w:cs/>
                      <w:lang w:bidi="lo-LA"/>
                    </w:rPr>
                    <w:t>ບໍ່ອີງໃສ່ຍີ່ຫໍ້ສະເພາະ</w:t>
                  </w:r>
                  <w:r>
                    <w:rPr>
                      <w:rFonts w:ascii="Phetsarath OT" w:hAnsi="Phetsarath OT" w:cs="Phetsarath OT"/>
                      <w:sz w:val="20"/>
                      <w:u w:val="single"/>
                      <w:lang w:bidi="lo-LA"/>
                    </w:rPr>
                    <w:t>,</w:t>
                  </w:r>
                  <w:r>
                    <w:rPr>
                      <w:rFonts w:ascii="Phetsarath OT" w:hAnsi="Phetsarath OT" w:cs="Phetsarath OT"/>
                      <w:sz w:val="20"/>
                      <w:u w:val="single"/>
                      <w:cs/>
                      <w:lang w:bidi="lo-LA"/>
                    </w:rPr>
                    <w:t xml:space="preserve"> ເຄື່ອງໝາຍການຄ້າ</w:t>
                  </w:r>
                  <w:r>
                    <w:rPr>
                      <w:rFonts w:ascii="Phetsarath OT" w:hAnsi="Phetsarath OT" w:cs="Phetsarath OT"/>
                      <w:sz w:val="20"/>
                      <w:u w:val="single"/>
                      <w:lang w:bidi="lo-LA"/>
                    </w:rPr>
                    <w:t xml:space="preserve">, </w:t>
                  </w:r>
                  <w:r>
                    <w:rPr>
                      <w:rFonts w:ascii="Phetsarath OT" w:hAnsi="Phetsarath OT" w:cs="Phetsarath OT"/>
                      <w:sz w:val="20"/>
                      <w:u w:val="single"/>
                      <w:cs/>
                      <w:lang w:bidi="lo-LA"/>
                    </w:rPr>
                    <w:t>ສິດທີບັດ ຫຼື ລັກສະນະຈໍາເພາະໃດໜື່ງ ເວັ້ນເສຍແຕ່ວ່າ ສິ່ງນີ້ບໍ່ສາມາດຫຼີກລ້ຽງໄດ້</w:t>
                  </w:r>
                  <w:r>
                    <w:rPr>
                      <w:rFonts w:ascii="Phetsarath OT" w:hAnsi="Phetsarath OT" w:cs="Phetsarath OT"/>
                      <w:sz w:val="20"/>
                      <w:u w:val="single"/>
                      <w:lang w:bidi="lo-LA"/>
                    </w:rPr>
                    <w:t xml:space="preserve">; </w:t>
                  </w:r>
                  <w:r>
                    <w:rPr>
                      <w:rFonts w:ascii="Phetsarath OT" w:hAnsi="Phetsarath OT" w:cs="Phetsarath OT"/>
                      <w:sz w:val="20"/>
                      <w:u w:val="single"/>
                      <w:cs/>
                      <w:lang w:bidi="lo-LA"/>
                    </w:rPr>
                    <w:t>ຖ້າຕົກໃນກໍລະນີນີ້</w:t>
                  </w:r>
                  <w:r>
                    <w:rPr>
                      <w:rFonts w:ascii="Phetsarath OT" w:hAnsi="Phetsarath OT" w:cs="Phetsarath OT"/>
                      <w:sz w:val="20"/>
                      <w:u w:val="single"/>
                      <w:lang w:bidi="lo-LA"/>
                    </w:rPr>
                    <w:t xml:space="preserve">, </w:t>
                  </w:r>
                  <w:r>
                    <w:rPr>
                      <w:rFonts w:ascii="Phetsarath OT" w:hAnsi="Phetsarath OT" w:cs="Phetsarath OT"/>
                      <w:sz w:val="20"/>
                      <w:u w:val="single"/>
                      <w:cs/>
                      <w:lang w:bidi="lo-LA"/>
                    </w:rPr>
                    <w:t xml:space="preserve">ອາດໃຊ້ຄຳສັບເຊັ່ນ: </w:t>
                  </w:r>
                  <w:r>
                    <w:rPr>
                      <w:rFonts w:ascii="Phetsarath OT" w:hAnsi="Phetsarath OT" w:cs="Phetsarath OT"/>
                      <w:sz w:val="20"/>
                      <w:u w:val="single"/>
                      <w:lang w:bidi="lo-LA"/>
                    </w:rPr>
                    <w:t>‘</w:t>
                  </w:r>
                  <w:r>
                    <w:rPr>
                      <w:rFonts w:ascii="Phetsarath OT" w:hAnsi="Phetsarath OT" w:cs="Phetsarath OT"/>
                      <w:sz w:val="20"/>
                      <w:u w:val="single"/>
                      <w:cs/>
                      <w:lang w:bidi="lo-LA"/>
                    </w:rPr>
                    <w:t>ຫຼື ເທົ່າທຽມ</w:t>
                  </w:r>
                  <w:r>
                    <w:rPr>
                      <w:rFonts w:ascii="Phetsarath OT" w:hAnsi="Phetsarath OT" w:cs="Phetsarath OT"/>
                      <w:sz w:val="20"/>
                      <w:u w:val="single"/>
                      <w:lang w:bidi="lo-LA"/>
                    </w:rPr>
                    <w:t>’</w:t>
                  </w:r>
                  <w:r>
                    <w:rPr>
                      <w:rFonts w:ascii="Phetsarath OT" w:hAnsi="Phetsarath OT" w:cs="Phetsarath OT"/>
                      <w:sz w:val="20"/>
                      <w:u w:val="single"/>
                      <w:cs/>
                      <w:lang w:bidi="lo-LA"/>
                    </w:rPr>
                    <w:t xml:space="preserve"> ຄວນເພີ່ມເຂົ້າ</w:t>
                  </w:r>
                </w:p>
                <w:p w:rsidR="00381D85" w:rsidRDefault="00381D85" w:rsidP="004B6980">
                  <w:pPr>
                    <w:pStyle w:val="ListParagraph"/>
                    <w:spacing w:after="160" w:line="256" w:lineRule="auto"/>
                    <w:rPr>
                      <w:rFonts w:ascii="Phetsarath OT" w:hAnsi="Phetsarath OT" w:cs="Phetsarath OT"/>
                      <w:sz w:val="20"/>
                      <w:u w:val="single"/>
                      <w:lang w:bidi="lo-LA"/>
                    </w:rPr>
                  </w:pPr>
                  <w:r>
                    <w:rPr>
                      <w:rFonts w:ascii="Phetsarath OT" w:hAnsi="Phetsarath OT" w:cs="Phetsarath OT"/>
                      <w:sz w:val="20"/>
                      <w:u w:val="single"/>
                      <w:cs/>
                      <w:lang w:bidi="lo-LA"/>
                    </w:rPr>
                    <w:t>ໃສ່ເງື່ອນໄຂຕາມຄວາມເໝາະສົມ.</w:t>
                  </w:r>
                </w:p>
                <w:p w:rsidR="00381D85" w:rsidRDefault="00381D85" w:rsidP="004B6980">
                  <w:pPr>
                    <w:pStyle w:val="ListParagraph"/>
                    <w:spacing w:after="160" w:line="256" w:lineRule="auto"/>
                    <w:rPr>
                      <w:rFonts w:ascii="Phetsarath OT" w:hAnsi="Phetsarath OT" w:cs="Phetsarath OT"/>
                      <w:sz w:val="20"/>
                    </w:rPr>
                  </w:pPr>
                </w:p>
                <w:p w:rsidR="00381D85" w:rsidRDefault="00381D85" w:rsidP="00AB2A2A">
                  <w:pPr>
                    <w:pStyle w:val="ListParagraph"/>
                    <w:numPr>
                      <w:ilvl w:val="0"/>
                      <w:numId w:val="20"/>
                    </w:numPr>
                    <w:spacing w:after="160" w:line="256" w:lineRule="auto"/>
                    <w:rPr>
                      <w:rFonts w:ascii="Phetsarath OT" w:hAnsi="Phetsarath OT" w:cs="Phetsarath OT"/>
                      <w:sz w:val="20"/>
                    </w:rPr>
                  </w:pPr>
                  <w:r>
                    <w:rPr>
                      <w:rFonts w:ascii="Phetsarath OT" w:hAnsi="Phetsarath OT" w:cs="Phetsarath OT"/>
                      <w:sz w:val="20"/>
                      <w:cs/>
                      <w:lang w:bidi="lo-LA"/>
                    </w:rPr>
                    <w:t>ກໍານົດສະເພາະເຊັ່ນ: ວັດຖຸທັງໝົດພາຍໃຕ້ສັນຍານີ້ແມ່ນການອອກແບບລ້າສຸດ ແລະ ໃໝ່ ແລະ ບໍ່ເຄີຍໃຊ້ມາກ່ອນ.</w:t>
                  </w:r>
                </w:p>
                <w:p w:rsidR="00381D85" w:rsidRDefault="00381D85" w:rsidP="00CD735E">
                  <w:pPr>
                    <w:pStyle w:val="ListParagraph"/>
                    <w:spacing w:after="160" w:line="256" w:lineRule="auto"/>
                    <w:rPr>
                      <w:rFonts w:ascii="Phetsarath OT" w:hAnsi="Phetsarath OT" w:cs="Phetsarath OT"/>
                      <w:sz w:val="20"/>
                    </w:rPr>
                  </w:pPr>
                </w:p>
                <w:p w:rsidR="00381D85" w:rsidRPr="00BA112A" w:rsidRDefault="00381D85" w:rsidP="00BA112A">
                  <w:pPr>
                    <w:pStyle w:val="ListParagraph"/>
                    <w:numPr>
                      <w:ilvl w:val="0"/>
                      <w:numId w:val="20"/>
                    </w:numPr>
                    <w:spacing w:after="160" w:line="256" w:lineRule="auto"/>
                    <w:rPr>
                      <w:rFonts w:ascii="Phetsarath OT" w:hAnsi="Phetsarath OT" w:cs="Phetsarath OT"/>
                      <w:sz w:val="20"/>
                    </w:rPr>
                  </w:pPr>
                  <w:r>
                    <w:rPr>
                      <w:rFonts w:ascii="Phetsarath OT" w:hAnsi="Phetsarath OT" w:cs="Phetsarath OT"/>
                      <w:sz w:val="20"/>
                      <w:cs/>
                      <w:lang w:bidi="lo-LA"/>
                    </w:rPr>
                    <w:t>ລວມເອົາມາດຕະການປ້ອງກັນສິ່ງແວດລ້ອມ ແລະ ຄວາມປອດໄພ.</w:t>
                  </w:r>
                </w:p>
                <w:p w:rsidR="00381D85" w:rsidRPr="00CD735E" w:rsidRDefault="00381D85" w:rsidP="00BA112A">
                  <w:pPr>
                    <w:pStyle w:val="ListParagraph"/>
                    <w:spacing w:after="160" w:line="256" w:lineRule="auto"/>
                    <w:rPr>
                      <w:rFonts w:ascii="Phetsarath OT" w:hAnsi="Phetsarath OT" w:cs="Phetsarath OT"/>
                      <w:sz w:val="20"/>
                    </w:rPr>
                  </w:pPr>
                </w:p>
                <w:p w:rsidR="00381D85" w:rsidRPr="00264469" w:rsidRDefault="00381D85" w:rsidP="00AB2A2A">
                  <w:pPr>
                    <w:pStyle w:val="ListParagraph"/>
                    <w:numPr>
                      <w:ilvl w:val="0"/>
                      <w:numId w:val="20"/>
                    </w:numPr>
                    <w:autoSpaceDE w:val="0"/>
                    <w:autoSpaceDN w:val="0"/>
                    <w:adjustRightInd w:val="0"/>
                    <w:spacing w:before="120" w:after="120" w:line="320" w:lineRule="atLeast"/>
                    <w:contextualSpacing w:val="0"/>
                    <w:jc w:val="both"/>
                    <w:rPr>
                      <w:rFonts w:cs="Times New Roman"/>
                      <w:bCs/>
                      <w:color w:val="000000"/>
                      <w:sz w:val="20"/>
                    </w:rPr>
                  </w:pPr>
                  <w:r>
                    <w:rPr>
                      <w:rFonts w:ascii="Phetsarath OT" w:hAnsi="Phetsarath OT" w:cs="Phetsarath OT"/>
                      <w:sz w:val="20"/>
                      <w:cs/>
                      <w:lang w:bidi="lo-LA"/>
                    </w:rPr>
                    <w:t>ລາຍລະອຽດສະເພາະໃດໜຶ່ງ ຫຼື ເງື່ອນໄຂການທົດສອບ.</w:t>
                  </w:r>
                </w:p>
              </w:txbxContent>
            </v:textbox>
            <w10:wrap type="square" anchorx="margin"/>
          </v:roundrect>
        </w:pic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ຄໍາແນະນໍາຂ້າງລຸ່ມແມ່ນເປັນການແນະນໍາທົ່ວໄປສໍາລັບສີ່</w:t>
      </w:r>
      <w:r w:rsidR="00C86A8A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(4) 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ໝວດ. ເງື່ອນໄຂຈະຕ້ອງແມ່ນ: </w:t>
      </w:r>
    </w:p>
    <w:p w:rsidR="00264469" w:rsidRPr="00551311" w:rsidRDefault="00264469" w:rsidP="004A5F0F">
      <w:pPr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264469" w:rsidRPr="00551311" w:rsidRDefault="00F103C0" w:rsidP="004A5F0F">
      <w:pPr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ມັນອາດມີຄວາມ</w:t>
      </w:r>
      <w:r w:rsidR="00710D0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ເປັນທີ່ຈະຊອກຫາຄໍາແນະນໍາຈາກໜ່ວຍງານອື່ນຂອງພາກລັດ ຫຼື ຜູ້ຊ່ຽວຊານພາຍນອກ. ຢ່າງໃດກໍ່ຕາມ ໃນການກະກຽມເງື່ອນໄຂນັ້ນ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ຜູ້ຈັດຊື້-ຈັດຈ້າງຈະຕ້ອງຮັບປະກັນໃຫ້ໄດ້ວ່າ ບໍ່ມີຂໍ້ຂັດແຍ່ງທາງດ້ານຜົນປະໂຫຍດຮ່ວມກັບ</w:t>
      </w:r>
    </w:p>
    <w:p w:rsidR="00F103C0" w:rsidRPr="00551311" w:rsidRDefault="00F103C0" w:rsidP="004A5F0F">
      <w:pPr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ຜູ້</w:t>
      </w:r>
      <w:r w:rsidR="00264469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ມີທ່າແຮງທີ່ຈະເປັນຜູ້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ຊະນະການປະມູ</w:t>
      </w:r>
      <w:r w:rsidR="00264469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ນ.</w:t>
      </w:r>
    </w:p>
    <w:p w:rsidR="00A5149A" w:rsidRPr="00551311" w:rsidRDefault="00A5149A" w:rsidP="004A5F0F">
      <w:pPr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4A5F0F">
      <w:pPr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ການນໍາໃຊ້</w:t>
      </w:r>
      <w:r w:rsidR="00264469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ມາດຖານເຕັກນິກຂອງສີນຄ້າທີ່ເປັນມາດຖານ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ໂດຍສະເພາະໃນການນໍາໃຊ້ສິນຄ້າທີ່ມັກຈັດຊື້-ຈັດຈ້າງຄວນໄດ້ຮັບການຊຸກຍູ້ ສົ່ງເສີມໃຫ້ຫຼາຍເທົ່າທີ່ຈະຫຼາຍໄດ້. </w:t>
      </w:r>
    </w:p>
    <w:p w:rsidR="00A5149A" w:rsidRPr="00551311" w:rsidRDefault="00381D85" w:rsidP="004A5F0F">
      <w:pPr>
        <w:rPr>
          <w:rFonts w:ascii="Phetsarath OT" w:eastAsia="Phetsarath OT" w:hAnsi="Phetsarath OT" w:cs="Phetsarath OT"/>
          <w:sz w:val="22"/>
          <w:szCs w:val="22"/>
          <w:lang w:bidi="lo-LA"/>
        </w:rPr>
      </w:pPr>
      <w:r>
        <w:rPr>
          <w:rFonts w:ascii="Phetsarath OT" w:hAnsi="Phetsarath OT" w:cs="Phetsarath OT"/>
          <w:noProof/>
          <w:sz w:val="22"/>
          <w:szCs w:val="22"/>
        </w:rPr>
        <w:pict>
          <v:shape id="Text Box 546" o:spid="_x0000_s1294" type="#_x0000_t202" style="position:absolute;margin-left:45.25pt;margin-top:5.35pt;width:403.9pt;height:169.4pt;z-index:252669440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" fillcolor="#f7caac [1301]" strokeweight=".5pt">
            <v:path arrowok="t"/>
            <v:textbox>
              <w:txbxContent>
                <w:p w:rsidR="00381D85" w:rsidRPr="00B43EC7" w:rsidRDefault="00381D85" w:rsidP="00A5149A">
                  <w:pPr>
                    <w:jc w:val="center"/>
                    <w:rPr>
                      <w:b/>
                      <w:bCs/>
                      <w:i/>
                      <w:iCs/>
                    </w:rPr>
                  </w:pPr>
                  <w:r w:rsidRPr="00B43EC7">
                    <w:rPr>
                      <w:rFonts w:ascii="Phetsarath OT" w:eastAsia="Phetsarath OT" w:hAnsi="Phetsarath OT" w:cs="Phetsarath OT" w:hint="cs"/>
                      <w:b/>
                      <w:bCs/>
                      <w:i/>
                      <w:iCs/>
                      <w:sz w:val="22"/>
                      <w:szCs w:val="22"/>
                      <w:cs/>
                      <w:lang w:bidi="lo-LA"/>
                    </w:rPr>
                    <w:t>ຄູນສົມບັດ</w:t>
                  </w:r>
                  <w:r w:rsidRPr="00B43EC7">
                    <w:rPr>
                      <w:rFonts w:ascii="Phetsarath OT" w:eastAsia="Phetsarath OT" w:hAnsi="Phetsarath OT" w:cs="Phetsarath OT"/>
                      <w:b/>
                      <w:bCs/>
                      <w:i/>
                      <w:iCs/>
                      <w:sz w:val="22"/>
                      <w:szCs w:val="22"/>
                      <w:cs/>
                      <w:lang w:bidi="lo-LA"/>
                    </w:rPr>
                    <w:t>(ຜົນໄດ້ຮັບ)</w:t>
                  </w:r>
                  <w:r w:rsidRPr="00B43EC7">
                    <w:rPr>
                      <w:rFonts w:ascii="Phetsarath OT" w:eastAsia="Phetsarath OT" w:hAnsi="Phetsarath OT" w:cs="Phetsarath OT" w:hint="cs"/>
                      <w:b/>
                      <w:bCs/>
                      <w:i/>
                      <w:iCs/>
                      <w:sz w:val="22"/>
                      <w:szCs w:val="22"/>
                      <w:cs/>
                      <w:lang w:bidi="lo-LA"/>
                    </w:rPr>
                    <w:t>ມາດຖານເຕັກນິກຂອງສີນຄ້າ</w:t>
                  </w:r>
                  <w:r w:rsidRPr="00B43EC7">
                    <w:rPr>
                      <w:rFonts w:ascii="Phetsarath OT" w:eastAsia="Phetsarath OT" w:hAnsi="Phetsarath OT" w:cs="Phetsarath OT"/>
                      <w:b/>
                      <w:bCs/>
                      <w:i/>
                      <w:iCs/>
                      <w:sz w:val="22"/>
                      <w:szCs w:val="22"/>
                      <w:cs/>
                      <w:lang w:bidi="lo-LA"/>
                    </w:rPr>
                    <w:t>:</w:t>
                  </w:r>
                </w:p>
                <w:p w:rsidR="00381D85" w:rsidRDefault="00381D85" w:rsidP="00362688">
                  <w:pPr>
                    <w:rPr>
                      <w:rFonts w:ascii="Phetsarath OT" w:eastAsia="Phetsarath OT" w:hAnsi="Phetsarath OT" w:cs="Phetsarath OT"/>
                      <w:sz w:val="22"/>
                      <w:szCs w:val="22"/>
                      <w:lang w:bidi="lo-LA"/>
                    </w:rPr>
                  </w:pPr>
                  <w:r w:rsidRPr="00B43EC7">
                    <w:rPr>
                      <w:rFonts w:ascii="Phetsarath OT" w:eastAsia="Phetsarath OT" w:hAnsi="Phetsarath OT" w:cs="Phetsarath OT"/>
                      <w:sz w:val="22"/>
                      <w:szCs w:val="22"/>
                      <w:cs/>
                      <w:lang w:bidi="lo-LA"/>
                    </w:rPr>
                    <w:t>ສິ່ງນີ້ແມ່ນ</w:t>
                  </w:r>
                  <w:r w:rsidRPr="00B43EC7">
                    <w:rPr>
                      <w:rFonts w:ascii="Phetsarath OT" w:eastAsia="Phetsarath OT" w:hAnsi="Phetsarath OT" w:cs="Phetsarath OT" w:hint="cs"/>
                      <w:sz w:val="22"/>
                      <w:szCs w:val="22"/>
                      <w:cs/>
                      <w:lang w:bidi="lo-LA"/>
                    </w:rPr>
                    <w:t>ມາດຖານເຕັກນິກຂອງສີນຄ້າຕາມ</w:t>
                  </w:r>
                  <w:r w:rsidRPr="00B43EC7">
                    <w:rPr>
                      <w:rFonts w:ascii="Phetsarath OT" w:eastAsia="Phetsarath OT" w:hAnsi="Phetsarath OT" w:cs="Phetsarath OT"/>
                      <w:sz w:val="22"/>
                      <w:szCs w:val="22"/>
                      <w:cs/>
                      <w:lang w:bidi="lo-LA"/>
                    </w:rPr>
                    <w:t>ການ</w:t>
                  </w:r>
                  <w:r w:rsidRPr="00B43EC7">
                    <w:rPr>
                      <w:rFonts w:ascii="Phetsarath OT" w:eastAsia="Phetsarath OT" w:hAnsi="Phetsarath OT" w:cs="Phetsarath OT" w:hint="cs"/>
                      <w:sz w:val="22"/>
                      <w:szCs w:val="22"/>
                      <w:cs/>
                      <w:lang w:bidi="lo-LA"/>
                    </w:rPr>
                    <w:t>ປະຕິບັດ</w:t>
                  </w:r>
                  <w:r w:rsidRPr="00B43EC7">
                    <w:rPr>
                      <w:rFonts w:ascii="Phetsarath OT" w:eastAsia="Phetsarath OT" w:hAnsi="Phetsarath OT" w:cs="Phetsarath OT"/>
                      <w:sz w:val="22"/>
                      <w:szCs w:val="22"/>
                      <w:cs/>
                      <w:lang w:bidi="lo-LA"/>
                    </w:rPr>
                    <w:t xml:space="preserve"> (ອີງໃສ່ບັນດາໜ້າວຽກທີ່ຈະຕ້ອງປະຕິບັດ)ເມື່ອຜົນຂອງວຽກໄດ້ເຮັດສໍາເລັດສາມາດໃຫ້ລາຍລະອຽດໄດ້. ມັນມີຄວາມແຕກຕ່າງສໍາລັບ</w:t>
                  </w:r>
                  <w:r w:rsidRPr="00B43EC7">
                    <w:rPr>
                      <w:rFonts w:ascii="Phetsarath OT" w:eastAsia="Phetsarath OT" w:hAnsi="Phetsarath OT" w:cs="Phetsarath OT" w:hint="cs"/>
                      <w:sz w:val="22"/>
                      <w:szCs w:val="22"/>
                      <w:cs/>
                      <w:lang w:bidi="lo-LA"/>
                    </w:rPr>
                    <w:t xml:space="preserve"> ມາດຖານເຕັກນິກຂອງສີນຄ້າ</w:t>
                  </w:r>
                  <w:r w:rsidRPr="00B43EC7">
                    <w:rPr>
                      <w:rFonts w:ascii="Phetsarath OT" w:eastAsia="Phetsarath OT" w:hAnsi="Phetsarath OT" w:cs="Phetsarath OT"/>
                      <w:sz w:val="22"/>
                      <w:szCs w:val="22"/>
                      <w:cs/>
                      <w:lang w:bidi="lo-LA"/>
                    </w:rPr>
                    <w:t>ທີ່ຕ້ອງການຄວາມສອດຄ່ອງກັບການອອກແບບ</w:t>
                  </w:r>
                  <w:r w:rsidRPr="00B43EC7">
                    <w:rPr>
                      <w:rFonts w:ascii="Phetsarath OT" w:eastAsia="Phetsarath OT" w:hAnsi="Phetsarath OT" w:cs="Phetsarath OT" w:hint="cs"/>
                      <w:sz w:val="22"/>
                      <w:szCs w:val="22"/>
                      <w:cs/>
                      <w:lang w:bidi="lo-LA"/>
                    </w:rPr>
                    <w:t>ສະເພາະ</w:t>
                  </w:r>
                  <w:r w:rsidRPr="00B43EC7">
                    <w:rPr>
                      <w:rFonts w:ascii="Phetsarath OT" w:eastAsia="Phetsarath OT" w:hAnsi="Phetsarath OT" w:cs="Phetsarath OT"/>
                      <w:sz w:val="22"/>
                      <w:szCs w:val="22"/>
                      <w:lang w:bidi="lo-LA"/>
                    </w:rPr>
                    <w:t>,</w:t>
                  </w:r>
                  <w:r w:rsidRPr="00B43EC7">
                    <w:rPr>
                      <w:rFonts w:ascii="Phetsarath OT" w:eastAsia="Phetsarath OT" w:hAnsi="Phetsarath OT" w:cs="Phetsarath OT"/>
                      <w:sz w:val="22"/>
                      <w:szCs w:val="22"/>
                      <w:cs/>
                      <w:lang w:bidi="lo-LA"/>
                    </w:rPr>
                    <w:t xml:space="preserve"> ລາຍລະອຽດ</w:t>
                  </w:r>
                  <w:r w:rsidRPr="00B43EC7">
                    <w:rPr>
                      <w:rFonts w:ascii="Phetsarath OT" w:eastAsia="Phetsarath OT" w:hAnsi="Phetsarath OT" w:cs="Phetsarath OT"/>
                      <w:sz w:val="22"/>
                      <w:szCs w:val="22"/>
                      <w:lang w:bidi="lo-LA"/>
                    </w:rPr>
                    <w:t xml:space="preserve">, </w:t>
                  </w:r>
                  <w:r w:rsidRPr="00B43EC7">
                    <w:rPr>
                      <w:rFonts w:ascii="Phetsarath OT" w:eastAsia="Phetsarath OT" w:hAnsi="Phetsarath OT" w:cs="Phetsarath OT"/>
                      <w:sz w:val="22"/>
                      <w:szCs w:val="22"/>
                      <w:cs/>
                      <w:lang w:bidi="lo-LA"/>
                    </w:rPr>
                    <w:t>ລັກສະນະ ຫຼື ຄວາມຕ້ອງການ</w:t>
                  </w:r>
                  <w:r w:rsidRPr="00B43EC7">
                    <w:rPr>
                      <w:rFonts w:ascii="Phetsarath OT" w:eastAsia="Phetsarath OT" w:hAnsi="Phetsarath OT" w:cs="Phetsarath OT" w:hint="cs"/>
                      <w:sz w:val="22"/>
                      <w:szCs w:val="22"/>
                      <w:cs/>
                      <w:lang w:bidi="lo-LA"/>
                    </w:rPr>
                    <w:t>ທາງດ້ານ</w:t>
                  </w:r>
                  <w:r w:rsidRPr="00B43EC7">
                    <w:rPr>
                      <w:rFonts w:ascii="Phetsarath OT" w:eastAsia="Phetsarath OT" w:hAnsi="Phetsarath OT" w:cs="Phetsarath OT"/>
                      <w:sz w:val="22"/>
                      <w:szCs w:val="22"/>
                      <w:cs/>
                      <w:lang w:bidi="lo-LA"/>
                    </w:rPr>
                    <w:t>ຊັບພະຍາກອນ</w:t>
                  </w:r>
                  <w:r w:rsidRPr="00B43EC7">
                    <w:rPr>
                      <w:rFonts w:ascii="Phetsarath OT" w:eastAsia="Phetsarath OT" w:hAnsi="Phetsarath OT" w:cs="Phetsarath OT" w:hint="cs"/>
                      <w:sz w:val="22"/>
                      <w:szCs w:val="22"/>
                      <w:cs/>
                      <w:lang w:bidi="lo-LA"/>
                    </w:rPr>
                    <w:t>.</w:t>
                  </w:r>
                </w:p>
                <w:p w:rsidR="00381D85" w:rsidRPr="00BA112A" w:rsidRDefault="00381D85" w:rsidP="00362688">
                  <w:pPr>
                    <w:rPr>
                      <w:rFonts w:ascii="Phetsarath OT" w:eastAsia="Phetsarath OT" w:hAnsi="Phetsarath OT" w:cs="Phetsarath OT"/>
                      <w:color w:val="2F5496" w:themeColor="accent1" w:themeShade="BF"/>
                      <w:sz w:val="22"/>
                      <w:szCs w:val="22"/>
                      <w:lang w:bidi="lo-LA"/>
                    </w:rPr>
                  </w:pPr>
                  <w:r w:rsidRPr="00BA112A">
                    <w:rPr>
                      <w:rFonts w:ascii="Phetsarath OT" w:eastAsia="Phetsarath OT" w:hAnsi="Phetsarath OT" w:cs="Phetsarath OT"/>
                      <w:i/>
                      <w:iCs/>
                      <w:color w:val="2F5496" w:themeColor="accent1" w:themeShade="BF"/>
                      <w:sz w:val="22"/>
                      <w:szCs w:val="22"/>
                      <w:cs/>
                      <w:lang w:bidi="lo-LA"/>
                    </w:rPr>
                    <w:t>ເຖິງວ່າ</w:t>
                  </w:r>
                  <w:r w:rsidRPr="00BA112A">
                    <w:rPr>
                      <w:rFonts w:ascii="Phetsarath OT" w:eastAsia="Phetsarath OT" w:hAnsi="Phetsarath OT" w:cs="Phetsarath OT" w:hint="cs"/>
                      <w:i/>
                      <w:iCs/>
                      <w:color w:val="2F5496" w:themeColor="accent1" w:themeShade="BF"/>
                      <w:sz w:val="22"/>
                      <w:szCs w:val="22"/>
                      <w:cs/>
                      <w:lang w:bidi="lo-LA"/>
                    </w:rPr>
                    <w:t>ການປະຕິບັດມາດຖານເຕັກນິກໄດ້ນໍາໃຊ້, ມັນຕ້ອງ</w:t>
                  </w:r>
                </w:p>
                <w:p w:rsidR="00381D85" w:rsidRPr="00BA112A" w:rsidRDefault="00381D85" w:rsidP="00FC2F88">
                  <w:pPr>
                    <w:ind w:left="1890" w:right="1191"/>
                    <w:rPr>
                      <w:i/>
                      <w:iCs/>
                      <w:color w:val="2F5496" w:themeColor="accent1" w:themeShade="BF"/>
                      <w:sz w:val="22"/>
                      <w:szCs w:val="22"/>
                    </w:rPr>
                  </w:pPr>
                  <w:r w:rsidRPr="00BA112A">
                    <w:rPr>
                      <w:rFonts w:ascii="Phetsarath OT" w:eastAsia="Phetsarath OT" w:hAnsi="Phetsarath OT" w:cs="Phetsarath OT" w:hint="cs"/>
                      <w:i/>
                      <w:iCs/>
                      <w:color w:val="2F5496" w:themeColor="accent1" w:themeShade="BF"/>
                      <w:sz w:val="22"/>
                      <w:szCs w:val="22"/>
                      <w:cs/>
                      <w:lang w:bidi="lo-LA"/>
                    </w:rPr>
                    <w:t>ຕິດຕາມມາດ້ວຍ ຄວາມຕ້ອງການທີ່ຖືກກັບມາດຖານເຕັກນິກຂອງສີນຄ້າໃນ</w:t>
                  </w:r>
                  <w:r w:rsidRPr="00BA112A">
                    <w:rPr>
                      <w:rFonts w:ascii="Phetsarath OT" w:eastAsia="Phetsarath OT" w:hAnsi="Phetsarath OT" w:cs="Phetsarath OT"/>
                      <w:i/>
                      <w:iCs/>
                      <w:color w:val="2F5496" w:themeColor="accent1" w:themeShade="BF"/>
                      <w:sz w:val="22"/>
                      <w:szCs w:val="22"/>
                      <w:cs/>
                      <w:lang w:bidi="lo-LA"/>
                    </w:rPr>
                    <w:t>ພາກບັງຄັບອີງຕາມລະດັບຄວາມປອດໄພ</w:t>
                  </w:r>
                  <w:r w:rsidRPr="00BA112A">
                    <w:rPr>
                      <w:rFonts w:ascii="Phetsarath OT" w:eastAsia="Phetsarath OT" w:hAnsi="Phetsarath OT" w:cs="Phetsarath OT"/>
                      <w:i/>
                      <w:iCs/>
                      <w:color w:val="2F5496" w:themeColor="accent1" w:themeShade="BF"/>
                      <w:sz w:val="22"/>
                      <w:szCs w:val="22"/>
                      <w:lang w:bidi="lo-LA"/>
                    </w:rPr>
                    <w:t>,</w:t>
                  </w:r>
                  <w:r w:rsidRPr="00BA112A">
                    <w:rPr>
                      <w:rFonts w:ascii="Phetsarath OT" w:eastAsia="Phetsarath OT" w:hAnsi="Phetsarath OT" w:cs="Phetsarath OT"/>
                      <w:i/>
                      <w:iCs/>
                      <w:color w:val="2F5496" w:themeColor="accent1" w:themeShade="BF"/>
                      <w:sz w:val="22"/>
                      <w:szCs w:val="22"/>
                      <w:cs/>
                      <w:lang w:bidi="lo-LA"/>
                    </w:rPr>
                    <w:t xml:space="preserve"> ມາດຕະຖານອຸດສາຫະກໍາ ຫຼື ສິ່ງແວດລ້ອມ.</w:t>
                  </w:r>
                </w:p>
                <w:p w:rsidR="00381D85" w:rsidRDefault="00381D85" w:rsidP="00A5149A"/>
              </w:txbxContent>
            </v:textbox>
            <w10:wrap anchorx="margin"/>
          </v:shape>
        </w:pict>
      </w:r>
    </w:p>
    <w:p w:rsidR="00F103C0" w:rsidRPr="00551311" w:rsidRDefault="00F103C0" w:rsidP="004A5F0F">
      <w:pPr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A5149A" w:rsidRPr="00551311" w:rsidRDefault="00A5149A" w:rsidP="004A5F0F">
      <w:pPr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A5149A" w:rsidRPr="00551311" w:rsidRDefault="00A5149A" w:rsidP="004A5F0F">
      <w:pPr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A5149A" w:rsidRPr="00551311" w:rsidRDefault="00A5149A" w:rsidP="004A5F0F">
      <w:pPr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F353E6">
      <w:pPr>
        <w:pStyle w:val="Heading4"/>
        <w:rPr>
          <w:rFonts w:eastAsia="Phetsarath OT" w:cs="Phetsarath OT"/>
          <w:b/>
          <w:sz w:val="22"/>
          <w:szCs w:val="22"/>
          <w:lang w:bidi="lo-LA"/>
        </w:rPr>
      </w:pPr>
      <w:bookmarkStart w:id="40" w:name="_Toc94452149"/>
      <w:r w:rsidRPr="00551311">
        <w:rPr>
          <w:rFonts w:eastAsia="Phetsarath OT" w:cs="Phetsarath OT"/>
          <w:b/>
          <w:sz w:val="22"/>
          <w:szCs w:val="22"/>
          <w:cs/>
          <w:lang w:bidi="lo-LA"/>
        </w:rPr>
        <w:lastRenderedPageBreak/>
        <w:t>5.2.2 ການສ້າງ</w:t>
      </w:r>
      <w:r w:rsidR="00C029A0" w:rsidRPr="00551311">
        <w:rPr>
          <w:rFonts w:eastAsia="Phetsarath OT" w:cs="Phetsarath OT"/>
          <w:b/>
          <w:sz w:val="22"/>
          <w:szCs w:val="22"/>
          <w:cs/>
          <w:lang w:bidi="lo-LA"/>
        </w:rPr>
        <w:t xml:space="preserve"> ຄວາມຕ້ອງການ </w:t>
      </w:r>
      <w:r w:rsidRPr="00551311">
        <w:rPr>
          <w:rFonts w:eastAsia="Phetsarath OT" w:cs="Phetsarath OT"/>
          <w:b/>
          <w:sz w:val="22"/>
          <w:szCs w:val="22"/>
          <w:cs/>
          <w:lang w:bidi="lo-LA"/>
        </w:rPr>
        <w:t>ດ້ານວິຊາການຜ່ານ</w:t>
      </w:r>
      <w:r w:rsidR="00FA21D2" w:rsidRPr="00551311">
        <w:rPr>
          <w:rFonts w:eastAsia="Phetsarath OT" w:cs="Phetsarath OT"/>
          <w:b/>
          <w:sz w:val="22"/>
          <w:szCs w:val="22"/>
          <w:cs/>
          <w:lang w:bidi="lo-LA"/>
        </w:rPr>
        <w:t>ຂັ້ນຕອນ</w:t>
      </w:r>
      <w:r w:rsidRPr="00551311">
        <w:rPr>
          <w:rFonts w:eastAsia="Phetsarath OT" w:cs="Phetsarath OT"/>
          <w:b/>
          <w:sz w:val="22"/>
          <w:szCs w:val="22"/>
          <w:cs/>
          <w:lang w:bidi="lo-LA"/>
        </w:rPr>
        <w:t>ການປະມູນ</w:t>
      </w:r>
      <w:bookmarkEnd w:id="40"/>
    </w:p>
    <w:p w:rsidR="00A5149A" w:rsidRPr="00551311" w:rsidRDefault="00C029A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ບາງຄັ້ງຄາວ</w:t>
      </w:r>
      <w:r w:rsidR="00F103C0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ອາດເປັນກໍລະນີທີ່ຜູ້ຈັດຊື້-ຈັດຈ້າງ </w:t>
      </w:r>
      <w:r w:rsidR="00F103C0" w:rsidRPr="00551311">
        <w:rPr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 xml:space="preserve">ບໍ່ສາມາດ 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ສັງລວມ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ຄວາມຕ້ອງການ 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ດ້ານວິຊາການໄດ້ຢ່າງຄົບຖ້ວນຮອບດ້ານ. ວິທີການດັ່ງກ່າວມັກຖືກໃຊ້ກັບສິນຄ້າ ແລະ ວຽກກໍ່ສ້າງທົ່ວໄປ ແລະ ສາມາດພາ</w:t>
      </w:r>
      <w:r w:rsidR="003E559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ໃຫ້ເກີດປະໂຫຍດໃນການສ້າງ</w:t>
      </w:r>
      <w:r w:rsidR="009B0CC2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ການບໍລິການທີ່ມີຄວາມຊັບຊ້ອນຫຼາຍຂຶ້ນ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. ສິ່ງນີ້ອາດເປັນຍ້ອນສາເຫດເຊັ່ນ:</w:t>
      </w: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A21D2" w:rsidRPr="00551311" w:rsidRDefault="00F103C0" w:rsidP="00FA21D2">
      <w:pPr>
        <w:pStyle w:val="ListParagraph"/>
        <w:numPr>
          <w:ilvl w:val="0"/>
          <w:numId w:val="44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ມັນອາດ</w:t>
      </w:r>
      <w:r w:rsidR="009B0CC2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ຂັດຂວາງ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ບັນດາຜູ້ປະມູນໃນການກະກຽມຂໍ້ສະເໜີດ້ານວິຊາການທີ່ດີທີ່ສຸດຂອງເຂົ້າເຈົ້າໂດຍພິຈາລະນາ</w:t>
      </w:r>
    </w:p>
    <w:p w:rsidR="00765013" w:rsidRPr="00551311" w:rsidRDefault="00F103C0" w:rsidP="00765013">
      <w:pPr>
        <w:pStyle w:val="ListParagraph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ເຖິງຄວາມຊ່ຽວຊານຂອງຜູ້ປະມູນ ແລະ ຄວາມຮູ້ວິຊາການເຊັ່ນ: ການສ້າງສັນຍາແບບຄົບວົງຈອນສໍາລັບສິ່ງອໍານວຍ</w:t>
      </w:r>
    </w:p>
    <w:p w:rsidR="009B0CC2" w:rsidRPr="00551311" w:rsidRDefault="00F103C0" w:rsidP="00FA21D2">
      <w:pPr>
        <w:pStyle w:val="ListParagraph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ຄວາມສະດວກຂະໜາດໃຫຍ່ທີ່ມີຄວາມຊັບຊ້ອນ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ໂຮງງານ ຫຼື ວຽກກໍ່ສ້າງທີ່ມີລັກສະນະພິເສດ ຫຼື ມີລະບົບເຕັກໂນໂລຊີຂໍ້ມູນຂ່າວສານ (ໄອທີ) ທີ່ຊັບຊ້ອນ. </w:t>
      </w:r>
    </w:p>
    <w:p w:rsidR="00FA21D2" w:rsidRPr="00551311" w:rsidRDefault="00FA21D2" w:rsidP="00FA21D2">
      <w:pPr>
        <w:pStyle w:val="ListParagraph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AB2A2A">
      <w:pPr>
        <w:pStyle w:val="ListParagraph"/>
        <w:numPr>
          <w:ilvl w:val="0"/>
          <w:numId w:val="44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ມັນເປັນເງື່ອນໄຂໃໝ່ສໍາລັບຜູ້ຈັດຊື້-ຈັດຈ້າງ.</w:t>
      </w:r>
    </w:p>
    <w:p w:rsidR="009B0CC2" w:rsidRPr="00551311" w:rsidRDefault="009B0CC2" w:rsidP="009B0CC2">
      <w:pPr>
        <w:pStyle w:val="ListParagraph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AB2A2A">
      <w:pPr>
        <w:pStyle w:val="ListParagraph"/>
        <w:numPr>
          <w:ilvl w:val="0"/>
          <w:numId w:val="44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ມັນເປັນຂະແໜງການທີ່ມີນະວັດຕະກໍາຢ່າງຕໍ່ເນື່ອງ.</w:t>
      </w:r>
    </w:p>
    <w:p w:rsidR="003D029D" w:rsidRPr="00551311" w:rsidRDefault="003D029D" w:rsidP="003D029D">
      <w:pPr>
        <w:pStyle w:val="ListParagraph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4E6A86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ຜູ້ຈັດຊື້-ຈັດຈ້າງຄວນໝູນໃຊ້ຄໍາແນະນໍາຂ້າງເທິງ ແຕ່ຄວນເຂົ້າໃຈວ່າ ມັນອາດຈະງ່າຍກະທັດຮັດ ແລະ ຂັບເຄື່ອນຍ້ອນ</w:t>
      </w:r>
      <w:r w:rsidR="0046774C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ຄວາມ</w:t>
      </w:r>
    </w:p>
    <w:p w:rsidR="00FA21D2" w:rsidRPr="00551311" w:rsidRDefault="0046774C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ຕ້ອງການ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ຂອງການ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ປະຕິບັດ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ງານ</w:t>
      </w:r>
      <w:r w:rsidR="00F103C0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ຕົວຢ່າງ: </w:t>
      </w:r>
      <w:r w:rsidR="00F103C0" w:rsidRPr="00551311">
        <w:rPr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ຜູ້ຈັດຊື້-ຈັດຈ້າງ ຕ້ອງການໂຮງງານ</w:t>
      </w:r>
      <w:r w:rsidR="00974012" w:rsidRPr="00551311">
        <w:rPr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ຜະລິດ ກະຕຸກນໍ້າໂຊດາ</w:t>
      </w:r>
      <w:r w:rsidR="00F103C0" w:rsidRPr="00551311">
        <w:rPr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ທີ່ຜະລິດໄດ້ 1000 ກະຕຸກຕໍ່ມື້.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ລາຍລະອຽດຄວນສຸມໃສ່ບັນດາຈຸດປະສົງຂອງການຈັດຊື້-ຈັດຈ້າງ (ຜົນໄດ້ຮັບ) ແລະ ການດໍາເນີນງານທີ່ຕ້ອງການ</w:t>
      </w: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ຢາກໄດ້ຈາກສິນຄ້າ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ວຽກກໍ່ສ້າງ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ການບໍລິການທີ່ປຶກສາ ຫຼື ການບໍລິການວຽກງານ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ເພື່ອຊ່ວຍໃຫ້ບັນດາຜູ້ປະມູນສາມາດສະໜອງວິທີ</w:t>
      </w:r>
      <w:r w:rsidR="00974012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ການແກ້ໄຂບັນຫາ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ທີ່ເປັນທາງເລືອກ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ຊຶ່ງຕອບສະໜອງຕາມຈຸດປະສົງ ແລະ ການດໍາເນີນງານທີ່ຕ້ອງການ. </w:t>
      </w:r>
    </w:p>
    <w:p w:rsidR="009109E1" w:rsidRPr="00551311" w:rsidRDefault="009109E1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b/>
          <w:bCs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ບັນດາຂໍ້ໄດ້ປຽບ ໃນການ</w:t>
      </w:r>
      <w:r w:rsidR="00634F3E"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ກໍານົດ</w:t>
      </w:r>
      <w:r w:rsidR="005B2E32"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ມາດຖານເຕັກນິກຜ່ານການປະມູນສອງຂັ້ນຕອນມີຄື</w:t>
      </w:r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:</w:t>
      </w:r>
    </w:p>
    <w:p w:rsidR="005B2E32" w:rsidRPr="00551311" w:rsidRDefault="005B2E32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5B2E32" w:rsidRPr="00551311" w:rsidRDefault="00F103C0" w:rsidP="005B2E32">
      <w:pPr>
        <w:pStyle w:val="ListParagraph"/>
        <w:numPr>
          <w:ilvl w:val="0"/>
          <w:numId w:val="45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ັນເປັນວິທີການເຮັດວຽກທີ່ມີຄວາມຍືດຍຸ່ນຫຼາຍຂຶ້ນເພື່ອອະນຸມັດບັນດາສັນຍາຍ້ອນມັນຊ່ວຍໃຫ້ມີການມີສ່ວນຮ່ວມ ຂອງບັນດາຜູ້ປະມູນທີ່ສົນໃຈໃນ</w:t>
      </w:r>
      <w:r w:rsidR="00974012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ມາດຖານເຕັກນິກຂອງສີນຄ້າ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ແລະ ຂອບເຂດໜ້າວຽກ.</w:t>
      </w:r>
    </w:p>
    <w:p w:rsidR="00974012" w:rsidRPr="00551311" w:rsidRDefault="00F103C0" w:rsidP="00AB2A2A">
      <w:pPr>
        <w:pStyle w:val="ListParagraph"/>
        <w:numPr>
          <w:ilvl w:val="0"/>
          <w:numId w:val="45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ຜູ້ປະມູນທີ່ຖືກຄັດເລືອກມີຄວາມເຂົ້າໃຈຫຼາຍຂຶ້ນກວ່າເກົ່າຕໍ່ກັບຄວາມຕ້ອງການ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ຊຶ່ງອາດຊ່ວຍຫຼຸດຜ່ອນຄວາມ</w:t>
      </w:r>
    </w:p>
    <w:p w:rsidR="005B2E32" w:rsidRPr="00551311" w:rsidRDefault="00F103C0" w:rsidP="005B2E32">
      <w:pPr>
        <w:pStyle w:val="ListParagraph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ສ່ຽງໃນການຈັດຕັ້ງປະຕິບັດສັນຍາ.</w:t>
      </w:r>
    </w:p>
    <w:p w:rsidR="00F103C0" w:rsidRPr="00551311" w:rsidRDefault="00F103C0" w:rsidP="00AB2A2A">
      <w:pPr>
        <w:pStyle w:val="ListParagraph"/>
        <w:numPr>
          <w:ilvl w:val="0"/>
          <w:numId w:val="45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ບັນດາຜູ້ປະມູນທີ່ສົນໃຈສາມາດໃຫ້ຄໍາແນະນໍາເພື່ອການປັບປຸງ</w:t>
      </w:r>
      <w:r w:rsidR="00974012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ມາດຖານເຕັກນິກຂອງສີນຄ້າ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ແລະ ຂອບເຂດໜ້າວຽກ ຂອງພາລະກິດ ຜ່ານຂໍ້ສະເໜີດ້ານວິຊາການ ແລະ ການປຶກສາຫາລືຊອກຫາຄວາມກະຈ່າງແຈ້ງ.</w:t>
      </w:r>
    </w:p>
    <w:p w:rsidR="00F103C0" w:rsidRPr="00551311" w:rsidRDefault="00F103C0" w:rsidP="00AB2A2A">
      <w:pPr>
        <w:pStyle w:val="ListParagraph"/>
        <w:numPr>
          <w:ilvl w:val="0"/>
          <w:numId w:val="45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ໄລຍະເວລາຂອງການປະມູນຢູ່ຂັ້ນຕອນທີສອງຈະຫຼຸດລົງ.</w:t>
      </w:r>
    </w:p>
    <w:p w:rsidR="00F103C0" w:rsidRPr="00551311" w:rsidRDefault="00F103C0" w:rsidP="00AB2A2A">
      <w:pPr>
        <w:pStyle w:val="ListParagraph"/>
        <w:numPr>
          <w:ilvl w:val="0"/>
          <w:numId w:val="45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ວິທີເຮັດວຽກ ແລະ ວິທີວິທະຍາດ້ານວິຊາການສາມາດດັດປັບໃຫ້ເຂົ້າກັບ</w:t>
      </w:r>
      <w:r w:rsidR="00974012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ມາດຖານເຕັກນິກຂອງສີນຄ້າ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ແລະ ຂອບເຂດໜ້າວຽກທີ່ຜ່ານການຕົກລົງ.</w:t>
      </w:r>
    </w:p>
    <w:p w:rsidR="005B2E32" w:rsidRPr="00551311" w:rsidRDefault="00F103C0" w:rsidP="005B2E32">
      <w:pPr>
        <w:pStyle w:val="ListParagraph"/>
        <w:numPr>
          <w:ilvl w:val="0"/>
          <w:numId w:val="45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ຄວາມສ່ຽງ</w:t>
      </w:r>
      <w:r w:rsidR="00C93B6F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ຫຼຸດຜ່ອນຍ້ອນການມີສ່ວນຮ່ວມແຕ່ຫົວທີຂອງບັນດາຜູ້ປະມູນທີ່ສົນໃຈໃນຄໍານິຍາມຂອງ</w:t>
      </w:r>
      <w:r w:rsidR="00EB487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ມາດຖານ</w:t>
      </w:r>
    </w:p>
    <w:p w:rsidR="00F103C0" w:rsidRPr="00551311" w:rsidRDefault="00EB4874" w:rsidP="004E6A86">
      <w:pPr>
        <w:pStyle w:val="ListParagraph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ເຕັກນິກຂອງສີນຄ້າ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ແລະ ຂອບເຂດໜ້າວຽກ. </w:t>
      </w:r>
    </w:p>
    <w:p w:rsidR="00F103C0" w:rsidRPr="00551311" w:rsidRDefault="00F103C0" w:rsidP="00AB2A2A">
      <w:pPr>
        <w:pStyle w:val="ListParagraph"/>
        <w:numPr>
          <w:ilvl w:val="0"/>
          <w:numId w:val="45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ສັນຍາໄດ້ຮັບການເຈລະຈາບົນພື້ນຖານຂອງ</w:t>
      </w:r>
      <w:r w:rsidR="00EB487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ມາດຖານເຕັກນິກຂອງສີນຄ້າ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ຂອບເຂດໜ້າວຽກທີ່ຜ່ານການຕົກລົງ.</w:t>
      </w:r>
    </w:p>
    <w:p w:rsidR="00F103C0" w:rsidRPr="00551311" w:rsidRDefault="00F103C0" w:rsidP="00AB2A2A">
      <w:pPr>
        <w:pStyle w:val="ListParagraph"/>
        <w:numPr>
          <w:ilvl w:val="0"/>
          <w:numId w:val="45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ຄວາມແນ່ນອນມີຫຼາຍຂຶ້ນທາງດ້ານລາຍລະອຽດຂອງຜູ້ປະມູນທີ່ຕ້ອງການ. </w:t>
      </w:r>
    </w:p>
    <w:p w:rsidR="003D029D" w:rsidRPr="00551311" w:rsidRDefault="003D029D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lastRenderedPageBreak/>
        <w:t>ບັນດາຂໍ້ເສຍປຽບ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ຂອງວິທີດັ່ງກ່າວແມ່ນ: </w:t>
      </w:r>
    </w:p>
    <w:p w:rsidR="00F103C0" w:rsidRPr="00551311" w:rsidRDefault="00F103C0" w:rsidP="00AB2A2A">
      <w:pPr>
        <w:pStyle w:val="ListParagraph"/>
        <w:numPr>
          <w:ilvl w:val="0"/>
          <w:numId w:val="46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ເວລາໃຊ້ໃນການຈັດຊື້-ຈັດຈ້າງເພີ່ມຂຶ້ນຍ້ອນຂັ້ນຕອນການຍື່ນປະມູນແບບສອງຂັ້ນຕອນ.</w:t>
      </w:r>
    </w:p>
    <w:p w:rsidR="00F103C0" w:rsidRPr="00551311" w:rsidRDefault="00F103C0" w:rsidP="00AB2A2A">
      <w:pPr>
        <w:pStyle w:val="ListParagraph"/>
        <w:numPr>
          <w:ilvl w:val="0"/>
          <w:numId w:val="46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ການເຈລະຈາໃນຂັ້ນຕອນທີສອງ ຮ່ວມກັບຜູ້ເຂົ້າປະມູນທີ່ມີອັນດັບຄະແນນສູງທີ່ສຸດ ອາດພາໃຫ້ເກີດຄວາມລໍາບາກ ແລະ ຍືດເຍື້ອ</w:t>
      </w:r>
      <w:r w:rsidR="00FA745D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ເພາະວ່າຜູ້ປະມູນຮູ້ສຶກວ່າຕົນເອງເປັນຜູ້ທີ່ຢູ່ໃນຕໍາເຫນ່ງທີ່ດີທີ່ສຸດຊື່ງບໍ່ມີຄວາມກົດດັນຈາກຄູ່ແຂ່ງຂັນຄົນອື່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F103C0" w:rsidRPr="00551311" w:rsidRDefault="00F103C0" w:rsidP="00AB2A2A">
      <w:pPr>
        <w:pStyle w:val="ListParagraph"/>
        <w:numPr>
          <w:ilvl w:val="0"/>
          <w:numId w:val="46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ມີຄວາມສ່ຽງໃນການເພີ່ມລາຄາ</w:t>
      </w:r>
      <w:r w:rsidR="00A37E6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ການເຈລະຈາກາຍເປັນການ</w:t>
      </w:r>
      <w:r w:rsidR="00D952C9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ໂຕ້ກັບ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ໃນຂັ້ນຕອນທີສອງ.</w:t>
      </w:r>
    </w:p>
    <w:p w:rsidR="00F103C0" w:rsidRPr="00551311" w:rsidRDefault="00F103C0" w:rsidP="00AB2A2A">
      <w:pPr>
        <w:pStyle w:val="ListParagraph"/>
        <w:numPr>
          <w:ilvl w:val="0"/>
          <w:numId w:val="46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ເມື່ອບໍລິສັດ</w:t>
      </w:r>
      <w:r w:rsidR="00C93B6F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ຄັດເລືອກເພື່ອການເຈລະຈາ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ການແຂ່ງຂັນຖືກສູນເສຍ ແລະ ອາດກະທົບຕໍ່ລາຄາ.</w:t>
      </w:r>
    </w:p>
    <w:p w:rsidR="00F103C0" w:rsidRPr="00551311" w:rsidRDefault="00F103C0" w:rsidP="00F353E6">
      <w:pPr>
        <w:pStyle w:val="Heading4"/>
        <w:rPr>
          <w:rFonts w:eastAsia="Phetsarath OT" w:cs="Phetsarath OT"/>
          <w:b/>
          <w:sz w:val="22"/>
          <w:szCs w:val="22"/>
          <w:lang w:bidi="lo-LA"/>
        </w:rPr>
      </w:pPr>
      <w:bookmarkStart w:id="41" w:name="_Toc94452150"/>
      <w:r w:rsidRPr="00551311">
        <w:rPr>
          <w:rFonts w:eastAsia="Phetsarath OT" w:cs="Phetsarath OT"/>
          <w:b/>
          <w:sz w:val="22"/>
          <w:szCs w:val="22"/>
          <w:cs/>
          <w:lang w:bidi="lo-LA"/>
        </w:rPr>
        <w:t xml:space="preserve">5.2.3 </w:t>
      </w:r>
      <w:r w:rsidR="00D952C9" w:rsidRPr="00551311">
        <w:rPr>
          <w:rFonts w:eastAsia="Phetsarath OT" w:cs="Phetsarath OT"/>
          <w:b/>
          <w:sz w:val="22"/>
          <w:szCs w:val="22"/>
          <w:cs/>
          <w:lang w:bidi="lo-LA"/>
        </w:rPr>
        <w:t xml:space="preserve">ຄວາມຕ້ອງການ </w:t>
      </w:r>
      <w:r w:rsidRPr="00551311">
        <w:rPr>
          <w:rFonts w:eastAsia="Phetsarath OT" w:cs="Phetsarath OT"/>
          <w:b/>
          <w:sz w:val="22"/>
          <w:szCs w:val="22"/>
          <w:cs/>
          <w:lang w:bidi="lo-LA"/>
        </w:rPr>
        <w:t>ສໍາລັບປະເພດຕ່າງໆຂອງສັນຍາ:</w:t>
      </w:r>
      <w:bookmarkEnd w:id="41"/>
    </w:p>
    <w:p w:rsidR="001D1C53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ໃນ</w:t>
      </w:r>
      <w:r w:rsidR="00D952C9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ຫມວດ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ນີ້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ພວກເຮົາສາມາດເບິ່ງໄປທີ່ລາຍລະອຽດສະເພາະຂອງ</w:t>
      </w:r>
      <w:r w:rsidR="00D952C9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ຄວາມຕ້ອງການ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ສໍາລັບສັນຍາແຕ່ລະປະເພດເຊັ່ນ: ສິນຄ້າ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ວຽກກໍ່ສ້າງ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ການບໍລິການທີ່ປຶກສາ ແລະ ການບໍລິການວຽກງານ. </w:t>
      </w:r>
    </w:p>
    <w:p w:rsidR="00F103C0" w:rsidRPr="00551311" w:rsidRDefault="00F103C0" w:rsidP="00F353E6">
      <w:pPr>
        <w:pStyle w:val="Heading5"/>
        <w:rPr>
          <w:rFonts w:ascii="Phetsarath OT" w:eastAsia="Phetsarath OT" w:hAnsi="Phetsarath OT" w:cs="Phetsarath OT"/>
          <w:b w:val="0"/>
          <w:i w:val="0"/>
          <w:iCs w:val="0"/>
          <w:sz w:val="22"/>
          <w:szCs w:val="22"/>
          <w:lang w:bidi="lo-LA"/>
        </w:rPr>
      </w:pPr>
      <w:bookmarkStart w:id="42" w:name="_Toc94452151"/>
      <w:r w:rsidRPr="00551311">
        <w:rPr>
          <w:rFonts w:ascii="Phetsarath OT" w:eastAsia="Phetsarath OT" w:hAnsi="Phetsarath OT" w:cs="Phetsarath OT"/>
          <w:b w:val="0"/>
          <w:i w:val="0"/>
          <w:iCs w:val="0"/>
          <w:sz w:val="22"/>
          <w:szCs w:val="22"/>
          <w:cs/>
          <w:lang w:bidi="lo-LA"/>
        </w:rPr>
        <w:t xml:space="preserve">5.2.3.1 </w:t>
      </w:r>
      <w:r w:rsidR="00D952C9" w:rsidRPr="00551311">
        <w:rPr>
          <w:rFonts w:ascii="Phetsarath OT" w:eastAsia="Phetsarath OT" w:hAnsi="Phetsarath OT" w:cs="Phetsarath OT"/>
          <w:b w:val="0"/>
          <w:i w:val="0"/>
          <w:iCs w:val="0"/>
          <w:sz w:val="22"/>
          <w:szCs w:val="22"/>
          <w:cs/>
          <w:lang w:bidi="lo-LA"/>
        </w:rPr>
        <w:t xml:space="preserve">ຄວາມຕ້ອງການສໍາລັບ </w:t>
      </w:r>
      <w:r w:rsidRPr="00551311">
        <w:rPr>
          <w:rFonts w:ascii="Phetsarath OT" w:eastAsia="Phetsarath OT" w:hAnsi="Phetsarath OT" w:cs="Phetsarath OT"/>
          <w:b w:val="0"/>
          <w:i w:val="0"/>
          <w:iCs w:val="0"/>
          <w:sz w:val="22"/>
          <w:szCs w:val="22"/>
          <w:cs/>
          <w:lang w:bidi="lo-LA"/>
        </w:rPr>
        <w:t>ສິນຄ້າ:</w:t>
      </w:r>
      <w:bookmarkEnd w:id="42"/>
    </w:p>
    <w:p w:rsidR="00002BDA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ຜູ້ຈັດຊື້-ຈັດຈ້າງຄວນພິຈາລະນາວ່າ ການຈັດຊື້ສິນຄ້າອາດປະກອບດ້ວຍອົງປະກອບຂອງວຽກຂະໜາດນ້ອຍ ຫຼື ການຈັດຈ້າງ</w:t>
      </w:r>
    </w:p>
    <w:p w:rsidR="00002BDA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ການບໍລິການທີ່ປຶກສາ ໃນເມື່ອການອ້າງອີງກໍລະນີຍັງຄວນບັນຈຸເຂົ້າໃນເງື່ອນໄຂວຽກກໍ່ສ້າງ </w:t>
      </w:r>
      <w:r w:rsidR="0054531A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ຫນ້າວຽກລະອຽດ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002BDA" w:rsidRPr="00551311" w:rsidRDefault="00002BDA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ຜູ້ຈັດຊື້-ຈັດຈ້າງຄວນເລີ່ມດ້ວຍການກໍານົດລາຍລະອຽດລວມທີ່ມີເນື້ອໃນສັງລວມຂອງບັນດາລາຍການສິນຄ້າ.ບັນດາລາຍການຄວນເປັນຕົວເລກທີ່ຕິດພັນກັບສິນຄ້າ ພ້ອມທັງເປັນຕົວເລກຍ່ອຍ. ຕົວຢ່າງ: </w:t>
      </w:r>
    </w:p>
    <w:p w:rsidR="00362688" w:rsidRPr="00551311" w:rsidRDefault="00362688" w:rsidP="004A5F0F">
      <w:pPr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tbl>
      <w:tblPr>
        <w:tblStyle w:val="TableGrid"/>
        <w:tblW w:w="9021" w:type="dxa"/>
        <w:tblInd w:w="-5" w:type="dxa"/>
        <w:tblLook w:val="04A0" w:firstRow="1" w:lastRow="0" w:firstColumn="1" w:lastColumn="0" w:noHBand="0" w:noVBand="1"/>
      </w:tblPr>
      <w:tblGrid>
        <w:gridCol w:w="739"/>
        <w:gridCol w:w="6106"/>
        <w:gridCol w:w="1114"/>
        <w:gridCol w:w="1062"/>
      </w:tblGrid>
      <w:tr w:rsidR="00B43EC7" w:rsidRPr="00551311" w:rsidTr="002225F9">
        <w:tc>
          <w:tcPr>
            <w:tcW w:w="90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hideMark/>
          </w:tcPr>
          <w:p w:rsidR="00F103C0" w:rsidRPr="00551311" w:rsidRDefault="00F103C0" w:rsidP="004A5F0F">
            <w:pPr>
              <w:rPr>
                <w:rFonts w:ascii="Phetsarath OT" w:eastAsia="Phetsarath OT" w:hAnsi="Phetsarath OT" w:cs="Phetsarath OT"/>
                <w:sz w:val="22"/>
                <w:szCs w:val="22"/>
                <w:lang w:bidi="lo-LA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ອຸປະກອນໃຊ້ໃນຫ້ອງການ</w:t>
            </w:r>
          </w:p>
        </w:tc>
      </w:tr>
      <w:tr w:rsidR="00B43EC7" w:rsidRPr="00551311" w:rsidTr="002225F9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hideMark/>
          </w:tcPr>
          <w:p w:rsidR="00F103C0" w:rsidRPr="00551311" w:rsidRDefault="00F103C0" w:rsidP="004A5F0F">
            <w:pPr>
              <w:rPr>
                <w:rFonts w:ascii="Phetsarath OT" w:eastAsia="Phetsarath OT" w:hAnsi="Phetsarath OT" w:cs="Phetsarath OT"/>
                <w:sz w:val="22"/>
                <w:szCs w:val="22"/>
                <w:lang w:bidi="lo-LA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ລ/ດ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hideMark/>
          </w:tcPr>
          <w:p w:rsidR="00F103C0" w:rsidRPr="00551311" w:rsidRDefault="00F103C0" w:rsidP="004A5F0F">
            <w:pPr>
              <w:rPr>
                <w:rFonts w:ascii="Phetsarath OT" w:eastAsia="Phetsarath OT" w:hAnsi="Phetsarath OT" w:cs="Phetsarath OT"/>
                <w:sz w:val="22"/>
                <w:szCs w:val="22"/>
                <w:lang w:bidi="lo-LA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ລາຍການ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hideMark/>
          </w:tcPr>
          <w:p w:rsidR="00F103C0" w:rsidRPr="00551311" w:rsidRDefault="00F103C0" w:rsidP="004A5F0F">
            <w:pPr>
              <w:rPr>
                <w:rFonts w:ascii="Phetsarath OT" w:eastAsia="Phetsarath OT" w:hAnsi="Phetsarath OT" w:cs="Phetsarath OT"/>
                <w:sz w:val="22"/>
                <w:szCs w:val="22"/>
                <w:lang w:bidi="lo-LA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ຈໍານວນ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hideMark/>
          </w:tcPr>
          <w:p w:rsidR="00F103C0" w:rsidRPr="00551311" w:rsidRDefault="00F103C0" w:rsidP="004A5F0F">
            <w:pPr>
              <w:rPr>
                <w:rFonts w:ascii="Phetsarath OT" w:eastAsia="Phetsarath OT" w:hAnsi="Phetsarath OT" w:cs="Phetsarath OT"/>
                <w:sz w:val="22"/>
                <w:szCs w:val="22"/>
                <w:lang w:bidi="lo-LA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ຫົວໜ່ວຍ</w:t>
            </w:r>
          </w:p>
        </w:tc>
      </w:tr>
      <w:tr w:rsidR="00B43EC7" w:rsidRPr="00551311" w:rsidTr="002225F9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hideMark/>
          </w:tcPr>
          <w:p w:rsidR="00F103C0" w:rsidRPr="00551311" w:rsidRDefault="00F103C0" w:rsidP="004E6A86">
            <w:pPr>
              <w:jc w:val="center"/>
              <w:rPr>
                <w:rFonts w:ascii="Phetsarath OT" w:eastAsia="Phetsarath OT" w:hAnsi="Phetsarath OT" w:cs="Phetsarath OT"/>
                <w:sz w:val="22"/>
                <w:szCs w:val="22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</w:rPr>
              <w:t>1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hideMark/>
          </w:tcPr>
          <w:p w:rsidR="00F103C0" w:rsidRPr="00551311" w:rsidRDefault="00F103C0" w:rsidP="004A5F0F">
            <w:pPr>
              <w:rPr>
                <w:rFonts w:ascii="Phetsarath OT" w:eastAsia="Phetsarath OT" w:hAnsi="Phetsarath OT" w:cs="Phetsarath OT"/>
                <w:sz w:val="22"/>
                <w:szCs w:val="22"/>
                <w:lang w:bidi="lo-LA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ຄອມພິວເຕີ້ຕັ້ງໂຕະ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hideMark/>
          </w:tcPr>
          <w:p w:rsidR="00F103C0" w:rsidRPr="00551311" w:rsidRDefault="00F103C0" w:rsidP="004E6A86">
            <w:pPr>
              <w:jc w:val="center"/>
              <w:rPr>
                <w:rFonts w:ascii="Phetsarath OT" w:eastAsia="Phetsarath OT" w:hAnsi="Phetsarath OT" w:cs="Phetsarath OT"/>
                <w:sz w:val="22"/>
                <w:szCs w:val="22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</w:rPr>
              <w:t>4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hideMark/>
          </w:tcPr>
          <w:p w:rsidR="00F103C0" w:rsidRPr="00551311" w:rsidRDefault="00BF6F81" w:rsidP="00360ECD">
            <w:pPr>
              <w:jc w:val="center"/>
              <w:rPr>
                <w:rFonts w:ascii="Phetsarath OT" w:eastAsia="Phetsarath OT" w:hAnsi="Phetsarath OT" w:cs="Phetsarath OT"/>
                <w:strike/>
                <w:sz w:val="22"/>
                <w:szCs w:val="22"/>
                <w:lang w:bidi="lo-LA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ຫນ່ວຍ</w:t>
            </w:r>
          </w:p>
        </w:tc>
      </w:tr>
      <w:tr w:rsidR="00B43EC7" w:rsidRPr="00551311" w:rsidTr="002225F9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hideMark/>
          </w:tcPr>
          <w:p w:rsidR="009109E1" w:rsidRPr="00551311" w:rsidRDefault="009109E1" w:rsidP="004E6A86">
            <w:pPr>
              <w:jc w:val="right"/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</w:rPr>
              <w:t>1</w:t>
            </w:r>
            <w:r w:rsidR="004E6A86"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ກ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hideMark/>
          </w:tcPr>
          <w:p w:rsidR="009109E1" w:rsidRPr="00551311" w:rsidRDefault="009109E1" w:rsidP="004A5F0F">
            <w:pPr>
              <w:rPr>
                <w:rFonts w:ascii="Phetsarath OT" w:eastAsia="Phetsarath OT" w:hAnsi="Phetsarath OT" w:cs="Phetsarath OT"/>
                <w:sz w:val="22"/>
                <w:szCs w:val="22"/>
                <w:lang w:bidi="lo-LA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ໜ້າຈໍ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hideMark/>
          </w:tcPr>
          <w:p w:rsidR="009109E1" w:rsidRPr="00551311" w:rsidRDefault="009109E1" w:rsidP="004E6A86">
            <w:pPr>
              <w:jc w:val="center"/>
              <w:rPr>
                <w:rFonts w:ascii="Phetsarath OT" w:eastAsia="Phetsarath OT" w:hAnsi="Phetsarath OT" w:cs="Phetsarath OT"/>
                <w:sz w:val="22"/>
                <w:szCs w:val="22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</w:rPr>
              <w:t>4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:rsidR="009109E1" w:rsidRPr="00551311" w:rsidRDefault="00BF6F81" w:rsidP="00360ECD">
            <w:pPr>
              <w:jc w:val="center"/>
              <w:rPr>
                <w:rFonts w:ascii="Phetsarath OT" w:eastAsia="Phetsarath OT" w:hAnsi="Phetsarath OT" w:cs="Phetsarath OT"/>
                <w:sz w:val="22"/>
                <w:szCs w:val="22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ຫນ່ວຍ</w:t>
            </w:r>
          </w:p>
        </w:tc>
      </w:tr>
      <w:tr w:rsidR="00B43EC7" w:rsidRPr="00551311" w:rsidTr="002225F9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hideMark/>
          </w:tcPr>
          <w:p w:rsidR="009109E1" w:rsidRPr="00551311" w:rsidRDefault="009109E1" w:rsidP="004E6A86">
            <w:pPr>
              <w:jc w:val="right"/>
              <w:rPr>
                <w:rFonts w:ascii="Phetsarath OT" w:eastAsia="Phetsarath OT" w:hAnsi="Phetsarath OT" w:cs="Phetsarath OT"/>
                <w:sz w:val="22"/>
                <w:szCs w:val="22"/>
                <w:lang w:bidi="lo-LA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</w:rPr>
              <w:t>1</w:t>
            </w:r>
            <w:r w:rsidR="004E6A86"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ຂ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hideMark/>
          </w:tcPr>
          <w:p w:rsidR="009109E1" w:rsidRPr="00551311" w:rsidRDefault="009109E1" w:rsidP="004A5F0F">
            <w:pPr>
              <w:rPr>
                <w:rFonts w:ascii="Phetsarath OT" w:eastAsia="Phetsarath OT" w:hAnsi="Phetsarath OT" w:cs="Phetsarath OT"/>
                <w:sz w:val="22"/>
                <w:szCs w:val="22"/>
                <w:lang w:bidi="lo-LA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ໜ່ວຍຄວາມຈໍາ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hideMark/>
          </w:tcPr>
          <w:p w:rsidR="009109E1" w:rsidRPr="00551311" w:rsidRDefault="009109E1" w:rsidP="004E6A86">
            <w:pPr>
              <w:jc w:val="center"/>
              <w:rPr>
                <w:rFonts w:ascii="Phetsarath OT" w:eastAsia="Phetsarath OT" w:hAnsi="Phetsarath OT" w:cs="Phetsarath OT"/>
                <w:sz w:val="22"/>
                <w:szCs w:val="22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</w:rPr>
              <w:t>4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:rsidR="009109E1" w:rsidRPr="00551311" w:rsidRDefault="00BF6F81" w:rsidP="00360ECD">
            <w:pPr>
              <w:jc w:val="center"/>
              <w:rPr>
                <w:rFonts w:ascii="Phetsarath OT" w:eastAsia="Phetsarath OT" w:hAnsi="Phetsarath OT" w:cs="Phetsarath OT"/>
                <w:sz w:val="22"/>
                <w:szCs w:val="22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ຫນ່ວຍ</w:t>
            </w:r>
          </w:p>
        </w:tc>
      </w:tr>
      <w:tr w:rsidR="00B43EC7" w:rsidRPr="00551311" w:rsidTr="002225F9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hideMark/>
          </w:tcPr>
          <w:p w:rsidR="009109E1" w:rsidRPr="00551311" w:rsidRDefault="009109E1" w:rsidP="004E6A86">
            <w:pPr>
              <w:jc w:val="right"/>
              <w:rPr>
                <w:rFonts w:ascii="Phetsarath OT" w:eastAsia="Phetsarath OT" w:hAnsi="Phetsarath OT" w:cs="Phetsarath OT"/>
                <w:sz w:val="22"/>
                <w:szCs w:val="22"/>
                <w:lang w:bidi="lo-LA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</w:rPr>
              <w:t>1</w:t>
            </w:r>
            <w:r w:rsidR="004E6A86"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ຄ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hideMark/>
          </w:tcPr>
          <w:p w:rsidR="009109E1" w:rsidRPr="00551311" w:rsidRDefault="009109E1" w:rsidP="004A5F0F">
            <w:pPr>
              <w:rPr>
                <w:rFonts w:ascii="Phetsarath OT" w:eastAsia="Phetsarath OT" w:hAnsi="Phetsarath OT" w:cs="Phetsarath OT"/>
                <w:sz w:val="22"/>
                <w:szCs w:val="22"/>
                <w:lang w:bidi="lo-LA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ແປ້ນພິມ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hideMark/>
          </w:tcPr>
          <w:p w:rsidR="009109E1" w:rsidRPr="00551311" w:rsidRDefault="009109E1" w:rsidP="004E6A86">
            <w:pPr>
              <w:jc w:val="center"/>
              <w:rPr>
                <w:rFonts w:ascii="Phetsarath OT" w:eastAsia="Phetsarath OT" w:hAnsi="Phetsarath OT" w:cs="Phetsarath OT"/>
                <w:sz w:val="22"/>
                <w:szCs w:val="22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</w:rPr>
              <w:t>4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:rsidR="00BF6F81" w:rsidRPr="00551311" w:rsidRDefault="00BF6F81" w:rsidP="00360ECD">
            <w:pPr>
              <w:jc w:val="center"/>
              <w:rPr>
                <w:rFonts w:ascii="Phetsarath OT" w:eastAsia="Phetsarath OT" w:hAnsi="Phetsarath OT" w:cs="Phetsarath OT"/>
                <w:sz w:val="22"/>
                <w:szCs w:val="22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ອັນ</w:t>
            </w:r>
          </w:p>
        </w:tc>
      </w:tr>
      <w:tr w:rsidR="00B43EC7" w:rsidRPr="00551311" w:rsidTr="002225F9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hideMark/>
          </w:tcPr>
          <w:p w:rsidR="00F103C0" w:rsidRPr="00551311" w:rsidRDefault="00F103C0" w:rsidP="004E6A86">
            <w:pPr>
              <w:jc w:val="center"/>
              <w:rPr>
                <w:rFonts w:ascii="Phetsarath OT" w:eastAsia="Phetsarath OT" w:hAnsi="Phetsarath OT" w:cs="Phetsarath OT"/>
                <w:sz w:val="22"/>
                <w:szCs w:val="22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</w:rPr>
              <w:t>2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hideMark/>
          </w:tcPr>
          <w:p w:rsidR="00F103C0" w:rsidRPr="00551311" w:rsidRDefault="00F103C0" w:rsidP="004A5F0F">
            <w:pPr>
              <w:rPr>
                <w:rFonts w:ascii="Phetsarath OT" w:eastAsia="Phetsarath OT" w:hAnsi="Phetsarath OT" w:cs="Phetsarath OT"/>
                <w:sz w:val="22"/>
                <w:szCs w:val="22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ຈັກໂຟໂຕກັອບປີ້ສີຂາວ</w:t>
            </w:r>
            <w:r w:rsidRPr="00551311">
              <w:rPr>
                <w:rFonts w:ascii="Phetsarath OT" w:eastAsia="Phetsarath OT" w:hAnsi="Phetsarath OT" w:cs="Phetsarath OT"/>
                <w:sz w:val="22"/>
                <w:szCs w:val="22"/>
              </w:rPr>
              <w:t xml:space="preserve"> 80gsm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hideMark/>
          </w:tcPr>
          <w:p w:rsidR="00F103C0" w:rsidRPr="00551311" w:rsidRDefault="00F103C0" w:rsidP="004E6A86">
            <w:pPr>
              <w:jc w:val="center"/>
              <w:rPr>
                <w:rFonts w:ascii="Phetsarath OT" w:eastAsia="Phetsarath OT" w:hAnsi="Phetsarath OT" w:cs="Phetsarath OT"/>
                <w:sz w:val="22"/>
                <w:szCs w:val="22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</w:rPr>
              <w:t>10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hideMark/>
          </w:tcPr>
          <w:p w:rsidR="00F103C0" w:rsidRPr="00551311" w:rsidRDefault="009109E1" w:rsidP="00360ECD">
            <w:pPr>
              <w:jc w:val="center"/>
              <w:rPr>
                <w:rFonts w:ascii="Phetsarath OT" w:eastAsia="Phetsarath OT" w:hAnsi="Phetsarath OT" w:cs="Phetsarath OT"/>
                <w:sz w:val="22"/>
                <w:szCs w:val="22"/>
                <w:lang w:bidi="lo-LA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ຣິມສ</w:t>
            </w:r>
          </w:p>
        </w:tc>
      </w:tr>
    </w:tbl>
    <w:p w:rsidR="00F103C0" w:rsidRPr="00551311" w:rsidRDefault="00F103C0" w:rsidP="00360ECD">
      <w:pPr>
        <w:ind w:firstLine="720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ຫຼື </w:t>
      </w:r>
    </w:p>
    <w:tbl>
      <w:tblPr>
        <w:tblStyle w:val="TableGrid"/>
        <w:tblW w:w="9016" w:type="dxa"/>
        <w:tblInd w:w="-5" w:type="dxa"/>
        <w:tblLook w:val="04A0" w:firstRow="1" w:lastRow="0" w:firstColumn="1" w:lastColumn="0" w:noHBand="0" w:noVBand="1"/>
      </w:tblPr>
      <w:tblGrid>
        <w:gridCol w:w="734"/>
        <w:gridCol w:w="6106"/>
        <w:gridCol w:w="1170"/>
        <w:gridCol w:w="1006"/>
      </w:tblGrid>
      <w:tr w:rsidR="00B43EC7" w:rsidRPr="00551311" w:rsidTr="002225F9">
        <w:tc>
          <w:tcPr>
            <w:tcW w:w="9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hideMark/>
          </w:tcPr>
          <w:p w:rsidR="00F103C0" w:rsidRPr="00551311" w:rsidRDefault="00F103C0" w:rsidP="004A5F0F">
            <w:pPr>
              <w:rPr>
                <w:rFonts w:ascii="Phetsarath OT" w:eastAsia="Phetsarath OT" w:hAnsi="Phetsarath OT" w:cs="Phetsarath OT"/>
                <w:sz w:val="22"/>
                <w:szCs w:val="22"/>
                <w:lang w:bidi="lo-LA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ພາຫະນະຂັບເຄື່ອນ 4 ລໍ້</w:t>
            </w:r>
          </w:p>
        </w:tc>
      </w:tr>
      <w:tr w:rsidR="00B43EC7" w:rsidRPr="00551311" w:rsidTr="00BD2A18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hideMark/>
          </w:tcPr>
          <w:p w:rsidR="009109E1" w:rsidRPr="00551311" w:rsidRDefault="009109E1" w:rsidP="004A5F0F">
            <w:pPr>
              <w:rPr>
                <w:rFonts w:ascii="Phetsarath OT" w:eastAsia="Phetsarath OT" w:hAnsi="Phetsarath OT" w:cs="Phetsarath OT"/>
                <w:sz w:val="22"/>
                <w:szCs w:val="22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ລ/ດ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hideMark/>
          </w:tcPr>
          <w:p w:rsidR="009109E1" w:rsidRPr="00551311" w:rsidRDefault="009109E1" w:rsidP="004A5F0F">
            <w:pPr>
              <w:rPr>
                <w:rFonts w:ascii="Phetsarath OT" w:eastAsia="Phetsarath OT" w:hAnsi="Phetsarath OT" w:cs="Phetsarath OT"/>
                <w:sz w:val="22"/>
                <w:szCs w:val="22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ລາຍການ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hideMark/>
          </w:tcPr>
          <w:p w:rsidR="009109E1" w:rsidRPr="00551311" w:rsidRDefault="009109E1" w:rsidP="00360ECD">
            <w:pPr>
              <w:jc w:val="center"/>
              <w:rPr>
                <w:rFonts w:ascii="Phetsarath OT" w:eastAsia="Phetsarath OT" w:hAnsi="Phetsarath OT" w:cs="Phetsarath OT"/>
                <w:sz w:val="22"/>
                <w:szCs w:val="22"/>
                <w:lang w:bidi="lo-LA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ຈໍານວນ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hideMark/>
          </w:tcPr>
          <w:p w:rsidR="009109E1" w:rsidRPr="00551311" w:rsidRDefault="009109E1" w:rsidP="00360ECD">
            <w:pPr>
              <w:jc w:val="center"/>
              <w:rPr>
                <w:rFonts w:ascii="Phetsarath OT" w:eastAsia="Phetsarath OT" w:hAnsi="Phetsarath OT" w:cs="Phetsarath OT"/>
                <w:sz w:val="22"/>
                <w:szCs w:val="22"/>
                <w:lang w:bidi="lo-LA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ຫົວໜ່ວຍ</w:t>
            </w:r>
          </w:p>
        </w:tc>
      </w:tr>
      <w:tr w:rsidR="00B43EC7" w:rsidRPr="00551311" w:rsidTr="00BD2A18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hideMark/>
          </w:tcPr>
          <w:p w:rsidR="00F103C0" w:rsidRPr="00551311" w:rsidRDefault="00F103C0" w:rsidP="004E6A86">
            <w:pPr>
              <w:jc w:val="center"/>
              <w:rPr>
                <w:rFonts w:ascii="Phetsarath OT" w:eastAsia="Phetsarath OT" w:hAnsi="Phetsarath OT" w:cs="Phetsarath OT"/>
                <w:sz w:val="22"/>
                <w:szCs w:val="22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</w:rPr>
              <w:t>1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hideMark/>
          </w:tcPr>
          <w:p w:rsidR="00F103C0" w:rsidRPr="00551311" w:rsidRDefault="00F103C0" w:rsidP="004A5F0F">
            <w:pPr>
              <w:rPr>
                <w:rFonts w:ascii="Phetsarath OT" w:eastAsia="Phetsarath OT" w:hAnsi="Phetsarath OT" w:cs="Phetsarath OT"/>
                <w:sz w:val="22"/>
                <w:szCs w:val="22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ພາຫະນະຂັບເຄື່ອນ 4 ລໍ້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hideMark/>
          </w:tcPr>
          <w:p w:rsidR="00F103C0" w:rsidRPr="00551311" w:rsidRDefault="00F103C0" w:rsidP="00360ECD">
            <w:pPr>
              <w:jc w:val="center"/>
              <w:rPr>
                <w:rFonts w:ascii="Phetsarath OT" w:eastAsia="Phetsarath OT" w:hAnsi="Phetsarath OT" w:cs="Phetsarath OT"/>
                <w:sz w:val="22"/>
                <w:szCs w:val="22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</w:rPr>
              <w:t>4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hideMark/>
          </w:tcPr>
          <w:p w:rsidR="00BF6F81" w:rsidRPr="00551311" w:rsidRDefault="00BF6F81" w:rsidP="00360ECD">
            <w:pPr>
              <w:jc w:val="center"/>
              <w:rPr>
                <w:rFonts w:ascii="Phetsarath OT" w:eastAsia="Phetsarath OT" w:hAnsi="Phetsarath OT" w:cs="Phetsarath OT"/>
                <w:sz w:val="22"/>
                <w:szCs w:val="22"/>
                <w:lang w:bidi="lo-LA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ຄັນ</w:t>
            </w:r>
          </w:p>
        </w:tc>
      </w:tr>
      <w:tr w:rsidR="00B43EC7" w:rsidRPr="00551311" w:rsidTr="00BD2A18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hideMark/>
          </w:tcPr>
          <w:p w:rsidR="00F103C0" w:rsidRPr="00551311" w:rsidRDefault="00F103C0" w:rsidP="004E6A86">
            <w:pPr>
              <w:jc w:val="center"/>
              <w:rPr>
                <w:rFonts w:ascii="Phetsarath OT" w:eastAsia="Phetsarath OT" w:hAnsi="Phetsarath OT" w:cs="Phetsarath OT"/>
                <w:sz w:val="22"/>
                <w:szCs w:val="22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</w:rPr>
              <w:t>2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hideMark/>
          </w:tcPr>
          <w:p w:rsidR="00F103C0" w:rsidRPr="00551311" w:rsidRDefault="00F103C0" w:rsidP="004A5F0F">
            <w:pPr>
              <w:rPr>
                <w:rFonts w:ascii="Phetsarath OT" w:eastAsia="Phetsarath OT" w:hAnsi="Phetsarath OT" w:cs="Phetsarath OT"/>
                <w:sz w:val="22"/>
                <w:szCs w:val="22"/>
                <w:lang w:bidi="lo-LA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ອາໄຫຼ່ ແລະ ອຸປະກອນເສີມ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:rsidR="00F103C0" w:rsidRPr="00551311" w:rsidRDefault="00F103C0" w:rsidP="00360ECD">
            <w:pPr>
              <w:jc w:val="center"/>
              <w:rPr>
                <w:rFonts w:ascii="Phetsarath OT" w:eastAsia="Phetsarath OT" w:hAnsi="Phetsarath OT" w:cs="Phetsarath OT"/>
                <w:sz w:val="22"/>
                <w:szCs w:val="22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:rsidR="00F103C0" w:rsidRPr="00551311" w:rsidRDefault="00F103C0" w:rsidP="00360ECD">
            <w:pPr>
              <w:jc w:val="center"/>
              <w:rPr>
                <w:rFonts w:ascii="Phetsarath OT" w:eastAsia="Phetsarath OT" w:hAnsi="Phetsarath OT" w:cs="Phetsarath OT"/>
                <w:sz w:val="22"/>
                <w:szCs w:val="22"/>
              </w:rPr>
            </w:pPr>
          </w:p>
        </w:tc>
      </w:tr>
      <w:tr w:rsidR="00B43EC7" w:rsidRPr="00551311" w:rsidTr="00BD2A18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hideMark/>
          </w:tcPr>
          <w:p w:rsidR="00F103C0" w:rsidRPr="00551311" w:rsidRDefault="00F103C0" w:rsidP="004E6A86">
            <w:pPr>
              <w:jc w:val="right"/>
              <w:rPr>
                <w:rFonts w:ascii="Phetsarath OT" w:eastAsia="Phetsarath OT" w:hAnsi="Phetsarath OT" w:cs="Phetsarath OT"/>
                <w:sz w:val="22"/>
                <w:szCs w:val="22"/>
                <w:lang w:bidi="lo-LA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</w:rPr>
              <w:t>2</w:t>
            </w:r>
            <w:r w:rsidR="004E6A86"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ກ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hideMark/>
          </w:tcPr>
          <w:p w:rsidR="00F103C0" w:rsidRPr="00551311" w:rsidRDefault="00F103C0" w:rsidP="004A5F0F">
            <w:pPr>
              <w:rPr>
                <w:rFonts w:ascii="Phetsarath OT" w:eastAsia="Phetsarath OT" w:hAnsi="Phetsarath OT" w:cs="Phetsarath OT"/>
                <w:sz w:val="22"/>
                <w:szCs w:val="22"/>
                <w:lang w:bidi="lo-LA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ກົງລົດ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hideMark/>
          </w:tcPr>
          <w:p w:rsidR="00F103C0" w:rsidRPr="00551311" w:rsidRDefault="0054531A" w:rsidP="00360ECD">
            <w:pPr>
              <w:jc w:val="center"/>
              <w:rPr>
                <w:rFonts w:ascii="Phetsarath OT" w:eastAsia="Phetsarath OT" w:hAnsi="Phetsarath OT" w:cs="Phetsarath OT"/>
                <w:sz w:val="22"/>
                <w:szCs w:val="22"/>
                <w:lang w:bidi="lo-LA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5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hideMark/>
          </w:tcPr>
          <w:p w:rsidR="00F103C0" w:rsidRPr="00551311" w:rsidRDefault="009109E1" w:rsidP="00360ECD">
            <w:pPr>
              <w:jc w:val="center"/>
              <w:rPr>
                <w:rFonts w:ascii="Phetsarath OT" w:eastAsia="Phetsarath OT" w:hAnsi="Phetsarath OT" w:cs="Phetsarath OT"/>
                <w:sz w:val="22"/>
                <w:szCs w:val="22"/>
                <w:lang w:bidi="lo-LA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ຕໍ່ຄັນ</w:t>
            </w:r>
          </w:p>
        </w:tc>
      </w:tr>
      <w:tr w:rsidR="00B43EC7" w:rsidRPr="00551311" w:rsidTr="00BD2A18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hideMark/>
          </w:tcPr>
          <w:p w:rsidR="00F103C0" w:rsidRPr="00551311" w:rsidRDefault="00F103C0" w:rsidP="004E6A86">
            <w:pPr>
              <w:jc w:val="center"/>
              <w:rPr>
                <w:rFonts w:ascii="Phetsarath OT" w:eastAsia="Phetsarath OT" w:hAnsi="Phetsarath OT" w:cs="Phetsarath OT"/>
                <w:sz w:val="22"/>
                <w:szCs w:val="22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</w:rPr>
              <w:t>3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hideMark/>
          </w:tcPr>
          <w:p w:rsidR="00F103C0" w:rsidRPr="00551311" w:rsidRDefault="00F103C0" w:rsidP="004A5F0F">
            <w:pPr>
              <w:rPr>
                <w:rFonts w:ascii="Phetsarath OT" w:eastAsia="Phetsarath OT" w:hAnsi="Phetsarath OT" w:cs="Phetsarath OT"/>
                <w:sz w:val="22"/>
                <w:szCs w:val="22"/>
                <w:lang w:bidi="lo-LA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ການບໍລິການ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:rsidR="00F103C0" w:rsidRPr="00551311" w:rsidRDefault="00F103C0" w:rsidP="00360ECD">
            <w:pPr>
              <w:jc w:val="center"/>
              <w:rPr>
                <w:rFonts w:ascii="Phetsarath OT" w:eastAsia="Phetsarath OT" w:hAnsi="Phetsarath OT" w:cs="Phetsarath OT"/>
                <w:sz w:val="22"/>
                <w:szCs w:val="22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:rsidR="00F103C0" w:rsidRPr="00551311" w:rsidRDefault="00F103C0" w:rsidP="00360ECD">
            <w:pPr>
              <w:jc w:val="center"/>
              <w:rPr>
                <w:rFonts w:ascii="Phetsarath OT" w:eastAsia="Phetsarath OT" w:hAnsi="Phetsarath OT" w:cs="Phetsarath OT"/>
                <w:sz w:val="22"/>
                <w:szCs w:val="22"/>
              </w:rPr>
            </w:pPr>
          </w:p>
        </w:tc>
      </w:tr>
      <w:tr w:rsidR="00B43EC7" w:rsidRPr="00551311" w:rsidTr="00BD2A18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hideMark/>
          </w:tcPr>
          <w:p w:rsidR="00F103C0" w:rsidRPr="00551311" w:rsidRDefault="00F103C0" w:rsidP="004E6A86">
            <w:pPr>
              <w:jc w:val="right"/>
              <w:rPr>
                <w:rFonts w:ascii="Phetsarath OT" w:eastAsia="Phetsarath OT" w:hAnsi="Phetsarath OT" w:cs="Phetsarath OT"/>
                <w:sz w:val="22"/>
                <w:szCs w:val="22"/>
                <w:lang w:bidi="lo-LA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</w:rPr>
              <w:t>3</w:t>
            </w:r>
            <w:r w:rsidR="004E6A86"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ກ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hideMark/>
          </w:tcPr>
          <w:p w:rsidR="00F103C0" w:rsidRPr="00551311" w:rsidRDefault="00F103C0" w:rsidP="004A5F0F">
            <w:pPr>
              <w:rPr>
                <w:rFonts w:ascii="Phetsarath OT" w:eastAsia="Phetsarath OT" w:hAnsi="Phetsarath OT" w:cs="Phetsarath OT"/>
                <w:sz w:val="22"/>
                <w:szCs w:val="22"/>
                <w:lang w:bidi="lo-LA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ການບໍລິການຫຼັງການຂາຍ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hideMark/>
          </w:tcPr>
          <w:p w:rsidR="00F103C0" w:rsidRPr="00551311" w:rsidRDefault="00F103C0" w:rsidP="00360ECD">
            <w:pPr>
              <w:jc w:val="center"/>
              <w:rPr>
                <w:rFonts w:ascii="Phetsarath OT" w:eastAsia="Phetsarath OT" w:hAnsi="Phetsarath OT" w:cs="Phetsarath OT"/>
                <w:sz w:val="22"/>
                <w:szCs w:val="22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</w:rPr>
              <w:t>1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hideMark/>
          </w:tcPr>
          <w:p w:rsidR="00F103C0" w:rsidRPr="00551311" w:rsidRDefault="009109E1" w:rsidP="00360ECD">
            <w:pPr>
              <w:jc w:val="center"/>
              <w:rPr>
                <w:rFonts w:ascii="Phetsarath OT" w:eastAsia="Phetsarath OT" w:hAnsi="Phetsarath OT" w:cs="Phetsarath OT"/>
                <w:sz w:val="22"/>
                <w:szCs w:val="22"/>
                <w:lang w:bidi="lo-LA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ຕໍ່ຄັນ</w:t>
            </w:r>
          </w:p>
        </w:tc>
      </w:tr>
    </w:tbl>
    <w:p w:rsidR="009109E1" w:rsidRPr="00551311" w:rsidRDefault="009109E1" w:rsidP="004A5F0F">
      <w:pPr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ລາຍລະອຽດຄວນສັ້ນກະທັດຮັດກ່ຽວກັບສິ່ງທີ່ຕ້ອງການ ແລະ ກວມເອົາຫົວໜ່ວຍໃນການນັບເຊັ່ນ: ກິໂລ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ລິດ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="009109E1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ຫົວໜ່ວຍ</w:t>
      </w:r>
      <w:r w:rsidR="00BF6F81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, </w:t>
      </w:r>
      <w:r w:rsidR="009109E1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ຣິ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</w:t>
      </w:r>
      <w:r w:rsidR="009109E1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ອື່ນໆ. ການພິຈາລະນາຄວນກວມເອົາອາໄຫຼ່ ຫຼື ບັນດາລາຍການທີ່ມີການບໍລິໂພກ ອາດເປັນການກໍານົດສະເພາະລາຍການທີ່ຕ້ອງການ ຫຼື ຂໍອາໄຫຼ່ ຫຼື ສິ່ງທີ່ບໍລິໂພກໂດຍສະເພາະໄລຍະຂອງການດໍາເນີນງານເຊັ່ນ: 1 ປີ. ລາຍການຂອງສິນຄ້າ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ຄວນອະທິບາຍກ່ຽວກັບວຽກທີ່</w:t>
      </w:r>
      <w:r w:rsidR="00BF6F81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ຈະ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ເກີດຂຶ້ນ ຫຼື ການບໍລິການທີ່ປຶກສາທີ່ຕ້ອງການເຊັ່ນ: ການຕິດຕັ້ງ ແລະ ການປະກອບເຄື່ອງມື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ການກະກຽມພາກສະໜາມເພື່ອການຕິດຕັ້ງ ຫຼື ຈັດຝຶກອົບຮົມໃຫ້ຜູ້ນໍາໃຊ້.</w:t>
      </w:r>
    </w:p>
    <w:p w:rsidR="009109E1" w:rsidRPr="00551311" w:rsidRDefault="009109E1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7E7D06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ເພື່ອຊ່ວຍໃນວຽກນີ້ ຜູ້ຈັດຊື້-ຈັດຈ້າງຈະຕ້ອງກະກຽມ</w:t>
      </w:r>
      <w:r w:rsidR="002C0EDD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ມາດຖານເຕັກນິກຂອງສີນຄ້າ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ສິ່ງນີ້ຄວນເຊື່ອມສານເຂົ້າ</w:t>
      </w:r>
      <w:r w:rsidR="002C0EDD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ເນື້ອໃນຂອງໂຄງຮ່າງ</w:t>
      </w:r>
      <w:r w:rsidR="002C0EDD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ການຕອບສະຫນອງຕາມມາດຖານເຕັກນິກຂອງສີນຄ້າ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ທີ່ຕ້ອງປະຕິບັດຕາມ. ມັນອາດກວມເອົາ</w:t>
      </w:r>
      <w:r w:rsidR="002C0EDD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ມາດຖານເຕັກ</w:t>
      </w:r>
      <w:r w:rsidR="007E7D0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/</w:t>
      </w:r>
    </w:p>
    <w:p w:rsidR="00F103C0" w:rsidRPr="00551311" w:rsidRDefault="002C0EDD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ນິກຂອງສີນຄ້າທີ່ຕ້ອງສະຫນອງມາ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ແຕ່ອາດຈະບັນຈຸເອົາ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ຄວາມຕ້ອງການ 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ຕ່າງໆທີ່ປະສົມປະສານກັນ</w:t>
      </w:r>
      <w:r w:rsidR="00F103C0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ຕິດພັນກັບ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ຫນ້າທີ່ງານ</w:t>
      </w:r>
      <w:r w:rsidR="00F103C0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ຄວາມຄືບໜ້າແລະ ຜົນຂອງວຽກພ້ອມທັງ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ຄວາມຕ້ອງການ 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ພາກບັງຄັບທີ່ເຂັ້ມງວດຕິດພັນກັບສິນຄ້າເຊັ່ນ: ຄຸນນະພາບ</w:t>
      </w:r>
      <w:r w:rsidR="00F103C0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ມາດຕະຖານຄວາມປອດໄພຫຼື ສິ່ງແວດລ້ອມ. </w:t>
      </w:r>
    </w:p>
    <w:p w:rsidR="009109E1" w:rsidRPr="00551311" w:rsidRDefault="009109E1" w:rsidP="004A5F0F">
      <w:pPr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tbl>
      <w:tblPr>
        <w:tblStyle w:val="TableGrid"/>
        <w:tblW w:w="9090" w:type="dxa"/>
        <w:tblInd w:w="-5" w:type="dxa"/>
        <w:tblLook w:val="04A0" w:firstRow="1" w:lastRow="0" w:firstColumn="1" w:lastColumn="0" w:noHBand="0" w:noVBand="1"/>
      </w:tblPr>
      <w:tblGrid>
        <w:gridCol w:w="790"/>
        <w:gridCol w:w="4082"/>
        <w:gridCol w:w="4218"/>
      </w:tblGrid>
      <w:tr w:rsidR="00B43EC7" w:rsidRPr="00551311" w:rsidTr="00176477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hideMark/>
          </w:tcPr>
          <w:p w:rsidR="00F103C0" w:rsidRPr="00551311" w:rsidRDefault="00F103C0" w:rsidP="00F9622A">
            <w:pPr>
              <w:jc w:val="center"/>
              <w:rPr>
                <w:rFonts w:ascii="Phetsarath OT" w:eastAsia="Phetsarath OT" w:hAnsi="Phetsarath OT" w:cs="Phetsarath OT"/>
                <w:sz w:val="22"/>
                <w:szCs w:val="22"/>
                <w:lang w:bidi="lo-LA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ລ/ດ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hideMark/>
          </w:tcPr>
          <w:p w:rsidR="00F103C0" w:rsidRPr="00551311" w:rsidRDefault="009E4090" w:rsidP="00F9622A">
            <w:pPr>
              <w:jc w:val="center"/>
              <w:rPr>
                <w:rFonts w:ascii="Phetsarath OT" w:eastAsia="Phetsarath OT" w:hAnsi="Phetsarath OT" w:cs="Phetsarath OT"/>
                <w:strike/>
                <w:sz w:val="22"/>
                <w:szCs w:val="22"/>
                <w:lang w:bidi="lo-LA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ມາດຖານເຕັກນິກຂອງສີນຄ້າ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hideMark/>
          </w:tcPr>
          <w:p w:rsidR="00F103C0" w:rsidRPr="00551311" w:rsidRDefault="007B6037" w:rsidP="00F9622A">
            <w:pPr>
              <w:jc w:val="center"/>
              <w:rPr>
                <w:rFonts w:ascii="Phetsarath OT" w:eastAsia="Phetsarath OT" w:hAnsi="Phetsarath OT" w:cs="Phetsarath OT"/>
                <w:sz w:val="22"/>
                <w:szCs w:val="22"/>
                <w:lang w:bidi="lo-LA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 xml:space="preserve">ມາດຖານເຕັກນິກຂອງສີນຄ້າ </w:t>
            </w:r>
            <w:r w:rsidR="00F103C0"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ທີ່ຕ້ອງໄດ້ປະຕິບັດຕາມ</w:t>
            </w:r>
          </w:p>
        </w:tc>
      </w:tr>
      <w:tr w:rsidR="00B43EC7" w:rsidRPr="00551311" w:rsidTr="00176477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:rsidR="00F103C0" w:rsidRPr="00551311" w:rsidRDefault="00F103C0" w:rsidP="004A5F0F">
            <w:pPr>
              <w:rPr>
                <w:rFonts w:ascii="Phetsarath OT" w:eastAsia="Phetsarath OT" w:hAnsi="Phetsarath OT" w:cs="Phetsarath OT"/>
                <w:sz w:val="22"/>
                <w:szCs w:val="22"/>
              </w:rPr>
            </w:pP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:rsidR="00F103C0" w:rsidRPr="00551311" w:rsidRDefault="00F103C0" w:rsidP="004A5F0F">
            <w:pPr>
              <w:rPr>
                <w:rFonts w:ascii="Phetsarath OT" w:eastAsia="Phetsarath OT" w:hAnsi="Phetsarath OT" w:cs="Phetsarath OT"/>
                <w:sz w:val="22"/>
                <w:szCs w:val="22"/>
              </w:rPr>
            </w:pP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:rsidR="00F103C0" w:rsidRPr="00551311" w:rsidRDefault="00F103C0" w:rsidP="004A5F0F">
            <w:pPr>
              <w:rPr>
                <w:rFonts w:ascii="Phetsarath OT" w:eastAsia="Phetsarath OT" w:hAnsi="Phetsarath OT" w:cs="Phetsarath OT"/>
                <w:sz w:val="22"/>
                <w:szCs w:val="22"/>
              </w:rPr>
            </w:pPr>
          </w:p>
        </w:tc>
      </w:tr>
      <w:tr w:rsidR="00B43EC7" w:rsidRPr="00551311" w:rsidTr="00176477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:rsidR="00F103C0" w:rsidRPr="00551311" w:rsidRDefault="00F103C0" w:rsidP="004A5F0F">
            <w:pPr>
              <w:rPr>
                <w:rFonts w:ascii="Phetsarath OT" w:eastAsia="Phetsarath OT" w:hAnsi="Phetsarath OT" w:cs="Phetsarath OT"/>
                <w:sz w:val="22"/>
                <w:szCs w:val="22"/>
              </w:rPr>
            </w:pP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:rsidR="00F103C0" w:rsidRPr="00551311" w:rsidRDefault="00F103C0" w:rsidP="004A5F0F">
            <w:pPr>
              <w:rPr>
                <w:rFonts w:ascii="Phetsarath OT" w:eastAsia="Phetsarath OT" w:hAnsi="Phetsarath OT" w:cs="Phetsarath OT"/>
                <w:sz w:val="22"/>
                <w:szCs w:val="22"/>
              </w:rPr>
            </w:pP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:rsidR="00F103C0" w:rsidRPr="00551311" w:rsidRDefault="00F103C0" w:rsidP="004A5F0F">
            <w:pPr>
              <w:rPr>
                <w:rFonts w:ascii="Phetsarath OT" w:eastAsia="Phetsarath OT" w:hAnsi="Phetsarath OT" w:cs="Phetsarath OT"/>
                <w:sz w:val="22"/>
                <w:szCs w:val="22"/>
              </w:rPr>
            </w:pPr>
          </w:p>
        </w:tc>
      </w:tr>
    </w:tbl>
    <w:p w:rsidR="009109E1" w:rsidRPr="00551311" w:rsidRDefault="009109E1" w:rsidP="004A5F0F">
      <w:pPr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ໃນການໝູນໃຊ້ໂຄງຮ່າງຕາຕະລາງນີ້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ບັນດາຜູ້ເຂົ້າປະມູນຈະຕ້ອງລະບຸວ່າ ຜະລິດຕະພັນຂອງຕົນໄດ້ປະຕິບັດຕາມ</w:t>
      </w:r>
      <w:r w:rsidR="000C2D0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ມາດຖານເຕັກນິກຂອງສີນຄ້າ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ຂອງຜູ້ຈັດຊື້-ຈັດຈ້າງ ຫຼື ບໍ່ ໂດຍທຽບໄປແຕ່ລະແຖວ</w:t>
      </w:r>
      <w:r w:rsidR="00FE719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ຂອງ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ເນື້ອໃນ. ການດັດແກ້ລາຄາ ຫຼື ການປະລະໃດໜຶ່ງຈະຕ້ອງໃຫ້ຜູ້ເຂົ້າປະມູນຂຽນລາຍລະອຽດລົງໃນຫ້ອງຕາຕະລາງເນື້ອໃນລາຍລະອຽດທີ່ຕ້ອງປະຕິບັດຕາມ. ສິ່ງນີ້ບໍ່ມີຄ່າຊ່ວຍໃນການປະເມີນຜົນ. ຍ້ອນເປັນສ່ວນໜຶ່ງຂອງການຍື່ນຊອງປະມູນ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ເອກະສານນີ້ຄວນມີກາຈໍ້າ ແລະ ຢັ້ງຢືນໂດຍຜູ້ເຂົ້າປະມູນ.</w:t>
      </w:r>
    </w:p>
    <w:p w:rsidR="009109E1" w:rsidRPr="00551311" w:rsidRDefault="009109E1" w:rsidP="008528DE">
      <w:pPr>
        <w:jc w:val="both"/>
        <w:rPr>
          <w:rFonts w:ascii="Phetsarath OT" w:eastAsia="Phetsarath OT" w:hAnsi="Phetsarath OT" w:cs="Phetsarath OT"/>
          <w:sz w:val="22"/>
          <w:szCs w:val="22"/>
          <w:cs/>
          <w:lang w:bidi="lo-LA"/>
        </w:rPr>
      </w:pP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ມັນສໍາຄັນທີ່ຈໍານວນແຖວຂອງລາຍການມີການອ້າງອີງເຖິງ ເນື້ອໃນສັງລວມລາຍການສິນຄ້າ.</w:t>
      </w:r>
    </w:p>
    <w:p w:rsidR="009109E1" w:rsidRPr="00551311" w:rsidRDefault="009109E1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4E6A86" w:rsidRPr="00551311" w:rsidRDefault="000C2D05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ມາດຖານເຕັກນິກຂອງສີນຄ້າ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ຄວນນິຍາມຄຸນລັກສະນະດ້ານວິຊາການຢ່າງໜ້ອຍສຸດ. ບັນດາຜູ້ເຂົ້າປະມູນອາດສາມາດສະ</w:t>
      </w: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ໜອງເກີນເງື່ອນໄຂນີ້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ແຕ່ເຂົາເຈົ້າຈະບໍ່ໄດ້ຮັບປະໂຫຍດຍ້ອນເປັນສ່ວນໜຶ່ງຂອງການປະເມີນຜົນ. </w:t>
      </w:r>
    </w:p>
    <w:p w:rsidR="009109E1" w:rsidRPr="00551311" w:rsidRDefault="009109E1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0C2D05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ມາດຖານເຕັກນິກຂອງສີນຄ້າ 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ຄວນຖືກກະກຽມສໍາລັບ ແຕ່ລະລາຍການ ແລະ ກວມເອົາເນື້ອໃນທີ່ຄົບຖ້ວນ</w:t>
      </w:r>
      <w:r w:rsidR="00F103C0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ຊັດເຈນ ແລະ ບໍ່ເກີນຈິງສໍາລັບສິນຄ້າທີ່ຕ້ອງການ</w:t>
      </w:r>
      <w:r w:rsidR="00F103C0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ໂດຍກໍານົດສະເພາະເຊັ່ນ: </w:t>
      </w:r>
    </w:p>
    <w:p w:rsidR="009109E1" w:rsidRPr="00551311" w:rsidRDefault="009109E1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tbl>
      <w:tblPr>
        <w:tblStyle w:val="TableGrid"/>
        <w:tblW w:w="9607" w:type="dxa"/>
        <w:tblInd w:w="-5" w:type="dxa"/>
        <w:tblLook w:val="04A0" w:firstRow="1" w:lastRow="0" w:firstColumn="1" w:lastColumn="0" w:noHBand="0" w:noVBand="1"/>
      </w:tblPr>
      <w:tblGrid>
        <w:gridCol w:w="790"/>
        <w:gridCol w:w="5307"/>
        <w:gridCol w:w="3510"/>
      </w:tblGrid>
      <w:tr w:rsidR="00B43EC7" w:rsidRPr="00551311" w:rsidTr="00176477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hideMark/>
          </w:tcPr>
          <w:p w:rsidR="00F103C0" w:rsidRPr="00551311" w:rsidRDefault="00F103C0" w:rsidP="00F9622A">
            <w:pPr>
              <w:jc w:val="center"/>
              <w:rPr>
                <w:rFonts w:ascii="Phetsarath OT" w:eastAsia="Phetsarath OT" w:hAnsi="Phetsarath OT" w:cs="Phetsarath OT"/>
                <w:sz w:val="22"/>
                <w:szCs w:val="22"/>
                <w:lang w:bidi="lo-LA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ລ/ດ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hideMark/>
          </w:tcPr>
          <w:p w:rsidR="00F103C0" w:rsidRPr="00551311" w:rsidRDefault="000C2D05" w:rsidP="00F9622A">
            <w:pPr>
              <w:jc w:val="center"/>
              <w:rPr>
                <w:rFonts w:ascii="Phetsarath OT" w:eastAsia="Phetsarath OT" w:hAnsi="Phetsarath OT" w:cs="Phetsarath OT"/>
                <w:strike/>
                <w:sz w:val="22"/>
                <w:szCs w:val="22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ມາດຖານເຕັກນິກຂອງສີນຄ້າ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hideMark/>
          </w:tcPr>
          <w:p w:rsidR="00F103C0" w:rsidRPr="00551311" w:rsidRDefault="000C2D05" w:rsidP="00F9622A">
            <w:pPr>
              <w:jc w:val="center"/>
              <w:rPr>
                <w:rFonts w:ascii="Phetsarath OT" w:eastAsia="Phetsarath OT" w:hAnsi="Phetsarath OT" w:cs="Phetsarath OT"/>
                <w:sz w:val="22"/>
                <w:szCs w:val="22"/>
                <w:lang w:bidi="lo-LA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 xml:space="preserve">ມາດຖານເຕັກນິກຂອງສີນຄ້າ </w:t>
            </w:r>
            <w:r w:rsidR="00F103C0"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ທີ່ຕ້ອງໄດ້ປະຕິບັດຕາມ</w:t>
            </w:r>
          </w:p>
        </w:tc>
      </w:tr>
      <w:tr w:rsidR="00B43EC7" w:rsidRPr="00551311" w:rsidTr="00176477">
        <w:trPr>
          <w:trHeight w:val="1430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hideMark/>
          </w:tcPr>
          <w:p w:rsidR="00F103C0" w:rsidRPr="00551311" w:rsidRDefault="00F103C0" w:rsidP="004A5F0F">
            <w:pPr>
              <w:rPr>
                <w:rFonts w:ascii="Phetsarath OT" w:eastAsia="Phetsarath OT" w:hAnsi="Phetsarath OT" w:cs="Phetsarath OT"/>
                <w:sz w:val="22"/>
                <w:szCs w:val="22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</w:rPr>
              <w:t>1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hideMark/>
          </w:tcPr>
          <w:p w:rsidR="00F103C0" w:rsidRPr="00551311" w:rsidRDefault="00B479CC" w:rsidP="004A5F0F">
            <w:pPr>
              <w:rPr>
                <w:rFonts w:ascii="Phetsarath OT" w:eastAsia="Phetsarath OT" w:hAnsi="Phetsarath OT" w:cs="Phetsarath OT"/>
                <w:b/>
                <w:bCs/>
                <w:sz w:val="22"/>
                <w:szCs w:val="22"/>
                <w:lang w:bidi="lo-LA"/>
              </w:rPr>
            </w:pPr>
            <w:r w:rsidRPr="00551311">
              <w:rPr>
                <w:rFonts w:ascii="Phetsarath OT" w:eastAsia="Phetsarath OT" w:hAnsi="Phetsarath OT" w:cs="Phetsarath OT"/>
                <w:b/>
                <w:bCs/>
                <w:sz w:val="22"/>
                <w:szCs w:val="22"/>
                <w:cs/>
                <w:lang w:bidi="lo-LA"/>
              </w:rPr>
              <w:t xml:space="preserve">ຄໍາສັ່ງຫນ້າທີ່ການ </w:t>
            </w:r>
            <w:r w:rsidR="00F103C0" w:rsidRPr="00551311">
              <w:rPr>
                <w:rFonts w:ascii="Phetsarath OT" w:eastAsia="Phetsarath OT" w:hAnsi="Phetsarath OT" w:cs="Phetsarath OT"/>
                <w:b/>
                <w:bCs/>
                <w:sz w:val="22"/>
                <w:szCs w:val="22"/>
                <w:cs/>
                <w:lang w:bidi="lo-LA"/>
              </w:rPr>
              <w:t>ຫຼື ຄຸນລັກສະນະ</w:t>
            </w:r>
            <w:r w:rsidR="00F103C0"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 xml:space="preserve">: </w:t>
            </w:r>
            <w:r w:rsidR="000C2D05"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 xml:space="preserve">ຕົວຢ່າງ </w:t>
            </w:r>
            <w:r w:rsidR="00F103C0"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ຈໍານວນ</w:t>
            </w: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 xml:space="preserve"> ໂດສ </w:t>
            </w:r>
            <w:r w:rsidR="00F103C0"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ຂອງຢາ</w:t>
            </w:r>
            <w:r w:rsidR="00F103C0" w:rsidRPr="00551311">
              <w:rPr>
                <w:rFonts w:ascii="Phetsarath OT" w:eastAsia="Phetsarath OT" w:hAnsi="Phetsarath OT" w:cs="Phetsarath OT"/>
                <w:sz w:val="22"/>
                <w:szCs w:val="22"/>
                <w:lang w:bidi="lo-LA"/>
              </w:rPr>
              <w:t>,</w:t>
            </w:r>
            <w:r w:rsidR="00F103C0"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ແອທີ່ຕິດຕັ້ງໃນລົດທີ່ຕ້ອງມີຂັ້ນຕອນການຜະລິດຈາກໂຮງງານ</w:t>
            </w:r>
            <w:r w:rsidR="00F103C0" w:rsidRPr="00551311">
              <w:rPr>
                <w:rFonts w:ascii="Phetsarath OT" w:eastAsia="Phetsarath OT" w:hAnsi="Phetsarath OT" w:cs="Phetsarath OT"/>
                <w:sz w:val="22"/>
                <w:szCs w:val="22"/>
                <w:lang w:bidi="lo-LA"/>
              </w:rPr>
              <w:t xml:space="preserve">, </w:t>
            </w:r>
            <w:r w:rsidR="00F103C0"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ແຮງງານ ຫຼື ວັດຖຸປະກອນອື່ນໆ.</w:t>
            </w:r>
          </w:p>
          <w:p w:rsidR="00F103C0" w:rsidRPr="00551311" w:rsidRDefault="00F103C0" w:rsidP="004A5F0F">
            <w:pPr>
              <w:rPr>
                <w:rFonts w:ascii="Phetsarath OT" w:eastAsia="Phetsarath OT" w:hAnsi="Phetsarath OT" w:cs="Phetsarath OT"/>
                <w:sz w:val="22"/>
                <w:szCs w:val="22"/>
                <w:lang w:bidi="lo-LA"/>
              </w:rPr>
            </w:pPr>
            <w:r w:rsidRPr="00551311">
              <w:rPr>
                <w:rFonts w:ascii="Phetsarath OT" w:eastAsia="Phetsarath OT" w:hAnsi="Phetsarath OT" w:cs="Phetsarath OT"/>
                <w:b/>
                <w:bCs/>
                <w:sz w:val="22"/>
                <w:szCs w:val="22"/>
                <w:cs/>
                <w:lang w:bidi="lo-LA"/>
              </w:rPr>
              <w:t>ການໃຊ້ງານ</w:t>
            </w: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: ຄວາມໄວຂອງຈັກພິມ ຫຼື ຄວາມຊັດເຈນຂອງອຸປະກອນຫ້ອງທົດລອງ.</w:t>
            </w:r>
          </w:p>
          <w:p w:rsidR="00F103C0" w:rsidRPr="00551311" w:rsidRDefault="00F103C0" w:rsidP="004A5F0F">
            <w:pPr>
              <w:rPr>
                <w:rFonts w:ascii="Phetsarath OT" w:eastAsia="Phetsarath OT" w:hAnsi="Phetsarath OT" w:cs="Phetsarath OT"/>
                <w:b/>
                <w:bCs/>
                <w:sz w:val="22"/>
                <w:szCs w:val="22"/>
                <w:lang w:bidi="lo-LA"/>
              </w:rPr>
            </w:pPr>
            <w:r w:rsidRPr="00551311">
              <w:rPr>
                <w:rFonts w:ascii="Phetsarath OT" w:eastAsia="Phetsarath OT" w:hAnsi="Phetsarath OT" w:cs="Phetsarath OT"/>
                <w:b/>
                <w:bCs/>
                <w:sz w:val="22"/>
                <w:szCs w:val="22"/>
                <w:cs/>
                <w:lang w:bidi="lo-LA"/>
              </w:rPr>
              <w:t>ມາດຕະຖານຄຸນນະພາບ:</w:t>
            </w:r>
            <w:r w:rsidRPr="00551311">
              <w:rPr>
                <w:rFonts w:ascii="Phetsarath OT" w:eastAsia="Phetsarath OT" w:hAnsi="Phetsarath OT" w:cs="Phetsarath OT"/>
                <w:sz w:val="22"/>
                <w:szCs w:val="22"/>
              </w:rPr>
              <w:t>ISO 9001</w:t>
            </w:r>
          </w:p>
          <w:p w:rsidR="00F103C0" w:rsidRPr="00551311" w:rsidRDefault="00F103C0" w:rsidP="004A5F0F">
            <w:pPr>
              <w:rPr>
                <w:rFonts w:ascii="Phetsarath OT" w:eastAsia="Phetsarath OT" w:hAnsi="Phetsarath OT" w:cs="Phetsarath OT"/>
                <w:sz w:val="22"/>
                <w:szCs w:val="22"/>
                <w:lang w:bidi="lo-LA"/>
              </w:rPr>
            </w:pPr>
            <w:r w:rsidRPr="00551311">
              <w:rPr>
                <w:rFonts w:ascii="Phetsarath OT" w:eastAsia="Phetsarath OT" w:hAnsi="Phetsarath OT" w:cs="Phetsarath OT"/>
                <w:b/>
                <w:bCs/>
                <w:sz w:val="22"/>
                <w:szCs w:val="22"/>
                <w:cs/>
                <w:lang w:bidi="lo-LA"/>
              </w:rPr>
              <w:t>ຈຸດປະສົງ:</w:t>
            </w: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 xml:space="preserve"> ກວມເອົາຄວາມຕ້ອງການນໍາໃຊ້</w:t>
            </w:r>
          </w:p>
          <w:p w:rsidR="00F103C0" w:rsidRPr="00551311" w:rsidRDefault="00F103C0" w:rsidP="004A5F0F">
            <w:pPr>
              <w:rPr>
                <w:rFonts w:ascii="Phetsarath OT" w:eastAsia="Phetsarath OT" w:hAnsi="Phetsarath OT" w:cs="Phetsarath OT"/>
                <w:sz w:val="22"/>
                <w:szCs w:val="22"/>
                <w:lang w:bidi="lo-LA"/>
              </w:rPr>
            </w:pPr>
            <w:r w:rsidRPr="00551311">
              <w:rPr>
                <w:rFonts w:ascii="Phetsarath OT" w:eastAsia="Phetsarath OT" w:hAnsi="Phetsarath OT" w:cs="Phetsarath OT"/>
                <w:b/>
                <w:bCs/>
                <w:sz w:val="22"/>
                <w:szCs w:val="22"/>
                <w:cs/>
                <w:lang w:bidi="lo-LA"/>
              </w:rPr>
              <w:t>ເງື່ອນໄຂການໃຊ້ງານ:</w:t>
            </w: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 xml:space="preserve"> ຄ່າອຸຫະພູມ ຫຼື ຄວາມຊຸມ ຫຼື ເງື່ອນໄຂທົ່ວໄປ ຫຼື ບໍ່ປົກກະຕິທີ່ຈະນໍາໃຊ້ໃຫ້ລະບຸ: ເໝາະສົມນໍາໃຊ້ໃນລາວ.</w:t>
            </w:r>
          </w:p>
          <w:p w:rsidR="00B479CC" w:rsidRPr="00551311" w:rsidRDefault="00F103C0" w:rsidP="004A5F0F">
            <w:pPr>
              <w:rPr>
                <w:rFonts w:ascii="Phetsarath OT" w:eastAsia="Phetsarath OT" w:hAnsi="Phetsarath OT" w:cs="Phetsarath OT"/>
                <w:sz w:val="22"/>
                <w:szCs w:val="22"/>
                <w:lang w:bidi="lo-LA"/>
              </w:rPr>
            </w:pPr>
            <w:r w:rsidRPr="00551311">
              <w:rPr>
                <w:rFonts w:ascii="Phetsarath OT" w:eastAsia="Phetsarath OT" w:hAnsi="Phetsarath OT" w:cs="Phetsarath OT"/>
                <w:b/>
                <w:bCs/>
                <w:sz w:val="22"/>
                <w:szCs w:val="22"/>
                <w:cs/>
                <w:lang w:bidi="lo-LA"/>
              </w:rPr>
              <w:t>ຮູບພາບປະກອບ:</w:t>
            </w: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 xml:space="preserve"> ສິນຄ້າ ລວມທັງແຜນຢູ່ພາກສະໜາມເພື່ອການ</w:t>
            </w:r>
          </w:p>
          <w:p w:rsidR="00F103C0" w:rsidRPr="00551311" w:rsidRDefault="00F103C0" w:rsidP="004A5F0F">
            <w:pPr>
              <w:rPr>
                <w:rFonts w:ascii="Phetsarath OT" w:eastAsia="Phetsarath OT" w:hAnsi="Phetsarath OT" w:cs="Phetsarath OT"/>
                <w:sz w:val="22"/>
                <w:szCs w:val="22"/>
                <w:lang w:bidi="lo-LA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lastRenderedPageBreak/>
              <w:t xml:space="preserve">ຕິດຕັ້ງ. </w:t>
            </w:r>
          </w:p>
          <w:p w:rsidR="00F103C0" w:rsidRPr="00551311" w:rsidRDefault="00F103C0" w:rsidP="004A5F0F">
            <w:pPr>
              <w:rPr>
                <w:rFonts w:ascii="Phetsarath OT" w:eastAsia="Phetsarath OT" w:hAnsi="Phetsarath OT" w:cs="Phetsarath OT"/>
                <w:b/>
                <w:bCs/>
                <w:sz w:val="22"/>
                <w:szCs w:val="22"/>
                <w:lang w:bidi="lo-LA"/>
              </w:rPr>
            </w:pPr>
            <w:r w:rsidRPr="00551311">
              <w:rPr>
                <w:rFonts w:ascii="Phetsarath OT" w:eastAsia="Phetsarath OT" w:hAnsi="Phetsarath OT" w:cs="Phetsarath OT"/>
                <w:b/>
                <w:bCs/>
                <w:sz w:val="22"/>
                <w:szCs w:val="22"/>
                <w:cs/>
                <w:lang w:bidi="lo-LA"/>
              </w:rPr>
              <w:t xml:space="preserve">ລັກສະນະດ້ານສິ່ງແວດລ້ອມ ຫຼື ຄວາມປອດໄພ </w:t>
            </w:r>
            <w:r w:rsidRPr="00551311">
              <w:rPr>
                <w:rFonts w:ascii="Phetsarath OT" w:eastAsia="Phetsarath OT" w:hAnsi="Phetsarath OT" w:cs="Phetsarath OT"/>
                <w:b/>
                <w:bCs/>
                <w:sz w:val="22"/>
                <w:szCs w:val="22"/>
              </w:rPr>
              <w:t>ISO/IEC 17025</w:t>
            </w:r>
          </w:p>
          <w:p w:rsidR="00F103C0" w:rsidRPr="00551311" w:rsidRDefault="00F103C0" w:rsidP="004A5F0F">
            <w:pPr>
              <w:rPr>
                <w:rFonts w:ascii="Phetsarath OT" w:eastAsia="Phetsarath OT" w:hAnsi="Phetsarath OT" w:cs="Phetsarath OT"/>
                <w:sz w:val="22"/>
                <w:szCs w:val="22"/>
                <w:lang w:bidi="lo-LA"/>
              </w:rPr>
            </w:pPr>
            <w:r w:rsidRPr="00551311">
              <w:rPr>
                <w:rFonts w:ascii="Phetsarath OT" w:eastAsia="Phetsarath OT" w:hAnsi="Phetsarath OT" w:cs="Phetsarath OT"/>
                <w:b/>
                <w:bCs/>
                <w:sz w:val="22"/>
                <w:szCs w:val="22"/>
                <w:cs/>
                <w:lang w:bidi="lo-LA"/>
              </w:rPr>
              <w:t>ການຫຸ້ມຫໍ່</w:t>
            </w:r>
            <w:r w:rsidRPr="00551311">
              <w:rPr>
                <w:rFonts w:ascii="Phetsarath OT" w:eastAsia="Phetsarath OT" w:hAnsi="Phetsarath OT" w:cs="Phetsarath OT"/>
                <w:b/>
                <w:bCs/>
                <w:sz w:val="22"/>
                <w:szCs w:val="22"/>
                <w:lang w:bidi="lo-LA"/>
              </w:rPr>
              <w:t xml:space="preserve">, </w:t>
            </w:r>
            <w:r w:rsidRPr="00551311">
              <w:rPr>
                <w:rFonts w:ascii="Phetsarath OT" w:eastAsia="Phetsarath OT" w:hAnsi="Phetsarath OT" w:cs="Phetsarath OT"/>
                <w:b/>
                <w:bCs/>
                <w:sz w:val="22"/>
                <w:szCs w:val="22"/>
                <w:cs/>
                <w:lang w:bidi="lo-LA"/>
              </w:rPr>
              <w:t>ການໃສ່ກາໝາຍ ແລະ ການຕິດສະຫຼາກ:</w:t>
            </w: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 xml:space="preserve"> ຢາທີ່ຈະຫຸ້ມຫໍ່ໃນ</w:t>
            </w:r>
            <w:r w:rsidR="00B479CC"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 xml:space="preserve">ແຜງບັນຈຸຢາ </w:t>
            </w: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ຕິດພັນກັບຈໍານວນທີ່ໃຊ້ເປັນອາທິດ</w:t>
            </w:r>
            <w:r w:rsidRPr="00551311">
              <w:rPr>
                <w:rFonts w:ascii="Phetsarath OT" w:eastAsia="Phetsarath OT" w:hAnsi="Phetsarath OT" w:cs="Phetsarath OT"/>
                <w:sz w:val="22"/>
                <w:szCs w:val="22"/>
                <w:lang w:bidi="lo-LA"/>
              </w:rPr>
              <w:t>,</w:t>
            </w: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 xml:space="preserve"> ສໍາລັບຊຸດກວດໂລກເອດໃຫ້ບັນຈຸແຍກກັນ</w:t>
            </w:r>
            <w:r w:rsidRPr="00551311">
              <w:rPr>
                <w:rFonts w:ascii="Phetsarath OT" w:eastAsia="Phetsarath OT" w:hAnsi="Phetsarath OT" w:cs="Phetsarath OT"/>
                <w:sz w:val="22"/>
                <w:szCs w:val="22"/>
                <w:lang w:bidi="lo-LA"/>
              </w:rPr>
              <w:t xml:space="preserve">, </w:t>
            </w: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 xml:space="preserve">ພ້ອມທັງເງື່ອນໄຂໃຫ້ໃສ່ ຖົງມືປ້ອງກັນ ແລະ ຕິດຄໍາແນະນໍາສໍາລັບການໃຊ້ ຫຼື ຢາທີ່ມີວັນທີບອກເຖິງມື້ໝົດອາຍຸ. </w:t>
            </w:r>
          </w:p>
          <w:p w:rsidR="00B479CC" w:rsidRPr="00551311" w:rsidRDefault="00F103C0" w:rsidP="004A5F0F">
            <w:pPr>
              <w:rPr>
                <w:rFonts w:ascii="Phetsarath OT" w:eastAsia="Phetsarath OT" w:hAnsi="Phetsarath OT" w:cs="Phetsarath OT"/>
                <w:sz w:val="22"/>
                <w:szCs w:val="22"/>
                <w:lang w:bidi="lo-LA"/>
              </w:rPr>
            </w:pPr>
            <w:r w:rsidRPr="00551311">
              <w:rPr>
                <w:rFonts w:ascii="Phetsarath OT" w:eastAsia="Phetsarath OT" w:hAnsi="Phetsarath OT" w:cs="Phetsarath OT"/>
                <w:b/>
                <w:bCs/>
                <w:sz w:val="22"/>
                <w:szCs w:val="22"/>
                <w:cs/>
                <w:lang w:bidi="lo-LA"/>
              </w:rPr>
              <w:t>ການບັນທຶກເອກະສານ:</w:t>
            </w: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 xml:space="preserve"> ຄູ່ມື</w:t>
            </w:r>
            <w:r w:rsidRPr="00551311">
              <w:rPr>
                <w:rFonts w:ascii="Phetsarath OT" w:eastAsia="Phetsarath OT" w:hAnsi="Phetsarath OT" w:cs="Phetsarath OT"/>
                <w:sz w:val="22"/>
                <w:szCs w:val="22"/>
                <w:lang w:bidi="lo-LA"/>
              </w:rPr>
              <w:t xml:space="preserve">, </w:t>
            </w: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ຄໍາແນະ</w:t>
            </w:r>
            <w:r w:rsidR="007E1710"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ນໍາ</w:t>
            </w: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ຜູ້ໃຊ້</w:t>
            </w:r>
            <w:r w:rsidRPr="00551311">
              <w:rPr>
                <w:rFonts w:ascii="Phetsarath OT" w:eastAsia="Phetsarath OT" w:hAnsi="Phetsarath OT" w:cs="Phetsarath OT"/>
                <w:sz w:val="22"/>
                <w:szCs w:val="22"/>
                <w:lang w:bidi="lo-LA"/>
              </w:rPr>
              <w:t>,</w:t>
            </w: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 xml:space="preserve"> ໃບອະນຸຍາດ</w:t>
            </w:r>
            <w:r w:rsidRPr="00551311">
              <w:rPr>
                <w:rFonts w:ascii="Phetsarath OT" w:eastAsia="Phetsarath OT" w:hAnsi="Phetsarath OT" w:cs="Phetsarath OT"/>
                <w:sz w:val="22"/>
                <w:szCs w:val="22"/>
                <w:lang w:bidi="lo-LA"/>
              </w:rPr>
              <w:t xml:space="preserve">, </w:t>
            </w:r>
          </w:p>
          <w:p w:rsidR="00B479CC" w:rsidRPr="00551311" w:rsidRDefault="00B479CC" w:rsidP="004A5F0F">
            <w:pPr>
              <w:rPr>
                <w:rFonts w:ascii="Phetsarath OT" w:eastAsia="Phetsarath OT" w:hAnsi="Phetsarath OT" w:cs="Phetsarath OT"/>
                <w:b/>
                <w:bCs/>
                <w:sz w:val="22"/>
                <w:szCs w:val="22"/>
                <w:lang w:bidi="lo-LA"/>
              </w:rPr>
            </w:pPr>
            <w:r w:rsidRPr="00551311">
              <w:rPr>
                <w:rFonts w:ascii="Phetsarath OT" w:eastAsia="Phetsarath OT" w:hAnsi="Phetsarath OT" w:cs="Phetsarath OT"/>
                <w:b/>
                <w:bCs/>
                <w:sz w:val="22"/>
                <w:szCs w:val="22"/>
                <w:cs/>
                <w:lang w:bidi="lo-LA"/>
              </w:rPr>
              <w:t>ທາງເລືອກ</w:t>
            </w:r>
            <w:r w:rsidR="00BC3039" w:rsidRPr="00551311">
              <w:rPr>
                <w:rFonts w:ascii="Phetsarath OT" w:eastAsia="Phetsarath OT" w:hAnsi="Phetsarath OT" w:cs="Phetsarath OT"/>
                <w:b/>
                <w:bCs/>
                <w:sz w:val="22"/>
                <w:szCs w:val="22"/>
                <w:cs/>
                <w:lang w:bidi="lo-LA"/>
              </w:rPr>
              <w:t>:</w:t>
            </w:r>
          </w:p>
          <w:p w:rsidR="00F103C0" w:rsidRPr="00551311" w:rsidRDefault="00B479CC" w:rsidP="004A5F0F">
            <w:pPr>
              <w:rPr>
                <w:rFonts w:ascii="Phetsarath OT" w:eastAsia="Phetsarath OT" w:hAnsi="Phetsarath OT" w:cs="Phetsarath OT"/>
                <w:sz w:val="22"/>
                <w:szCs w:val="22"/>
                <w:lang w:bidi="lo-LA"/>
              </w:rPr>
            </w:pPr>
            <w:r w:rsidRPr="00551311">
              <w:rPr>
                <w:rFonts w:ascii="Phetsarath OT" w:eastAsia="Phetsarath OT" w:hAnsi="Phetsarath OT" w:cs="Phetsarath OT"/>
                <w:b/>
                <w:bCs/>
                <w:sz w:val="22"/>
                <w:szCs w:val="22"/>
                <w:cs/>
                <w:lang w:bidi="lo-LA"/>
              </w:rPr>
              <w:t xml:space="preserve">ການກວດກາ ແລະ </w:t>
            </w:r>
            <w:r w:rsidR="00F103C0" w:rsidRPr="00551311">
              <w:rPr>
                <w:rFonts w:ascii="Phetsarath OT" w:eastAsia="Phetsarath OT" w:hAnsi="Phetsarath OT" w:cs="Phetsarath OT"/>
                <w:b/>
                <w:bCs/>
                <w:sz w:val="22"/>
                <w:szCs w:val="22"/>
                <w:cs/>
                <w:lang w:bidi="lo-LA"/>
              </w:rPr>
              <w:t xml:space="preserve">ການທົດລອງ </w:t>
            </w:r>
            <w:r w:rsidR="00F103C0"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 xml:space="preserve">: </w:t>
            </w:r>
            <w:r w:rsidR="000A2871"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ລວມ</w:t>
            </w:r>
            <w:r w:rsidR="00F103C0"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ເອົາເກນວັດຜົນຂອງວຽກ</w:t>
            </w:r>
            <w:r w:rsidR="00F103C0" w:rsidRPr="00551311">
              <w:rPr>
                <w:rFonts w:ascii="Phetsarath OT" w:eastAsia="Phetsarath OT" w:hAnsi="Phetsarath OT" w:cs="Phetsarath OT"/>
                <w:sz w:val="22"/>
                <w:szCs w:val="22"/>
                <w:lang w:bidi="lo-LA"/>
              </w:rPr>
              <w:t>,</w:t>
            </w:r>
            <w:r w:rsidR="000A2871"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 xml:space="preserve">ລວມເອົາ ຜົນໄດ້ຮັບ, </w:t>
            </w:r>
            <w:r w:rsidR="00F103C0"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ກອບເວລາ ແລະ ຕົວຊີ້ວັດ ຫຼື ມາດຖານທີ່ເປັນການສະໜອງສິນຄ້າຕາມຄວາມເພິ່ງພໍໃຈ ໄດ້ມີການທົດສອບຄຸນນະພາບ.</w:t>
            </w:r>
          </w:p>
          <w:p w:rsidR="00F103C0" w:rsidRPr="00551311" w:rsidRDefault="00F103C0" w:rsidP="004A5F0F">
            <w:pPr>
              <w:rPr>
                <w:rFonts w:ascii="Phetsarath OT" w:eastAsia="Phetsarath OT" w:hAnsi="Phetsarath OT" w:cs="Phetsarath OT"/>
                <w:sz w:val="22"/>
                <w:szCs w:val="22"/>
                <w:lang w:bidi="lo-LA"/>
              </w:rPr>
            </w:pPr>
            <w:r w:rsidRPr="00551311">
              <w:rPr>
                <w:rFonts w:ascii="Phetsarath OT" w:eastAsia="Phetsarath OT" w:hAnsi="Phetsarath OT" w:cs="Phetsarath OT"/>
                <w:b/>
                <w:bCs/>
                <w:sz w:val="22"/>
                <w:szCs w:val="22"/>
                <w:cs/>
                <w:lang w:bidi="lo-LA"/>
              </w:rPr>
              <w:t>ການບໍາລຸງຮັກສາ ແລະ ບໍລິການຫຼັງການຂາຍ:</w:t>
            </w: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 xml:space="preserve"> ແມ່ນຫຍັງເປັນການບໍລິການ</w:t>
            </w:r>
            <w:r w:rsidR="000A2871"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 xml:space="preserve"> ພາຍ</w:t>
            </w: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ຫຼັງ</w:t>
            </w:r>
            <w:r w:rsidR="000A2871"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ເຊັນ</w:t>
            </w: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ສັນຍາທີ່ຕ້ອງການລວມເຖິງເງື່ອນໄຂ ພາຍໃນປະເທດທີ່ຊຸກຍູ້ ແລະ ນໍາສະເໜີຄຸນວຸດທິຂອງພະນັກງານໃນປະເທດ</w:t>
            </w:r>
            <w:r w:rsidRPr="00551311">
              <w:rPr>
                <w:rFonts w:ascii="Phetsarath OT" w:eastAsia="Phetsarath OT" w:hAnsi="Phetsarath OT" w:cs="Phetsarath OT"/>
                <w:sz w:val="22"/>
                <w:szCs w:val="22"/>
                <w:lang w:bidi="lo-LA"/>
              </w:rPr>
              <w:t xml:space="preserve">, </w:t>
            </w: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 xml:space="preserve">ການຖືຫຸ້ນຫຼັກຊັບໃນປະເທດ ແລະ ອື່ນໆ. </w:t>
            </w:r>
          </w:p>
          <w:p w:rsidR="00F103C0" w:rsidRPr="00551311" w:rsidRDefault="00F103C0" w:rsidP="004A5F0F">
            <w:pPr>
              <w:rPr>
                <w:rFonts w:ascii="Phetsarath OT" w:eastAsia="Phetsarath OT" w:hAnsi="Phetsarath OT" w:cs="Phetsarath OT"/>
                <w:sz w:val="22"/>
                <w:szCs w:val="22"/>
                <w:lang w:bidi="lo-LA"/>
              </w:rPr>
            </w:pPr>
            <w:r w:rsidRPr="00551311">
              <w:rPr>
                <w:rFonts w:ascii="Phetsarath OT" w:eastAsia="Phetsarath OT" w:hAnsi="Phetsarath OT" w:cs="Phetsarath OT"/>
                <w:b/>
                <w:bCs/>
                <w:sz w:val="22"/>
                <w:szCs w:val="22"/>
                <w:cs/>
                <w:lang w:bidi="lo-LA"/>
              </w:rPr>
              <w:t>ການຝຶກອົບຮົມ:</w:t>
            </w: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 xml:space="preserve"> ຈໍານວນຂອງຜູ້ທີ່ເຂົ້າຝຶກເພື່ອນໍາໃຊ້</w:t>
            </w:r>
            <w:r w:rsidRPr="00551311">
              <w:rPr>
                <w:rFonts w:ascii="Phetsarath OT" w:eastAsia="Phetsarath OT" w:hAnsi="Phetsarath OT" w:cs="Phetsarath OT"/>
                <w:sz w:val="22"/>
                <w:szCs w:val="22"/>
                <w:lang w:bidi="lo-LA"/>
              </w:rPr>
              <w:t>,</w:t>
            </w: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 xml:space="preserve"> ບໍາລຸງຮັກສາ ຫຼື ສ້ອມແປງອຸປະກອນ</w:t>
            </w:r>
            <w:r w:rsidRPr="00551311">
              <w:rPr>
                <w:rFonts w:ascii="Phetsarath OT" w:eastAsia="Phetsarath OT" w:hAnsi="Phetsarath OT" w:cs="Phetsarath OT"/>
                <w:sz w:val="22"/>
                <w:szCs w:val="22"/>
                <w:lang w:bidi="lo-LA"/>
              </w:rPr>
              <w:t xml:space="preserve">, </w:t>
            </w: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ສະຖານທີ່ຂອງການຝຶກ</w:t>
            </w:r>
            <w:r w:rsidRPr="00551311">
              <w:rPr>
                <w:rFonts w:ascii="Phetsarath OT" w:eastAsia="Phetsarath OT" w:hAnsi="Phetsarath OT" w:cs="Phetsarath OT"/>
                <w:sz w:val="22"/>
                <w:szCs w:val="22"/>
                <w:lang w:bidi="lo-LA"/>
              </w:rPr>
              <w:t xml:space="preserve">, </w:t>
            </w: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ມາດຕະຖານທີ່ຕ້ອງການ ແລະ ອື່ນໆ.</w:t>
            </w:r>
          </w:p>
          <w:p w:rsidR="00F103C0" w:rsidRPr="00551311" w:rsidRDefault="00F103C0" w:rsidP="004A5F0F">
            <w:pPr>
              <w:rPr>
                <w:rFonts w:ascii="Phetsarath OT" w:eastAsia="Phetsarath OT" w:hAnsi="Phetsarath OT" w:cs="Phetsarath OT"/>
                <w:sz w:val="22"/>
                <w:szCs w:val="22"/>
                <w:lang w:bidi="lo-LA"/>
              </w:rPr>
            </w:pPr>
            <w:r w:rsidRPr="00551311">
              <w:rPr>
                <w:rFonts w:ascii="Phetsarath OT" w:eastAsia="Phetsarath OT" w:hAnsi="Phetsarath OT" w:cs="Phetsarath OT"/>
                <w:b/>
                <w:bCs/>
                <w:sz w:val="22"/>
                <w:szCs w:val="22"/>
                <w:cs/>
                <w:lang w:bidi="lo-LA"/>
              </w:rPr>
              <w:t>ວຽກ ຫຼື ການບໍລິການໂດຍບັງເອີນ:</w:t>
            </w: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 xml:space="preserve"> ກະກຽມພື້ນທີ່ເພື່ອການຕິດຕັ້ງ</w:t>
            </w:r>
            <w:r w:rsidRPr="00551311">
              <w:rPr>
                <w:rFonts w:ascii="Phetsarath OT" w:eastAsia="Phetsarath OT" w:hAnsi="Phetsarath OT" w:cs="Phetsarath OT"/>
                <w:sz w:val="22"/>
                <w:szCs w:val="22"/>
                <w:lang w:bidi="lo-LA"/>
              </w:rPr>
              <w:t>,</w:t>
            </w: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 xml:space="preserve"> ສະພາບປະຈຸບັນຂອງວຽກພາກສະໜາມ ແລະ ວຽກທີ່ຄວນກໍານົດເຊັ່ນ: ຄວາມໜາຂອງຖານຊີເມັນເພື່ອຕິດຕັ້ງເຄື່ອງຈັກ.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:rsidR="00F103C0" w:rsidRPr="00551311" w:rsidRDefault="00F103C0" w:rsidP="004A5F0F">
            <w:pPr>
              <w:rPr>
                <w:rFonts w:ascii="Phetsarath OT" w:eastAsia="Phetsarath OT" w:hAnsi="Phetsarath OT" w:cs="Phetsarath OT"/>
                <w:sz w:val="22"/>
                <w:szCs w:val="22"/>
              </w:rPr>
            </w:pPr>
          </w:p>
        </w:tc>
      </w:tr>
    </w:tbl>
    <w:p w:rsidR="009109E1" w:rsidRPr="00551311" w:rsidRDefault="009109E1" w:rsidP="004A5F0F">
      <w:pPr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ED3E94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ລາຍການເນື້ອໃນຂອງ</w:t>
      </w:r>
      <w:r w:rsidR="008C2122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ຄໍາສັ່ງ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ທີ່ຄວນຕ້ອງໄດ້ສະເໜີຂຶ້ນມາໂດຍຜູ້ຈັດຊື້-ຈັດຈ້າງເຖິງວ່າວຽກຈັດຊື້-ຈັດຈ້າງຈະບໍ່ມີຄວາ</w:t>
      </w:r>
      <w:r w:rsidR="00FE719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ຊັບ</w:t>
      </w: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ຊ້ອນກໍ່ຕາມ. </w:t>
      </w:r>
    </w:p>
    <w:p w:rsidR="001342D3" w:rsidRPr="00551311" w:rsidRDefault="001342D3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ເມື່ອມີເອກະສານເສີມໃຫ້</w:t>
      </w:r>
      <w:r w:rsidR="001342D3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ມາດຖານເຕັກນິກຂອງສີນຄ້າ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ຜູ້ຈັດຊື້-ຈັດຈ້າງຄວນ</w:t>
      </w:r>
      <w:r w:rsidR="001342D3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ສະເຫນີ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ກະກຽມຕາຕະລາງ</w:t>
      </w:r>
      <w:r w:rsidR="003E559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ການມອບ</w:t>
      </w:r>
      <w:r w:rsidR="001342D3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ສົ່ງມາພ້ອມ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ໃນເວລານີ້. </w:t>
      </w:r>
    </w:p>
    <w:p w:rsidR="001342D3" w:rsidRPr="00551311" w:rsidRDefault="001342D3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ຕາຕະລາງ</w:t>
      </w:r>
      <w:r w:rsidR="003E559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ການສົ່ງມອບ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ສິນຄ້າຄວນລະບຸສະເພາະໄລຍະເວລາ ແລະ ສະຖານທີ່</w:t>
      </w:r>
      <w:r w:rsidR="003E559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ການສົ່ງມອບ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ຂອງແຕ່ລະລາຍການທີ່ໄດ້ກໍານົດ. ວຽກກໍ່ສ້າງ ຫຼື ການບໍລິການໃດໜຶ່ງທີ່ໄດ້ກໍານົດໄວ້ໃນບ່ອນໃດກໍ່ຕາມ ຕາຕະລາງ</w:t>
      </w:r>
      <w:r w:rsidR="003E559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ການສົ່ງມອບ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ໜ້າວຽກຄວນຍັງກໍານົດໄລຍະການເຮັດສໍາເລັດວຽກ ແລະ ສະຖານທີ່. </w:t>
      </w:r>
    </w:p>
    <w:p w:rsidR="001342D3" w:rsidRPr="00551311" w:rsidRDefault="001342D3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4E5D4A">
      <w:pPr>
        <w:spacing w:line="360" w:lineRule="auto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ໃນການກະກຽມຕາຕະລາງ</w:t>
      </w:r>
      <w:r w:rsidR="003E559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ການສົ່ງມອບ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="007E171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ແນະນໍາຂ້າງລຸ່ມຄວນໄດ້ຮັບການພິຈາລະນາເຊັ່ນ: </w:t>
      </w:r>
    </w:p>
    <w:p w:rsidR="004E5D4A" w:rsidRPr="00551311" w:rsidRDefault="00F103C0" w:rsidP="00AB2A2A">
      <w:pPr>
        <w:pStyle w:val="ListParagraph"/>
        <w:numPr>
          <w:ilvl w:val="0"/>
          <w:numId w:val="47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ໄລຍະເວລາຂອງ</w:t>
      </w:r>
      <w:r w:rsidR="003E559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ການສົ່ງມອບ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ເຮັດສໍາເລັດຄວນແທດເໝາະກັບຄວາມເປັນຈິງ. ໄລຍະເວລາ</w:t>
      </w:r>
      <w:r w:rsidR="003E559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ການສົ່ງມອບ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ສັ້ນ ຫຼື ຄວາມຄາດຫວັງໃນການເຮັດສໍາເລັດວຽກທີ່ບໍ່ສາມາດເປັນຈິງໄດ້ນັ້ນ ອາດສົ່ງຜົນຕໍ່ການຈໍາກັດການແຂ່ງຂັນ ຫຼື ນໍາໄປສູ່ການຮ້ອງທຸກຈາກບັນດາຜູ້ປະມູນ ແລະ/ຫຼື ເພີ່ມຕົ້ນທຶນເພື່ອຕອບສະໜອງຕາມເງື່ອນໄຂ</w:t>
      </w:r>
      <w:r w:rsidR="003E559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ການສົ່ງມອບ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ນັ້ນ.</w:t>
      </w:r>
    </w:p>
    <w:p w:rsidR="004E5D4A" w:rsidRPr="00551311" w:rsidRDefault="00F103C0" w:rsidP="00AB2A2A">
      <w:pPr>
        <w:pStyle w:val="ListParagraph"/>
        <w:numPr>
          <w:ilvl w:val="0"/>
          <w:numId w:val="47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ໄລຍະເວລາຂອງ</w:t>
      </w:r>
      <w:r w:rsidR="003E559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ການສົ່ງມອບ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ເຮັດສໍາເລັດດີສຸດແມ່ນໃຫ້ກໍານົດເປັນຈໍານວນມື້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ອາທິດ ຫຼື ເດືອນນັບຈາກ</w:t>
      </w:r>
    </w:p>
    <w:p w:rsidR="00F103C0" w:rsidRPr="00551311" w:rsidRDefault="00F103C0" w:rsidP="004E5D4A">
      <w:pPr>
        <w:pStyle w:val="ListParagraph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ມື້ທີ່</w:t>
      </w:r>
      <w:r w:rsidR="00331633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ເຊັນ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ສັນຍາເປັນວັນທີຊັດເຈນ</w:t>
      </w:r>
      <w:r w:rsidR="00331633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ເປັນຕົ້ນໄປ. </w:t>
      </w:r>
    </w:p>
    <w:p w:rsidR="00297D2E" w:rsidRPr="00551311" w:rsidRDefault="00F103C0" w:rsidP="00AB2A2A">
      <w:pPr>
        <w:pStyle w:val="ListParagraph"/>
        <w:numPr>
          <w:ilvl w:val="0"/>
          <w:numId w:val="47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ໄລຍະເວລາຂອງ</w:t>
      </w:r>
      <w:r w:rsidR="003E559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ການສົ່ງມອບ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ຄວນພິຈາລະນາວ່າ ການຈັດຊື້-ຈັດຈ້າງມີມາດຕະຖານ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ມີສິນຄ້າ ຫຼື ບໍ່ ຊຶ່ງສິນຄ້າດັ່ງ</w:t>
      </w:r>
    </w:p>
    <w:p w:rsidR="00F103C0" w:rsidRPr="00551311" w:rsidRDefault="00F103C0" w:rsidP="00297D2E">
      <w:pPr>
        <w:pStyle w:val="ListParagraph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ກ່າວໄດ້ຮັບການຜະລິດຢູ່ໂຮງງານຕາມການສັ່ງຊື້ ຫຼື ບໍ່.</w:t>
      </w:r>
    </w:p>
    <w:p w:rsidR="00331633" w:rsidRPr="00551311" w:rsidRDefault="00331633" w:rsidP="00331633">
      <w:pPr>
        <w:pStyle w:val="ListParagraph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AB2A2A">
      <w:pPr>
        <w:pStyle w:val="ListParagraph"/>
        <w:numPr>
          <w:ilvl w:val="0"/>
          <w:numId w:val="47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ຕາມຄວາມເໝາະສົມ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ໄລຍະ</w:t>
      </w:r>
      <w:r w:rsidR="003E559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ການສົ່ງມອບ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ທີ່ແຕກຕ່າງກັນນັ້ນຄວນແບ່ງອອກສໍາລັບແຕ່ລະລາຍການສິນຄ້າທີ່ຕ່າງກັນ ຫຼື ເງື່ອນໄຂທັງໝົດທີ່ຄວນແບ່ງອອກເປັນຫຼາຍຊຸດພ້ອມ</w:t>
      </w:r>
      <w:r w:rsidR="003E559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ການສົ່ງມອບ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ເປັນແຕ່ລະໄລຍະ.</w:t>
      </w:r>
    </w:p>
    <w:p w:rsidR="00297D2E" w:rsidRPr="00551311" w:rsidRDefault="00297D2E" w:rsidP="00297D2E">
      <w:pPr>
        <w:pStyle w:val="ListParagraph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AB2A2A">
      <w:pPr>
        <w:pStyle w:val="ListParagraph"/>
        <w:numPr>
          <w:ilvl w:val="0"/>
          <w:numId w:val="47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ໄລຍະເວລາຂອງ</w:t>
      </w:r>
      <w:r w:rsidR="003E559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ການສົ່ງມອບ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ຄວນພິຈາລະນາວ່າ ສິນຄ້າມີຄວາມເປັນໄປໄດ້ທີ່ຈະມີໃນລາວ ຫຼື ຕ້ອງການ</w:t>
      </w:r>
      <w:r w:rsidR="007E171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ເຂົ້າ. ເມື່ອສິນຄ້າຈະຈັດສົ່ງຈາກຕ່າງປະເທດ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ສະຖານທີ່ຂອງສິນຄ້າ ແລະ ເວລາການຂົນສົ່ງຄວນຖືກພິຈາລະນາ. </w:t>
      </w:r>
    </w:p>
    <w:p w:rsidR="00297D2E" w:rsidRPr="00551311" w:rsidRDefault="00297D2E" w:rsidP="00297D2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381D85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>
        <w:rPr>
          <w:rFonts w:ascii="Phetsarath OT" w:hAnsi="Phetsarath OT" w:cs="Phetsarath OT"/>
          <w:noProof/>
          <w:sz w:val="22"/>
          <w:szCs w:val="22"/>
        </w:rPr>
        <w:pict>
          <v:roundrect id="Text Box 547" o:spid="_x0000_s1293" style="position:absolute;left:0;text-align:left;margin-left:361.4pt;margin-top:13.2pt;width:84.7pt;height:49.8pt;z-index:252691968;visibility:visible;mso-width-relative:margin;mso-height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" fillcolor="#d9e2f3 [660]" strokeweight=".5pt">
            <v:path arrowok="t"/>
            <v:textbox>
              <w:txbxContent>
                <w:p w:rsidR="00381D85" w:rsidRDefault="00381D85" w:rsidP="009109E1">
                  <w:pPr>
                    <w:rPr>
                      <w:rFonts w:ascii="Phetsarath OT" w:hAnsi="Phetsarath OT" w:cs="Phetsarath OT"/>
                      <w:i/>
                      <w:iCs/>
                      <w:sz w:val="18"/>
                      <w:szCs w:val="18"/>
                      <w:lang w:bidi="lo-LA"/>
                    </w:rPr>
                  </w:pPr>
                  <w:r>
                    <w:rPr>
                      <w:rFonts w:ascii="Phetsarath OT" w:hAnsi="Phetsarath OT" w:cs="Phetsarath OT"/>
                      <w:i/>
                      <w:iCs/>
                      <w:sz w:val="18"/>
                      <w:szCs w:val="18"/>
                      <w:cs/>
                      <w:lang w:bidi="lo-LA"/>
                    </w:rPr>
                    <w:t>ອິນໂຄເທີມ ມີເນື້ອໃນຢູ່ຂໍ້ 5.7</w:t>
                  </w:r>
                </w:p>
                <w:p w:rsidR="00381D85" w:rsidRPr="00FA208E" w:rsidRDefault="00381D85" w:rsidP="009109E1">
                  <w:pPr>
                    <w:rPr>
                      <w:i/>
                      <w:iCs/>
                      <w:sz w:val="20"/>
                    </w:rPr>
                  </w:pPr>
                </w:p>
              </w:txbxContent>
            </v:textbox>
            <w10:wrap type="square"/>
          </v:roundrect>
        </w:pic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ເມື່ອລາຍລະອຽດຂອງເງື່ອນໄຂໄດ້ບັນຈຸເຂົ້າໃນໃບເຊີນປະມູນ</w:t>
      </w:r>
      <w:r w:rsidR="00F103C0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ຜູ້ຈັດຊື້-ຈັດຈ້າງຄວນກວດເບິ່ງວ່າ ໄລຍະເວລາຂອງ</w:t>
      </w:r>
      <w:r w:rsidR="003E559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ການສົ່ງມອບ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ທີ່ໄດ້ກໍານົດສະເພາະນັ້ນໄດ້ພິຈາລະນາເຖິງຫຼັກການໆຂົນສົ່ງສາກົນທີ່ລະບຸເພື່ອການຂົນສົ່ງ. ນີ້ຈະຕ້ອງໄດ້ຈື່ກ່ຽວກັບ ອິນໂຄເທີມເຊັ່ນ: ຊີໄອເອັບ</w:t>
      </w:r>
      <w:r w:rsidR="00070F8B" w:rsidRPr="00551311">
        <w:rPr>
          <w:rFonts w:ascii="Phetsarath OT" w:hAnsi="Phetsarath OT" w:cs="Phetsarath OT"/>
          <w:sz w:val="22"/>
          <w:szCs w:val="22"/>
        </w:rPr>
        <w:t>CIF</w:t>
      </w:r>
      <w:r w:rsidR="00F103C0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ຊີໄອພີ</w:t>
      </w:r>
      <w:r w:rsidR="00070F8B" w:rsidRPr="00551311">
        <w:rPr>
          <w:rFonts w:ascii="Phetsarath OT" w:hAnsi="Phetsarath OT" w:cs="Phetsarath OT"/>
          <w:sz w:val="22"/>
          <w:szCs w:val="22"/>
        </w:rPr>
        <w:t>CIP</w:t>
      </w:r>
      <w:r w:rsidR="00F103C0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ເອັບໂອບີ</w:t>
      </w:r>
      <w:r w:rsidR="00070F8B" w:rsidRPr="00551311">
        <w:rPr>
          <w:rFonts w:ascii="Phetsarath OT" w:hAnsi="Phetsarath OT" w:cs="Phetsarath OT"/>
          <w:sz w:val="22"/>
          <w:szCs w:val="22"/>
        </w:rPr>
        <w:t>FOB</w:t>
      </w:r>
      <w:r w:rsidR="00F103C0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ເອັບຊີເອ</w:t>
      </w:r>
      <w:r w:rsidR="00070F8B" w:rsidRPr="00551311">
        <w:rPr>
          <w:rFonts w:ascii="Phetsarath OT" w:hAnsi="Phetsarath OT" w:cs="Phetsarath OT"/>
          <w:sz w:val="22"/>
          <w:szCs w:val="22"/>
        </w:rPr>
        <w:t>FCA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ອີເອັກດັບເບີນຢູ</w:t>
      </w:r>
      <w:r w:rsidR="00070F8B" w:rsidRPr="00551311">
        <w:rPr>
          <w:rFonts w:ascii="Phetsarath OT" w:hAnsi="Phetsarath OT" w:cs="Phetsarath OT"/>
          <w:sz w:val="22"/>
          <w:szCs w:val="22"/>
        </w:rPr>
        <w:t>EXW</w:t>
      </w:r>
      <w:r w:rsidR="00F103C0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ການຂົນສົ່ງສິນຄ້າຈະເກີດເມື່ອມັນຂົນໄປຫາຜູ້ຈັດສົ່ງ ບໍ່ແມ່ນເມື່ອມັນສົ່ງໄປຫາປາຍທາງສຸດທ້າຍ. ພາຍໃຕ້ອິນໂຄເທີມ ເງື່ອນໄຂອື່ນ</w:t>
      </w:r>
      <w:r w:rsidR="00F103C0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ໄລຍະເວລາຕົວຈິງຄວນ</w:t>
      </w:r>
      <w:r w:rsidR="003E559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ອະນຸຍາດໃຫ້ມີການສົ່ງມອບອີງຕາມແບບ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ຂອງການຂົນສົ່ງ. </w:t>
      </w:r>
    </w:p>
    <w:p w:rsidR="00F103C0" w:rsidRPr="00551311" w:rsidRDefault="00F103C0" w:rsidP="00F353E6">
      <w:pPr>
        <w:pStyle w:val="Heading5"/>
        <w:rPr>
          <w:rFonts w:ascii="Phetsarath OT" w:eastAsia="Phetsarath OT" w:hAnsi="Phetsarath OT" w:cs="Phetsarath OT"/>
          <w:b w:val="0"/>
          <w:i w:val="0"/>
          <w:iCs w:val="0"/>
          <w:sz w:val="22"/>
          <w:szCs w:val="22"/>
          <w:lang w:bidi="lo-LA"/>
        </w:rPr>
      </w:pPr>
      <w:bookmarkStart w:id="43" w:name="_Toc94452152"/>
      <w:r w:rsidRPr="00551311">
        <w:rPr>
          <w:rFonts w:ascii="Phetsarath OT" w:eastAsia="Phetsarath OT" w:hAnsi="Phetsarath OT" w:cs="Phetsarath OT"/>
          <w:b w:val="0"/>
          <w:i w:val="0"/>
          <w:iCs w:val="0"/>
          <w:sz w:val="22"/>
          <w:szCs w:val="22"/>
          <w:cs/>
          <w:lang w:bidi="lo-LA"/>
        </w:rPr>
        <w:t xml:space="preserve">5.2.3.2 </w:t>
      </w:r>
      <w:r w:rsidR="00070F8B" w:rsidRPr="00551311">
        <w:rPr>
          <w:rFonts w:ascii="Phetsarath OT" w:eastAsia="Phetsarath OT" w:hAnsi="Phetsarath OT" w:cs="Phetsarath OT"/>
          <w:b w:val="0"/>
          <w:i w:val="0"/>
          <w:iCs w:val="0"/>
          <w:sz w:val="22"/>
          <w:szCs w:val="22"/>
          <w:cs/>
          <w:lang w:bidi="lo-LA"/>
        </w:rPr>
        <w:t>ຄວາມຕ້ອງການ</w:t>
      </w:r>
      <w:r w:rsidRPr="00551311">
        <w:rPr>
          <w:rFonts w:ascii="Phetsarath OT" w:eastAsia="Phetsarath OT" w:hAnsi="Phetsarath OT" w:cs="Phetsarath OT"/>
          <w:b w:val="0"/>
          <w:i w:val="0"/>
          <w:iCs w:val="0"/>
          <w:sz w:val="22"/>
          <w:szCs w:val="22"/>
          <w:cs/>
          <w:lang w:bidi="lo-LA"/>
        </w:rPr>
        <w:t>ຂອງວຽກກໍ່ສ້າງ</w:t>
      </w:r>
      <w:bookmarkEnd w:id="43"/>
    </w:p>
    <w:p w:rsidR="00070F8B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ຜູ້ຈັດຊື້-ຈັດຈ້າງຄວນພິຈາລະນາວ່າ ການຈັດຊື້-ຈັດຈ້າງວຽກກໍ່ສ້າງອາດລວມເອົາອົງປະກອບຂອງສິນຄ້າ ຫຼື ການຈັດຈ້າງການ</w:t>
      </w: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ບໍລິການ ຊຶ່ງການອ້າງອີງໃສ່ກໍລະນີນີ້ຄວນເປັນ</w:t>
      </w:r>
      <w:r w:rsidR="00070F8B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ມາດຖານເຕັກ</w:t>
      </w:r>
      <w:r w:rsidR="00ED3E9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ນິ</w:t>
      </w:r>
      <w:r w:rsidR="00070F8B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ກຂອງສີນຄ້າ </w:t>
      </w:r>
      <w:r w:rsidR="009109E1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ແລະ </w:t>
      </w:r>
      <w:r w:rsidR="00070F8B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ກອບຫນ້າວຽກລະອຽດ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9109E1" w:rsidRPr="00551311" w:rsidRDefault="009109E1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A6A6E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ເງື່ອນໄຂນີ້ສະທ້ອນໃຫ້ເຫັນຄວາມຮັບຜິດຊອບຂອງຜູ້ຮັບເໝົາ ແລະ ຜູ້ຈັດຊື້-ຈັດຈ້າງທີ່ຈະປະກອບເປັນສ່ວນໜຶ່ງຂອງສັນຍາ</w:t>
      </w: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ທີ່ຈະໄດ້ອະນຸມັດ. </w:t>
      </w:r>
    </w:p>
    <w:p w:rsidR="009109E1" w:rsidRPr="00551311" w:rsidRDefault="009109E1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ຕາຕະລາງເນື້ອໃນດັ່ງກ່າວຈະຕ້ອງຖືກກະກຽມໂດຍນັກວິສະວະກອນທີ່ມີຄຸນວຸດທິ ແລະ ປະສົບການດ້ານວິຊາການ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ຕົວຢ່າງ: ເງື່ອນໄຂຂອງການສ້ອມແປງສະຖານີຍ່ອຍ ທີ່ຄວນໄດ້ຮັບການກະກຽມໂດຍວິສະວະກອນໄຟຟ້າ.</w:t>
      </w:r>
    </w:p>
    <w:p w:rsidR="009109E1" w:rsidRPr="00551311" w:rsidRDefault="009109E1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ເງື່ອນໄຂວຽກກໍ່ສ້າງຄວນມີໂຄງຮ່າງເນື້ອໃນດັ່ງລຸ່ມນີ້:</w:t>
      </w:r>
    </w:p>
    <w:p w:rsidR="009109E1" w:rsidRPr="00551311" w:rsidRDefault="009109E1" w:rsidP="004A5F0F">
      <w:pPr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9109E1" w:rsidRPr="00551311" w:rsidRDefault="00381D85" w:rsidP="004A5F0F">
      <w:pPr>
        <w:rPr>
          <w:rFonts w:ascii="Phetsarath OT" w:eastAsia="Phetsarath OT" w:hAnsi="Phetsarath OT" w:cs="Phetsarath OT"/>
          <w:sz w:val="22"/>
          <w:szCs w:val="22"/>
          <w:lang w:bidi="lo-LA"/>
        </w:rPr>
      </w:pPr>
      <w:r>
        <w:rPr>
          <w:rFonts w:ascii="Phetsarath OT" w:hAnsi="Phetsarath OT" w:cs="Phetsarath OT"/>
          <w:noProof/>
          <w:sz w:val="22"/>
          <w:szCs w:val="22"/>
        </w:rPr>
        <w:pict>
          <v:roundrect id="_x0000_s1292" style="position:absolute;margin-left:91pt;margin-top:.25pt;width:259.4pt;height:108.9pt;z-index:252713472;visibility:visible;mso-wrap-distance-top:3.6pt;mso-wrap-distance-bottom:3.6pt;mso-position-horizontal-relative:margin;mso-width-relative:margin;mso-height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" fillcolor="#acb9ca [1311]">
            <v:stroke joinstyle="miter"/>
            <v:shadow on="t" color="black" opacity="26214f" origin=".5" offset="-3pt,0"/>
            <v:path arrowok="t"/>
            <v:textbox>
              <w:txbxContent>
                <w:p w:rsidR="00381D85" w:rsidRPr="00C97378" w:rsidRDefault="00381D85" w:rsidP="00AB2A2A">
                  <w:pPr>
                    <w:pStyle w:val="ListParagraph"/>
                    <w:numPr>
                      <w:ilvl w:val="0"/>
                      <w:numId w:val="21"/>
                    </w:numPr>
                    <w:spacing w:before="120" w:after="120" w:line="320" w:lineRule="atLeast"/>
                    <w:ind w:left="714" w:hanging="357"/>
                    <w:contextualSpacing w:val="0"/>
                    <w:jc w:val="both"/>
                    <w:rPr>
                      <w:rFonts w:ascii="Calibri" w:hAnsi="Calibri" w:cs="Calibri"/>
                      <w:i/>
                      <w:iCs/>
                    </w:rPr>
                  </w:pPr>
                  <w:r w:rsidRPr="00C97378">
                    <w:rPr>
                      <w:rFonts w:ascii="Phetsarath OT" w:eastAsia="Phetsarath OT" w:hAnsi="Phetsarath OT" w:cs="Phetsarath OT"/>
                      <w:i/>
                      <w:iCs/>
                      <w:sz w:val="22"/>
                      <w:szCs w:val="22"/>
                      <w:cs/>
                      <w:lang w:bidi="lo-LA"/>
                    </w:rPr>
                    <w:t>ຂອບເຂດຂອງໜ້າວຽກກໍ່ສ້າງ</w:t>
                  </w:r>
                </w:p>
                <w:p w:rsidR="00381D85" w:rsidRPr="00B43EC7" w:rsidRDefault="00381D85" w:rsidP="00AB2A2A">
                  <w:pPr>
                    <w:pStyle w:val="ListParagraph"/>
                    <w:numPr>
                      <w:ilvl w:val="0"/>
                      <w:numId w:val="21"/>
                    </w:numPr>
                    <w:spacing w:before="120" w:after="120" w:line="320" w:lineRule="atLeast"/>
                    <w:ind w:left="714" w:hanging="357"/>
                    <w:contextualSpacing w:val="0"/>
                    <w:jc w:val="both"/>
                    <w:rPr>
                      <w:rFonts w:ascii="Calibri" w:hAnsi="Calibri" w:cs="Calibri"/>
                      <w:i/>
                      <w:iCs/>
                      <w:strike/>
                    </w:rPr>
                  </w:pPr>
                  <w:r w:rsidRPr="00B43EC7">
                    <w:rPr>
                      <w:rFonts w:ascii="Phetsarath OT" w:eastAsia="Phetsarath OT" w:hAnsi="Phetsarath OT" w:cs="Phetsarath OT" w:hint="cs"/>
                      <w:i/>
                      <w:iCs/>
                      <w:sz w:val="22"/>
                      <w:szCs w:val="22"/>
                      <w:cs/>
                      <w:lang w:bidi="lo-LA"/>
                    </w:rPr>
                    <w:t>ມາດຖານເຕັກນິກຂອງສີນຄ້າ</w:t>
                  </w:r>
                </w:p>
                <w:p w:rsidR="00381D85" w:rsidRPr="00B41962" w:rsidRDefault="00381D85" w:rsidP="00AB2A2A">
                  <w:pPr>
                    <w:pStyle w:val="ListParagraph"/>
                    <w:numPr>
                      <w:ilvl w:val="0"/>
                      <w:numId w:val="21"/>
                    </w:numPr>
                    <w:spacing w:before="120" w:after="120" w:line="320" w:lineRule="atLeast"/>
                    <w:ind w:left="714" w:hanging="357"/>
                    <w:contextualSpacing w:val="0"/>
                    <w:jc w:val="both"/>
                    <w:rPr>
                      <w:rFonts w:ascii="Calibri" w:hAnsi="Calibri" w:cs="Calibri"/>
                      <w:i/>
                      <w:iCs/>
                      <w:strike/>
                    </w:rPr>
                  </w:pPr>
                  <w:r w:rsidRPr="00B41962">
                    <w:rPr>
                      <w:rFonts w:ascii="Phetsarath OT" w:eastAsia="Phetsarath OT" w:hAnsi="Phetsarath OT" w:cs="Phetsarath OT" w:hint="cs"/>
                      <w:i/>
                      <w:iCs/>
                      <w:sz w:val="22"/>
                      <w:szCs w:val="22"/>
                      <w:cs/>
                      <w:lang w:bidi="lo-LA"/>
                    </w:rPr>
                    <w:t>ແບບກໍ່ສ້າງ</w:t>
                  </w:r>
                </w:p>
                <w:p w:rsidR="00381D85" w:rsidRPr="00C97378" w:rsidRDefault="00381D85" w:rsidP="00AB2A2A">
                  <w:pPr>
                    <w:pStyle w:val="ListParagraph"/>
                    <w:numPr>
                      <w:ilvl w:val="0"/>
                      <w:numId w:val="21"/>
                    </w:numPr>
                    <w:spacing w:before="120" w:after="120" w:line="320" w:lineRule="atLeast"/>
                    <w:ind w:left="714" w:hanging="357"/>
                    <w:contextualSpacing w:val="0"/>
                    <w:jc w:val="both"/>
                    <w:rPr>
                      <w:rFonts w:ascii="Calibri" w:hAnsi="Calibri" w:cs="Calibri"/>
                      <w:i/>
                      <w:iCs/>
                    </w:rPr>
                  </w:pPr>
                  <w:r w:rsidRPr="00C97378">
                    <w:rPr>
                      <w:rFonts w:ascii="Phetsarath OT" w:eastAsia="Phetsarath OT" w:hAnsi="Phetsarath OT" w:cs="Phetsarath OT"/>
                      <w:i/>
                      <w:iCs/>
                      <w:sz w:val="22"/>
                      <w:szCs w:val="22"/>
                      <w:cs/>
                      <w:lang w:bidi="lo-LA"/>
                    </w:rPr>
                    <w:t>ຂໍ້ມູນເພີ່ມເຕີມ</w:t>
                  </w:r>
                </w:p>
              </w:txbxContent>
            </v:textbox>
            <w10:wrap type="square" anchorx="margin"/>
          </v:roundrect>
        </w:pict>
      </w:r>
    </w:p>
    <w:p w:rsidR="009109E1" w:rsidRPr="00551311" w:rsidRDefault="009109E1" w:rsidP="004A5F0F">
      <w:pPr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9109E1" w:rsidRPr="00551311" w:rsidRDefault="009109E1" w:rsidP="004A5F0F">
      <w:pPr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9109E1" w:rsidRPr="00551311" w:rsidRDefault="009109E1" w:rsidP="004A5F0F">
      <w:pPr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9109E1" w:rsidRPr="00551311" w:rsidRDefault="009109E1" w:rsidP="004A5F0F">
      <w:pPr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9109E1" w:rsidRPr="00551311" w:rsidRDefault="009109E1" w:rsidP="004A5F0F">
      <w:pPr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9109E1" w:rsidRPr="00551311" w:rsidRDefault="009109E1" w:rsidP="004A5F0F">
      <w:pPr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A14DE3" w:rsidRPr="00551311" w:rsidRDefault="00F103C0" w:rsidP="00A14DE3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ເມື່ອຜູ້ຮັບເໝົາຮັບຜິດຊອບການອອກແບບພາກສ່ວນໃດໜຶ່ງຂອງວຽກກໍ່ສ້າງທີ່ຖາວອນ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ເນື້ອໃນຂອງພັນທະ</w:t>
      </w:r>
      <w:r w:rsidR="002A08C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ດັ່ງກ່າວ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ຈະຕ້ອງໄດ້ກໍານົດ.ມີຄໍາແນະນໍາໃຫ້ວ່າ ຄຸນລັກສະນະດ້ານວິຊາການ ແລະ ໜ້າວຽກທີ່</w:t>
      </w:r>
      <w:r w:rsidR="00710D0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ເປັນ ແລະ</w:t>
      </w:r>
      <w:r w:rsidR="002A08C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ຄວາມຕ້ອງການຊື່ງລວມເອົາ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ມູນຄ່າສູງສຸດ ຫຼື </w:t>
      </w:r>
      <w:r w:rsidR="002A08C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ຕໍ່າ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ສຸດ</w:t>
      </w:r>
      <w:r w:rsidR="002A08C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ທີ່ຮັບໄດ້ .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ຕາມຄວາມເໝາະສົມ</w:t>
      </w:r>
      <w:r w:rsidR="002A08C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ທີ່ຈະຖືກສັງລວມໃນ</w:t>
      </w:r>
      <w:r w:rsidR="002A08C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ຫມວດ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ສະເພາະ </w:t>
      </w:r>
      <w:r w:rsidR="002A08C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ເພື່ອໃຫ້ຜູ້ປະມູນໄດ້ຂຽນເນື້ອໃນໃສ່ ແລະ ຍື່ນເປັນເອກະສານຊ້ອນທ້າຍກັບແບບ</w:t>
      </w:r>
      <w:r w:rsidR="002A08C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ຟອມ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ການປະມູນ.</w:t>
      </w:r>
    </w:p>
    <w:p w:rsidR="001B016C" w:rsidRPr="00551311" w:rsidRDefault="001B016C" w:rsidP="00A14DE3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506024" w:rsidRPr="00551311" w:rsidRDefault="00506024" w:rsidP="00A14DE3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b/>
          <w:bCs/>
          <w:sz w:val="22"/>
          <w:szCs w:val="22"/>
          <w:lang w:bidi="lo-LA"/>
        </w:rPr>
        <w:t>i</w:t>
      </w:r>
      <w:r w:rsidR="00F103C0"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 xml:space="preserve">. ຂອບເຂດຂອງໜ້າວຽກ: </w:t>
      </w:r>
    </w:p>
    <w:p w:rsidR="002A08C7" w:rsidRPr="00551311" w:rsidRDefault="0051336A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ຫມວດ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ນີ້ຄວນມີໂຄງຮ່າງລວມຂອງວຽກກໍ່ສ້າງທີ່ຕ້ອງການ ແລະ ຈຸດປະສົງທີ່ຕ້ອງບັນລຸ. ສິ່ງນີ້ຄວນເປັນການອອກແບບທີ່ມີ</w:t>
      </w: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ເນື້ອໃນຫຍໍ້ສໍາລັບນັກວິສະວະກອນ. </w:t>
      </w:r>
    </w:p>
    <w:p w:rsidR="00C26B20" w:rsidRPr="00551311" w:rsidRDefault="00C26B20" w:rsidP="00316812">
      <w:pPr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C26B20" w:rsidRPr="00551311" w:rsidRDefault="00C26B20" w:rsidP="00C26B20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ຂອບເຂດຂອງວຽກກໍ່ສ້າງ ສ່ວນຫຼາຍມັກປະກອບເປັນສ່ວນເນື້ອໃນທໍາອິດຂອງລາຍລະອຽດທີ່ຕ້ອງການ ແຕ່ຈະຕ້ອງໄດ້ກະ</w:t>
      </w:r>
    </w:p>
    <w:p w:rsidR="00C26B20" w:rsidRPr="00551311" w:rsidRDefault="00C26B20" w:rsidP="00C26B20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ກຽມໃນເວລາສຸດທ້າຍ ເມື່ອຮູ້ເຖິງຈໍານວນທີ່ກະເອົາໄວ້ ແລະ ອື່ນໆ. ລາຍລະອຽດມີປະມານ 1-2 ໜ້າຕາມຄວາມເໝາະສົມ</w:t>
      </w:r>
    </w:p>
    <w:p w:rsidR="00C26B20" w:rsidRPr="00551311" w:rsidRDefault="00C26B20" w:rsidP="00C26B20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ຂອງສັນຍາສ່ວນຫຼາຍ.</w:t>
      </w:r>
    </w:p>
    <w:p w:rsidR="00C26B20" w:rsidRPr="00551311" w:rsidRDefault="00C26B20" w:rsidP="00316812">
      <w:pPr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316812" w:rsidRPr="00551311" w:rsidRDefault="00316812" w:rsidP="00316812">
      <w:pPr>
        <w:rPr>
          <w:rFonts w:ascii="Phetsarath OT" w:eastAsia="Phetsarath OT" w:hAnsi="Phetsarath OT" w:cs="Phetsarath OT"/>
          <w:color w:val="FFFFFF" w:themeColor="background1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color w:val="FFFFFF" w:themeColor="background1"/>
          <w:sz w:val="22"/>
          <w:szCs w:val="22"/>
          <w:highlight w:val="blue"/>
          <w:cs/>
          <w:lang w:bidi="lo-LA"/>
        </w:rPr>
        <w:t>ຂອບເຂດຂອງໜ້າວຽກກໍ່ສ້າງຄວນປະກອບມີ:</w:t>
      </w:r>
    </w:p>
    <w:p w:rsidR="00DF3879" w:rsidRPr="00551311" w:rsidRDefault="00DF3879" w:rsidP="00316812">
      <w:pPr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316812" w:rsidRPr="00551311" w:rsidRDefault="00316812" w:rsidP="00AB2A2A">
      <w:pPr>
        <w:pStyle w:val="ListParagraph"/>
        <w:numPr>
          <w:ilvl w:val="0"/>
          <w:numId w:val="22"/>
        </w:numPr>
        <w:spacing w:after="160" w:line="256" w:lineRule="auto"/>
        <w:jc w:val="both"/>
        <w:rPr>
          <w:rFonts w:ascii="Phetsarath OT" w:eastAsia="Phetsarath OT" w:hAnsi="Phetsarath OT" w:cs="Phetsarath OT"/>
          <w:color w:val="4472C4" w:themeColor="accent1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color w:val="4472C4" w:themeColor="accent1"/>
          <w:sz w:val="22"/>
          <w:szCs w:val="22"/>
          <w:cs/>
          <w:lang w:bidi="lo-LA"/>
        </w:rPr>
        <w:t>ລາຍລະອຽດຂອງໜ້າວຽກກໍ່ສ້າງ</w:t>
      </w:r>
      <w:r w:rsidRPr="00551311">
        <w:rPr>
          <w:rFonts w:ascii="Phetsarath OT" w:eastAsia="Phetsarath OT" w:hAnsi="Phetsarath OT" w:cs="Phetsarath OT"/>
          <w:color w:val="4472C4" w:themeColor="accent1"/>
          <w:sz w:val="22"/>
          <w:szCs w:val="22"/>
          <w:lang w:bidi="lo-LA"/>
        </w:rPr>
        <w:t>;</w:t>
      </w:r>
    </w:p>
    <w:p w:rsidR="00316812" w:rsidRPr="00551311" w:rsidRDefault="00316812" w:rsidP="00AB2A2A">
      <w:pPr>
        <w:pStyle w:val="ListParagraph"/>
        <w:numPr>
          <w:ilvl w:val="0"/>
          <w:numId w:val="22"/>
        </w:numPr>
        <w:spacing w:after="160" w:line="256" w:lineRule="auto"/>
        <w:jc w:val="both"/>
        <w:rPr>
          <w:rFonts w:ascii="Phetsarath OT" w:eastAsia="Phetsarath OT" w:hAnsi="Phetsarath OT" w:cs="Phetsarath OT"/>
          <w:color w:val="4472C4" w:themeColor="accent1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color w:val="4472C4" w:themeColor="accent1"/>
          <w:sz w:val="22"/>
          <w:szCs w:val="22"/>
          <w:cs/>
          <w:lang w:bidi="lo-LA"/>
        </w:rPr>
        <w:t>ຈໍານວນທີ່ກະໄວ້ສໍາລັບລາຍການສິນຄ້າຕົ້ນຕໍ</w:t>
      </w:r>
      <w:r w:rsidRPr="00551311">
        <w:rPr>
          <w:rFonts w:ascii="Phetsarath OT" w:eastAsia="Phetsarath OT" w:hAnsi="Phetsarath OT" w:cs="Phetsarath OT"/>
          <w:color w:val="4472C4" w:themeColor="accent1"/>
          <w:sz w:val="22"/>
          <w:szCs w:val="22"/>
          <w:lang w:bidi="lo-LA"/>
        </w:rPr>
        <w:t>;</w:t>
      </w:r>
    </w:p>
    <w:p w:rsidR="00316812" w:rsidRPr="00551311" w:rsidRDefault="00316812" w:rsidP="001B016C">
      <w:pPr>
        <w:pStyle w:val="ListParagraph"/>
        <w:numPr>
          <w:ilvl w:val="0"/>
          <w:numId w:val="22"/>
        </w:numPr>
        <w:spacing w:line="256" w:lineRule="auto"/>
        <w:jc w:val="both"/>
        <w:rPr>
          <w:rFonts w:ascii="Phetsarath OT" w:eastAsia="Phetsarath OT" w:hAnsi="Phetsarath OT" w:cs="Phetsarath OT"/>
          <w:color w:val="4472C4" w:themeColor="accent1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color w:val="4472C4" w:themeColor="accent1"/>
          <w:sz w:val="22"/>
          <w:szCs w:val="22"/>
          <w:cs/>
          <w:lang w:bidi="lo-LA"/>
        </w:rPr>
        <w:t>ຄວາມເປັນມາຂອງວຽກທີ່ຕ້ອງການຕາມຄວາມເໝາະສົມ</w:t>
      </w:r>
      <w:r w:rsidRPr="00551311">
        <w:rPr>
          <w:rFonts w:ascii="Phetsarath OT" w:eastAsia="Phetsarath OT" w:hAnsi="Phetsarath OT" w:cs="Phetsarath OT"/>
          <w:color w:val="4472C4" w:themeColor="accent1"/>
          <w:sz w:val="22"/>
          <w:szCs w:val="22"/>
          <w:lang w:bidi="lo-LA"/>
        </w:rPr>
        <w:t>;</w:t>
      </w:r>
    </w:p>
    <w:p w:rsidR="00316812" w:rsidRPr="00551311" w:rsidRDefault="00316812" w:rsidP="00DF3879">
      <w:pPr>
        <w:numPr>
          <w:ilvl w:val="0"/>
          <w:numId w:val="22"/>
        </w:numPr>
        <w:spacing w:before="120" w:after="120" w:line="320" w:lineRule="atLeast"/>
        <w:jc w:val="both"/>
        <w:rPr>
          <w:rFonts w:ascii="Phetsarath OT" w:hAnsi="Phetsarath OT" w:cs="Phetsarath OT"/>
          <w:color w:val="4472C4" w:themeColor="accent1"/>
          <w:sz w:val="22"/>
          <w:szCs w:val="22"/>
        </w:rPr>
      </w:pPr>
      <w:r w:rsidRPr="00551311">
        <w:rPr>
          <w:rFonts w:ascii="Phetsarath OT" w:eastAsia="Phetsarath OT" w:hAnsi="Phetsarath OT" w:cs="Phetsarath OT"/>
          <w:color w:val="4472C4" w:themeColor="accent1"/>
          <w:sz w:val="22"/>
          <w:szCs w:val="22"/>
          <w:cs/>
          <w:lang w:bidi="lo-LA"/>
        </w:rPr>
        <w:t>ບັນດາຈຸດປະສົງຂອງວຽກທີ່້ຕ້ອງການຕາມຄວາມເໝາະສົມ.</w:t>
      </w:r>
    </w:p>
    <w:p w:rsidR="00506024" w:rsidRPr="00551311" w:rsidRDefault="00506024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506024" w:rsidRPr="00551311" w:rsidRDefault="00506024" w:rsidP="008528DE">
      <w:pPr>
        <w:jc w:val="both"/>
        <w:rPr>
          <w:rFonts w:ascii="Phetsarath OT" w:eastAsia="Phetsarath OT" w:hAnsi="Phetsarath OT" w:cs="Phetsarath OT"/>
          <w:b/>
          <w:bCs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b/>
          <w:bCs/>
          <w:sz w:val="22"/>
          <w:szCs w:val="22"/>
          <w:lang w:bidi="lo-LA"/>
        </w:rPr>
        <w:t>ii</w:t>
      </w:r>
      <w:r w:rsidR="00F103C0"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 xml:space="preserve">. </w:t>
      </w:r>
      <w:r w:rsidR="00316812"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ມາດຖານເຕັກນິກ</w:t>
      </w:r>
    </w:p>
    <w:p w:rsidR="00506024" w:rsidRPr="00551311" w:rsidRDefault="00506024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1B016C" w:rsidRPr="00551311" w:rsidRDefault="008F59C3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ມາດຖານເຕັກນິກ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ສ່ວນຫຼາຍຈະເປັນເນື້ອໃນການຂຽນທີ່ແທດເໝາະກັບວຽກກໍ່ສ້າງສະເພາະທີ່ມີ.ໃນນີ້ມັນບໍ່ມີມາດຕະຖານທີ່ກໍານົດ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ມາດຖານເຕັກນິກ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ຂອງການນໍາໃຊ້ຮ່ວມກັບທຸກຂະແໜງການ</w:t>
      </w:r>
      <w:r w:rsidR="00F103C0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ເຖິງວ່າມັນຈະມີຫຼັກການ ແລະ ບົດຮຽນການຈັດຕັ້ງປະ</w:t>
      </w: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ຕິບັດກໍ່ຕາມ.</w:t>
      </w:r>
    </w:p>
    <w:p w:rsidR="00506024" w:rsidRPr="00551311" w:rsidRDefault="00506024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C26B2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ໃນນີ້ມີຜົນປະໂຫຍດໃນການສ້າງມາດຕະຖານ</w:t>
      </w:r>
      <w:r w:rsidR="008F59C3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ມາດຖານເຕັກນິກ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ໂດຍລວມໃຫ້ກັບບັນດາໜ້າວຽກທີ່ມັກເຮັດຊໍ້າໃນຂະແໜງ</w:t>
      </w: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ການຂອງລັດ</w:t>
      </w:r>
      <w:r w:rsidR="000A6DAC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ເຊັ່ນ: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ທາງຫຼວງ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ທ່າເຮືອ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ທາງລົດໄຟ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ເຄຫາຜັງເມືອງ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ຊົນລະປະທານ ແລະການສະໜອງນໍ້າໃນບໍລິເວນດຽວກັນ ຫຼື ໃນເງື່ອນໄຂທີ່ຄ້າຍກັນ. ລາຍລະອຽດໂດຍລວມຄວນກວມເອົາທຸກໝວດຂອງແຮງງານ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ວັດຖຸປະກອນ ແລະ ອຸປະກອນທີ່ມັກໃຊ້ໃນການກໍ່ສ້າງ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ເຖິງວ່າມັນຈະບໍ່ຈໍາເປັນທີ່ຈະຖືກນໍາໃຊ້ສຳລັບສັນຍາວຽກກໍ່ສ້າງສະເພາະ. ການລຶບ ຫຼື ການເພີ່ມ</w:t>
      </w:r>
      <w:r w:rsidR="008F59C3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ມາດຖານເຕັກນິກ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ສາມາດໃຊ້ເພື່ອດັດປັບລາຍລະອຽດລວມສໍາລັບວຽກກໍ່ສ້າງສະເພາະໃດໜຶ່ງ.</w:t>
      </w:r>
    </w:p>
    <w:p w:rsidR="00506024" w:rsidRPr="00551311" w:rsidRDefault="00506024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506024" w:rsidRPr="00551311" w:rsidRDefault="00506024" w:rsidP="008528DE">
      <w:pPr>
        <w:jc w:val="both"/>
        <w:rPr>
          <w:rFonts w:ascii="Phetsarath OT" w:eastAsia="Phetsarath OT" w:hAnsi="Phetsarath OT" w:cs="Phetsarath OT"/>
          <w:b/>
          <w:bCs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b/>
          <w:bCs/>
          <w:sz w:val="22"/>
          <w:szCs w:val="22"/>
          <w:lang w:bidi="lo-LA"/>
        </w:rPr>
        <w:t>iii</w:t>
      </w:r>
      <w:r w:rsidR="00E021C7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. ຕາຕະລາງສໍາເລັດວຽກ</w:t>
      </w:r>
    </w:p>
    <w:p w:rsidR="00506024" w:rsidRPr="00551311" w:rsidRDefault="00506024" w:rsidP="008528DE">
      <w:pPr>
        <w:jc w:val="both"/>
        <w:rPr>
          <w:rFonts w:ascii="Phetsarath OT" w:eastAsia="Phetsarath OT" w:hAnsi="Phetsarath OT" w:cs="Phetsarath OT"/>
          <w:b/>
          <w:bCs/>
          <w:sz w:val="22"/>
          <w:szCs w:val="22"/>
          <w:lang w:bidi="lo-LA"/>
        </w:rPr>
      </w:pPr>
    </w:p>
    <w:p w:rsidR="00427F8C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ຄວນລະບຸສະເພາະໄລຍະເວລາການເຮັດສໍາເລັດ ແລະ ສະຖານທີ່ຂອງແຕ່ລະສ່ວນສໍາລັບວຽກກໍ່ສ້າງ. ໃນການກະກຽມຕາ</w:t>
      </w:r>
    </w:p>
    <w:p w:rsidR="00F103C0" w:rsidRPr="00551311" w:rsidRDefault="00F103C0" w:rsidP="00685A27">
      <w:pPr>
        <w:spacing w:line="360" w:lineRule="auto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ຕະລາງເຮັດສໍາເລັດ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ຄໍາແນະນໍາຄວນໄດ້ພິຈາລະນາເຖິງ: </w:t>
      </w:r>
    </w:p>
    <w:p w:rsidR="00D216F9" w:rsidRPr="00551311" w:rsidRDefault="00F103C0" w:rsidP="00AB2A2A">
      <w:pPr>
        <w:pStyle w:val="ListParagraph"/>
        <w:numPr>
          <w:ilvl w:val="0"/>
          <w:numId w:val="193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ໄລຍະເວລາການເຮັດສໍາເລັດໜ້າວຽກທີ່ຄວນເປັນຈິງ. ໄລຍະເວລາທີ່ສັ້ນ ແລະ ບໍ່ເປັນຈິງອາດສົ່ງຜົນໃຫ້ການແຂ່ງຂັນ</w:t>
      </w:r>
    </w:p>
    <w:p w:rsidR="00F103C0" w:rsidRPr="00551311" w:rsidRDefault="00F103C0" w:rsidP="00D216F9">
      <w:pPr>
        <w:pStyle w:val="ListParagraph"/>
        <w:spacing w:line="360" w:lineRule="auto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ມີຈໍາກັດ ຫຼື ພາໃຫ້ມີການຮ້ອງທຸກຈາກຜູ້ທີ່ຈະເຂົ້າປະມູນ.</w:t>
      </w:r>
    </w:p>
    <w:p w:rsidR="00685A27" w:rsidRPr="00551311" w:rsidRDefault="00685A27" w:rsidP="00AB2A2A">
      <w:pPr>
        <w:pStyle w:val="ListParagraph"/>
        <w:numPr>
          <w:ilvl w:val="0"/>
          <w:numId w:val="193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ໄລຍະເວລາຂອງການສົ່ງມອບ ແລະ ເຮັດສໍາເລັດດີສຸດແມ່ນໃຫ້ກໍານົດເປັນຈໍານວນມື້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ອາທິດ ຫຼື ເດືອນ ນັບຈາກ</w:t>
      </w:r>
    </w:p>
    <w:p w:rsidR="004E6A86" w:rsidRPr="00551311" w:rsidRDefault="00685A27" w:rsidP="00AB2A2A">
      <w:pPr>
        <w:pStyle w:val="ListParagraph"/>
        <w:numPr>
          <w:ilvl w:val="0"/>
          <w:numId w:val="193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ມື້ທີ່ເຊັນສັນຍາເປັນວັນທີຊັດເຈນເປັນຕົ້ນໄປ. </w:t>
      </w:r>
    </w:p>
    <w:p w:rsidR="00DF3879" w:rsidRPr="00551311" w:rsidRDefault="00DF3879" w:rsidP="00DF3879">
      <w:pPr>
        <w:pStyle w:val="ListParagraph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506024" w:rsidRPr="00551311" w:rsidRDefault="00506024" w:rsidP="004E6A86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b/>
          <w:bCs/>
          <w:sz w:val="22"/>
          <w:szCs w:val="22"/>
          <w:lang w:bidi="lo-LA"/>
        </w:rPr>
        <w:lastRenderedPageBreak/>
        <w:t>iv</w:t>
      </w:r>
      <w:r w:rsidR="00F103C0"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 xml:space="preserve">. </w:t>
      </w:r>
      <w:r w:rsidR="00DF3879"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ແບບກໍ່ສ້າງ</w:t>
      </w:r>
      <w:r w:rsidR="00E021C7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ຕ່າງໆ</w:t>
      </w:r>
    </w:p>
    <w:p w:rsidR="00DF3879" w:rsidRPr="00551311" w:rsidRDefault="00C26B2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ແບບກໍ່ສ້າງ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ທາງດ້ານວິຊາການຈໍາເປັນຕ້ອງນິຍາມໜ້າວຽກຂອງຜູ້ຈັດຊື້-ຈັດຈ້າງທີ່ຕ້ອງການ. </w:t>
      </w:r>
      <w:r w:rsidR="00DF3879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ແບບກໍ່ສ້າງ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ເຖິງວ່າຈະຍັງບໍ່ທັນ</w:t>
      </w:r>
    </w:p>
    <w:p w:rsidR="00DF3879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ໄດ້ສ້າງສໍາເລັດ</w:t>
      </w:r>
      <w:r w:rsidR="00685A2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ສົມບູນ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ແຕ່ກໍ່ຕ້ອງສະແດງລາຍລະອຽດທີ່ພຽງພໍເພື່ອຊ່ວຍໃຫ້ບັນດາຜູ້ປະມູນສາມາດເຂົ້າໃຈຕໍ່</w:t>
      </w:r>
      <w:r w:rsidR="00685A2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ປະເພດ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ແລະ</w:t>
      </w: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ຄວາມຊັບຊ້ອນຂອງວຽກກໍ່ສ້າງທີ່ໄດ້ບັນຈຸເຂົ້າ ແລະ ເພື່ອ</w:t>
      </w:r>
      <w:r w:rsidR="00685A2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ສະເຫນີລາຄາ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ປະມູນ. ຄ່ຽງຄູ່ກັບແ</w:t>
      </w:r>
      <w:r w:rsidR="00C26B2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ບບ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ການກໍ່ສ້າງ</w:t>
      </w:r>
      <w:r w:rsidR="00685A2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ແຜນທີກະທັດຮັດສະແດງເຖິງສະຖານທີ່ທີ່ຕິດພັນກັບພູມສັນຖານໃນທ້ອງຖິ່ນເຊັ່ນ: ຫົນທາງຫຼັກ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ທ່າເຮືອ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ສະໜາມບິນ ແລະ ເສັ້ນທາງລົດໄຟ ຈະມີປະໂຫຍດ.</w:t>
      </w:r>
    </w:p>
    <w:p w:rsidR="00506024" w:rsidRPr="00551311" w:rsidRDefault="00506024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ເມື່ອກະກຽມການເຊີນເຂົ້າປະມູນ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ມັນເປັນການຈັດຕັ້ງປະຕິບັດທົ່ວໄປທີ່ຈະຄັດຕິດເອົາ</w:t>
      </w:r>
      <w:r w:rsidR="006142F9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ແບບກໍ່ສ້າງ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ເຖິງວ່າ</w:t>
      </w:r>
      <w:r w:rsidR="006142F9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ແບບກໍາສ້າງ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ໃນຕົວຂອງມັນ</w:t>
      </w:r>
      <w:r w:rsidR="00965962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ຜູກພັນເລື້ອຍໆ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ແລະ</w:t>
      </w:r>
      <w:r w:rsidR="00965962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ຈັດອອກມາເປັນສະບັບຕ່າງຫາກ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ໂດຍສະເພາະມັນຈະມີຈໍານວນໜ້າເຈ້ຍຫຼາຍ ຫຼື ພິມ</w:t>
      </w:r>
      <w:r w:rsidR="0050602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ເປັນເຈ້ຍຂະໜາດໃຫຍ່ເຊັ່ນ: ຂະໜາດ </w:t>
      </w:r>
      <w:r w:rsidR="00506024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A</w:t>
      </w:r>
      <w:r w:rsidR="0050602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1 ຫຼື </w:t>
      </w:r>
      <w:r w:rsidR="00506024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A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2. </w:t>
      </w:r>
    </w:p>
    <w:p w:rsidR="00506024" w:rsidRPr="00551311" w:rsidRDefault="00506024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506024" w:rsidRPr="00551311" w:rsidRDefault="006142F9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ແບບກໍ່ສ້າງ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ຄວນປະກອບດ້ວຍ:</w:t>
      </w:r>
    </w:p>
    <w:p w:rsidR="00F103C0" w:rsidRPr="00551311" w:rsidRDefault="00F103C0" w:rsidP="00AB2A2A">
      <w:pPr>
        <w:pStyle w:val="ListParagraph"/>
        <w:numPr>
          <w:ilvl w:val="0"/>
          <w:numId w:val="48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ປະເພດຂອງ</w:t>
      </w:r>
      <w:r w:rsidR="006142F9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ແບບກໍ່ສ້າງ</w:t>
      </w:r>
    </w:p>
    <w:p w:rsidR="00F103C0" w:rsidRPr="00551311" w:rsidRDefault="00F103C0" w:rsidP="00AB2A2A">
      <w:pPr>
        <w:pStyle w:val="ListParagraph"/>
        <w:numPr>
          <w:ilvl w:val="0"/>
          <w:numId w:val="48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ຫົວຂໍ້ແ</w:t>
      </w:r>
      <w:r w:rsidR="006142F9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ບບກໍ່ສ້າງ</w:t>
      </w:r>
    </w:p>
    <w:p w:rsidR="00F103C0" w:rsidRPr="00551311" w:rsidRDefault="00F103C0" w:rsidP="00AB2A2A">
      <w:pPr>
        <w:pStyle w:val="ListParagraph"/>
        <w:numPr>
          <w:ilvl w:val="0"/>
          <w:numId w:val="48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ເລກທີແ</w:t>
      </w:r>
      <w:r w:rsidR="006142F9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ບບກໍ່ສ້າງ</w:t>
      </w:r>
    </w:p>
    <w:p w:rsidR="00F103C0" w:rsidRPr="00551311" w:rsidRDefault="00F103C0" w:rsidP="00AB2A2A">
      <w:pPr>
        <w:pStyle w:val="ListParagraph"/>
        <w:numPr>
          <w:ilvl w:val="0"/>
          <w:numId w:val="48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ໃບເຈ້ຍແ</w:t>
      </w:r>
      <w:r w:rsidR="006142F9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ບບກໍ່ສ້າງ</w:t>
      </w:r>
    </w:p>
    <w:p w:rsidR="00F103C0" w:rsidRPr="00551311" w:rsidRDefault="00F103C0" w:rsidP="00AB2A2A">
      <w:pPr>
        <w:pStyle w:val="ListParagraph"/>
        <w:numPr>
          <w:ilvl w:val="0"/>
          <w:numId w:val="48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ສະບັບທີ</w:t>
      </w:r>
    </w:p>
    <w:p w:rsidR="008528DE" w:rsidRPr="00551311" w:rsidRDefault="008528DE" w:rsidP="004A5F0F">
      <w:pPr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3513A6" w:rsidRPr="00551311" w:rsidRDefault="003513A6" w:rsidP="004A5F0F">
      <w:pPr>
        <w:rPr>
          <w:rFonts w:ascii="Phetsarath OT" w:eastAsia="Phetsarath OT" w:hAnsi="Phetsarath OT" w:cs="Phetsarath OT"/>
          <w:b/>
          <w:bCs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b/>
          <w:bCs/>
          <w:sz w:val="22"/>
          <w:szCs w:val="22"/>
          <w:lang w:bidi="lo-LA"/>
        </w:rPr>
        <w:t>v</w:t>
      </w:r>
      <w:r w:rsidR="003D029D"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. ຂໍ້ມູນເພີ່ມເຕີມ</w:t>
      </w:r>
    </w:p>
    <w:p w:rsidR="003513A6" w:rsidRPr="00551311" w:rsidRDefault="003513A6" w:rsidP="004A5F0F">
      <w:pPr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4A5F0F">
      <w:pPr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ໃນເອກະສານຫຼັກ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="00BC094E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ຄວາມຕ້ອງການ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ກ່ຽວຂ້ອງທັງໝົດ ຫຼືຂໍ້ມູນຄວນປະກອບເປັນພາກສ່ວນໜຶ່ງຂອງຂອບເຂດໜ້າວຽກກໍ່ສ້າງ. ຢ່າງໃດກໍ່ຕາມ ອາດຍັງມີບົດລາຍງານເພີ່ມ ຕົວຢ່າງ: ການສຶກສາດ້ານສິ່ງແວດລ້ອມທີ່ຈໍາເປັນຕ້ອງມີເອກະສານອ້າງອີງແຍກອອກ. </w:t>
      </w:r>
    </w:p>
    <w:p w:rsidR="003513A6" w:rsidRPr="00551311" w:rsidRDefault="003513A6" w:rsidP="004A5F0F">
      <w:pPr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3513A6" w:rsidP="004A5F0F">
      <w:pPr>
        <w:rPr>
          <w:rFonts w:ascii="Phetsarath OT" w:eastAsia="Phetsarath OT" w:hAnsi="Phetsarath OT" w:cs="Phetsarath OT"/>
          <w:b/>
          <w:bCs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b/>
          <w:bCs/>
          <w:sz w:val="22"/>
          <w:szCs w:val="22"/>
          <w:lang w:bidi="lo-LA"/>
        </w:rPr>
        <w:t>vi</w:t>
      </w:r>
      <w:r w:rsidR="00F103C0"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 xml:space="preserve">. </w:t>
      </w:r>
      <w:r w:rsidR="009D140F"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ລາຍການບໍລິມາດວຽກ</w:t>
      </w:r>
      <w:r w:rsidR="00F103C0"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 xml:space="preserve"> ຫຼື ຕາຕະລາງກິດຈະກໍາ:</w:t>
      </w:r>
    </w:p>
    <w:p w:rsidR="003513A6" w:rsidRPr="00551311" w:rsidRDefault="003513A6" w:rsidP="004A5F0F">
      <w:pPr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3513A6" w:rsidRPr="00551311" w:rsidRDefault="009D140F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ລາຍການບໍລິມາດວຽກ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ລະບຸຈໍານວນ</w:t>
      </w:r>
      <w:r w:rsidR="000E7543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ຫນ້າວຽກ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ທີ່ຄວນຖືກກະກຽມເພື່ອບັນຈຸເອົາເຂົ້າໃນໜັງສືເຊີນເຂົ້າຮ່ວມການປະມູນ</w:t>
      </w:r>
      <w:r w:rsidR="000E7543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, 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ເມື່ອ</w:t>
      </w:r>
      <w:r w:rsidR="000E7543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ຄວາມຕ້ອງການທີ່ຕ້ອງໄດ້ເປັນການວັດແທກສັນຍາ.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ບັນດາຜູ້ປະມູນຈະ</w:t>
      </w:r>
      <w:r w:rsidR="00C93B6F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ຂໍໃຫ້ສະເໜີລາຄາໃນ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ລາຍການບໍລິມາດ</w:t>
      </w:r>
      <w:r w:rsidR="000E7543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ວຽກ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ໃນຊອງປະມູນຂອງເຂົາເຈົ້າ ແລະ ໃບລາຄາຂອງ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ລາຍການບໍລິມາດວຽກ </w:t>
      </w:r>
      <w:r w:rsidR="000E7543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ຈະ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ເປັນສ່ວນໜຶ່ງຂອງສັນຍາ. ການຊຳລະ</w:t>
      </w:r>
      <w:r w:rsidR="000E7543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ເງິນ 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ຈະ</w:t>
      </w:r>
      <w:r w:rsidR="000E7543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ໄດ້ຊໍາລະຕາມ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ອັດຕາທີ່ກໍານົດໃນໃບບິນລາຄາ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ລາຍການບໍລິມາດວຽກ</w:t>
      </w:r>
      <w:r w:rsidR="000E7543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, 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ແຕ່ໄດ້ອີງໃສ່ປະລິມານວຽກທີ່ໄດ້ເຮັດຕົວຈິງ ຊຶ່ງຖືກວັດແທກເປັນ</w:t>
      </w:r>
      <w:r w:rsidR="003513A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ປົກກະຕິ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9D140F" w:rsidRPr="00551311" w:rsidRDefault="009D140F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661F68">
      <w:pPr>
        <w:spacing w:line="360" w:lineRule="auto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ສະນັ້ນ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ບັນດາຈຸດປະສົງຂອງ</w:t>
      </w:r>
      <w:r w:rsidR="009D140F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ລາຍການບໍລິມາດວຽກ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ແມ່ນໃຊ້ເພື່ອ:</w:t>
      </w:r>
    </w:p>
    <w:p w:rsidR="00F103C0" w:rsidRPr="00551311" w:rsidRDefault="00F103C0" w:rsidP="00AB2A2A">
      <w:pPr>
        <w:pStyle w:val="ListParagraph"/>
        <w:numPr>
          <w:ilvl w:val="0"/>
          <w:numId w:val="49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ສະໜອງຂໍ້ມູນຂ່າວສານທີ່ພຽງພໍກ່ຽວກັບຈໍານວນຂອງໜ້າວຽກທີ່ໄດ້ເຮັດເພື່ອຊ່ວຍໃຫ້ການປະມູນສາມາດຖືກກະກຽມ ໄດ້ຢ່າງມີປະສິດທິພາບ ແລະ ຊັດເຈນ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  <w:r w:rsidR="00661F6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</w:p>
    <w:p w:rsidR="00F103C0" w:rsidRPr="00551311" w:rsidRDefault="00F103C0" w:rsidP="00AB2A2A">
      <w:pPr>
        <w:pStyle w:val="ListParagraph"/>
        <w:numPr>
          <w:ilvl w:val="0"/>
          <w:numId w:val="49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ສະໜອງໃບບິນລາຄາຂອງ</w:t>
      </w:r>
      <w:r w:rsidR="00DC3FF3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ລາຍການບໍລິມາດວຽກ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ເພື່ອໃຊ້ຕາມການປະເມີນລາຄາໜ້າວຽກກໍ່ສ້າງທີ່ເຮັດໃນແຕ່ລະໄລຍະເມື່ອໄດ້ມີການສ້າງສັນຍາ. </w:t>
      </w:r>
    </w:p>
    <w:p w:rsidR="003D029D" w:rsidRPr="00551311" w:rsidRDefault="003D029D" w:rsidP="003D029D">
      <w:pPr>
        <w:pStyle w:val="ListParagraph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ເພື່ອບັນລຸໄດ້ຈຸດປະສົງດັ່ງກ່າວ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ວຽກກໍ່ສ້າງຄວນຈັດເປັນລາຍການນອນຢູ່ໃນ</w:t>
      </w:r>
      <w:r w:rsidR="00DC3FF3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ລາຍການບໍລິມາດ</w:t>
      </w:r>
      <w:r w:rsidR="00661F6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ວຽກ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ທີ່ມີເນື້ອໃນພຽງພໍພາໃຫ້ໄຈ</w:t>
      </w:r>
      <w:r w:rsidR="00661F6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້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ແຍກໄດ້ລະຫວ່າງໝວດຕ່າງໆຂອງໜ້າວຽກ</w:t>
      </w:r>
      <w:r w:rsidR="00661F6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ລະຫວ່າງວຽກກໍ່ສ້າງທີ່ມີລັກສະນະດຽວກັນເກີດຂຶ້ນຢູ່ສະຖານທີ່ຕ່າງໆ ຫຼື ໃນສະພາບ ເງື່ອນໄຂທີ່ພາໃຫ້ເກີດມີການພິຈາລະນາຕົ້ນທຶນທີ່ແຕກຕ່າງ. ໂຄງສ້າງ ແລະ ເນື້ອໃນຂອງ</w:t>
      </w:r>
      <w:r w:rsidR="00DC3FF3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ລາຍການບໍລິມາດວຽກ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ລະບຸຈໍານວນ</w:t>
      </w:r>
      <w:r w:rsidR="00661F6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ຫນ້າວຽກ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ຄວນງ່າຍ</w:t>
      </w:r>
      <w:r w:rsidR="00661F6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ດາຍ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ກະທັດຮັດເທົ່າທີ່ຈະເປັນໄດ້. ຄວາມຊັດເຈນຂອງຂໍ້ມູນໃນ</w:t>
      </w:r>
      <w:r w:rsidR="00DC3FF3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ລາຍການບໍລິມາດວຽກ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ລະບຸ</w:t>
      </w:r>
      <w:r w:rsidR="00710D0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ນວນ</w:t>
      </w:r>
      <w:r w:rsidR="00661F6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ຫນ້າວຽກ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ແມ່ນສໍາຄັນຕາມອັດຕາແລະ ຈໍານວນທີ່ໄດ້ປະເມີນໄວ້ທຽບໃສ່ວຽກຕົວຈິງທີ່ມີການວັດແທກເພື່ອຈຸດປະສົງການຊຳລະເງິນ. ຕົວຢ່າງຂອງໃບບິນລະບຸຈໍານວນ</w:t>
      </w:r>
      <w:r w:rsidR="00661F6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ຫນ້າວຽກ </w:t>
      </w:r>
      <w:r w:rsidR="00C93B6F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="002F175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ນົດໃນ</w:t>
      </w:r>
      <w:r w:rsidR="00661F6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ມາດຕະຖານ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ເອກະສານການປະມູນ.</w:t>
      </w:r>
    </w:p>
    <w:p w:rsidR="003513A6" w:rsidRPr="00551311" w:rsidRDefault="003513A6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C80471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ສໍາລັບສັນຍາທີ່ຈ່າຍ</w:t>
      </w:r>
      <w:r w:rsidR="004615A1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ແບບມອບເຫມົາ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ຕາຕະລາງກິດຈະ</w:t>
      </w:r>
      <w:r w:rsidR="002F175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ຄວນຖືກກະກຽມແທນທີ່ຈະເປັນ</w:t>
      </w:r>
      <w:r w:rsidR="00DC3FF3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ລາຍການບໍລິມາດວຽກ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ລະບຸຈໍານວນ</w:t>
      </w:r>
      <w:r w:rsidR="004615A1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ຫນ້າວຽກ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ເພື່ອບັນຈຸເຂົ້າໃນໜັງສືເຊີນເຂົ້າຮ່ວມການປະມູນ. ບັນດາຜູ້ເຂົ້າປະມູນຖືກຂໍໃຫ້ຍື່ນຊອງປະມູນທີ່ຕັ້ງລາຄາທັງໝົດບາດດຽວອີງຕາມຕາຕະລາງກິດຈະກໍາ ແລະ ລາຄາປະມູນຂອງຜູ້ທີ່ຊະນະປະມູນ ທີ່ຈະເປັນລາຄາຂອງສັນຍາ. ວຽກຕົວຈິງທີ່ໄດ້ຈັດຕັ້ງປະຕິບັດຈະບໍ່ຖືກວັດແທກເພື່ອຈຸດປະສົງຂອງການຊໍາລະເງິນພາຍໃຕ້ສັນຍາທີ່ບໍ່ມີການວັດແທກຄວາມຄືບໜ້າຂອງວຽກ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ເພື່ອການຈໍາແນກລາຄາຂອງຕາຕະລາງ ກິດຈະກໍາຈະຖືກໃຊ້ສໍາລັບການປ່ຽນແປງຂອງສັນຍາເທົ່ານັ້ນ.</w:t>
      </w:r>
    </w:p>
    <w:p w:rsidR="00F103C0" w:rsidRPr="00551311" w:rsidRDefault="00F103C0" w:rsidP="004615A1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ສະນັ້ນ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ຈຸດປະສົງຂອງຕາຕະລາງກິດຈະກໍາແມ່ນເພື່ອສະໜອງລາຍລະອຽດການແຍກບັນດາກິດຈະກໍາ ແລະ ຕົ້ນທຶນທີ່ຕິດພັນ ກັບວຽກທີ່ປະກອບເປັນໜ້າວຽກກໍ່ສ້າງທີ່ຈະຈ່າຍເປັນງວດດຽວ. ການແຍກ</w:t>
      </w:r>
      <w:r w:rsidR="00C265B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ແຕ່ລະ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ກິດຈະກໍາແມ່ນມີຈຸດປະສົງເພື່ອໃຊ້: </w:t>
      </w:r>
    </w:p>
    <w:p w:rsidR="00DF3879" w:rsidRPr="00551311" w:rsidRDefault="00DF3879" w:rsidP="004615A1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4615A1" w:rsidP="00AB2A2A">
      <w:pPr>
        <w:pStyle w:val="ListParagraph"/>
        <w:numPr>
          <w:ilvl w:val="0"/>
          <w:numId w:val="50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ເປັນ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ພື້ນຖານຂອງການຢັ້ງຢືນການຊໍາລະເງິນເບື້ອງຕົ້ນໃຫ້ຜູ້ສະໜອງ</w:t>
      </w:r>
      <w:r w:rsidR="00F103C0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F103C0" w:rsidRPr="00551311" w:rsidRDefault="004615A1" w:rsidP="00AB2A2A">
      <w:pPr>
        <w:pStyle w:val="ListParagraph"/>
        <w:numPr>
          <w:ilvl w:val="0"/>
          <w:numId w:val="50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ເພື່ອ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ຊ່ວຍໃຫ້ການຕີລາຄາສໍາລັບການດັດແກ້ທີ່</w:t>
      </w:r>
      <w:r w:rsidR="00C93B6F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ສັ່ງມາໃດໜຶ່ງ.</w:t>
      </w:r>
    </w:p>
    <w:p w:rsidR="003D029D" w:rsidRPr="00551311" w:rsidRDefault="003D029D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1D1C53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ບັນດາໜ້າວຽກກໍ່ສ້າງຄວນຖືກແຍກອອກມາໂດຍພິຈາລະນາເຖິງລັກສະນະຂອງແຕ່ລະກິດຈະກໍາ ແລະ ຖ້າແທດເໝາະກັບພື້ນທີ່ດັ່ງກ່າວ. ຜູ້ຈັດຊື້-ຈັດຈ້າງຈະຕ້ອງກໍານົດລະດັບຂອງວຽກກໍ່ສ້າງທີ່ຈໍາເປັນຕ້ອງແຍກອອກໂດຍພິຈາລະນາເຖິງຄວາມຊັບຊ້ອນຂອງວຽກ ແລະ ເວລາທີ່ກໍານົດເພື່ອເຮັດສໍາເລັດວຽກ. ບັນດາຕາຕະລາງສາມາດສະໜອງໃຫ້ເພື່ອເປັນອົງປະກອບຂອງວິຈາລະຍານແຕ່ລະດ້ານທີ່ຕ່າງກັນສໍາລັບໜ້າວຽກຕ່າງໆ. ຖ້າວຽກກໍ່ສ້າງຕ້ອງການສະໜອງໂຮງງານ ແລະ ອຸປະກອນ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ແຍກຕາຕະລາງສໍາລັບການສະໜອງ</w:t>
      </w:r>
      <w:r w:rsidR="00AD3E61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ສະເພາະໂຮງງານເທົ່ານັ້ນແລະ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ອຸປະກອນ</w:t>
      </w:r>
      <w:r w:rsidR="002739C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ສາມາດສະຫນອງໄດ້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. ຕາຕະລາງກິດຈະກໍາຄວນງ່າຍ ແລະ ຫຍໍ້ເທົ່າທີ່ຈະເປັນໄປໄດ້. </w:t>
      </w:r>
      <w:r w:rsidR="002739C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ຕົວຢ່າງ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ບັນດາຕາຕະລາງກິດຈະ</w:t>
      </w:r>
      <w:r w:rsidR="002F175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ແມ່ນນອນຢູ່ໃນ</w:t>
      </w:r>
      <w:r w:rsidR="002739C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ມາດຖານ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ເອກະສານປະມູນ</w:t>
      </w:r>
      <w:r w:rsidR="00C80471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F103C0" w:rsidRPr="00551311" w:rsidRDefault="00F103C0" w:rsidP="00F353E6">
      <w:pPr>
        <w:pStyle w:val="Heading5"/>
        <w:rPr>
          <w:rFonts w:ascii="Phetsarath OT" w:eastAsia="Phetsarath OT" w:hAnsi="Phetsarath OT" w:cs="Phetsarath OT"/>
          <w:b w:val="0"/>
          <w:i w:val="0"/>
          <w:iCs w:val="0"/>
          <w:sz w:val="22"/>
          <w:szCs w:val="22"/>
          <w:lang w:bidi="lo-LA"/>
        </w:rPr>
      </w:pPr>
      <w:bookmarkStart w:id="44" w:name="_Toc94452153"/>
      <w:r w:rsidRPr="00551311">
        <w:rPr>
          <w:rFonts w:ascii="Phetsarath OT" w:eastAsia="Phetsarath OT" w:hAnsi="Phetsarath OT" w:cs="Phetsarath OT"/>
          <w:b w:val="0"/>
          <w:i w:val="0"/>
          <w:iCs w:val="0"/>
          <w:sz w:val="22"/>
          <w:szCs w:val="22"/>
          <w:cs/>
          <w:lang w:bidi="lo-LA"/>
        </w:rPr>
        <w:t xml:space="preserve">5.2.3.3 </w:t>
      </w:r>
      <w:r w:rsidR="002739C6" w:rsidRPr="00551311">
        <w:rPr>
          <w:rFonts w:ascii="Phetsarath OT" w:eastAsia="Phetsarath OT" w:hAnsi="Phetsarath OT" w:cs="Phetsarath OT"/>
          <w:b w:val="0"/>
          <w:i w:val="0"/>
          <w:iCs w:val="0"/>
          <w:sz w:val="22"/>
          <w:szCs w:val="22"/>
          <w:cs/>
          <w:lang w:bidi="lo-LA"/>
        </w:rPr>
        <w:t>ຄວາມຕ້ອງການ</w:t>
      </w:r>
      <w:r w:rsidRPr="00551311">
        <w:rPr>
          <w:rFonts w:ascii="Phetsarath OT" w:eastAsia="Phetsarath OT" w:hAnsi="Phetsarath OT" w:cs="Phetsarath OT"/>
          <w:b w:val="0"/>
          <w:i w:val="0"/>
          <w:iCs w:val="0"/>
          <w:sz w:val="22"/>
          <w:szCs w:val="22"/>
          <w:cs/>
          <w:lang w:bidi="lo-LA"/>
        </w:rPr>
        <w:t>ຂອງການບໍລິການທີ່ປຶກສາ</w:t>
      </w:r>
      <w:bookmarkEnd w:id="44"/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ຄວນພິຈາລະນາວ່າການຈັດຈ້າງບໍລິການທີ່ປຶກສາອາດກວມເອົາອົງປະກອບຂອງການຈັດຊື້ສິນຄ້າຕ່າງໆທີ່ຄວນອີງໃສ່</w:t>
      </w:r>
      <w:r w:rsidR="002739C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ມາດຖານເຕັກນິກ.</w:t>
      </w:r>
    </w:p>
    <w:p w:rsidR="003513A6" w:rsidRPr="00551311" w:rsidRDefault="003513A6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0F02CF" w:rsidRPr="00551311" w:rsidRDefault="002739C6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ຫນ້າວຽກລະອຽດ 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ໍາເປັນຕ້ອງໄດ້ສື່ສານກັບຜູ້ປະມູນໃຫ້ຮູ້ກ່ຽວກັບກອບການໃຫ້ບໍລິການທີ່ປຶກສາຄົບຖ້ວນໃຫ້ຜູ້ຈັດຊື້-ຈັດຈ້າງທີ່ຕ້ອງການໂດຍປາສະຈາກການກໍານົດລາຍລະອຽດຫຼາຍເກີນໄປ. ຂອບເຂດສິດໜ້າວຽກ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ລະອຽດ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ຈະຊ່ວຍພາໃຫ້ບັນດາທີ່ປຶກສາສາມາດຕອບສະໜອງໄດ້ທັກສະ</w:t>
      </w:r>
      <w:r w:rsidR="00F103C0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ປະສົບການຂອງຕົນ ແລະ ເຊື່ອມສານບົດຮຽນພາກປະຕິບັດຕົວຈິງທີ່ດີລ້າສຸດຕອບສະໜອງເງື່ອນໄຂຂອງຜູ້ຈັດຊື້-ຈັດຈ້າງເພື່ອເພີ່ມທະວີວິທີແກ້ໄຂບັນຫາດ້ານວິຊາການ. ໜ້າວຽກ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ລະອຽດ 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ຂອງ</w:t>
      </w:r>
      <w:r w:rsidR="00C265B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ແຕ່ລະທີ່ປຶກສາ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ມ່ນມີເອກະລັກສະເພາະດ້ານແຕ່ການປະຕິບັດຕາມໂຄງຮ່າງເນື້ອໃນຂ້າງລຸ່ມຜູ້ຈັດຊື້-ຈັດຈ້າງຈະສາມາດຮັບປະກັນໄດ້</w:t>
      </w: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ບັນດາ ເງື່ອນໄຂຂອງເຂົາເຈົ້າໄດ້ຮັບການຕອບຮັບຢ່າງເໝາະສົມ ແລະ ຍັງຊ່ວຍໃຫ້ມີມາດຕະຖານທີ່ເໝາະສົມ.</w:t>
      </w:r>
    </w:p>
    <w:p w:rsidR="003513A6" w:rsidRPr="00551311" w:rsidRDefault="003513A6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8B18A4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ຫນ້າວຽກລະອຽດ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ສະທ້ອນໃຫ້ເຫັນບັນດາຄວາມຮັບຜິດຊອບຂອງທີ່ປຶກສາ ແລະ ຜູ້ຈັດຊື້-ຈັດຈ້າງ ແລະ ຈະປະກອບເປັນສ່ວນໜຶ່ງຂອງສັນຍາທີ່ໄດ້ອະນຸມັດ.</w:t>
      </w:r>
    </w:p>
    <w:p w:rsidR="003513A6" w:rsidRPr="00551311" w:rsidRDefault="003513A6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612578" w:rsidRPr="00551311" w:rsidRDefault="008B18A4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ຫນ້າວຽກລະອຽດ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ຄວນມີເນື້ອໃນທີ່ກະທັດຮັດລະບຸປະເພດຂອງການບໍລິການທີ່ປຶກສາທີ່ຕ້ອງການ ແລະ ການບໍລິການທີ່ປຶກ</w:t>
      </w: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ສາທີ່ຄວນຈະປະຕິບັດ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ຕົວຢ່າງ: ການປັບປຸງຫຼັກສູດ ແລະ ການປະເມີນສໍາລັບໂຮງຮຽນປະຖົມໃນລາວ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;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ການຕິດຕາມກວດກາ ແລະ ການປະເມີນຜົນຄວາມປອດໄພຕາມຫົນທາງໃນທົ່ວປະເທດລາວ.</w:t>
      </w:r>
    </w:p>
    <w:p w:rsidR="008B18A4" w:rsidRPr="00551311" w:rsidRDefault="008B18A4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3513A6" w:rsidRPr="00551311" w:rsidRDefault="00F103C0" w:rsidP="000F02CF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ໜ້າວຽກ</w:t>
      </w:r>
      <w:r w:rsidR="008B18A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ລະອຽດ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ຄວນມີໂຄງຮ່າງເນື້ອໃນດັ່ງລຸ່ມນີ້:</w:t>
      </w:r>
    </w:p>
    <w:p w:rsidR="003513A6" w:rsidRPr="00551311" w:rsidRDefault="00381D85" w:rsidP="004A5F0F">
      <w:pPr>
        <w:rPr>
          <w:rFonts w:ascii="Phetsarath OT" w:eastAsia="Phetsarath OT" w:hAnsi="Phetsarath OT" w:cs="Phetsarath OT"/>
          <w:sz w:val="22"/>
          <w:szCs w:val="22"/>
          <w:lang w:bidi="lo-LA"/>
        </w:rPr>
      </w:pPr>
      <w:r>
        <w:rPr>
          <w:rFonts w:ascii="Phetsarath OT" w:hAnsi="Phetsarath OT" w:cs="Phetsarath OT"/>
          <w:noProof/>
          <w:sz w:val="22"/>
          <w:szCs w:val="22"/>
        </w:rPr>
        <w:pict>
          <v:roundrect id="_x0000_s1291" style="position:absolute;margin-left:48.95pt;margin-top:11.9pt;width:405.45pt;height:152.7pt;z-index:252757504;visibility:visible;mso-wrap-distance-top:3.6pt;mso-wrap-distance-bottom:3.6pt;mso-position-horizontal-relative:margin;mso-width-relative:margin;mso-height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" fillcolor="#acb9ca [1311]">
            <v:stroke joinstyle="miter"/>
            <v:shadow on="t" color="black" opacity="26214f" origin=".5" offset="-3pt,0"/>
            <v:path arrowok="t"/>
            <v:textbox>
              <w:txbxContent>
                <w:p w:rsidR="00381D85" w:rsidRPr="00B43EC7" w:rsidRDefault="00381D85" w:rsidP="005C4EC2">
                  <w:pPr>
                    <w:pStyle w:val="ListParagraph"/>
                    <w:numPr>
                      <w:ilvl w:val="0"/>
                      <w:numId w:val="4"/>
                    </w:numPr>
                    <w:jc w:val="both"/>
                    <w:rPr>
                      <w:rFonts w:ascii="Phetsarath OT" w:eastAsia="Phetsarath OT" w:hAnsi="Phetsarath OT" w:cs="Phetsarath OT"/>
                      <w:sz w:val="22"/>
                      <w:szCs w:val="22"/>
                      <w:lang w:bidi="lo-LA"/>
                    </w:rPr>
                  </w:pPr>
                  <w:r w:rsidRPr="00B43EC7">
                    <w:rPr>
                      <w:rFonts w:ascii="Phetsarath OT" w:eastAsia="Phetsarath OT" w:hAnsi="Phetsarath OT" w:cs="Phetsarath OT"/>
                      <w:sz w:val="22"/>
                      <w:szCs w:val="22"/>
                      <w:cs/>
                      <w:lang w:bidi="lo-LA"/>
                    </w:rPr>
                    <w:t>ຄວາມເປັນມາ</w:t>
                  </w:r>
                </w:p>
                <w:p w:rsidR="00381D85" w:rsidRPr="00B43EC7" w:rsidRDefault="00381D85" w:rsidP="005C4EC2">
                  <w:pPr>
                    <w:pStyle w:val="ListParagraph"/>
                    <w:numPr>
                      <w:ilvl w:val="0"/>
                      <w:numId w:val="4"/>
                    </w:numPr>
                    <w:jc w:val="both"/>
                    <w:rPr>
                      <w:rFonts w:ascii="Phetsarath OT" w:eastAsia="Phetsarath OT" w:hAnsi="Phetsarath OT" w:cs="Phetsarath OT"/>
                      <w:sz w:val="22"/>
                      <w:szCs w:val="22"/>
                      <w:lang w:bidi="lo-LA"/>
                    </w:rPr>
                  </w:pPr>
                  <w:r w:rsidRPr="00B43EC7">
                    <w:rPr>
                      <w:rFonts w:ascii="Phetsarath OT" w:eastAsia="Phetsarath OT" w:hAnsi="Phetsarath OT" w:cs="Phetsarath OT"/>
                      <w:sz w:val="22"/>
                      <w:szCs w:val="22"/>
                      <w:cs/>
                      <w:lang w:bidi="lo-LA"/>
                    </w:rPr>
                    <w:t>ບັນດາຈຸດປະສົງ</w:t>
                  </w:r>
                </w:p>
                <w:p w:rsidR="00381D85" w:rsidRPr="00B43EC7" w:rsidRDefault="00381D85" w:rsidP="005C4EC2">
                  <w:pPr>
                    <w:pStyle w:val="ListParagraph"/>
                    <w:numPr>
                      <w:ilvl w:val="0"/>
                      <w:numId w:val="4"/>
                    </w:numPr>
                    <w:jc w:val="both"/>
                    <w:rPr>
                      <w:rFonts w:ascii="Phetsarath OT" w:eastAsia="Phetsarath OT" w:hAnsi="Phetsarath OT" w:cs="Phetsarath OT"/>
                      <w:sz w:val="22"/>
                      <w:szCs w:val="22"/>
                      <w:lang w:bidi="lo-LA"/>
                    </w:rPr>
                  </w:pPr>
                  <w:r w:rsidRPr="00B43EC7">
                    <w:rPr>
                      <w:rFonts w:ascii="Phetsarath OT" w:eastAsia="Phetsarath OT" w:hAnsi="Phetsarath OT" w:cs="Phetsarath OT" w:hint="cs"/>
                      <w:sz w:val="22"/>
                      <w:szCs w:val="22"/>
                      <w:cs/>
                      <w:lang w:bidi="lo-LA"/>
                    </w:rPr>
                    <w:t>ຂອບເຂດຂອງ</w:t>
                  </w:r>
                  <w:r w:rsidRPr="00B43EC7">
                    <w:rPr>
                      <w:rFonts w:ascii="Phetsarath OT" w:eastAsia="Phetsarath OT" w:hAnsi="Phetsarath OT" w:cs="Phetsarath OT"/>
                      <w:sz w:val="22"/>
                      <w:szCs w:val="22"/>
                      <w:cs/>
                      <w:lang w:bidi="lo-LA"/>
                    </w:rPr>
                    <w:t>ການບໍລິການ</w:t>
                  </w:r>
                </w:p>
                <w:p w:rsidR="00381D85" w:rsidRPr="00B43EC7" w:rsidRDefault="00381D85" w:rsidP="005C4EC2">
                  <w:pPr>
                    <w:pStyle w:val="ListParagraph"/>
                    <w:numPr>
                      <w:ilvl w:val="0"/>
                      <w:numId w:val="4"/>
                    </w:numPr>
                    <w:jc w:val="both"/>
                    <w:rPr>
                      <w:rFonts w:ascii="Phetsarath OT" w:eastAsia="Phetsarath OT" w:hAnsi="Phetsarath OT" w:cs="Phetsarath OT"/>
                      <w:sz w:val="22"/>
                      <w:szCs w:val="22"/>
                      <w:lang w:bidi="lo-LA"/>
                    </w:rPr>
                  </w:pPr>
                  <w:r w:rsidRPr="00B43EC7">
                    <w:rPr>
                      <w:rFonts w:ascii="Phetsarath OT" w:eastAsia="Phetsarath OT" w:hAnsi="Phetsarath OT" w:cs="Phetsarath OT"/>
                      <w:sz w:val="22"/>
                      <w:szCs w:val="22"/>
                      <w:cs/>
                      <w:lang w:bidi="lo-LA"/>
                    </w:rPr>
                    <w:t>ອົງປະກອບຂອງທີມ</w:t>
                  </w:r>
                  <w:r w:rsidRPr="00B43EC7">
                    <w:rPr>
                      <w:rFonts w:ascii="Phetsarath OT" w:eastAsia="Phetsarath OT" w:hAnsi="Phetsarath OT" w:cs="Phetsarath OT" w:hint="cs"/>
                      <w:sz w:val="22"/>
                      <w:szCs w:val="22"/>
                      <w:cs/>
                      <w:lang w:bidi="lo-LA"/>
                    </w:rPr>
                    <w:t>ງານ</w:t>
                  </w:r>
                  <w:r w:rsidRPr="00B43EC7">
                    <w:rPr>
                      <w:rFonts w:ascii="Phetsarath OT" w:eastAsia="Phetsarath OT" w:hAnsi="Phetsarath OT" w:cs="Phetsarath OT"/>
                      <w:sz w:val="22"/>
                      <w:szCs w:val="22"/>
                      <w:cs/>
                      <w:lang w:bidi="lo-LA"/>
                    </w:rPr>
                    <w:t xml:space="preserve">ທີ່ປຶກສາ ແລະ </w:t>
                  </w:r>
                  <w:r w:rsidRPr="00B43EC7">
                    <w:rPr>
                      <w:rFonts w:ascii="Phetsarath OT" w:eastAsia="Phetsarath OT" w:hAnsi="Phetsarath OT" w:cs="Phetsarath OT" w:hint="cs"/>
                      <w:sz w:val="22"/>
                      <w:szCs w:val="22"/>
                      <w:cs/>
                      <w:lang w:bidi="lo-LA"/>
                    </w:rPr>
                    <w:t>ຄວາມຕ້ອງການ</w:t>
                  </w:r>
                  <w:r w:rsidRPr="00B43EC7">
                    <w:rPr>
                      <w:rFonts w:ascii="Phetsarath OT" w:eastAsia="Phetsarath OT" w:hAnsi="Phetsarath OT" w:cs="Phetsarath OT"/>
                      <w:sz w:val="22"/>
                      <w:szCs w:val="22"/>
                      <w:cs/>
                      <w:lang w:bidi="lo-LA"/>
                    </w:rPr>
                    <w:t>ດ້ານຄຸນວຸດທິສໍາລັບຊ່ຽວຊານຫຼັກ</w:t>
                  </w:r>
                </w:p>
                <w:p w:rsidR="00381D85" w:rsidRPr="00B43EC7" w:rsidRDefault="00381D85" w:rsidP="005C4EC2">
                  <w:pPr>
                    <w:pStyle w:val="ListParagraph"/>
                    <w:numPr>
                      <w:ilvl w:val="0"/>
                      <w:numId w:val="4"/>
                    </w:numPr>
                    <w:jc w:val="both"/>
                    <w:rPr>
                      <w:rFonts w:ascii="Phetsarath OT" w:eastAsia="Phetsarath OT" w:hAnsi="Phetsarath OT" w:cs="Phetsarath OT"/>
                      <w:sz w:val="22"/>
                      <w:szCs w:val="22"/>
                      <w:lang w:bidi="lo-LA"/>
                    </w:rPr>
                  </w:pPr>
                  <w:r w:rsidRPr="00B43EC7">
                    <w:rPr>
                      <w:rFonts w:ascii="Phetsarath OT" w:eastAsia="Phetsarath OT" w:hAnsi="Phetsarath OT" w:cs="Phetsarath OT"/>
                      <w:sz w:val="22"/>
                      <w:szCs w:val="22"/>
                      <w:cs/>
                      <w:lang w:bidi="lo-LA"/>
                    </w:rPr>
                    <w:t>ຜົນຂອງວຽກ ແລະ ຕາຕະລາງເວລາ</w:t>
                  </w:r>
                </w:p>
                <w:p w:rsidR="00381D85" w:rsidRPr="00B43EC7" w:rsidRDefault="00381D85" w:rsidP="005C4EC2">
                  <w:pPr>
                    <w:pStyle w:val="ListParagraph"/>
                    <w:numPr>
                      <w:ilvl w:val="0"/>
                      <w:numId w:val="4"/>
                    </w:numPr>
                    <w:autoSpaceDE w:val="0"/>
                    <w:autoSpaceDN w:val="0"/>
                    <w:adjustRightInd w:val="0"/>
                    <w:spacing w:before="120" w:after="120" w:line="320" w:lineRule="atLeast"/>
                    <w:contextualSpacing w:val="0"/>
                    <w:rPr>
                      <w:rFonts w:ascii="Calibri" w:hAnsi="Calibri" w:cs="Calibri"/>
                    </w:rPr>
                  </w:pPr>
                  <w:r w:rsidRPr="00B43EC7">
                    <w:rPr>
                      <w:rFonts w:ascii="Phetsarath OT" w:eastAsia="Phetsarath OT" w:hAnsi="Phetsarath OT" w:cs="Phetsarath OT"/>
                      <w:sz w:val="22"/>
                      <w:szCs w:val="22"/>
                      <w:cs/>
                      <w:lang w:bidi="lo-LA"/>
                    </w:rPr>
                    <w:t>ຂໍ້ມູນ</w:t>
                  </w:r>
                  <w:r w:rsidRPr="00B43EC7">
                    <w:rPr>
                      <w:rFonts w:ascii="Phetsarath OT" w:eastAsia="Phetsarath OT" w:hAnsi="Phetsarath OT" w:cs="Phetsarath OT"/>
                      <w:sz w:val="22"/>
                      <w:szCs w:val="22"/>
                      <w:lang w:bidi="lo-LA"/>
                    </w:rPr>
                    <w:t>,</w:t>
                  </w:r>
                  <w:r w:rsidRPr="00B43EC7">
                    <w:rPr>
                      <w:rFonts w:ascii="Phetsarath OT" w:eastAsia="Phetsarath OT" w:hAnsi="Phetsarath OT" w:cs="Phetsarath OT"/>
                      <w:sz w:val="22"/>
                      <w:szCs w:val="22"/>
                      <w:cs/>
                      <w:lang w:bidi="lo-LA"/>
                    </w:rPr>
                    <w:t xml:space="preserve"> ການບໍລິການພາຍໃນ</w:t>
                  </w:r>
                  <w:r w:rsidRPr="00B43EC7">
                    <w:rPr>
                      <w:rFonts w:ascii="Phetsarath OT" w:eastAsia="Phetsarath OT" w:hAnsi="Phetsarath OT" w:cs="Phetsarath OT"/>
                      <w:sz w:val="22"/>
                      <w:szCs w:val="22"/>
                      <w:lang w:bidi="lo-LA"/>
                    </w:rPr>
                    <w:t xml:space="preserve">, </w:t>
                  </w:r>
                  <w:r w:rsidRPr="00B43EC7">
                    <w:rPr>
                      <w:rFonts w:ascii="Phetsarath OT" w:eastAsia="Phetsarath OT" w:hAnsi="Phetsarath OT" w:cs="Phetsarath OT"/>
                      <w:sz w:val="22"/>
                      <w:szCs w:val="22"/>
                      <w:cs/>
                      <w:lang w:bidi="lo-LA"/>
                    </w:rPr>
                    <w:t>ບຸກຄະລາກອນ ແລະ ບັນດາສິ່ງອໍານວຍຄວາມສະດວກທີ່ຈະສະໜອງໂດຍຜູ້ຈັດຊື້-ຈັດຈ້າງ</w:t>
                  </w:r>
                </w:p>
              </w:txbxContent>
            </v:textbox>
            <w10:wrap type="square" anchorx="margin"/>
          </v:roundrect>
        </w:pict>
      </w:r>
    </w:p>
    <w:p w:rsidR="003513A6" w:rsidRPr="00551311" w:rsidRDefault="003513A6" w:rsidP="004A5F0F">
      <w:pPr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3513A6" w:rsidRPr="00551311" w:rsidRDefault="003513A6" w:rsidP="004A5F0F">
      <w:pPr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3513A6" w:rsidRPr="00551311" w:rsidRDefault="003513A6" w:rsidP="004A5F0F">
      <w:pPr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3513A6" w:rsidRPr="00551311" w:rsidRDefault="003513A6" w:rsidP="004A5F0F">
      <w:pPr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3513A6" w:rsidRPr="00551311" w:rsidRDefault="003513A6" w:rsidP="004A5F0F">
      <w:pPr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1D1C53" w:rsidRPr="00551311" w:rsidRDefault="001D1C53" w:rsidP="004A5F0F">
      <w:pPr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1D1C53" w:rsidRPr="00551311" w:rsidRDefault="001D1C53" w:rsidP="004A5F0F">
      <w:pPr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1D1C53" w:rsidRPr="00551311" w:rsidRDefault="001D1C53" w:rsidP="004A5F0F">
      <w:pPr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8B18A4" w:rsidRPr="00551311" w:rsidRDefault="008B18A4" w:rsidP="004E6A86">
      <w:pPr>
        <w:jc w:val="both"/>
        <w:rPr>
          <w:rFonts w:ascii="Phetsarath OT" w:eastAsia="Phetsarath OT" w:hAnsi="Phetsarath OT" w:cs="Phetsarath OT"/>
          <w:b/>
          <w:bCs/>
          <w:sz w:val="22"/>
          <w:szCs w:val="22"/>
          <w:lang w:bidi="lo-LA"/>
        </w:rPr>
      </w:pPr>
    </w:p>
    <w:p w:rsidR="003513A6" w:rsidRPr="00551311" w:rsidRDefault="00E021C7" w:rsidP="00AB2A2A">
      <w:pPr>
        <w:pStyle w:val="ListParagraph"/>
        <w:numPr>
          <w:ilvl w:val="0"/>
          <w:numId w:val="51"/>
        </w:numPr>
        <w:ind w:left="270" w:hanging="180"/>
        <w:jc w:val="both"/>
        <w:rPr>
          <w:rFonts w:ascii="Phetsarath OT" w:eastAsia="Phetsarath OT" w:hAnsi="Phetsarath OT" w:cs="Phetsarath OT"/>
          <w:b/>
          <w:bCs/>
          <w:sz w:val="22"/>
          <w:szCs w:val="22"/>
          <w:lang w:bidi="lo-LA"/>
        </w:rPr>
      </w:pPr>
      <w:r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ຄວາມເປັນມາ</w:t>
      </w: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ຄວນອະທິບາຍເຖິງສະພາບການຕ່າງໆ ແລະ ສະພາບແວດລ້ອມທີ່ການບໍລິການທີ່ປຶກສາ</w:t>
      </w:r>
      <w:r w:rsidR="000F02CF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ຕ້ອງການ ແລະ ຖ້າມັນຈະເປັນສ່ວນໜຶ່ງຂອງໂຄງການທີ່ມີຂະໜາດໃຫຍ່. ຕົວຢ່າງ: ໜ້າວຽກ</w:t>
      </w:r>
      <w:r w:rsidR="005B79B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ລະອຽດ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ໃນການສຶກສາ</w:t>
      </w:r>
      <w:r w:rsidR="005B79B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ຕິດຕາມ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ປະເມີນຜົນຄວາມປອດໄພຕາມຫົນທາງທີ່ຈະຕ້ອງມີໂຄງສ້າງກໍານົດບັນດາສິ່ງທ້າທາຍຂອງຄວາມປອດໄພຕາມຫົນທາງໃນປະເທດລາວ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ການເຮັດສໍາເລັດທີ່ຈະປັບປຸງຄວາມປອດໄພຕາມຫົນທາງ ແລະ ອະທິບາຍນະໂຍບາຍປະຈຸບັນ ຂອງລັດກ່ຽວກັບຄວາມປອດໄພຕາມຫົນທາງ.</w:t>
      </w:r>
    </w:p>
    <w:p w:rsidR="000F02CF" w:rsidRPr="00551311" w:rsidRDefault="000F02CF" w:rsidP="007E1606">
      <w:pPr>
        <w:pStyle w:val="HTMLPreformatted"/>
        <w:shd w:val="clear" w:color="auto" w:fill="FFFFFF" w:themeFill="background1"/>
        <w:rPr>
          <w:rFonts w:ascii="Phetsarath OT" w:hAnsi="Phetsarath OT" w:cs="Phetsarath OT"/>
          <w:color w:val="202124"/>
          <w:sz w:val="22"/>
          <w:szCs w:val="22"/>
        </w:rPr>
      </w:pP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 xml:space="preserve">ພື້ນຖານຄວນກວມເອົາການສຶກສາທີ່ຄ້າຍຄືກັນອື່ນໆທີ່ໄດ້ປະຕິບັດ ຫຼື ຖ້າ </w:t>
      </w:r>
      <w:r w:rsidR="00612578"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ຫນ້າວຽກລະອຽດ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</w:rPr>
        <w:t xml:space="preserve">TOR 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 xml:space="preserve">ນີ້ແມ່ນເປັນຜົນມາຈາກຄໍາແນະນໍາອື່ນ. ບັນຊີລາຍຊື່ຂອງການສຶກສາຫຼືຂໍ້ມູນທີ່ກ່ຽວຂ້ອງຄວນຈະຖືກສະຫນອງໃຫ້ແຍກຕ່າງຫາກໂດຍຜ່ານການເຊື່ອມຕໍ່ອິນເຕີເນັດຫຼືຕິດກັບ </w:t>
      </w:r>
      <w:r w:rsidR="007E1606"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ຫນ້າວຽກລະອຽດ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</w:rPr>
        <w:t>TOR.</w:t>
      </w:r>
    </w:p>
    <w:p w:rsidR="003513A6" w:rsidRPr="00551311" w:rsidRDefault="003513A6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3513A6" w:rsidRPr="00551311" w:rsidRDefault="00E021C7" w:rsidP="00AB2A2A">
      <w:pPr>
        <w:pStyle w:val="ListParagraph"/>
        <w:numPr>
          <w:ilvl w:val="0"/>
          <w:numId w:val="51"/>
        </w:numPr>
        <w:ind w:left="270" w:hanging="180"/>
        <w:jc w:val="both"/>
        <w:rPr>
          <w:rFonts w:ascii="Phetsarath OT" w:eastAsia="Phetsarath OT" w:hAnsi="Phetsarath OT" w:cs="Phetsarath OT"/>
          <w:b/>
          <w:bCs/>
          <w:sz w:val="22"/>
          <w:szCs w:val="22"/>
          <w:lang w:bidi="lo-LA"/>
        </w:rPr>
      </w:pPr>
      <w:r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ຈຸດປະສົງ</w:t>
      </w: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ນີ້ແມ່ນໜ້າວຽກທີ່ຄາດວ່າຈະເຮັດສໍາເລັດ. ຕົວຢ່າງ: ການນໍາໃຊ້ການຕິດຕາມ ແລະ ປະເມີນຜົນຄວາມປອດໄພຕາມຫົນທາງ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ບັນດາຈຸດປະສົງອາດເປັນການປັບປຸງທົບທວນການເກັບຂໍ້ມູນ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ການຄຸ້ມຄອງ ແລະ ການລາຍງານ. ພ້ອມກັນນັ້ນ ກໍ່ແນະນໍາໃຫ້ມີການປັບປຸງລະບົບ. </w:t>
      </w:r>
    </w:p>
    <w:p w:rsidR="003513A6" w:rsidRPr="00551311" w:rsidRDefault="003513A6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3513A6" w:rsidRPr="00551311" w:rsidRDefault="00390EC3" w:rsidP="00AB2A2A">
      <w:pPr>
        <w:pStyle w:val="ListParagraph"/>
        <w:numPr>
          <w:ilvl w:val="0"/>
          <w:numId w:val="51"/>
        </w:numPr>
        <w:ind w:left="270" w:hanging="180"/>
        <w:jc w:val="both"/>
        <w:rPr>
          <w:rFonts w:ascii="Phetsarath OT" w:eastAsia="Phetsarath OT" w:hAnsi="Phetsarath OT" w:cs="Phetsarath OT"/>
          <w:b/>
          <w:bCs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ຂ</w:t>
      </w:r>
      <w:r w:rsidR="003513A6"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ອບ</w:t>
      </w:r>
      <w:r w:rsidR="000363EB"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ເຂດຂອງ</w:t>
      </w:r>
      <w:r w:rsidR="00E021C7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ການບໍລິການທີ່ປຶກສາ</w:t>
      </w:r>
    </w:p>
    <w:p w:rsidR="000363EB" w:rsidRPr="00551311" w:rsidRDefault="000363EB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ຫມວດ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ນີ້ຈະອະທິບາຍບັນດາກິດຈະ</w:t>
      </w:r>
      <w:r w:rsidR="002F175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ສະເພາະດ້ານທີ່ການບໍລິການທີ່ປຶກສາຈະຊ່ວຍກໍານົດເຊັ່ນ: ບັນດາຈຸດປະສົງທາງດ້ານ</w:t>
      </w: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ສະພາບແວດລ້ອມ ຫຼື ຄວາມປອດໄພໃດໜຶ່ງ. ມັນບໍ່ຄວນເປັນການປຶກສາຫາລືເຖິງວິທີ ເຮັດວຽກ ຫຼື ວິທີວິທະຍາ ທີ່ຜົນໄດ້ຮັບອາດຈະບັນລຸໄດ້ (ສໍາລັບບັນດາຜູ້ປະມູນທີ່ຈະເປັນຝ່າຍສະເໜີເອງ). ມັນຍັງສໍາຄັນທີ່ຈະມີເນື້ອໃນຊັດເຈນໃຫ້ຫຼາຍເທົ່າທີ່ຈະຫຼາຍໄດ້ໃນ</w:t>
      </w:r>
      <w:r w:rsidR="000363EB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ຫມວດ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ນີ້ຍ້ອນຂໍ້ມູນຂ່າວສານທີ່ມີຈະກໍານົດໄດ້ວ່າທີ່ປຶກສາມີຄວາມພະຍາຍາມ ຫຼື ໃຊ້ແຮງງານໃນແຕ່ລະມື້ເທົ່າໃດເພື່ອເຮັດວຽກທີ່ໄດ້ມອບໝາຍໃຫ້ປະຕິບັດໃນແຕ່ລະມື້.</w:t>
      </w:r>
    </w:p>
    <w:p w:rsidR="003D029D" w:rsidRPr="00551311" w:rsidRDefault="003D029D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713E4C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ມັນອາດຈໍາເປັນທີ່ຈະແຍກກອບການບໍລິການອອກເປັນແຕ່ລະໄລຍະ ອາດຈະຍ້ອນການສະໜອງທຶນທີ່ມີຈໍາກັດ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ເພື່ອອໍານວຍຄວາມສະດວກໃຫ້ການຄຸ້ມຄອງວຽກບໍລິການ ຫຼື ບ່ອນທີ່ກອບການບໍລິການອາດຖືກດັດປັບ ຍ້ອນໄລຍະໃຫ້ບໍລິການ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ແມ່ນສໍາເລັດ. ຜູ້ຈັດຊື້-ຈັດຈ້າງຄວນລະບຸ ຖ້າມີຄວາມເປັນໄປໄດ້ໃນການແບ່ງວຽກບໍລິການອອກຕາມທີ່ຄາດໄວ້. ສິ່ງນີ້ມີຄວາມສໍາຄັນຕໍ່ກັບຄວາມເປັນໄປໄດ້ທີ່ຈະເກີດຂໍ້ຂັດແຍ່ງດ້ານຜົນປະໂຫຍດໃນພາຍຫຼັງຍ້ອນທີ່ປຶກສາອາດເລືອກທີ່ຈະບໍ່ສະ</w:t>
      </w:r>
    </w:p>
    <w:p w:rsidR="008D0A42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ແດງຄວາມສົນໃຈຖ້າວຽກດັ່ງກ່າວ ແມ່ນໄລຍະທໍາອິດຂອງໂຄງການ ຕົວຢ່າງ: ໂອກາດຂອງການກໍານົດຂອບເຂດ ແລະ ການລໍຖ້າເພື່ອຈັດຕັ້ງປະຕິບັດວຽກງານ. ມັນມີຄວາມສໍາຄັນທີ່ກອບການບໍລິການຈະພິຈາລະນາເຖິງສະພາບພາຍໃນປະເທດ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ສັງ</w:t>
      </w: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ຄົມ ແລະ ວັດທະນະທໍາພ້ອມທັງປັດໃຈການ ປ່ຽນແປງອື່ນໆຕາມລະດູການ.</w:t>
      </w:r>
    </w:p>
    <w:p w:rsidR="00390EC3" w:rsidRPr="00551311" w:rsidRDefault="00390EC3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EC75D8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ການສ້າງຂີດຄວາມສາມາດ ຫຼື ການຖ່າຍທອດຄວາມຮູ້ສ່ວນຫຼາຍຈະປະກອບເປັນຮູບການໜຶ່ງທີ່ສໍາຄັນຂອງໜ້າວຽກ. ມັນມີ</w:t>
      </w: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ຄວາມສໍາຄັນທີ່ຈະລຽງລໍາດັບ ແລະ ກໍານົດຈໍານວນທີ່ໄດ້ຄາດໝາຍໄວ້ເພື່ອໃຫ້ບໍລິການນັບຈາກມື້ໄດ້ຮັບມອບໝາຍ. ບາງໜ້າວຽກ </w:t>
      </w:r>
      <w:r w:rsidR="00EC75D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ທີ່ຈະມອບຫມາຍ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ຈະບໍ່ລວມໃນອົງປະກອບການສ້າງຂີດຄວາມສາມາດເຊັ່ນ: ການປະເມີນຜົນກະທົບຕໍ່ສິ່ງແວດລ້ອມ. ການສ້າງຂີດຄວາມສາມາດ ແລະ ການຖ່າຍທອດຄວາມຮູ້ເປັນອົງປະກອບທີ່ຄວນໄດ້ຮັບການສົ່ງເສີມ</w:t>
      </w:r>
      <w:r w:rsidR="00EC75D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ເມື່ອມີການຈັດສັນງົບປະມານໃຫ້. ມັນບໍ່ຄວນກະທົບຕໍ່ ຈຸດສຸມຂອງໜ້າວຽກ ຈຸດປະສົງລວມຂອງພາລະກິດແຕ່ມັນເປັນໂອກາດທີ່ສໍາຄັນໃນການຍົກລະດັບທັກສະ ແລະ ຄວາມຮູ້ພາຍໃນປະເທດລາວ. </w:t>
      </w:r>
    </w:p>
    <w:p w:rsidR="00390EC3" w:rsidRPr="00551311" w:rsidRDefault="00390EC3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ມັນຄວນຍັງກວມເອົາທີ່ຕັ້ງເພື່ອການໃຫ້ບໍລິການທີ່ປຶກສາຖ້າມີຄວາມເໝາະສົມລວມທັງພາຍໃນສະຖານທີ່ເຮັດວຽກຂອງຜູ້ຈັດຊື້-ຈັດຈ້າງ. </w:t>
      </w:r>
    </w:p>
    <w:p w:rsidR="00390EC3" w:rsidRPr="00551311" w:rsidRDefault="00390EC3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390EC3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ຖ້າ</w:t>
      </w:r>
      <w:r w:rsidR="0072524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ຂອບເຂດ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ການບໍລິການມີຄວາມລໍາບາກທີ່ຈະກໍານົດ ກໍ່ໃຫ້ເບິ່ງທາງເລືອກຂອງການໃຫ້ບໍລິການ ຕົວຢ່າງ: ສາມາດຕີລາຄາຈໍານວນ ຫຼື ມູນຄ່າຂອງວຽກ.</w:t>
      </w: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390EC3" w:rsidRPr="00551311" w:rsidRDefault="00F103C0" w:rsidP="00AB2A2A">
      <w:pPr>
        <w:pStyle w:val="ListParagraph"/>
        <w:numPr>
          <w:ilvl w:val="0"/>
          <w:numId w:val="51"/>
        </w:numPr>
        <w:ind w:left="270" w:hanging="180"/>
        <w:jc w:val="both"/>
        <w:rPr>
          <w:rFonts w:ascii="Phetsarath OT" w:eastAsia="Phetsarath OT" w:hAnsi="Phetsarath OT" w:cs="Phetsarath OT"/>
          <w:b/>
          <w:bCs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ອົງປະກອບຂອງທີມ</w:t>
      </w:r>
      <w:r w:rsidR="00725240"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ງານ</w:t>
      </w:r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 xml:space="preserve"> ແລະ </w:t>
      </w:r>
      <w:r w:rsidR="00725240"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ຄວາມຕ້ອງການດ້ານ</w:t>
      </w:r>
      <w:r w:rsidR="00E021C7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ຄຸນວຸດທິສໍາລັບຊ່ຽວຊານຫຼັກ</w:t>
      </w: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ໃນ</w:t>
      </w:r>
      <w:r w:rsidR="00A86D2F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ຫມວດ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ນີ້ຄວນລະບຸບົດບາດອັນຕົ້ນຕໍ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ຄຸນວຸດທິ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ປະສົບການ ແລະ ລະດັບຂອງການບໍລິການທີ່ເປັນທ່າແຮງຂອງທີມງານ. ສິ່ງນີ້</w:t>
      </w:r>
      <w:r w:rsidR="00560CE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ມີຄວາມ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ສໍາຄັນສໍາລັບການປະເມີນຜົນຕົວຈິງຂອງບັນດາ</w:t>
      </w:r>
      <w:r w:rsidR="00A86D2F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ບົດ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ສະເໜີທີ່ໄດ້ຮັບ.</w:t>
      </w:r>
      <w:r w:rsidR="00560CE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ເບີ່ງໃນຫມວດທີ </w:t>
      </w:r>
      <w:r w:rsidR="00560CE8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V.</w:t>
      </w:r>
    </w:p>
    <w:p w:rsidR="00390EC3" w:rsidRPr="00551311" w:rsidRDefault="00390EC3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390EC3" w:rsidRPr="00551311" w:rsidRDefault="00E021C7" w:rsidP="00AB2A2A">
      <w:pPr>
        <w:pStyle w:val="ListParagraph"/>
        <w:numPr>
          <w:ilvl w:val="0"/>
          <w:numId w:val="51"/>
        </w:numPr>
        <w:ind w:left="270" w:hanging="180"/>
        <w:jc w:val="both"/>
        <w:rPr>
          <w:rFonts w:ascii="Phetsarath OT" w:eastAsia="Phetsarath OT" w:hAnsi="Phetsarath OT" w:cs="Phetsarath OT"/>
          <w:b/>
          <w:bCs/>
          <w:sz w:val="22"/>
          <w:szCs w:val="22"/>
          <w:lang w:bidi="lo-LA"/>
        </w:rPr>
      </w:pPr>
      <w:r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ບັນດາຜົນຂອງວຽກ ແລະ ຕາຕະລາງເວລາ</w:t>
      </w:r>
    </w:p>
    <w:p w:rsidR="00F103C0" w:rsidRPr="00551311" w:rsidRDefault="00504A85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ຜົນໄດ້ຮັບ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ບັນດາໜ້າວຽກທີ່ມີໂດຍທົ່ວໄປຈະ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ສະແດງອອກ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ໃນເອກະສານ</w:t>
      </w:r>
      <w:r w:rsidR="00F103C0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ສ່ວນຫຼາຍຈະເປັນບົດລາຍງານເບື້ອງຕົ້ນ</w:t>
      </w:r>
      <w:r w:rsidR="00F103C0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ບົດລາຍງານປະຈໍາເດືອນ ແລະ </w:t>
      </w:r>
      <w:r w:rsidR="008F615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ບົດລາຍງານ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ສຸດທ້າຍພ້ອມທັງບົດລາຍງານສະເພາະທີ່ມີບັນດາ ຄໍາແນະນໍາ. ຮັບປະກັນໃຫ້ໄດ້ວ່າ ບັນດາຜົນໄດ້ຮັບຈະເປັນຈໍານວນທີ່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ຊັດເຈັນ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ໃຫ້ຫຼາຍເທົ່າທີ່ຈະຫຼາຍໄດ້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ຊື່ງ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ຈະມີຜົນຕໍ່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ການຄຸ້ມຄອງສັນຍາໃຫ້ງ່າຍຂື້ນ.</w:t>
      </w:r>
    </w:p>
    <w:p w:rsidR="00504A85" w:rsidRPr="00551311" w:rsidRDefault="00504A85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ຖ້າມີການລາຍງານເພີ່ມເຕີມ</w:t>
      </w:r>
      <w:r w:rsidR="00504A8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ຕໍ່ຈາກແບບຟອມ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ຄວາມຖີ່ ແລະ ເນື້ອໃນມີລາຍລະອຽດສະເພາະດ້ານ. ຜູ້ຈັດຊື້-ຈັດຈ້າງຄວນລະບຸພາສາທີ່ໃຊ້ຂອງບົດລາຍງານ ແລະ </w:t>
      </w:r>
      <w:r w:rsidR="00710D0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ນວນສໍາເນົາເອກະສານ.</w:t>
      </w:r>
    </w:p>
    <w:p w:rsidR="00390EC3" w:rsidRPr="00551311" w:rsidRDefault="00390EC3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D46ED9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ໃນ</w:t>
      </w:r>
      <w:r w:rsidR="00504A8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ຫມວດ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ນີ້ ຄວນກວມເອົາໄລຍະເວລາໂດຍລວມຂອງວຽກບໍລິການ ແລະ ກໍານົດວັນທີເຮັດສໍາເລັດສຸດທ້າຍ. ຕາຕະລາງເວລາສໍາລັບບັນດາໜ້າວຽກທີ່ຈະຕ້ອງປະຕິບັດໂດຍກົງເຊັ່ນ: ເມື່ອມີບາງຢ່າງໃຊ້ເປັນຕົວຢ່າງ ງ່າຍໃນການກໍານົດໂຄງສ້າງໂດຍ</w:t>
      </w: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ລວມ. ສໍາລັບວຽກທີ່ມີຄວາມຊັບຊ້ອນຫຼາຍຂຶ້ນ ມີບັນດາ</w:t>
      </w:r>
      <w:r w:rsidR="0053682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ຜູ້ຮ່ວມພັດທະນາ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ເຂົ້າຮ່ວມ</w:t>
      </w:r>
      <w:r w:rsidR="0053682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ຫລາຍພາກສ່ວນ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ຜູ້ຈັດຊື້-ຈັດຈ້າງໄດ້ຮັບຮອງນອກເໜືອຈາກການຄວບຄຸມໂດຍກົງຂອງບັນດາທີ່ປຶກສາ ຈະຊ່ວຍໃຫ້ມີເວລາຫຼາຍຂຶ້ນກວ່າເກົ່າ. ຢ່າງໃດກໍ່ຕາມ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ບັນດາກົນໄກສໍາລັບການຄຸ້ມຄອງກອບເວລາທີ່ມີຄວາມຊັບຊ້ອນຫຼາຍຂຶ້ນ ສາມາດປະຕິບັດໄດ້ຜ່ານເງື່ອນໄຂຂອງສັນຍາ. </w:t>
      </w:r>
    </w:p>
    <w:p w:rsidR="00390EC3" w:rsidRPr="00551311" w:rsidRDefault="00390EC3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390EC3" w:rsidRPr="00551311" w:rsidRDefault="00F103C0" w:rsidP="00AB2A2A">
      <w:pPr>
        <w:pStyle w:val="ListParagraph"/>
        <w:numPr>
          <w:ilvl w:val="0"/>
          <w:numId w:val="51"/>
        </w:numPr>
        <w:ind w:left="270" w:hanging="180"/>
        <w:jc w:val="both"/>
        <w:rPr>
          <w:rFonts w:ascii="Phetsarath OT" w:eastAsia="Phetsarath OT" w:hAnsi="Phetsarath OT" w:cs="Phetsarath OT"/>
          <w:b/>
          <w:bCs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ຂໍ້ມູນ</w:t>
      </w:r>
      <w:r w:rsidRPr="00551311">
        <w:rPr>
          <w:rFonts w:ascii="Phetsarath OT" w:eastAsia="Phetsarath OT" w:hAnsi="Phetsarath OT" w:cs="Phetsarath OT"/>
          <w:b/>
          <w:bCs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ການບໍລິການໃນທ້ອງຖິ່ນ</w:t>
      </w:r>
      <w:r w:rsidRPr="00551311">
        <w:rPr>
          <w:rFonts w:ascii="Phetsarath OT" w:eastAsia="Phetsarath OT" w:hAnsi="Phetsarath OT" w:cs="Phetsarath OT"/>
          <w:b/>
          <w:bCs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ບຸກຄະລາກອນ ແລະ ສິ່ງອໍານວຍຄວາມສະດ</w:t>
      </w:r>
      <w:r w:rsidR="00E021C7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ວກທີ່ສະໜອງໂດຍຜູ້ຈັດຊື້-ຈັດຈ້າງ</w:t>
      </w:r>
    </w:p>
    <w:p w:rsidR="00D46ED9" w:rsidRPr="00551311" w:rsidRDefault="00D46ED9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536824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ມັນສໍາຄັນທີ່ການກະກຽມໂຄງສ້າງການຈັດຕັ້ງເພື່ອການຄຸ້ມຄອງວຽກບໍລິການຈາກພາຍໃນຜູ້ຈັດຊື້-ຈັດຈ້າງໄດ້ມີການກໍານົດຊັດເຈນຍ້ອນສິ່ງນີ້ຈະເປັນອີກພາກສ່ວນໜຶ່ງທີ່ແຕກຕ່າງຈາກຂັ້ນຕອນການຈັດຊື້-ຈັດຈ້າງ.</w:t>
      </w:r>
    </w:p>
    <w:p w:rsidR="00536824" w:rsidRPr="00551311" w:rsidRDefault="00536824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ໃນ</w:t>
      </w:r>
      <w:r w:rsidR="0053682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ຫມວດ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ນີ້ຈະກໍານົດສິ່ງທີ່ຈະສະໜອງໂດຍຜູ້ຈັດຊື້-ຈັດຈ້າງ ຖ້າມີ ເພື່ອໃຫ້ບັນດາທີ່ປຶກສາ ສາມາດຊ່ວຍໃນການເຮັດສໍາເລັດໜ້າວຽກຂອງຕົນ. ໃນນີ້ກໍ່ອາດມັກເປັນສິ່ງກະຕຸ້ນໃຫ້ມອບຄວາມຮັບຜິດຊອບທັງໝົດໃຫ້ບັນດາທີ່ປຶກສາ. ສິ່ງນີ້ຄວນຫຼີກລ້ຽງເມື່ອທີ່ປຶກສາ ໂດຍສະເພາະຜູ້ເປັນຄົນຕ່າງປະເທດ ຈະບໍ່ຮູ້ກ່ຽວກັບສະພາບໃນທ້ອງຖິ່ນ ແລະ ອາດຈະປະເມີນ</w:t>
      </w:r>
      <w:r w:rsidR="00A1191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ລາຄາ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ທີ່ມີລາຄາສູງກວ່າເພື່ອກວມເອົາ</w:t>
      </w:r>
      <w:r w:rsidR="00A1191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ລາຄາ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ຕົວຈິງທັງໝົດ ສະນັ້ນ ຈະພາໃຫ້ງົບປະມານ/ຕົ້ນທຶນຂອງວຽກບໍລິການໂດຍລວມເພີ່ມຂຶ້ນ.</w:t>
      </w:r>
    </w:p>
    <w:p w:rsidR="00390EC3" w:rsidRPr="00551311" w:rsidRDefault="00390EC3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ໃນການຮ່ວມມືກັບຜູ້ປະສານງານ ຫຼື ພະນັກງານທີ່ໃຫ້ການຊຸກຍູ້ຈາກເບື້ອງຂອງຜູ້ຈັດຊື້-ຈັດຈ້າງສາມາດພາໃຫ້ເກີດປະໂຫຍດໃນການພັດທະນາຂີດຄວາມສາມາດ ແລະ ຫຼຸດຜ່ອນງົບປະມານທີ່ອາດເກີດຂຶ້ນ. ຢ່າງໃດກໍ່ຕາມ</w:t>
      </w:r>
      <w:r w:rsidR="00A1191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ສິ່ງນີ້ເປັນພັນທະທີ່ສໍາຄັນເມື່ອບັນດາທີ່ປຶກສາຈະເພິ່ງພາ ແລະ ຜູ້ຈັດຊື້-ຈັດຈ້າງຈະຕ້ອງມີເງື່ອນໄຂສະດວກ ຊຶ່ງພະນັກງານອາດປ່ອຍໃຫ້ໄປຊ່ວຍງານທີ່ປຶກສາຕາມທີ່ກໍານົດສະເພາະ. ບັນດາບຸກຄະລາກອນ</w:t>
      </w:r>
      <w:r w:rsidR="00390EC3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ຂອງລັດ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ຈະຍັງເປັນພະນັກງານຂອງລັດຖະບານ ແລະ ຈະບໍ່ໄດ້ຮັບຄ່າຊົດເຊີຍຈາກທີ່ປຶກສາ.</w:t>
      </w:r>
    </w:p>
    <w:p w:rsidR="00390EC3" w:rsidRPr="00551311" w:rsidRDefault="00390EC3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A11916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ໂຄງການສາມາດຊ່ວຍໄດ້ຫຼາຍເທົ່າໃດ ຍິ່ງເປັນການດີສໍາລັບທີ່ປຶກສາ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ຢ່າງໃດກໍ່ຕາມເມື່ອກໍານົດສະເພາະການບໍລິການຂອງ</w:t>
      </w: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ທີ່ປຶກສາ ແລະ ສິ່ງອໍານວຍຄວາມສະດວກຕ່າງໆທີ່ຜູ້ຈັດຊື້-ຈັດຈ້າງຈະສະໜອງໃຫ້ນັ້ນ ຕ້ອງຮັບປະກັນວ່າ ສິ່ງດັ່ງກ່າວແມ່ນມີແທ້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ຖ້າບໍ່ມີ ເມື່ອຕ້ອງການ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ອາດເປັນອັນຕະລາຍ ທີ່ປຶກສາສາມາດນັ່ງຢູ່ລ້າໆໂດຍທີ່ບໍ່ມີຜະລິດຕະ</w:t>
      </w:r>
      <w:r w:rsidR="0027324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ພັນ ແລະຈະ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ກາຍເປັນຕົ້ນທຶນຂອງຜູ້ຈັດຊື້-ຈັດຈ້າງ ຫຼື ຢ່າງໜ້ອຍສຸດກໍ່ບໍ່ໄດ້ເຮັດວຽກໃຫ້ເກີດປະສິດທິຜົນຕາມສິ່ງທີ່ເຂົາເຈົ້າສາມາດເຮັດໄດ້. </w:t>
      </w:r>
    </w:p>
    <w:p w:rsidR="008E561C" w:rsidRPr="00551311" w:rsidRDefault="008E561C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ໃນ</w:t>
      </w:r>
      <w:r w:rsidR="0027324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ຫມວດ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ນີ້ຄວນລະບຸການເຂົ້າເຖິງສະຖານທີ່ ແລະ ຖ້າມີໃບອະນຸຍາດ ຫຼື ການຂໍວິຊາໃດໜຶ່ງກໍ່ໃຫ້ກໍານົດໄວ້.</w:t>
      </w:r>
    </w:p>
    <w:p w:rsidR="00F103C0" w:rsidRPr="00551311" w:rsidRDefault="00F103C0" w:rsidP="00F353E6">
      <w:pPr>
        <w:pStyle w:val="Heading5"/>
        <w:rPr>
          <w:rFonts w:ascii="Phetsarath OT" w:eastAsia="Phetsarath OT" w:hAnsi="Phetsarath OT" w:cs="Phetsarath OT"/>
          <w:b w:val="0"/>
          <w:i w:val="0"/>
          <w:iCs w:val="0"/>
          <w:sz w:val="22"/>
          <w:szCs w:val="22"/>
          <w:lang w:bidi="lo-LA"/>
        </w:rPr>
      </w:pPr>
      <w:bookmarkStart w:id="45" w:name="_Toc94452154"/>
      <w:r w:rsidRPr="00551311">
        <w:rPr>
          <w:rFonts w:ascii="Phetsarath OT" w:eastAsia="Phetsarath OT" w:hAnsi="Phetsarath OT" w:cs="Phetsarath OT"/>
          <w:b w:val="0"/>
          <w:i w:val="0"/>
          <w:iCs w:val="0"/>
          <w:sz w:val="22"/>
          <w:szCs w:val="22"/>
          <w:cs/>
          <w:lang w:bidi="lo-LA"/>
        </w:rPr>
        <w:t xml:space="preserve">5.2.3.4 </w:t>
      </w:r>
      <w:r w:rsidR="00273240" w:rsidRPr="00551311">
        <w:rPr>
          <w:rFonts w:ascii="Phetsarath OT" w:eastAsia="Phetsarath OT" w:hAnsi="Phetsarath OT" w:cs="Phetsarath OT"/>
          <w:b w:val="0"/>
          <w:i w:val="0"/>
          <w:iCs w:val="0"/>
          <w:sz w:val="22"/>
          <w:szCs w:val="22"/>
          <w:cs/>
          <w:lang w:bidi="lo-LA"/>
        </w:rPr>
        <w:t>ຄວາມຕ້ອງການຂອງ</w:t>
      </w:r>
      <w:r w:rsidRPr="00551311">
        <w:rPr>
          <w:rFonts w:ascii="Phetsarath OT" w:eastAsia="Phetsarath OT" w:hAnsi="Phetsarath OT" w:cs="Phetsarath OT"/>
          <w:b w:val="0"/>
          <w:i w:val="0"/>
          <w:iCs w:val="0"/>
          <w:sz w:val="22"/>
          <w:szCs w:val="22"/>
          <w:cs/>
          <w:lang w:bidi="lo-LA"/>
        </w:rPr>
        <w:t>ການບໍລິການ</w:t>
      </w:r>
      <w:bookmarkEnd w:id="45"/>
    </w:p>
    <w:p w:rsidR="00591217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ຜູ້ຈັດຊື້-ຈັດຈ້າງຄວນພິຈາລະນາວ່າ ການຈັດຈ້າງການບໍລິການອາດລວມເອົາອົງປະກອບຂອງສິນຄ້າ ແລະ ໜ້າວຽກກໍ່ສ້າງທີ່ອີງ</w:t>
      </w: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ໃສ່ລາຍລະອຽດດ້ານວິຊາການ ແລະ ເງື່ອນໄຂຂອງວຽກກໍ່ສ້າງ.</w:t>
      </w:r>
    </w:p>
    <w:p w:rsidR="008E561C" w:rsidRPr="00551311" w:rsidRDefault="008E561C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ບັນດາ</w:t>
      </w:r>
      <w:r w:rsidR="0059121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ຄວາມຕ້ອງການຂອງ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ບໍລິການຄວນສະໜອງຂໍ້ມູນຂ່າວສານທີ່ພຽງພໍຊ່ວຍໃຫ້ບັນດາຜູ້ປະມູນສາມາດເຂົ້າໃຈການບໍລິການໂດຍລວມທີ່ຜູ້ຈັດຊື້-ຈັດຈ້າງຕ້ອງການ ແລະ ຄວນເຮັດສໍາເລັດ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ຊັດເຈນ ແລະ ກະຈ່າງແຈ້ງ. </w:t>
      </w:r>
      <w:r w:rsidR="0059121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ຄວາມຕ້ອງການ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ທີ່ກະກຽມໄດ້ດີນັ້ນຈະຊ່ວຍ ການກະກຽມການປະມູນ</w:t>
      </w:r>
      <w:r w:rsidR="0059121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ຂອງ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ຜູ້ປະມູນ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ການປະເມີນຜົນການປະມູນໂດຍຜູ້ຈັດຊື້-ຈັດຈ້າງ ແລະ ສໍາລັບສັນຍາທີ່ເປັນຜົນ</w:t>
      </w:r>
      <w:r w:rsidR="008E561C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ໂດຍອີງ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ຕາມຕາຕະລາງລາຄາກິດຈະກໍາເພື່ອການຕິດຕາມ ແລະ ການຊຳລະເງິນໃຫ້ວຽກການບໍລິການທີ່ໄດ້ປະຕິບັດ. </w:t>
      </w:r>
    </w:p>
    <w:p w:rsidR="008E561C" w:rsidRPr="00551311" w:rsidRDefault="008E561C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591217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ເນື້ອໃນທີ່ຊັດເຈນຂອງ</w:t>
      </w:r>
      <w:r w:rsidR="0059121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ຄວາມຕ້ອງການຂອງ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ການບໍລິການຈະຖືກກໍານົດເປັນ</w:t>
      </w:r>
      <w:r w:rsidR="00C265B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ແຕ່ລະວຽກສະເພາະ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ແຕ່ຄວນລວມເອົາເນື້ອໃນທີ່ອາດນໍາໃຊ້</w:t>
      </w:r>
      <w:r w:rsidR="008E292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ດັ່ງລຸ່ມນີ້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: </w:t>
      </w:r>
    </w:p>
    <w:p w:rsidR="00591217" w:rsidRPr="00551311" w:rsidRDefault="00591217" w:rsidP="00591217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AB2A2A">
      <w:pPr>
        <w:pStyle w:val="ListParagraph"/>
        <w:numPr>
          <w:ilvl w:val="0"/>
          <w:numId w:val="52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ຈຸດປະສົງຂອງໜ້າວຽກ ແລະ ຄາດໝາຍສິ່ງທີ່ຕ້ອງການຢາກບັນລຸ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F103C0" w:rsidRPr="00551311" w:rsidRDefault="00F103C0" w:rsidP="00AB2A2A">
      <w:pPr>
        <w:pStyle w:val="ListParagraph"/>
        <w:numPr>
          <w:ilvl w:val="0"/>
          <w:numId w:val="52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ລາຍລະອຽດຂອງ</w:t>
      </w:r>
      <w:r w:rsidR="0059121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ຂອບເຂດຂອງ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ການບໍລິການທີ່ຕ້ອງການ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591217" w:rsidRPr="00551311" w:rsidRDefault="00F103C0" w:rsidP="00AB2A2A">
      <w:pPr>
        <w:pStyle w:val="ListParagraph"/>
        <w:numPr>
          <w:ilvl w:val="0"/>
          <w:numId w:val="52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ສະຖານທີ່ ຫຼື ທີ່ຕັ້ງອື່ນໆໃນການໃຫ້ບໍລິການເຊັ່ນ: ລະບຸສະເພາະທີ່ຢູ່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ບ່ອນທີ່ຈະໃຫ້ບໍລິການພາຍໃນພື້ນທີ່ຂອງ</w:t>
      </w:r>
    </w:p>
    <w:p w:rsidR="00F103C0" w:rsidRPr="00551311" w:rsidRDefault="00F103C0" w:rsidP="00591217">
      <w:pPr>
        <w:pStyle w:val="ListParagraph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F103C0" w:rsidRPr="00551311" w:rsidRDefault="00F103C0" w:rsidP="00AB2A2A">
      <w:pPr>
        <w:pStyle w:val="ListParagraph"/>
        <w:numPr>
          <w:ilvl w:val="0"/>
          <w:numId w:val="52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ພາລະບົດບາດ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ຄຸນວຸດທິ ແລະ ປະສົບການຂອງພະນັກງານຕົ້ນຕໍທີ່ຕ້ອງການເຊັ່ນ: ຫົວໜ້າຝ່າຍທີ່ປຶກສາ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F103C0" w:rsidRPr="00551311" w:rsidRDefault="00F103C0" w:rsidP="00AB2A2A">
      <w:pPr>
        <w:pStyle w:val="ListParagraph"/>
        <w:numPr>
          <w:ilvl w:val="0"/>
          <w:numId w:val="52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ໄລຍະເວລາຂອງສັນຍາ ຫຼື ວັນທີຄາດຄະເນການສໍາເລັດວຽກ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F103C0" w:rsidRPr="00551311" w:rsidRDefault="00F103C0" w:rsidP="00AB2A2A">
      <w:pPr>
        <w:pStyle w:val="ListParagraph"/>
        <w:numPr>
          <w:ilvl w:val="0"/>
          <w:numId w:val="52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ຊົ່ວໂມງການເຮັດວຽກ ຫຼື ຊົ່ວໂມງອື່ນໆເມື່ອຜູ້ໃຫ້ບໍລິການມາເຖິງສະຖານທີ່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0C576D" w:rsidRPr="00551311" w:rsidRDefault="00F103C0" w:rsidP="00AB2A2A">
      <w:pPr>
        <w:pStyle w:val="ListParagraph"/>
        <w:numPr>
          <w:ilvl w:val="0"/>
          <w:numId w:val="52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ການປະເມີນຈໍານວນ ຫຼື ມູນຄ່າຂອງວຽກທີ່ກ່ຽວຂ້ອງ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ເມື່ອກອບຂອງການບໍລິການທົ່ວໄປບໍ່ສາມາດກໍານົດໄດ້ຢ່າງ</w:t>
      </w:r>
    </w:p>
    <w:p w:rsidR="00F103C0" w:rsidRPr="00551311" w:rsidRDefault="00F103C0" w:rsidP="000C576D">
      <w:pPr>
        <w:pStyle w:val="ListParagraph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ຊັດເຈນ. ຕົວຢ່າງ: ວຽກບໍລິການສ້ອມແປງພາຫະນະສໍາລັບລົດ 50 ຄັນພາຍໃນໄລຍະ 1 ປີ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F103C0" w:rsidRPr="00551311" w:rsidRDefault="00F103C0" w:rsidP="00AB2A2A">
      <w:pPr>
        <w:pStyle w:val="ListParagraph"/>
        <w:numPr>
          <w:ilvl w:val="0"/>
          <w:numId w:val="52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ສິ່ງອໍານວຍຄວາມສະດວກ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ການບໍລິການ ຫຼື ຊັບພະຍາກອນໃດໜຶ່ງທີ່ຜູ້ຈັດຊື້-ຈັດຈ້າງຈະສະໜອງໃຫ້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0C576D" w:rsidRPr="00551311" w:rsidRDefault="00F103C0" w:rsidP="00AB2A2A">
      <w:pPr>
        <w:pStyle w:val="ListParagraph"/>
        <w:numPr>
          <w:ilvl w:val="0"/>
          <w:numId w:val="52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ອຸປະກອນສະເພາະໃດໜຶ່ງທີ່ຜູ້ສະໜອງຈະຈັດໃຫ້ເຊັ່ນ: ອຸປະກອນຄວາມປອດໄພສໍາລັບສັນຍາຮັກສາຄວາມ</w:t>
      </w:r>
    </w:p>
    <w:p w:rsidR="00F103C0" w:rsidRPr="00551311" w:rsidRDefault="00F103C0" w:rsidP="000C576D">
      <w:pPr>
        <w:pStyle w:val="ListParagraph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ປອດໄພໃຫ້ອາຄານ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F103C0" w:rsidRPr="00551311" w:rsidRDefault="00F103C0" w:rsidP="00AB2A2A">
      <w:pPr>
        <w:pStyle w:val="ListParagraph"/>
        <w:numPr>
          <w:ilvl w:val="0"/>
          <w:numId w:val="52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ເປົ້າໝາຍ ຫຼື ເວລາຕອບສະໜອງທີ່ຕ້ອງການໃດໜຶ່ງເຊັ່ນ: ວຽກສ້ອມແປງເປັນປະ</w:t>
      </w:r>
      <w:r w:rsidR="00710D0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ທີ່ຈະຕ້ອງເຮັດສຳເລັດພາຍໃນ 3 ວັນ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F103C0" w:rsidRPr="00551311" w:rsidRDefault="00F103C0" w:rsidP="00AB2A2A">
      <w:pPr>
        <w:pStyle w:val="ListParagraph"/>
        <w:numPr>
          <w:ilvl w:val="0"/>
          <w:numId w:val="52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ການກະກຽມສ້າງບົດລາຍງານໃຫ້ຜູ້ຈັດຊື້-ຈັດຈ້າງລວມທັງຊ່ອງທາງການສື່ສານ ແລະ ຈຸດປະສານງານເພື່ອການຄຸ້ມຄອງ ແລະ ການບໍລິຫານວຽກທີ່ປຶກສາ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F103C0" w:rsidRPr="00551311" w:rsidRDefault="00F103C0" w:rsidP="00AB2A2A">
      <w:pPr>
        <w:pStyle w:val="ListParagraph"/>
        <w:numPr>
          <w:ilvl w:val="0"/>
          <w:numId w:val="52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ລາຍລະອຽດອື່ນໆ ຫຼື </w:t>
      </w:r>
      <w:r w:rsidR="000C576D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ຄວາມຕ້ອງການ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ທີ່ຕິດພັນກັບວຽກບໍລິການທີ່ປຶກສາ.</w:t>
      </w:r>
    </w:p>
    <w:p w:rsidR="00C63EEF" w:rsidRPr="00551311" w:rsidRDefault="00C63EEF" w:rsidP="00C63EEF">
      <w:pPr>
        <w:pStyle w:val="ListParagraph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ເພື່ອໃຫ້ບັນລຸໄດ້ລາຍລະອຽດຂອງ</w:t>
      </w:r>
      <w:r w:rsidR="001C1B3D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ຄວາມຕ້ອງການຂອງ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ການບໍລິການ ໂຄງຮ່າງຂອງເນື້ອໃນຄວນປະກອບດ້ວຍ: </w:t>
      </w:r>
    </w:p>
    <w:p w:rsidR="008E561C" w:rsidRPr="00551311" w:rsidRDefault="00381D85" w:rsidP="004A5F0F">
      <w:pPr>
        <w:rPr>
          <w:rFonts w:ascii="Phetsarath OT" w:eastAsia="Phetsarath OT" w:hAnsi="Phetsarath OT" w:cs="Phetsarath OT"/>
          <w:sz w:val="22"/>
          <w:szCs w:val="22"/>
          <w:lang w:bidi="lo-LA"/>
        </w:rPr>
      </w:pPr>
      <w:r>
        <w:rPr>
          <w:rFonts w:ascii="Phetsarath OT" w:hAnsi="Phetsarath OT" w:cs="Phetsarath OT"/>
          <w:noProof/>
          <w:sz w:val="22"/>
          <w:szCs w:val="22"/>
        </w:rPr>
        <w:pict>
          <v:roundrect id="_x0000_s1290" style="position:absolute;margin-left:64.5pt;margin-top:13.35pt;width:358pt;height:111.85pt;z-index:252779008;visibility:visible;mso-height-percent:200;mso-wrap-distance-top:3.6pt;mso-wrap-distance-bottom:3.6pt;mso-position-horizontal-relative:margin;mso-height-percent:200;mso-width-relative:margin;mso-height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" fillcolor="#acb9ca [1311]">
            <v:stroke joinstyle="miter"/>
            <v:shadow on="t" color="black" opacity="26214f" origin="-.5,-.5" offset=".74836mm,.74836mm"/>
            <v:path arrowok="t"/>
            <v:textbox style="mso-fit-shape-to-text:t">
              <w:txbxContent>
                <w:p w:rsidR="00381D85" w:rsidRPr="00B43EC7" w:rsidRDefault="00381D85" w:rsidP="005C4EC2">
                  <w:pPr>
                    <w:pStyle w:val="ListParagraph"/>
                    <w:numPr>
                      <w:ilvl w:val="0"/>
                      <w:numId w:val="5"/>
                    </w:numPr>
                    <w:jc w:val="both"/>
                    <w:rPr>
                      <w:rFonts w:ascii="Phetsarath OT" w:eastAsia="Phetsarath OT" w:hAnsi="Phetsarath OT" w:cs="Phetsarath OT"/>
                      <w:sz w:val="22"/>
                      <w:szCs w:val="22"/>
                      <w:lang w:bidi="lo-LA"/>
                    </w:rPr>
                  </w:pPr>
                  <w:r w:rsidRPr="00B43EC7">
                    <w:rPr>
                      <w:rFonts w:ascii="Phetsarath OT" w:eastAsia="Phetsarath OT" w:hAnsi="Phetsarath OT" w:cs="Phetsarath OT"/>
                      <w:sz w:val="22"/>
                      <w:szCs w:val="22"/>
                      <w:cs/>
                      <w:lang w:bidi="lo-LA"/>
                    </w:rPr>
                    <w:t>ບັນດາຈຸດປະສົງຂອງໜ້າວຽກ</w:t>
                  </w:r>
                </w:p>
                <w:p w:rsidR="00381D85" w:rsidRPr="00CA45C4" w:rsidRDefault="00381D85" w:rsidP="003558C7">
                  <w:pPr>
                    <w:pStyle w:val="ListParagraph"/>
                    <w:numPr>
                      <w:ilvl w:val="0"/>
                      <w:numId w:val="5"/>
                    </w:numPr>
                    <w:jc w:val="both"/>
                    <w:rPr>
                      <w:rFonts w:ascii="Phetsarath OT" w:eastAsia="Phetsarath OT" w:hAnsi="Phetsarath OT" w:cs="Phetsarath OT"/>
                      <w:sz w:val="22"/>
                      <w:szCs w:val="22"/>
                      <w:lang w:bidi="lo-LA"/>
                    </w:rPr>
                  </w:pPr>
                  <w:r w:rsidRPr="00CA45C4">
                    <w:rPr>
                      <w:rFonts w:ascii="Phetsarath OT" w:eastAsia="Phetsarath OT" w:hAnsi="Phetsarath OT" w:cs="Phetsarath OT" w:hint="cs"/>
                      <w:sz w:val="22"/>
                      <w:szCs w:val="22"/>
                      <w:cs/>
                      <w:lang w:bidi="lo-LA"/>
                    </w:rPr>
                    <w:t>ມາດຖານເຕັກນິກ</w:t>
                  </w:r>
                  <w:r w:rsidRPr="00CA45C4">
                    <w:rPr>
                      <w:rFonts w:ascii="Phetsarath OT" w:eastAsia="Phetsarath OT" w:hAnsi="Phetsarath OT" w:cs="Phetsarath OT"/>
                      <w:sz w:val="22"/>
                      <w:szCs w:val="22"/>
                      <w:cs/>
                      <w:lang w:bidi="lo-LA"/>
                    </w:rPr>
                    <w:t>ຕາຕະລາງກິດຈະກໍາ</w:t>
                  </w:r>
                </w:p>
                <w:p w:rsidR="00381D85" w:rsidRPr="00B43EC7" w:rsidRDefault="00381D85" w:rsidP="005C4EC2">
                  <w:pPr>
                    <w:pStyle w:val="ListParagraph"/>
                    <w:numPr>
                      <w:ilvl w:val="0"/>
                      <w:numId w:val="5"/>
                    </w:numPr>
                    <w:jc w:val="both"/>
                    <w:rPr>
                      <w:rFonts w:ascii="Phetsarath OT" w:eastAsia="Phetsarath OT" w:hAnsi="Phetsarath OT" w:cs="Phetsarath OT"/>
                      <w:sz w:val="22"/>
                      <w:szCs w:val="22"/>
                      <w:lang w:bidi="lo-LA"/>
                    </w:rPr>
                  </w:pPr>
                  <w:r w:rsidRPr="00B43EC7">
                    <w:rPr>
                      <w:rFonts w:ascii="Phetsarath OT" w:eastAsia="Phetsarath OT" w:hAnsi="Phetsarath OT" w:cs="Phetsarath OT" w:hint="cs"/>
                      <w:sz w:val="22"/>
                      <w:szCs w:val="22"/>
                      <w:cs/>
                      <w:lang w:bidi="lo-LA"/>
                    </w:rPr>
                    <w:t xml:space="preserve">ມາດຖານເຕັກນິກ </w:t>
                  </w:r>
                  <w:r w:rsidRPr="00B43EC7">
                    <w:rPr>
                      <w:rFonts w:ascii="Phetsarath OT" w:eastAsia="Phetsarath OT" w:hAnsi="Phetsarath OT" w:cs="Phetsarath OT"/>
                      <w:sz w:val="22"/>
                      <w:szCs w:val="22"/>
                      <w:cs/>
                      <w:lang w:bidi="lo-LA"/>
                    </w:rPr>
                    <w:t>ແລະ ແຜນວາດໜ້າວຽກ</w:t>
                  </w:r>
                </w:p>
                <w:p w:rsidR="00381D85" w:rsidRPr="00B43EC7" w:rsidRDefault="00381D85" w:rsidP="005C4EC2">
                  <w:pPr>
                    <w:pStyle w:val="ListParagraph"/>
                    <w:numPr>
                      <w:ilvl w:val="0"/>
                      <w:numId w:val="5"/>
                    </w:numPr>
                    <w:jc w:val="both"/>
                    <w:rPr>
                      <w:rFonts w:ascii="Phetsarath OT" w:eastAsia="Phetsarath OT" w:hAnsi="Phetsarath OT" w:cs="Phetsarath OT"/>
                      <w:sz w:val="22"/>
                      <w:szCs w:val="22"/>
                      <w:lang w:bidi="lo-LA"/>
                    </w:rPr>
                  </w:pPr>
                  <w:r w:rsidRPr="00B43EC7">
                    <w:rPr>
                      <w:rFonts w:ascii="Phetsarath OT" w:eastAsia="Phetsarath OT" w:hAnsi="Phetsarath OT" w:cs="Phetsarath OT"/>
                      <w:sz w:val="22"/>
                      <w:szCs w:val="22"/>
                      <w:cs/>
                      <w:lang w:bidi="lo-LA"/>
                    </w:rPr>
                    <w:t>ຂໍ້ມູນຂ່າວສານເພີ່ມ</w:t>
                  </w:r>
                </w:p>
                <w:p w:rsidR="00381D85" w:rsidRPr="00B43EC7" w:rsidRDefault="00381D85" w:rsidP="00463522">
                  <w:pPr>
                    <w:pStyle w:val="ListParagraph"/>
                    <w:numPr>
                      <w:ilvl w:val="0"/>
                      <w:numId w:val="5"/>
                    </w:numPr>
                    <w:spacing w:after="120" w:line="320" w:lineRule="atLeast"/>
                    <w:contextualSpacing w:val="0"/>
                    <w:jc w:val="both"/>
                    <w:rPr>
                      <w:rFonts w:ascii="Calibri" w:hAnsi="Calibri" w:cs="Calibri"/>
                      <w:i/>
                      <w:iCs/>
                    </w:rPr>
                  </w:pPr>
                  <w:r w:rsidRPr="00B43EC7">
                    <w:rPr>
                      <w:rFonts w:ascii="Phetsarath OT" w:eastAsia="Phetsarath OT" w:hAnsi="Phetsarath OT" w:cs="Phetsarath OT"/>
                      <w:sz w:val="22"/>
                      <w:szCs w:val="22"/>
                      <w:cs/>
                      <w:lang w:bidi="lo-LA"/>
                    </w:rPr>
                    <w:t>ສິ່ງອຳນວຍຄວາມສະດວກ ແລະ ການສະໜອງອື່ນໆໂດຍຜູ້ຈັດຊື້-ຈັດຈ້າງ</w:t>
                  </w:r>
                </w:p>
              </w:txbxContent>
            </v:textbox>
            <w10:wrap type="square" anchorx="margin"/>
          </v:roundrect>
        </w:pict>
      </w:r>
    </w:p>
    <w:p w:rsidR="008E561C" w:rsidRPr="00551311" w:rsidRDefault="008E561C" w:rsidP="004A5F0F">
      <w:pPr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8E561C" w:rsidRPr="00551311" w:rsidRDefault="008E561C" w:rsidP="004A5F0F">
      <w:pPr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8E561C" w:rsidRPr="00551311" w:rsidRDefault="008E561C" w:rsidP="004A5F0F">
      <w:pPr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8E561C" w:rsidRPr="00551311" w:rsidRDefault="008E561C" w:rsidP="004A5F0F">
      <w:pPr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8E561C" w:rsidRPr="00551311" w:rsidRDefault="008E561C" w:rsidP="004A5F0F">
      <w:pPr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8E561C" w:rsidRPr="00551311" w:rsidRDefault="008E561C" w:rsidP="004A5F0F">
      <w:pPr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733D69" w:rsidRPr="00551311" w:rsidRDefault="00733D69" w:rsidP="004A5F0F">
      <w:pPr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5679CD" w:rsidRPr="00551311" w:rsidRDefault="005679CD" w:rsidP="005679CD">
      <w:pPr>
        <w:tabs>
          <w:tab w:val="left" w:pos="180"/>
        </w:tabs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381D85" w:rsidP="00AB2A2A">
      <w:pPr>
        <w:pStyle w:val="ListParagraph"/>
        <w:numPr>
          <w:ilvl w:val="0"/>
          <w:numId w:val="61"/>
        </w:numPr>
        <w:tabs>
          <w:tab w:val="left" w:pos="180"/>
        </w:tabs>
        <w:ind w:hanging="1080"/>
        <w:jc w:val="both"/>
        <w:rPr>
          <w:rFonts w:ascii="Phetsarath OT" w:eastAsia="Phetsarath OT" w:hAnsi="Phetsarath OT" w:cs="Phetsarath OT"/>
          <w:b/>
          <w:bCs/>
          <w:sz w:val="22"/>
          <w:szCs w:val="22"/>
          <w:lang w:bidi="lo-LA"/>
        </w:rPr>
      </w:pPr>
      <w:r>
        <w:rPr>
          <w:rFonts w:ascii="Phetsarath OT" w:hAnsi="Phetsarath OT" w:cs="Phetsarath OT"/>
          <w:noProof/>
          <w:sz w:val="22"/>
          <w:szCs w:val="22"/>
        </w:rPr>
        <w:pict>
          <v:shape id="Text Box 555" o:spid="_x0000_s1289" type="#_x0000_t202" style="position:absolute;left:0;text-align:left;margin-left:-369.3pt;margin-top:755.6pt;width:441.4pt;height:52.05pt;z-index:252822016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" fillcolor="#82a0d7 [2164]" strokecolor="#4472c4 [3204]" strokeweight=".5pt">
            <v:fill color2="#678ccf [2612]" rotate="t" colors="0 #a8b7df;.5 #9aabd9;1 #879ed7" focus="100%" type="gradient">
              <o:fill v:ext="view" type="gradientUnscaled"/>
            </v:fill>
            <v:path arrowok="t"/>
            <v:textbox>
              <w:txbxContent>
                <w:p w:rsidR="00381D85" w:rsidRPr="00FB749E" w:rsidRDefault="00381D85" w:rsidP="00551867">
                  <w:pPr>
                    <w:rPr>
                      <w:rFonts w:ascii="Phetsarath OT" w:eastAsia="Phetsarath OT" w:hAnsi="Phetsarath OT" w:cs="Phetsarath OT"/>
                      <w:b/>
                      <w:bCs/>
                      <w:i/>
                      <w:iCs/>
                      <w:sz w:val="22"/>
                      <w:szCs w:val="22"/>
                      <w:lang w:bidi="lo-LA"/>
                    </w:rPr>
                  </w:pPr>
                  <w:r w:rsidRPr="00FB749E">
                    <w:rPr>
                      <w:rFonts w:ascii="Phetsarath OT" w:eastAsia="Phetsarath OT" w:hAnsi="Phetsarath OT" w:cs="Phetsarath OT"/>
                      <w:b/>
                      <w:bCs/>
                      <w:i/>
                      <w:iCs/>
                      <w:sz w:val="22"/>
                      <w:szCs w:val="22"/>
                      <w:cs/>
                      <w:lang w:bidi="lo-LA"/>
                    </w:rPr>
                    <w:t>ໝາຍເຫດ: ຜູ້ປະມູນທີ່ເປັນລັດວິສາຫະກິດມີສິດເຂົ້າປະມູນກໍ່ຕໍ່ເມື່ອຖ້າເຂົາເຈົ້າມີອິດສະຫຼະທາງການເງິນ</w:t>
                  </w:r>
                  <w:r w:rsidRPr="00FB749E">
                    <w:rPr>
                      <w:rFonts w:ascii="Phetsarath OT" w:eastAsia="Phetsarath OT" w:hAnsi="Phetsarath OT" w:cs="Phetsarath OT"/>
                      <w:b/>
                      <w:bCs/>
                      <w:i/>
                      <w:iCs/>
                      <w:sz w:val="22"/>
                      <w:szCs w:val="22"/>
                      <w:lang w:bidi="lo-LA"/>
                    </w:rPr>
                    <w:t>,</w:t>
                  </w:r>
                  <w:r w:rsidRPr="00FB749E">
                    <w:rPr>
                      <w:rFonts w:ascii="Phetsarath OT" w:eastAsia="Phetsarath OT" w:hAnsi="Phetsarath OT" w:cs="Phetsarath OT"/>
                      <w:b/>
                      <w:bCs/>
                      <w:i/>
                      <w:iCs/>
                      <w:sz w:val="22"/>
                      <w:szCs w:val="22"/>
                      <w:cs/>
                      <w:lang w:bidi="lo-LA"/>
                    </w:rPr>
                    <w:t xml:space="preserve"> ດໍາເນີນທຸລະກິດພາຍໃຕ້ກົດໝາຍການຄ້າ ແລະ ບໍ່ຢູ່ພາຍໃຕ້ການຊີ້ນໍາຂອງຜູ້ຈັດຊື້-ຈັດຈ້າງໃນການຈັດຕັ້ງປະຕິບັດການຈັດຊື້-ຈັດຈ້າງ.</w:t>
                  </w:r>
                </w:p>
                <w:p w:rsidR="00381D85" w:rsidRPr="00FB749E" w:rsidRDefault="00381D85" w:rsidP="00551867">
                  <w:pPr>
                    <w:rPr>
                      <w:b/>
                      <w:bCs/>
                      <w:i/>
                      <w:iCs/>
                    </w:rPr>
                  </w:pPr>
                </w:p>
              </w:txbxContent>
            </v:textbox>
          </v:shape>
        </w:pict>
      </w:r>
      <w:r w:rsidR="00F103C0"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 xml:space="preserve">ບັນດາຈຸດປະສົງຂອງໜ້າວຽກ </w:t>
      </w: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ພາກນີ້ແມ່ນໜ້າວຽກທີ່ຄາດໝາຍໃຫ້ບັນລຸ. ຕົວຢ່າງ: ການບໍລິການທຳຄວາມສະອາດຕາມບັນດາຫ້ອງການຂອງລັດ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ຈຸດປະສົງແມ່ນການສະໜອງການບໍລິການທຳຄວາມສະອາດທີ່ມີຄຸນນະພາບສູງ ແລະ ເຊື່ອຖືໄດ້ຕາມສະຖານທີ່ຂອງລັດ. </w:t>
      </w:r>
    </w:p>
    <w:p w:rsidR="0057756F" w:rsidRPr="00551311" w:rsidRDefault="0057756F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C63EEF" w:rsidP="00AB2A2A">
      <w:pPr>
        <w:pStyle w:val="ListParagraph"/>
        <w:numPr>
          <w:ilvl w:val="0"/>
          <w:numId w:val="61"/>
        </w:numPr>
        <w:tabs>
          <w:tab w:val="left" w:pos="180"/>
        </w:tabs>
        <w:ind w:hanging="1080"/>
        <w:jc w:val="both"/>
        <w:rPr>
          <w:rFonts w:ascii="Phetsarath OT" w:eastAsia="Phetsarath OT" w:hAnsi="Phetsarath OT" w:cs="Phetsarath OT"/>
          <w:b/>
          <w:bCs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ລາຍລະອຽດຂອງໜ້າວຽກ</w:t>
      </w:r>
    </w:p>
    <w:p w:rsidR="0057756F" w:rsidRPr="00551311" w:rsidRDefault="0057756F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ສິ່ງນີ້ຈະປະຕິບັດຕາມຂ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ອບການບໍລິການໃນເບື້ອງຕົ້ນຕາມການບໍລິການທີ່ປຶກສາເຊັ່ນ: </w:t>
      </w:r>
      <w:r w:rsidR="00AB538D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ຫມວດ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ນີ້ຈະອະທິບາຍກິດຈະ</w:t>
      </w:r>
      <w:r w:rsidR="002F175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ສະເພາະທີ່ການບໍລິການທົ່ວໄປຈະ</w:t>
      </w:r>
      <w:r w:rsidR="002F175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ນົດລວມທັງບັນດາຈຸດປະສົງດ້ານສິ່ງແວດລ້ອມ ຫຼື ຄວາມປອດໄພ. ມັນບໍ່ຄວນໃຫ້ລາຍລະອຽດກ່ຽວກັບວິທີເຮັດວຽກ ຫຼື ວິທີວິທະຍາທີ່ຜົນຂອງວຽກອາດຈະບັນລຸ. ມັນສຳຄັນທີ່ຈະຕ້ອງ</w:t>
      </w:r>
      <w:r w:rsidR="00AB538D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ມີຄວາມ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ຊັດເຈນໃຫ້ຫຼາຍເທົ່າທີ່ຈະຫຼາຍໄດ້ໃນ</w:t>
      </w:r>
      <w:r w:rsidR="00AB538D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ຫມວດ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ນີ້ຍ້ອນຂໍ້ມູນຂ່າວສານທີ່ມີຈະ</w:t>
      </w:r>
      <w:r w:rsidR="002F175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ນົດເຖິງຄວາມພະຍາຍາມຂອງຊ່ຽວຊານ ຫຼື ແຮງງານທີ່ໃຊ້ຕໍ່ມື້ໃນການປະຕິບັດວຽກງານທີ່ຄາດໄວ້. </w:t>
      </w:r>
    </w:p>
    <w:p w:rsidR="0057756F" w:rsidRPr="00551311" w:rsidRDefault="0057756F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EA3C82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ມັນອາດຈໍາເປັນທີ່ຈະແຍກກອບການບໍລິການອອກເປັນແຕ່ລະໄລຍະອາດຈະຍ້ອນການສະໜອງທຶນທີ່ມີຈໍາກັດ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ເພື່ອອໍານວຍ</w:t>
      </w:r>
    </w:p>
    <w:p w:rsidR="00ED2AF5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ຄວາມສະດວກໃຫ້ການຄຸ້ມຄອງວຽກບໍລິການ ຫຼື ບ່ອນທີ່</w:t>
      </w:r>
      <w:r w:rsidR="00EA3C82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ຂອບເຂດຂອງ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ການບໍລິການອາດຖືກດັດປັບຍ້ອນໄລຍະໃຫ້ບໍລິການແມ່ນສໍາເລັດ. ຜູ້ຈັດຊື້-ຈັດຈ້າງຄວນລະບຸຖ້າມີຄວາມເປັນໄປໄດ້ໃນການແບ່ງວຽກບໍລິການອອກຕາມທີ່ຄາດໄວ້. ສິ່ງນີ້ມີຄວາມສໍາຄັນຕໍ່ກັບຄວາມເປັນໄປໄດ້ທີ່ຈະເກີດຂໍ້ຂັດແຍ່ງດ້ານຜົນປະໂຫຍດໃນພາຍຫຼັງຍ້ອນທີ່ປຶກສາອາດເລືອກທີ່ຈະບໍ່ສະ</w:t>
      </w:r>
    </w:p>
    <w:p w:rsidR="00ED2AF5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ແດງຄວາມສົນໃຈຖ້າວຽກດັ່ງກ່າວ ແມ່ນໄລຍະທໍາອິດຂອງໂຄງການ ຕົວຢ່າງ: ໂອກາດຂອງການກໍານົດຂອບເຂດ ແລະ ການລໍຖ້າເພື່ອຈັດຕັ້ງປະຕິບັດວຽກງານ. ມັນມີຄວາມສໍາຄັນທີ່ກອບການບໍລິການຈະພິຈາລະນາເຖິງສະພາບພາຍໃນປະເທດ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ສັງ</w:t>
      </w: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ຄົມ ແລະ ວັດທະນະທໍາພ້ອມທັງປັດໃຈການ ປ່ຽນແປງອື່ນໆຕາມລະດູການ. ມັນຄວນຍັງ</w:t>
      </w:r>
      <w:r w:rsidR="00EA3C82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ກວມເອົາ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ສະຖານທີ່ຂອງການໃຫ້ບໍລິການທົ່ວໄປລວມທັງໃນພື້ນທີ່ຂອງຜູ້ຈັດຊື້-ຈັດຈ້າງ ຖ້າມີຄວາມເໝາະສົມ. </w:t>
      </w:r>
    </w:p>
    <w:p w:rsidR="0057756F" w:rsidRPr="00551311" w:rsidRDefault="0057756F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ຢ່າງໃດກໍ່ຕາມ ອາດຍັງມີອົງປະກອບຂອງສິນຄ້າ ແລະ ໜ້າວຽກໃນກໍລະນີທີຜູ້ຈັດຊື້-ຈັດຈ້າງຈະຕ້ອງປະຕິບັດຕາມ</w:t>
      </w:r>
      <w:r w:rsidR="007E171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ແນະນໍາຂໍ້ 5.2.3.1 </w:t>
      </w:r>
      <w:r w:rsidR="0073351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ຄວາມຕ້ອງການ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ຂອງສິນຄ້າ ແລະ ຂໍ້ 5.2.3.2 </w:t>
      </w:r>
      <w:r w:rsidR="0073351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ຄວາມຕ້ອງການ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ຂອງວຽກກໍ່ສ້າງຕາມລໍາດັບ. </w:t>
      </w:r>
    </w:p>
    <w:p w:rsidR="0057756F" w:rsidRPr="00551311" w:rsidRDefault="0057756F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AB2A2A">
      <w:pPr>
        <w:pStyle w:val="ListParagraph"/>
        <w:numPr>
          <w:ilvl w:val="0"/>
          <w:numId w:val="61"/>
        </w:numPr>
        <w:tabs>
          <w:tab w:val="left" w:pos="180"/>
        </w:tabs>
        <w:ind w:left="270" w:hanging="270"/>
        <w:jc w:val="both"/>
        <w:rPr>
          <w:rFonts w:ascii="Phetsarath OT" w:eastAsia="Phetsarath OT" w:hAnsi="Phetsarath OT" w:cs="Phetsarath OT"/>
          <w:b/>
          <w:bCs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ຕາຕະລາງກິດຈະ</w:t>
      </w:r>
      <w:r w:rsidR="002F1755"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ກໍາ</w:t>
      </w: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ສິ່ງນີ້ຂຶ້ນກັບຕາຕະລາງກິດຈະກໍາໜ້າວຽກທີ່ອາດປະກອບດ້ວຍ:</w:t>
      </w:r>
    </w:p>
    <w:p w:rsidR="0057756F" w:rsidRPr="00551311" w:rsidRDefault="0057756F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C63EEF">
      <w:pPr>
        <w:ind w:firstLine="360"/>
        <w:jc w:val="both"/>
        <w:rPr>
          <w:rFonts w:ascii="Phetsarath OT" w:eastAsia="Phetsarath OT" w:hAnsi="Phetsarath OT" w:cs="Phetsarath OT"/>
          <w:b/>
          <w:bCs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ກ) ຕາຕະລາງເຮັດວຽກ</w:t>
      </w:r>
      <w:r w:rsidR="00733517"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ແຕ່ລະວັນ</w:t>
      </w:r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 xml:space="preserve">: </w:t>
      </w:r>
    </w:p>
    <w:p w:rsidR="0057756F" w:rsidRPr="00551311" w:rsidRDefault="0057756F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176477">
      <w:pPr>
        <w:pStyle w:val="ListParagraph"/>
        <w:numPr>
          <w:ilvl w:val="0"/>
          <w:numId w:val="53"/>
        </w:numPr>
        <w:ind w:hanging="18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ລາຍການໝວດການບໍລິການຕ່າງໆ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ແຮງງານ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ວັດຖຸປະກອນ</w:t>
      </w:r>
      <w:r w:rsidR="00A37E6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ໂຮງງານສໍາລັບອັດຕາການເຮັດວຽກ</w:t>
      </w:r>
      <w:r w:rsidR="0073351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ແຕ່ລະວັນ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ຂັ້ນພື້ນຖານ</w:t>
      </w:r>
      <w:r w:rsidR="0073351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ຫລື ລາຄາ ຕ້ອງໄດ້ຖືກໃສ່ເຂົ້າໃນການປະມູນໂດຍຜູ້ປະມູນ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ພ້ອມທັງເນື້ອໃນຂອງເງື່ອນໄຂພາຍໃຕ້ທີ່ຜູ້ໃຫ້ບໍລິການຈະໄດ້ຮັບການຊຳລະເງິນສໍາລັບການບໍລິການ</w:t>
      </w:r>
      <w:r w:rsidR="0073351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ສໍາລັບການເຮັດວຽກແຕ່ລະວັນ.</w:t>
      </w:r>
    </w:p>
    <w:p w:rsidR="00F103C0" w:rsidRPr="00551311" w:rsidRDefault="00F103C0" w:rsidP="00176477">
      <w:pPr>
        <w:pStyle w:val="ListParagraph"/>
        <w:numPr>
          <w:ilvl w:val="0"/>
          <w:numId w:val="53"/>
        </w:numPr>
        <w:ind w:hanging="180"/>
        <w:jc w:val="both"/>
        <w:rPr>
          <w:rFonts w:ascii="Phetsarath OT" w:eastAsia="Phetsarath OT" w:hAnsi="Phetsarath OT" w:cs="Phetsarath OT"/>
          <w:strike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ຈໍານວນທີ່ກະໄວ້ໃນເບື້ອງຕົ້ນສໍາລັບແຕ່ລະໜ້າວຽກທີ່ໄດ້ເຮັດ</w:t>
      </w:r>
      <w:r w:rsidR="0073351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ແຕ່ລະວັນ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ຕັ້ງລາຄາໂດຍຜູ້ປະມູນແຕ່ລະຄົນຕາມ ອັດຕາລາຄາການເຮັດວຽກ</w:t>
      </w:r>
      <w:r w:rsidR="00A0050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ແຕ່ລະວັນ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. ອັດຕາທີ່ຜູ້ປະມູນສະເໜີທຽບໃສ່ລາຍການວຽກ</w:t>
      </w:r>
      <w:r w:rsidR="00A0050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ແຕ່ລະວັນ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ທີ່ເປັນພື້ນຖານແຕ່ລະອັນຄວນລວມເອົາກໍາໄລ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ຄ່າໃຊ້ຈ່າຍ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ຄ່າຄໍາແນະນໍາ ແລະ ຄ່າບໍລິການອື່ນໆຂອງຜູ້ໃຫ້ບໍລິການ. </w:t>
      </w:r>
    </w:p>
    <w:p w:rsidR="00C63EEF" w:rsidRPr="00551311" w:rsidRDefault="00C63EEF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57756F" w:rsidRPr="00551311" w:rsidRDefault="00E021C7" w:rsidP="00C63EEF">
      <w:pPr>
        <w:ind w:firstLine="360"/>
        <w:jc w:val="both"/>
        <w:rPr>
          <w:rFonts w:ascii="Phetsarath OT" w:eastAsia="Phetsarath OT" w:hAnsi="Phetsarath OT" w:cs="Phetsarath OT"/>
          <w:b/>
          <w:bCs/>
          <w:sz w:val="22"/>
          <w:szCs w:val="22"/>
          <w:lang w:bidi="lo-LA"/>
        </w:rPr>
      </w:pPr>
      <w:r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ຂ) ວົງເງິນສຳຮອງ</w:t>
      </w:r>
    </w:p>
    <w:p w:rsidR="0057756F" w:rsidRPr="00551311" w:rsidRDefault="0057756F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176477">
      <w:pPr>
        <w:ind w:left="63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ຕົ້ນທຶນທີ່ປະເມີນໄວ້ສຳລັບການບໍລິການສະເພາະດ້ານທີ່</w:t>
      </w:r>
      <w:r w:rsidR="00710D0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ເປັນຈະໄດ້ເຮັດ ຫຼື ສິນຄ້າພິເສດທີ່ຈະໄດ້ສະໜອງຈາກຜູ້ໃຫ້ບໍລິການອື່ນໆນັ້ນ ຄວນລະບຸໃນພາກເນື້ອໃນທີ່ກ່ຽວຂ້ອງຢູ່ຕາຕະລາງກິດຈະ</w:t>
      </w:r>
      <w:r w:rsidR="002F175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ຍ້ອນເປັນວົງເງິນສຳຮອງສະເພາະພ້ອມລາຍລະອຽດຫຍໍ້ທີ່ແທດເໝາະ. </w:t>
      </w:r>
    </w:p>
    <w:p w:rsidR="00C63EEF" w:rsidRPr="00551311" w:rsidRDefault="00C63EEF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57756F" w:rsidRPr="00551311" w:rsidRDefault="00F103C0" w:rsidP="00C63EEF">
      <w:pPr>
        <w:ind w:firstLine="360"/>
        <w:jc w:val="both"/>
        <w:rPr>
          <w:rFonts w:ascii="Phetsarath OT" w:eastAsia="Phetsarath OT" w:hAnsi="Phetsarath OT" w:cs="Phetsarath OT"/>
          <w:b/>
          <w:bCs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 xml:space="preserve">ຄ) </w:t>
      </w:r>
      <w:r w:rsidR="00ED2AF5"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ລາຍການບໍລິມາດ</w:t>
      </w:r>
      <w:r w:rsidR="006D3EFC"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ວຽກ</w:t>
      </w:r>
    </w:p>
    <w:p w:rsidR="0057756F" w:rsidRPr="00551311" w:rsidRDefault="0057756F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176477">
      <w:pPr>
        <w:ind w:left="63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ເບິ່ງຂໍ້ 5.2.3.2 ວ່າດ້ວຍ</w:t>
      </w:r>
      <w:r w:rsidR="006D3EFC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ຄວາມຕ້ອງການຂອງ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ວຽກກໍ່ສ້າງ.</w:t>
      </w:r>
    </w:p>
    <w:p w:rsidR="0057756F" w:rsidRPr="00551311" w:rsidRDefault="0057756F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57756F" w:rsidRPr="00551311" w:rsidRDefault="00F103C0" w:rsidP="00C63EEF">
      <w:pPr>
        <w:ind w:firstLine="360"/>
        <w:jc w:val="both"/>
        <w:rPr>
          <w:rFonts w:ascii="Phetsarath OT" w:eastAsia="Phetsarath OT" w:hAnsi="Phetsarath OT" w:cs="Phetsarath OT"/>
          <w:b/>
          <w:bCs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ງ) ຕາຕະລາງກິດຈະ</w:t>
      </w:r>
      <w:r w:rsidR="002F1755"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ກໍາ</w:t>
      </w:r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ບ</w:t>
      </w:r>
      <w:r w:rsidR="00E021C7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ຸກຄະລາກອນ ແລະ ບຸກຄະລາກອນຕົ້ນຕໍ</w:t>
      </w:r>
    </w:p>
    <w:p w:rsidR="0057756F" w:rsidRPr="00551311" w:rsidRDefault="0057756F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57756F" w:rsidRPr="00551311" w:rsidRDefault="00F103C0" w:rsidP="00176477">
      <w:pPr>
        <w:ind w:left="63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ສິ່ງນີ້ອາດໃຫ້</w:t>
      </w:r>
      <w:r w:rsidR="00710D0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ນວນສະຖານທີ່</w:t>
      </w:r>
      <w:r w:rsidR="006D3EFC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ສະເພາະ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="003F022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ຜຽນປະຕິບັດ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ວຽກ ແລະ ຄວາມຖີ່ຂອງການນໍາໃຊ້ທີ່ນອນຢູ່ໃນຕາຕະລາງກິດຈະກໍາ.ໃນກໍລະນີທີ່ອາດຕ້ອງການບຸກຄະລາກອນ</w:t>
      </w:r>
      <w:r w:rsidR="00571A12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ຫລັກ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(ລວມທັງພະນັກງານຂັ້ນຄຸ້ມຄອງ)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ຄຸນວຸດທິ ແລະ ປະສົບການຂອງເຂົາເຈົ້າອາດຕ້ອງໄດ້ລະບຸ.</w:t>
      </w: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57756F" w:rsidRPr="00551311" w:rsidRDefault="00E021C7" w:rsidP="00C63EEF">
      <w:pPr>
        <w:ind w:firstLine="360"/>
        <w:jc w:val="both"/>
        <w:rPr>
          <w:rFonts w:ascii="Phetsarath OT" w:eastAsia="Phetsarath OT" w:hAnsi="Phetsarath OT" w:cs="Phetsarath OT"/>
          <w:b/>
          <w:bCs/>
          <w:sz w:val="22"/>
          <w:szCs w:val="22"/>
          <w:lang w:bidi="lo-LA"/>
        </w:rPr>
      </w:pPr>
      <w:r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ຈ) ຕາຕະລາງວັດຖຸປະກອນ</w:t>
      </w:r>
    </w:p>
    <w:p w:rsidR="0057756F" w:rsidRPr="00551311" w:rsidRDefault="0057756F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176477">
      <w:pPr>
        <w:ind w:left="63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ສຳລັບວັດຖຸປະກອນ/ເຄື່ອງບໍລິໂພກ/ເຄື່ອງມືໃດໜຶ່ງທີ່ມີການຄ້າຂາຍເພື່ອ</w:t>
      </w:r>
      <w:r w:rsidR="007E171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ໃຊ້ບໍລິໂພກ/ຈັດສັນ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ຕາຕະລາງວັດຖຸປະກອນທີ່ແຍກກັນຄວນຖືກບັນຈຸເຂົ້າ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ສະແດງໃຫ້ເຫັນລາຍລະອຽດສະເພາະ ແລະ ຈໍານວນຂອງວັດຖຸ</w:t>
      </w:r>
      <w:r w:rsidR="000558E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ອຸ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ປະກອນ/ເຄື່ອງບໍລິໂພກ/ເຄື່ອງມືດັ່ງກ່າວທີ່ຈະມີການໃຊ້/ຈັດສັນໃຫ້ແຕ່ລະຫົວໜ່ວຍກິດຈະ</w:t>
      </w:r>
      <w:r w:rsidR="002F175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/ວັນ/ພື້ນທີ່/ຕໍ່ແຮງງານຄົນທີ່ໄດ້ຈັດສັນ.</w:t>
      </w:r>
    </w:p>
    <w:p w:rsidR="0057756F" w:rsidRPr="00551311" w:rsidRDefault="0057756F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176477">
      <w:pPr>
        <w:ind w:left="630"/>
        <w:jc w:val="both"/>
        <w:rPr>
          <w:rFonts w:ascii="Phetsarath OT" w:eastAsia="Phetsarath OT" w:hAnsi="Phetsarath OT" w:cs="Phetsarath OT"/>
          <w:strike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ລາຄາຂອງວັດຖຸປະກອນ/ເຄື່ອງມືທັງໝົດ ແລະ ອື່ນໆນັ້ນແມ່ນຈະສະແດງເປັນຕົ້ນທຶນການຈ່າຍບາດດຽວທີ່ແຍກກັນໃນ</w:t>
      </w:r>
      <w:r w:rsidR="000558E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ບົດສະເຫນີດ້ານການເງິນ ຂອງການປະມູນ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ຫຼື ຜູ້ຈັດຊື້-ຈັດຈ້າງອາດບັນຈຸເຂົ້າເປັນວົງເງິນສຳຮອງ. </w:t>
      </w:r>
    </w:p>
    <w:p w:rsidR="0057756F" w:rsidRPr="00551311" w:rsidRDefault="0057756F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57756F" w:rsidRPr="00551311" w:rsidRDefault="00F103C0" w:rsidP="00C63EEF">
      <w:pPr>
        <w:ind w:firstLine="360"/>
        <w:jc w:val="both"/>
        <w:rPr>
          <w:rFonts w:ascii="Phetsarath OT" w:eastAsia="Phetsarath OT" w:hAnsi="Phetsarath OT" w:cs="Phetsarath OT"/>
          <w:b/>
          <w:bCs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ສ) ອຸປະກອນທີ່ເປັນ</w:t>
      </w:r>
      <w:r w:rsidR="00B429E9"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ພື້ນຖານ</w:t>
      </w:r>
    </w:p>
    <w:p w:rsidR="0057756F" w:rsidRPr="00551311" w:rsidRDefault="0057756F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176477">
      <w:pPr>
        <w:ind w:left="63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ອຸປະກອນ</w:t>
      </w:r>
      <w:r w:rsidR="00B429E9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ທີ່ເປັນພື້ນຖານ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ເຄື່ອງຈັກ (ລົດແກ່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ລົດຍົກ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ເຄື່ອງຊັກຜ້າ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ພາຫະນະ/ເຮືອ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ໂຮງງານ ແລະ ເຄື່ອງຈັກຕ່າງໆ) ໃດໜຶ່ງທີ່ຈໍາເປັນຊຶ່ງຜູ້ໃຫ້ບໍລິການຈະຕ້ອງມີ ແລະ ຄວນຈັດສັນຕາມ</w:t>
      </w:r>
      <w:r w:rsidR="00B429E9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ຄວາມຕ້ອງການ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ການຄັດເລືອກທີ່ຕ້ອງລະບຸເຖິງ</w:t>
      </w:r>
      <w:r w:rsidR="00B429E9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ມາດຖານເຕັກນິກ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ຂີດຄວາມສາມາດ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ອາຍຸການໃຊ້ງານອຸປະກອນ ແລະ ອື່ນໆ. ສິ່ງນີ້ຄວນຍັງຕ້ອງຮັບປະກັນວ່າ ບັນດາຜູ້</w:t>
      </w:r>
      <w:r w:rsidR="003F022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ຄຸ້ມຄອງ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ອຸປະກອນດັ່ງກ່າວຈະຕ້ອງລະບຸເປັນບຸກຄະລາກອນຕົ້ນຕໍ. </w:t>
      </w:r>
    </w:p>
    <w:p w:rsidR="0057756F" w:rsidRPr="00551311" w:rsidRDefault="0057756F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F87DCF" w:rsidRDefault="00F87DCF" w:rsidP="00F87DCF">
      <w:pPr>
        <w:tabs>
          <w:tab w:val="left" w:pos="180"/>
        </w:tabs>
        <w:ind w:left="360" w:hanging="360"/>
        <w:jc w:val="both"/>
        <w:rPr>
          <w:rFonts w:ascii="Phetsarath OT" w:eastAsia="Phetsarath OT" w:hAnsi="Phetsarath OT" w:cs="Phetsarath OT"/>
          <w:b/>
          <w:bCs/>
          <w:sz w:val="22"/>
          <w:szCs w:val="22"/>
          <w:lang w:bidi="lo-LA"/>
        </w:rPr>
      </w:pPr>
      <w:r>
        <w:rPr>
          <w:rFonts w:ascii="Phetsarath OT" w:eastAsia="Phetsarath OT" w:hAnsi="Phetsarath OT" w:cs="Phetsarath OT"/>
          <w:b/>
          <w:bCs/>
          <w:sz w:val="22"/>
          <w:szCs w:val="22"/>
          <w:lang w:bidi="lo-LA"/>
        </w:rPr>
        <w:t>IV</w:t>
      </w:r>
      <w:r w:rsidR="00AD4F13" w:rsidRPr="00F87DCF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 xml:space="preserve">ມາດຖານເຕັກນິກ </w:t>
      </w:r>
      <w:r w:rsidR="00C63EEF" w:rsidRPr="00F87DCF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ແລະ ແຜນວາດໜ້າວຽກ</w:t>
      </w: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ຖ້າ</w:t>
      </w:r>
      <w:r w:rsidR="00710D0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ເປັນ</w:t>
      </w:r>
      <w:r w:rsidR="00AD4F13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ມາດຖານເຕັກນິກ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ແລະ ແຜນວາດໜ້າວຽກຄວນຖືກລະບຸສະເພາະສໍາລັບແຕ່ລະກິດຈະ</w:t>
      </w:r>
      <w:r w:rsidR="002F175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ວັດຖຸປະກອນ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ເຄື່ອງມື ແລະ ເຄື່ອງຈັກທີ່ຈະໃຊ້ໃນແຕ່ລະກິດຈະ</w:t>
      </w:r>
      <w:r w:rsidR="002F175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. </w:t>
      </w:r>
      <w:r w:rsidR="00AD4F13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ຄວາມຕ້ອງການຂອງ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ການລາຍງານ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ການຈັດກອງປະຊຸມແຕ່ລະໄລຍະ ຫຼື ການຍື່ນເອກະສານຕ່າງໆຈະຕ້ອງເປັນພາກສ່ວນເນື້ອໃນຂອງຕາຕະລາງກິດຈະ</w:t>
      </w:r>
      <w:r w:rsidR="002F175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. </w:t>
      </w:r>
    </w:p>
    <w:p w:rsidR="0057756F" w:rsidRPr="00551311" w:rsidRDefault="0057756F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AD4F13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ມາດຖານເຕັກນິກ 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ຂອງການ</w:t>
      </w:r>
      <w:r w:rsidR="00710D0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ດໍາ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ເນີນງານຈະຕ້ອງຊັດເຈນ ແລະ ກະຈ່າງແຈ້ງເພື່ອໃຫ້ຜູ້ປະມູນຕອບ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ຢ່າງແທດເໝາະກັບຄວາມເປັນຈິງ ແລະ ມີການແຂ່ງຂັນປ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ັດ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ສະຈາກການຕັ້ງເງື່ອນໄຂ ຫຼື ຄຸນວຸດທິ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ໃນການ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ປະມູນຂອງ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ເຂົາເຈົ້າ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. ເຂົາເຈົ້າຈະຕ້ອງບັນຈຸເອົາເນື້ອໃນທີ່ຊັດເຈນຂອງມາດຕະຖານທີ່ສຳຄັນດ້ານແຮງງານ</w:t>
      </w:r>
      <w:r w:rsidR="00F103C0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ວັດຖຸປະກອນ ແລະ ການໃຊ້ງານຂອງສິນຄ້າ</w:t>
      </w:r>
      <w:r w:rsidR="00F103C0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ວຽກກໍ່ສ້າງ ແລະ ການບໍລິການທີ່ຈະມີຈັດຊື້-ຈັດຈ້າງລວມເຖິງມາດຕະຖານ ຫຼື ຫຼັກຈັນຍາບັນທາງວິຊາຊີບ ທີ່</w:t>
      </w:r>
      <w:r w:rsidR="00710D0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ເປັນຕ້ອງໄດ້ຕອບສະໜອງໃນຮູບການຕ່າງໆທັງໝົດນັ້ນ</w:t>
      </w:r>
      <w:r w:rsidR="00F103C0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ຜູ້ຈັດຊື້-ຈັດຈ້າງຄວນປະຕິບັດຕາມຄໍາແນະນໍາຢູ່ຂໍ້ 5.2.3.1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ຄວາມຕ້ອງການ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ຂອງສິນຄ້າ ແລະ ຂໍ້ 5.2.3.2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ຄວາມຕ້ອງການ</w:t>
      </w:r>
      <w:r w:rsidR="00F103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ຂອງວຽກກໍ່ສ້າງ. </w:t>
      </w:r>
    </w:p>
    <w:p w:rsidR="0057756F" w:rsidRPr="00551311" w:rsidRDefault="0057756F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B95F15" w:rsidP="00B95F15">
      <w:pPr>
        <w:jc w:val="both"/>
        <w:rPr>
          <w:rFonts w:ascii="Phetsarath OT" w:eastAsia="Phetsarath OT" w:hAnsi="Phetsarath OT" w:cs="Phetsarath OT"/>
          <w:b/>
          <w:bCs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b/>
          <w:bCs/>
          <w:sz w:val="22"/>
          <w:szCs w:val="22"/>
          <w:lang w:bidi="lo-LA"/>
        </w:rPr>
        <w:t>V</w:t>
      </w:r>
      <w:r w:rsidRPr="00551311">
        <w:rPr>
          <w:rFonts w:ascii="Phetsarath OT" w:eastAsia="Phetsarath OT" w:hAnsi="Phetsarath OT" w:cs="Phetsarath OT"/>
          <w:b/>
          <w:bCs/>
          <w:sz w:val="22"/>
          <w:szCs w:val="22"/>
          <w:lang w:bidi="lo-LA"/>
        </w:rPr>
        <w:tab/>
      </w:r>
      <w:r w:rsidR="00F103C0"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ຂໍ້ມູນຂ່າວສານເພີ່ມ</w:t>
      </w:r>
      <w:r w:rsidR="00C63EEF"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ເຕີມ</w:t>
      </w: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ໃນພາກເນື້ອໃນຕົ້ນຕໍ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="00AD4F13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ຄວາມຕ້ອງການ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ທັງໝົດທີ່ກ່ຽວຂ້ອງ ຫຼື ຂໍ້ມູນຂ່າວສານຄວນປະກອບເປັນພາກສ່ວນໜຶ່ງຂອງ</w:t>
      </w:r>
      <w:r w:rsidR="0030193C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ຂອບ</w:t>
      </w:r>
      <w:r w:rsidR="000A748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ເຂດຫນ້າ</w:t>
      </w:r>
      <w:r w:rsidR="0030193C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ວຽກ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. ຢ່າງໃດກໍ່ຕາມ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ຍັງອາດມີບົດລາຍງານເພີ່ມເຕີມ ຕົວຢ່າງ: ການສຶກສາ</w:t>
      </w:r>
      <w:r w:rsidR="000A748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ດ້ານ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ສິ່ງແວດລ້ອມທີ່</w:t>
      </w:r>
      <w:r w:rsidR="00710D0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ເປັນຕ້ອງເປັນເອກະສານອ້າງອີງທີ່ແຍກ</w:t>
      </w:r>
      <w:r w:rsidR="000A748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ອອກຕ່າງຫາກ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. </w:t>
      </w:r>
    </w:p>
    <w:p w:rsidR="00551867" w:rsidRPr="00551311" w:rsidRDefault="00551867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E021C7" w:rsidRPr="00551311" w:rsidRDefault="00B95F15" w:rsidP="00B95F15">
      <w:pPr>
        <w:tabs>
          <w:tab w:val="left" w:pos="180"/>
        </w:tabs>
        <w:jc w:val="both"/>
        <w:rPr>
          <w:rFonts w:ascii="Phetsarath OT" w:eastAsia="Phetsarath OT" w:hAnsi="Phetsarath OT" w:cs="Phetsarath OT"/>
          <w:b/>
          <w:bCs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b/>
          <w:bCs/>
          <w:sz w:val="22"/>
          <w:szCs w:val="22"/>
          <w:lang w:bidi="lo-LA"/>
        </w:rPr>
        <w:t>VI</w:t>
      </w:r>
      <w:r w:rsidRPr="00551311">
        <w:rPr>
          <w:rFonts w:ascii="Phetsarath OT" w:eastAsia="Phetsarath OT" w:hAnsi="Phetsarath OT" w:cs="Phetsarath OT"/>
          <w:b/>
          <w:bCs/>
          <w:sz w:val="22"/>
          <w:szCs w:val="22"/>
          <w:lang w:bidi="lo-LA"/>
        </w:rPr>
        <w:tab/>
      </w:r>
      <w:r w:rsidR="00F103C0"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ສິ່ງອຳນວຍຄວາມສະດວກ ແລະ ການ</w:t>
      </w:r>
      <w:r w:rsidR="00E021C7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ສະໜອງອື່ນໆໂດຍຜູ້ຈັດຊື້-ຈັດຈ້າງ</w:t>
      </w: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ມັນສໍາຄັນທີ່ການກະກຽມໂຄງສ້າງການຈັດຕັ້ງເພື່ອການຄຸ້ມຄອງວຽກບໍລິການພາຍໃນ</w:t>
      </w:r>
      <w:r w:rsidR="00B95F1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ຂອງ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ຜູ້ຈັດຊື້ຈັດຈ້າງ</w:t>
      </w:r>
      <w:r w:rsidR="00407EF2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ຕ້ອງ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ໄດ້ມີການກໍານົດຊັດເຈນ</w:t>
      </w:r>
      <w:r w:rsidR="00407EF2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, ຊື່ງ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ສິ່ງນີ້ຈະເປັນອີກພາກສ່ວນໜຶ່ງທີ່ແຕກຕ່າງຈາກຂັ້ນຕອນການຈັດຊື້-ຈັດຈ້າງ.</w:t>
      </w:r>
    </w:p>
    <w:p w:rsidR="00551867" w:rsidRPr="00551311" w:rsidRDefault="00551867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D012AA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ໃນ</w:t>
      </w:r>
      <w:r w:rsidR="00407EF2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ຫມວດ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ນີ້ຈະກໍານົດສິ່ງທີ່ຈະສະໜອງໂດຍຜູ້ຈັດຊື້-ຈັດຈ້າງ</w:t>
      </w:r>
      <w:r w:rsidR="00407EF2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ຖ້າມີ ເພື່ອໃຫ້ບັນດາທີ່ປຶກສາ ສາມາດຊ່ວຍໃນການເຮັດສໍາ</w:t>
      </w:r>
    </w:p>
    <w:p w:rsidR="00407EF2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ເລັດໜ້າວຽກຂອງຕົນ. ໃນນີ້ກໍ່ອາດມັກເປັນສິ່ງກະຕຸ້ນໃຫ້ມອບຄວາມຮັບຜິດຊອບທັງໝົດໃຫ້ບັນດາທີ່ປຶກສາ. ສິ່ງນີ້ຄວນ</w:t>
      </w: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ຫຼີກລ້ຽງເມື່ອທີ່ປຶກສາໂດຍສະເພາະຜູ້ເປັນຄົນຕ່າງປະເທດ ຈະບໍ່ຮູ້ກ່ຽວກັບສະພາບໃນທ້ອງຖິ່ນ ແລະ ອາດຈະປະເມີນ</w:t>
      </w:r>
      <w:r w:rsidR="00B97A79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ລາຄາ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ມີລາຄາສູງກວ່າເພື່ອກວມເອົາຕົວຈິງທັງໝົດ ສະນັ້ນ ຈະພາໃຫ້ງົບປະມານ/ຕົ້ນທຶນຂອງວຽກບໍລິການໂດຍລວມເພີ່ມຂຶ້ນ.</w:t>
      </w:r>
    </w:p>
    <w:p w:rsidR="00551867" w:rsidRPr="00551311" w:rsidRDefault="00551867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103C0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ໃນ</w:t>
      </w:r>
      <w:r w:rsidR="00B97A79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ຫມວດ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ນີ້ຄວນລະບຸການເຂົ້າເຖິງສະຖານທີ່ ແລະ ຖ້າມີໃບອະນຸຍາດ ຫຼື ການຂໍວິຊາໃດໜຶ່ງກໍ່ໃຫ້ກໍານົດໄວ້.</w:t>
      </w:r>
    </w:p>
    <w:p w:rsidR="00551867" w:rsidRPr="00551311" w:rsidRDefault="00551867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177DC3" w:rsidRPr="00551311" w:rsidRDefault="005C70AA" w:rsidP="00983724">
      <w:pPr>
        <w:pStyle w:val="Heading3"/>
        <w:rPr>
          <w:rFonts w:ascii="Phetsarath OT" w:eastAsia="Phetsarath OT" w:hAnsi="Phetsarath OT" w:cs="Phetsarath OT"/>
          <w:b w:val="0"/>
          <w:sz w:val="22"/>
          <w:szCs w:val="22"/>
          <w:lang w:val="en-GB" w:bidi="lo-LA"/>
        </w:rPr>
      </w:pPr>
      <w:bookmarkStart w:id="46" w:name="_Toc61952290"/>
      <w:bookmarkStart w:id="47" w:name="_Toc94452155"/>
      <w:bookmarkEnd w:id="0"/>
      <w:bookmarkEnd w:id="1"/>
      <w:r w:rsidRPr="00551311">
        <w:rPr>
          <w:rFonts w:ascii="Phetsarath OT" w:eastAsia="Phetsarath OT" w:hAnsi="Phetsarath OT" w:cs="Phetsarath OT"/>
          <w:bCs/>
          <w:sz w:val="22"/>
          <w:szCs w:val="22"/>
          <w:lang w:val="en-GB"/>
        </w:rPr>
        <w:lastRenderedPageBreak/>
        <w:t>5.3</w:t>
      </w:r>
      <w:r w:rsidRPr="00551311">
        <w:rPr>
          <w:rFonts w:ascii="Phetsarath OT" w:eastAsia="Phetsarath OT" w:hAnsi="Phetsarath OT" w:cs="Phetsarath OT"/>
          <w:b w:val="0"/>
          <w:sz w:val="22"/>
          <w:szCs w:val="22"/>
          <w:lang w:val="en-GB"/>
        </w:rPr>
        <w:tab/>
      </w:r>
      <w:bookmarkEnd w:id="46"/>
      <w:r w:rsidR="00BD511A" w:rsidRPr="00551311">
        <w:rPr>
          <w:rFonts w:ascii="Phetsarath OT" w:eastAsia="Phetsarath OT" w:hAnsi="Phetsarath OT" w:cs="Phetsarath OT"/>
          <w:bCs/>
          <w:sz w:val="22"/>
          <w:szCs w:val="22"/>
          <w:cs/>
          <w:lang w:val="en-GB" w:bidi="lo-LA"/>
        </w:rPr>
        <w:t>ການ</w:t>
      </w:r>
      <w:r w:rsidR="00B97A79" w:rsidRPr="00551311">
        <w:rPr>
          <w:rFonts w:ascii="Phetsarath OT" w:eastAsia="Phetsarath OT" w:hAnsi="Phetsarath OT" w:cs="Phetsarath OT"/>
          <w:bCs/>
          <w:sz w:val="22"/>
          <w:szCs w:val="22"/>
          <w:cs/>
          <w:lang w:val="en-GB" w:bidi="lo-LA"/>
        </w:rPr>
        <w:t>ຄັດເລືອກ</w:t>
      </w:r>
      <w:r w:rsidR="00BD511A" w:rsidRPr="00551311">
        <w:rPr>
          <w:rFonts w:ascii="Phetsarath OT" w:eastAsia="Phetsarath OT" w:hAnsi="Phetsarath OT" w:cs="Phetsarath OT"/>
          <w:bCs/>
          <w:sz w:val="22"/>
          <w:szCs w:val="22"/>
          <w:cs/>
          <w:lang w:val="en-GB" w:bidi="lo-LA"/>
        </w:rPr>
        <w:t>ຜູ້ປະມູນ</w:t>
      </w:r>
      <w:bookmarkEnd w:id="47"/>
    </w:p>
    <w:p w:rsidR="006A0FB3" w:rsidRPr="00551311" w:rsidRDefault="006A0FB3" w:rsidP="006A0FB3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ການຄັດເລືອກຜູ້ປະມູນ ແມ່ນອົງປະກອບທີ່ຈໍາເປັນຂອງການຈັດຊື້-ຈັດຈ້າງດ້ວຍທຶນຂອງລັດ. ມັນຖືກອອກແບບເພື່ອຮັບປະ ກັນວ່າ ບັນດາຜູ້ປະມູນມີຂີດຄວາມສາມາດ ແລະ ຊັບພະຍາກອນເພື່ອການຈັດຕັ້ງປະຕິບັດສັນຍາໃຫ້ສໍາເລັດຕາມທີ່ຕ້ອງການ. </w:t>
      </w:r>
    </w:p>
    <w:p w:rsidR="006A0FB3" w:rsidRPr="00551311" w:rsidRDefault="006A0FB3" w:rsidP="006A0FB3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7D0BD1" w:rsidRPr="00551311" w:rsidRDefault="006A0FB3" w:rsidP="006A0FB3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ໃນຫຼາຍກໍລະນີ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ການຄັດເລືອກຜູ້ປະມູນຈະເກີດຂຶ້ນໃນເວລາດຽວກັນ </w:t>
      </w:r>
      <w:r w:rsidR="005B07A2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ກັບ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ການປະເມີນຜົນ</w:t>
      </w:r>
      <w:r w:rsidR="005B07A2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ປະມູນເຊັ່ນ:ຜູ້ປະມູນຍື່ນເອກະສານທີ່ຍົກໃຫ້ເຫັນຄຸນວຸດທິຂອງເຂົາເຈົ້າຕາມທີ່ລະບຸໃນເອກະສານປະມູນ ໃນເວລາດຽວກັນກັບການຍື່ນຊອງປະມູນຂອງເຂົາເຈົ້າທີ່ບັນຈຸເອົາເອກະສານທີ່ບອກໃຫ້ຮູ້ເຖິງການຈັດຕັ້ງປະຕິບັດຕາມລາຍລະອຽດສະເພາະດ້ານວິຊາການ ແລະ ຂໍ້ສະເໜີທາງການເງິນຕ່າງໆ. ຜູ້ຈັດຊື້-ຈັດຈ້າງຈະປະເມີນກ່ອນອື່ນໝົດ ແມ່ນຄຸນວຸດທິຂອງຜູ້ປະມູນກ່ອນການຢັ້ງຢືນການປະ</w:t>
      </w:r>
    </w:p>
    <w:p w:rsidR="007D0BD1" w:rsidRPr="00551311" w:rsidRDefault="006A0FB3" w:rsidP="006A0FB3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ຕິບັດຕາມເງື່ອນໄຂວິຊາການ ແລະ ປຽບທຽບຊອງປະມູນອີງຕາມມາດຖານການປະເມີນຜົນທີ່ກໍານົດໃນເອກະສານການປະ</w:t>
      </w:r>
    </w:p>
    <w:p w:rsidR="006A0FB3" w:rsidRPr="00551311" w:rsidRDefault="006A0FB3" w:rsidP="006A0FB3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ມູນ. ຊອງປະມູນຂອງຜູ້ປະມູນ ທີ່ບໍ່ຕອບສະໜອງມາດຖານຄຸນວຸດທິຕັ້ງໂດຍຜູ້ຈັດຊື້-ຈັດຈ້າງຈະຕ້ອງຖືກປະຕິເສດຢູ່ຂັ້ນນີ້. </w:t>
      </w:r>
    </w:p>
    <w:p w:rsidR="006A0FB3" w:rsidRPr="00551311" w:rsidRDefault="006A0FB3" w:rsidP="006A0FB3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6A0FB3" w:rsidRPr="00551311" w:rsidRDefault="006A0FB3" w:rsidP="006A0FB3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ໃນບາງກໍລະນີ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ຄຸນວຸດທິຂອງຜູ້ປະມູນອາດຖືກປະເມີນແບບແຍກ ແລະ ກ່ອນການເຊີນປະມູນທີ່ປະກອບມີ</w:t>
      </w:r>
      <w:r w:rsidR="00C4407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ຄວາມຕ້ອງການດ້ານ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ວິຊາການຂອງການຈັດຊື້-ຈັດຈ້າງ. ສິ່ງນີ້ເອີ້ນວ່າ </w:t>
      </w:r>
      <w:r w:rsidR="00C4407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ການຄັດເລືອກ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ຄຸນວຸດທິກ່ອນການປະມູນ. ມີພຽງແຕ່ຜູ້ປະມູນທີ່ຜ່ານການຄັດເລືອກຄຸນວຸດທິກ່ອນ ຈະຖືກເຊີນໃຫ້ຍື່ນຊອງປະມູນ. </w:t>
      </w:r>
    </w:p>
    <w:p w:rsidR="006A0FB3" w:rsidRPr="00551311" w:rsidRDefault="006A0FB3" w:rsidP="006A0FB3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733658" w:rsidRPr="00551311" w:rsidRDefault="006A0FB3" w:rsidP="006A0FB3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ເມື່ອຄຸນວຸດທິກ່ອນການປະມູນໃຊ້ເວລາດົນກ່ອນຊອງປະມູນຈະຖືກປະເມີນຜົນ  ແລະ ອະນຸມັດ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ມັນອາດຈໍາເປັນທີ່ຈະ</w:t>
      </w:r>
      <w:r w:rsidR="0073365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ໄດ້ປະຕິບັດການ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ກວດ</w:t>
      </w:r>
      <w:r w:rsidR="0073365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ຄຸນວຸດທິ</w:t>
      </w:r>
      <w:r w:rsidR="0073365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ພາຍ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ຫຼັງການປະມູນ ຊຶ່ງເປັນຂັ້ນຕອນທີ່ຖືກອອກແບບເພື່ອຮັບປະກັນໃຫ້ໄດ້ວ່າ ຂໍ້ມູນຂ່າວ</w:t>
      </w:r>
    </w:p>
    <w:p w:rsidR="00C44074" w:rsidRPr="00551311" w:rsidRDefault="006A0FB3" w:rsidP="006A0FB3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ສານທີ່ຍື່ນໂດຍຜູ້ປະມູນ</w:t>
      </w:r>
      <w:r w:rsidR="00C4407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ທີ່ປະສົບຜົນ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ສຳເລັດນັ້ນ ຢູ່ຂັ້ນປະເມີນຄຸນວຸດທິກອ່ນການປະມູນ ຍັງໃຊ້ໄດ້ໃນປະຈຸບັນ ແລະ ຢັ້ງຢືນໄດ້. </w:t>
      </w:r>
    </w:p>
    <w:p w:rsidR="00C44074" w:rsidRPr="00551311" w:rsidRDefault="00C44074" w:rsidP="006A0FB3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6A0FB3" w:rsidRPr="00551311" w:rsidRDefault="006A0FB3" w:rsidP="006A0FB3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ໃນແຕ່ລະບາດກ້າວ ຈະມີລາຍລະອຽດເພີ່ມຂຶ້ນໃນ</w:t>
      </w:r>
      <w:r w:rsidR="00C4407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ຫມວດ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ຂ້າງລຸ່ມ. </w:t>
      </w:r>
    </w:p>
    <w:p w:rsidR="006A0FB3" w:rsidRPr="00551311" w:rsidRDefault="006A0FB3" w:rsidP="00711822">
      <w:pPr>
        <w:pStyle w:val="Heading4"/>
        <w:rPr>
          <w:rFonts w:eastAsia="Phetsarath OT" w:cs="Phetsarath OT"/>
          <w:b/>
          <w:sz w:val="22"/>
          <w:szCs w:val="22"/>
          <w:lang w:bidi="lo-LA"/>
        </w:rPr>
      </w:pPr>
      <w:bookmarkStart w:id="48" w:name="_Toc94452156"/>
      <w:r w:rsidRPr="00551311">
        <w:rPr>
          <w:rFonts w:eastAsia="Phetsarath OT" w:cs="Phetsarath OT"/>
          <w:b/>
          <w:sz w:val="22"/>
          <w:szCs w:val="22"/>
          <w:cs/>
          <w:lang w:bidi="lo-LA"/>
        </w:rPr>
        <w:t xml:space="preserve">5.3.1 </w:t>
      </w:r>
      <w:r w:rsidR="00733658" w:rsidRPr="00551311">
        <w:rPr>
          <w:rFonts w:eastAsia="Phetsarath OT" w:cs="Phetsarath OT"/>
          <w:b/>
          <w:sz w:val="22"/>
          <w:szCs w:val="22"/>
          <w:cs/>
          <w:lang w:bidi="lo-LA"/>
        </w:rPr>
        <w:t>ການ</w:t>
      </w:r>
      <w:r w:rsidRPr="00551311">
        <w:rPr>
          <w:rFonts w:eastAsia="Phetsarath OT" w:cs="Phetsarath OT"/>
          <w:b/>
          <w:sz w:val="22"/>
          <w:szCs w:val="22"/>
          <w:cs/>
          <w:lang w:bidi="lo-LA"/>
        </w:rPr>
        <w:t>ປະມູນຂອງບໍລິສັດຮ່ວມທຶນ</w:t>
      </w:r>
      <w:bookmarkEnd w:id="48"/>
    </w:p>
    <w:p w:rsidR="006A0FB3" w:rsidRPr="00551311" w:rsidRDefault="006A0FB3" w:rsidP="006A0FB3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6A0FB3" w:rsidRPr="00551311" w:rsidRDefault="006A0FB3" w:rsidP="00711822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ເງື່ອນໄຂພິເສດຈະຖືກນໍາໃຊ້ເມື່ອຜູ້ປະມູນເປັນບໍລິສັດຮ່ວມທຶນທີ່ກໍ່ຕັ້ງໂດຍສອງ ຫຼື ຫຼາຍບໍລິສັດ. ມັນຈໍາເປັນທີ່ເອກະສານການປະມູນຈະລະບຸຢ່າງຊັດເຈນເຖິງເງື່ອນໄຂທີ່ໃຊ້ກັບບໍລິສັດຮ່ວມທຶນ ແລະ ເມື່ອເກີດມີການປ່ຽນແປງໃດໜຶ່ງທີ່ກະທົບການເປັນສະມາຊິກໃນຊ່ວງໄລຍະຂັ້ນຕອນຂອງການປະມູນ. </w:t>
      </w:r>
    </w:p>
    <w:p w:rsidR="006A0FB3" w:rsidRPr="00551311" w:rsidRDefault="006A0FB3" w:rsidP="006A0FB3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6A0FB3" w:rsidRPr="00551311" w:rsidRDefault="006A0FB3" w:rsidP="00AB2A2A">
      <w:pPr>
        <w:pStyle w:val="ListParagraph"/>
        <w:numPr>
          <w:ilvl w:val="0"/>
          <w:numId w:val="54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ຈະບໍ່ມີບໍລິສັດ ຫຼື ຄູ່ຮ່ວມທຸລະກິດລາຍບຸກຄົນຂອງບໍລິສັດຮ່ວມທຶນໄດ້ຮັບອະນຸຍາດໃຫ້ຍື່ນ ຫຼື ມີສ່ວນຮ່ວມໃນການຍື່ນຫຼາຍກວ່າ</w:t>
      </w:r>
      <w:r w:rsidR="00D012AA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ຫນື່ງ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ຊອງປະມູນ ແລະ ຜູ້ຈັດຊື້-ຈັດຈ້າງຄວນປະຕິເສດຊອງປະມູນທີ່ລະເມີດຫຼັກການນີ້.</w:t>
      </w:r>
    </w:p>
    <w:p w:rsidR="004C31E9" w:rsidRPr="00551311" w:rsidRDefault="004C31E9" w:rsidP="004C31E9">
      <w:pPr>
        <w:pStyle w:val="ListParagraph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6A0FB3" w:rsidRPr="00551311" w:rsidRDefault="006A0FB3" w:rsidP="00AB2A2A">
      <w:pPr>
        <w:pStyle w:val="ListParagraph"/>
        <w:numPr>
          <w:ilvl w:val="0"/>
          <w:numId w:val="54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ບັນດາເອກະສານທີ່ຍື່ນໂດຍບໍລິສັດຮ່ວມທຶນຈະຕ້ອງປະຕິບັດຕາມ</w:t>
      </w:r>
      <w:r w:rsidR="004C31E9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ຄວາມຕ້ອງການ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ລຸ່ມນີ້:</w:t>
      </w:r>
    </w:p>
    <w:p w:rsidR="006A0FB3" w:rsidRPr="00551311" w:rsidRDefault="006A0FB3" w:rsidP="006A0FB3">
      <w:pPr>
        <w:pStyle w:val="ListParagraph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6A0FB3" w:rsidRPr="00551311" w:rsidRDefault="006A0FB3" w:rsidP="00AB2A2A">
      <w:pPr>
        <w:pStyle w:val="ListParagraph"/>
        <w:numPr>
          <w:ilvl w:val="0"/>
          <w:numId w:val="55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ຄູ່ຮ່ວມທຸລະກິດແຕ່ລະຝ່າຍຂອງບໍລິສັດຮ່ວມທຶນຈະຕ້ອງຍື່ນເອກະສານຄົບຊຸດທີ່ໃຊ້ກັບການປະມູນຜູ້ດຽວ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6A0FB3" w:rsidRPr="00551311" w:rsidRDefault="006A0FB3" w:rsidP="00AB2A2A">
      <w:pPr>
        <w:pStyle w:val="ListParagraph"/>
        <w:numPr>
          <w:ilvl w:val="0"/>
          <w:numId w:val="55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ຄູ່ຮ່ວມທຸລະກິດຈະຕ້ອງຢັ້ງຢືນວ່າ ຊອງປະມູນພ້ອມທັງ (ໃນກໍລະນີທີ່ຊະນະການປະມູນ) ສັນຍາທີ່ເປັນຜົນນັ້ນ ອາດຖືກເຊັນເພື່ອຜົນສັກສິດດ້ານກົດໝາຍ </w:t>
      </w:r>
      <w:r w:rsidR="006D732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ໂດຍ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ຄູ່ຮ່ວມທຸລະກິດທັງໝົດ ແລະ ຫຼາຍຄົນ ແລະ ຂໍ້ຕົກລົງການຮ່ວມທຶນທີ່ເປັນຄວາມຮັບຜິດຊອບຮ່ວມກັນ ແລະ ຫຼາຍຝ່າຍທັງໝົດທີ່ເປັນຄູ່ຮ່ວມທຸລະກິດຕາມສັນຍາ ທີ່ໄດ້ຍື່ນຮ່ວມກັນເພື່ອປະມູນ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6A0FB3" w:rsidRPr="00551311" w:rsidRDefault="006A0FB3" w:rsidP="00E46FB5">
      <w:pPr>
        <w:pStyle w:val="ListParagraph"/>
        <w:numPr>
          <w:ilvl w:val="0"/>
          <w:numId w:val="55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ຊອງປະມູນຈະຕ້ອງບັນຈຸເອົາລາຍລະອຽດຂອງການມີສ່ວນຮ່ວມ ແລະ ຄວາມຮັບຜິດຊອບຂອງແຕ່ລະຝ່າຍໃນການເປັນບໍລິສັດຮ່ວມທຶນ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6A0FB3" w:rsidRPr="00551311" w:rsidRDefault="006A0FB3" w:rsidP="00AB2A2A">
      <w:pPr>
        <w:pStyle w:val="ListParagraph"/>
        <w:numPr>
          <w:ilvl w:val="0"/>
          <w:numId w:val="55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ຊອງປະມູນຈະຕ້ອງລວມເອົາການປະກອບສ່ວນຂອງທຶນໂດຍຄູ່ຮ່ວມທຸລະກິດແຕ່ລະຝ່າຍ ແລະ ການແບ່ງປັນຜົນປະໂຫຍດ ແລະ ຂາດທຶນຂອງທຸກຝ່າຍ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6A0FB3" w:rsidRPr="00551311" w:rsidRDefault="006A0FB3" w:rsidP="00E46FB5">
      <w:pPr>
        <w:pStyle w:val="ListParagraph"/>
        <w:numPr>
          <w:ilvl w:val="0"/>
          <w:numId w:val="55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ອັດຕາສ່ວນຮ້ອຍ</w:t>
      </w:r>
      <w:r w:rsidR="004C31E9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(ເປີເຊັນ)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ຂອງການມີສ່ວນຮ່ວມໃນບໍລິສັດຮ່ວມທຶນຂອງສະມາຊິກແຕ່ລະຄົນ (ໃນດ້ານຂອງມູນຄ່າຕາມສັນຍາ) ຈະຕ້ອງບໍ່ເກີນຂີດຄວາມສາມາດຂອງສະມາຊິກແຕ່ລະຄົນ ທຽບໃສ່ເງື່ອນໄຂແຕ່ລະຄຸນວຸດທິ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  <w:r w:rsidR="008D78CA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</w:p>
    <w:p w:rsidR="006A0FB3" w:rsidRPr="00551311" w:rsidRDefault="006A0FB3" w:rsidP="00AB2A2A">
      <w:pPr>
        <w:pStyle w:val="ListParagraph"/>
        <w:numPr>
          <w:ilvl w:val="0"/>
          <w:numId w:val="55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ຍື່ນສະໝັກຍື່ນປະມູນຈະຕ້ອງມອບໃຫ້ຜູ້ໃດຜູ້ໜຶ່ງຂອງບໍລິສັດທີ່ເປັນຄູ່ຮ່ວມທຸລະກິດຮັບຜິດຊອບເພື່ອການປະສານງານລະຫວ່າງຜູ້ປະມູນ ແລະ ຜູ້ຈັດຊື້-ຈັດຈ້າງ. </w:t>
      </w:r>
    </w:p>
    <w:p w:rsidR="006A0FB3" w:rsidRPr="00551311" w:rsidRDefault="006A0FB3" w:rsidP="006A0FB3">
      <w:pPr>
        <w:pStyle w:val="ListParagraph"/>
        <w:ind w:left="108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6A0FB3" w:rsidRPr="00551311" w:rsidRDefault="006A0FB3" w:rsidP="00176477">
      <w:pPr>
        <w:ind w:left="36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ຜູ້ຈັດຊື້-ຈັດຈ້າງບໍ່ຄວນຮັບຮອງເອົາການປ່ຽນແປງໃດໜຶ່ງໃນບໍລິສັດຮ່ວມທຶນຖ້າເຂົາເຈົ້າຢູ່ໃນຄໍາຄິດເຫັນຂອງຜູ້ຈັດຊື້-ຈັດຈ້າງທີ່ຈະມີຜົນຕໍ່: </w:t>
      </w:r>
    </w:p>
    <w:p w:rsidR="006A0FB3" w:rsidRPr="00551311" w:rsidRDefault="006A0FB3" w:rsidP="00AB2A2A">
      <w:pPr>
        <w:pStyle w:val="ListParagraph"/>
        <w:numPr>
          <w:ilvl w:val="0"/>
          <w:numId w:val="56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ການຫຼຸດການແຂ່ງຂັນຢ່າງຫຼວງຫຼາຍ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6A0FB3" w:rsidRPr="00551311" w:rsidRDefault="006A0FB3" w:rsidP="002204C2">
      <w:pPr>
        <w:pStyle w:val="ListParagraph"/>
        <w:numPr>
          <w:ilvl w:val="0"/>
          <w:numId w:val="56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ການບັນຈຸເອົາບໍລິສັດທີ່ບໍ່ສາມາດຕອບສະໜອງເງື່ອນໄຂ</w:t>
      </w:r>
      <w:r w:rsidR="002204C2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ຕາມການຄັດເລືອກ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ຄຸນວຸດທິກ່ອນ (ຈະດ້ວຍບຸກຄົນ ຫຼື ເປັນສ່ວນໜຶ່ງຂອງບໍລິສັດຮ່ວມທຶນອື່ນ)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  <w:r w:rsidR="008D78CA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ຫລື</w:t>
      </w:r>
    </w:p>
    <w:p w:rsidR="006A0FB3" w:rsidRPr="00551311" w:rsidRDefault="006A0FB3" w:rsidP="00D552A7">
      <w:pPr>
        <w:pStyle w:val="ListParagraph"/>
        <w:numPr>
          <w:ilvl w:val="0"/>
          <w:numId w:val="56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ການຍອມຮັບຄຸນວຸດທິຂອງບໍລິສັດຮ່ວມທຶນທີ່</w:t>
      </w:r>
      <w:r w:rsidR="00D552A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ຕໍ່າກ່ວາຄວາມຕ້ອງການ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ຂັ້ນຕໍ່າ</w:t>
      </w:r>
      <w:r w:rsidR="00D552A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ຍອມຮັບໄດ້</w:t>
      </w:r>
      <w:r w:rsidR="00D552A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ທີ່ລະບຸໄວ້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ໃນເອກະສານປະມູນ. </w:t>
      </w:r>
    </w:p>
    <w:p w:rsidR="006A0FB3" w:rsidRPr="00551311" w:rsidRDefault="006A0FB3" w:rsidP="006A0FB3">
      <w:pPr>
        <w:pStyle w:val="ListParagraph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6A0FB3" w:rsidRPr="00551311" w:rsidRDefault="006A0FB3" w:rsidP="00711822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ຜູ້ຈັດຊື້-ຈັດຈ້າງອາດລະບຸຈໍານວນຂອງສະມາຊິກບໍລິສັດຮ່ວມທຶນ. ຕົວຢ່າງ: ໃນສັນຍາວຽກກໍ່ສ້າງທີ່ອາດມີປະໂຫຍດຕໍ່ການເປີດເງື່ອນໄຂໄວ້ເອົາຈໍານວນສະມາຊິກ ຖ້າວຽກດັ່ງກ່າວບັນຈຸເອົາຄວາມຫຼາກຫຼາຍຂອງວິໄນ (ການກໍ່ສ້າງ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="00197ADC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ລະບົບ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ນໍ້າ ແລະ ໄຟຟ້າ) ເພື່ອສົ່ງເສີມປະສົບການຂອງຜູ້ປະມູນ. ມັນອາດຍັງເປັນການປະຕິບັດດ້ານບວກທີ່ສົ່ງເສີມຜູ້ປະມູນສາກົນໃຫ້ບັນຈຸເອົາຜູ້ປະມູນພາຍໃນ</w:t>
      </w:r>
      <w:r w:rsidR="00197ADC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ເຂົ້າ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ເປັນສ່ວນໜຶ່ງຂອງບໍລິສັດຮ່ວມ. ທຽບເທົ່າກັນນັ້ນ ມັນອາດມີປະໂຫຍດທີ່ຈະຈໍາກັດຈໍານວນຂອງສະມາຊິກ. ສິ່ງນີ້ອາດສຳຄັນເມື່ອຜູ້ຈັດຊື້-ຈັດຈ້າງບໍ່ຕ້ອງການແຍກລະດັບຄວາມຮັບຜິດຊອບອອກ. </w:t>
      </w:r>
    </w:p>
    <w:p w:rsidR="006A0FB3" w:rsidRPr="00551311" w:rsidRDefault="006A0FB3" w:rsidP="00711822">
      <w:pPr>
        <w:pStyle w:val="Heading4"/>
        <w:rPr>
          <w:rFonts w:eastAsia="Phetsarath OT" w:cs="Phetsarath OT"/>
          <w:b/>
          <w:sz w:val="22"/>
          <w:szCs w:val="22"/>
          <w:lang w:bidi="lo-LA"/>
        </w:rPr>
      </w:pPr>
      <w:bookmarkStart w:id="49" w:name="_Toc94452157"/>
      <w:r w:rsidRPr="00551311">
        <w:rPr>
          <w:rFonts w:eastAsia="Phetsarath OT" w:cs="Phetsarath OT"/>
          <w:b/>
          <w:sz w:val="22"/>
          <w:szCs w:val="22"/>
          <w:cs/>
          <w:lang w:bidi="lo-LA"/>
        </w:rPr>
        <w:t>5.3.2 ຂັ້ນຕອນເລືອກຄຸນວຸດທິ</w:t>
      </w:r>
      <w:bookmarkEnd w:id="49"/>
    </w:p>
    <w:p w:rsidR="006A0FB3" w:rsidRPr="00551311" w:rsidRDefault="006A0FB3" w:rsidP="00711822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ໃນການຈັດຕັ້ງປະຕິບັດ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ການຄັດເລືອກຜູ້ປະມູນປະກອບດ້ວຍອົງປະກອບທີ່ສ່ວນຫຼາຍມັກເອີ້ນວ່າ </w:t>
      </w:r>
      <w:r w:rsidR="00280EE3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‘</w:t>
      </w:r>
      <w:r w:rsidR="00280EE3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ຄວາມເຫມາະສົມ</w:t>
      </w:r>
      <w:r w:rsidR="00280EE3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280EE3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‘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ຄຸນວຸດທິ</w:t>
      </w:r>
      <w:r w:rsidR="00280EE3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280EE3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‘</w:t>
      </w:r>
      <w:r w:rsidR="00280EE3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ມາດຖານ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ການຄັດເລືອກ</w:t>
      </w:r>
      <w:r w:rsidR="00280EE3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. ຄໍາສັບຈະໃຊ້ແນວໃດກໍ່ຕາມ ມາດຖານສາມາດແບ່ງອອກເປັນສອງລັກສະນະເຊັ່ນ: </w:t>
      </w:r>
    </w:p>
    <w:p w:rsidR="00F95C0B" w:rsidRPr="00551311" w:rsidRDefault="00F95C0B" w:rsidP="006A0FB3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6A0FB3" w:rsidRPr="00551311" w:rsidRDefault="006A0FB3" w:rsidP="00AB2A2A">
      <w:pPr>
        <w:pStyle w:val="ListParagraph"/>
        <w:numPr>
          <w:ilvl w:val="0"/>
          <w:numId w:val="57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ບໍ່ມີການພົວພັນໂດຍກົງກັບຄວາມສາມາດຂອງຜູ້ປະມູນທີ່ຈະປະຕິບັດຕາມສັນຍາແຕ່ຢ່າງໃດກໍ່ຕາມ ເປັນບັນດາຕົວຊີ້ວັດທີ່ແທດເໝາະກັບຜູ້ເຂົ້າປະມູນໂດຍລວມ (ນີ້ສ່ວນຫຼາຍມັກເອີ້ນວ່າ: </w:t>
      </w:r>
      <w:r w:rsidR="00F95C0B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ຄວາມຕ້ອງການ</w:t>
      </w:r>
      <w:r w:rsidR="00280EE3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‘</w:t>
      </w:r>
      <w:r w:rsidR="00280EE3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ຄວາມເຫມາະສົມ</w:t>
      </w:r>
      <w:r w:rsidR="00280EE3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’</w:t>
      </w:r>
      <w:r w:rsidR="00F95C0B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ຂອງ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ຜູ້ປະມູນ).</w:t>
      </w:r>
    </w:p>
    <w:p w:rsidR="00F95C0B" w:rsidRPr="00551311" w:rsidRDefault="00F95C0B" w:rsidP="00F95C0B">
      <w:pPr>
        <w:pStyle w:val="ListParagraph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6A0FB3" w:rsidRPr="00551311" w:rsidRDefault="006A0FB3" w:rsidP="00AB2A2A">
      <w:pPr>
        <w:pStyle w:val="ListParagraph"/>
        <w:numPr>
          <w:ilvl w:val="0"/>
          <w:numId w:val="57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ຜູ້ປະມູນທີ່ຖືກປະຕິເສດຈາກການຈັດຊື້-ຈັດຈ້າງ (ສິ່ງນີ້ບາງຄັ້ງຖືກເອີ້ນວ່າ: ມາດຖານ</w:t>
      </w:r>
      <w:r w:rsidR="00F95C0B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ປະຕິເສດ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) </w:t>
      </w:r>
    </w:p>
    <w:p w:rsidR="006A0FB3" w:rsidRPr="00551311" w:rsidRDefault="006A0FB3" w:rsidP="00AB2A2A">
      <w:pPr>
        <w:pStyle w:val="ListParagraph"/>
        <w:numPr>
          <w:ilvl w:val="0"/>
          <w:numId w:val="57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ສະແດງໃຫ້ເຫັນຂີດຄວາມສາມາດ ແລະ ປະສົບການຢ່າງລະອຽດຂອງຜູ້ປະມູນທີ່ຈະປະຕິບັດຕາມສັນຍາ (ສິ່ງນີ້ສ່ວນຫຼາຍມັກຖືກເອີ້ນວ່າ: ມາດຖານດ້ານຄຸນວຸດທິ). </w:t>
      </w:r>
    </w:p>
    <w:p w:rsidR="006A0FB3" w:rsidRPr="00551311" w:rsidRDefault="006A0FB3" w:rsidP="006100B5">
      <w:pPr>
        <w:pStyle w:val="Heading5"/>
        <w:ind w:firstLine="720"/>
        <w:rPr>
          <w:rFonts w:ascii="Phetsarath OT" w:eastAsia="Phetsarath OT" w:hAnsi="Phetsarath OT" w:cs="Phetsarath OT"/>
          <w:b w:val="0"/>
          <w:i w:val="0"/>
          <w:iCs w:val="0"/>
          <w:sz w:val="22"/>
          <w:szCs w:val="22"/>
          <w:lang w:bidi="lo-LA"/>
        </w:rPr>
      </w:pPr>
      <w:bookmarkStart w:id="50" w:name="_Toc94452158"/>
      <w:r w:rsidRPr="00551311">
        <w:rPr>
          <w:rFonts w:ascii="Phetsarath OT" w:eastAsia="Phetsarath OT" w:hAnsi="Phetsarath OT" w:cs="Phetsarath OT"/>
          <w:b w:val="0"/>
          <w:i w:val="0"/>
          <w:iCs w:val="0"/>
          <w:sz w:val="22"/>
          <w:szCs w:val="22"/>
          <w:cs/>
          <w:lang w:bidi="lo-LA"/>
        </w:rPr>
        <w:t>5.3.2.1 ເງື່ອນໄຂ</w:t>
      </w:r>
      <w:r w:rsidR="00BD100D" w:rsidRPr="00551311">
        <w:rPr>
          <w:rFonts w:ascii="Phetsarath OT" w:eastAsia="Phetsarath OT" w:hAnsi="Phetsarath OT" w:cs="Phetsarath OT"/>
          <w:b w:val="0"/>
          <w:i w:val="0"/>
          <w:iCs w:val="0"/>
          <w:sz w:val="22"/>
          <w:szCs w:val="22"/>
          <w:cs/>
          <w:lang w:bidi="lo-LA"/>
        </w:rPr>
        <w:t>ຄວາມຕ້ອງການ</w:t>
      </w:r>
      <w:r w:rsidRPr="00551311">
        <w:rPr>
          <w:rFonts w:ascii="Phetsarath OT" w:eastAsia="Phetsarath OT" w:hAnsi="Phetsarath OT" w:cs="Phetsarath OT"/>
          <w:b w:val="0"/>
          <w:i w:val="0"/>
          <w:iCs w:val="0"/>
          <w:sz w:val="22"/>
          <w:szCs w:val="22"/>
          <w:cs/>
          <w:lang w:bidi="lo-LA"/>
        </w:rPr>
        <w:t>ດ້ານ</w:t>
      </w:r>
      <w:r w:rsidR="00A67D46" w:rsidRPr="00551311">
        <w:rPr>
          <w:rFonts w:ascii="Phetsarath OT" w:eastAsia="Phetsarath OT" w:hAnsi="Phetsarath OT" w:cs="Phetsarath OT"/>
          <w:b w:val="0"/>
          <w:i w:val="0"/>
          <w:iCs w:val="0"/>
          <w:sz w:val="22"/>
          <w:szCs w:val="22"/>
          <w:cs/>
          <w:lang w:bidi="lo-LA"/>
        </w:rPr>
        <w:t>ຄວາມເຫມາະສົມ</w:t>
      </w:r>
      <w:bookmarkEnd w:id="50"/>
    </w:p>
    <w:p w:rsidR="006A0FB3" w:rsidRPr="00551311" w:rsidRDefault="00BD100D" w:rsidP="006100B5">
      <w:pPr>
        <w:ind w:firstLine="72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ຄວາມຕ້ອງການ</w:t>
      </w:r>
      <w:r w:rsidR="006A0FB3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ດ້ານຄ</w:t>
      </w:r>
      <w:r w:rsidR="00A67D4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ວາມເຫມາະສົມ</w:t>
      </w:r>
      <w:r w:rsidR="006A0FB3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ທິມີສາມຢ່າງທີ່ຈໍາເປັນພາຍໃຕ້ກອບນິຕິກໍາຄື:</w:t>
      </w:r>
    </w:p>
    <w:p w:rsidR="00A67D46" w:rsidRPr="00551311" w:rsidRDefault="00A67D46" w:rsidP="006A0FB3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BD100D" w:rsidRPr="00551311" w:rsidRDefault="006A0FB3" w:rsidP="00AB2A2A">
      <w:pPr>
        <w:pStyle w:val="ListParagraph"/>
        <w:numPr>
          <w:ilvl w:val="0"/>
          <w:numId w:val="58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ຄວາມສາມາດດ້ານກົດໝາຍ: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ຜູ້ປະມູນຈະຕ້ອງມີຂີດຄວາມສາມາດດ້ານກົດໝາຍ ເຂົາເຈົ້າຈະຕ້ອງສາມາດເຂົ້າ</w:t>
      </w:r>
    </w:p>
    <w:p w:rsidR="006A0FB3" w:rsidRPr="00551311" w:rsidRDefault="006A0FB3" w:rsidP="006100B5">
      <w:pPr>
        <w:pStyle w:val="ListParagraph"/>
        <w:ind w:firstLine="36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ຮ່ວມສັນຍາໄດ້ (ຕົວຢ່າງ: ເຂົາເຈົ້າເຮັດສັນຍາບໍ່ໄດ້</w:t>
      </w:r>
      <w:r w:rsidR="00BD100D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, ຕົວຢ່າງ,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ຖ້າເປັນ</w:t>
      </w:r>
      <w:r w:rsidR="00BD100D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ພາກສ່ວນ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ນ້ອຍ).</w:t>
      </w:r>
    </w:p>
    <w:p w:rsidR="006A0FB3" w:rsidRPr="00551311" w:rsidRDefault="006A0FB3" w:rsidP="00AB2A2A">
      <w:pPr>
        <w:pStyle w:val="ListParagraph"/>
        <w:numPr>
          <w:ilvl w:val="0"/>
          <w:numId w:val="58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ໃບອະນຸຍາດທາງດ້ານວິຊາຊີບ: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ເມື່ອຈໍາເປັນ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ຜູ້ປະມູນຈະຕ້ອງມີໃບທະບຽນວິສາຫະກິດ ຫຼື ໃບອະນຸຍາດປະກອບການ ດ້ານວິຊາຊີບທີ່ສາມາດປະຕິບັດໜ້າທີ່ໄດ້. ຕົວຢ່າງ: ເຂົາເຈົ້າຕ້ອງຈົດທະບຽນກັບພາກສ່ວນທີ່ກ່ຽວຂ້ອງ ຫຼື ສະມາຄົມວິຊາຊີບດັ່ງກ່າວ. </w:t>
      </w:r>
    </w:p>
    <w:p w:rsidR="006A0FB3" w:rsidRPr="006100B5" w:rsidRDefault="006A0FB3" w:rsidP="006100B5">
      <w:pPr>
        <w:pStyle w:val="ListParagraph"/>
        <w:numPr>
          <w:ilvl w:val="0"/>
          <w:numId w:val="58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ປະຕິບັດຕາມລະບຽບອາກອນ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: ຜູ້ປະມູນຈະຕ້ອງຍົກໃຫ້ເຫັນ ເຂົາເຈົ້າໄດ້ສ່ວຍສາອາກອນຕະຫຼອດການອອກໃບຢັ້ງ</w:t>
      </w:r>
      <w:r w:rsidR="00381D85">
        <w:rPr>
          <w:noProof/>
        </w:rPr>
        <w:pict>
          <v:shape id="Text Box 554" o:spid="_x0000_s1288" type="#_x0000_t202" style="position:absolute;left:0;text-align:left;margin-left:304.7pt;margin-top:19.7pt;width:134.65pt;height:54.55pt;z-index:25285888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" fillcolor="#f7caac [1301]" strokeweight=".5pt">
            <v:path arrowok="t"/>
            <v:textbox>
              <w:txbxContent>
                <w:p w:rsidR="00381D85" w:rsidRPr="00FB749E" w:rsidRDefault="00381D85" w:rsidP="006A0FB3">
                  <w:pPr>
                    <w:rPr>
                      <w:rFonts w:ascii="Phetsarath OT" w:hAnsi="Phetsarath OT" w:cs="Phetsarath OT"/>
                      <w:i/>
                      <w:iCs/>
                      <w:sz w:val="18"/>
                      <w:szCs w:val="18"/>
                      <w:lang w:bidi="lo-LA"/>
                    </w:rPr>
                  </w:pPr>
                  <w:r w:rsidRPr="00FB749E">
                    <w:rPr>
                      <w:rFonts w:ascii="Phetsarath OT" w:hAnsi="Phetsarath OT" w:cs="Phetsarath OT"/>
                      <w:i/>
                      <w:iCs/>
                      <w:sz w:val="18"/>
                      <w:szCs w:val="18"/>
                      <w:cs/>
                      <w:lang w:bidi="lo-LA"/>
                    </w:rPr>
                    <w:t>ໝາຍເຫດ:  ຖ້າຜູ້ຊະນະປະມູນເປັນຄົນຕ່າງປະເທດ ຜູ້ປະມູນຈະຕ້ອງປະຕິບັດຕາ</w:t>
                  </w:r>
                  <w:r w:rsidRPr="00B43EC7">
                    <w:rPr>
                      <w:rFonts w:ascii="Phetsarath OT" w:hAnsi="Phetsarath OT" w:cs="Phetsarath OT"/>
                      <w:i/>
                      <w:iCs/>
                      <w:sz w:val="18"/>
                      <w:szCs w:val="18"/>
                      <w:cs/>
                      <w:lang w:bidi="lo-LA"/>
                    </w:rPr>
                    <w:t>ມລະບຽບອາກອນຂອງລາວ</w:t>
                  </w:r>
                </w:p>
                <w:p w:rsidR="00381D85" w:rsidRPr="00FB749E" w:rsidRDefault="00381D85" w:rsidP="006A0FB3">
                  <w:pPr>
                    <w:rPr>
                      <w:i/>
                      <w:iCs/>
                      <w:sz w:val="20"/>
                      <w:lang w:val="en-GB"/>
                    </w:rPr>
                  </w:pPr>
                </w:p>
              </w:txbxContent>
            </v:textbox>
            <w10:wrap type="square"/>
          </v:shape>
        </w:pict>
      </w:r>
      <w:r w:rsidRPr="006100B5">
        <w:rPr>
          <w:rFonts w:ascii="Phetsarath OT" w:eastAsia="Phetsarath OT" w:hAnsi="Phetsarath OT" w:cs="Phetsarath OT" w:hint="cs"/>
          <w:sz w:val="22"/>
          <w:szCs w:val="22"/>
          <w:cs/>
          <w:lang w:bidi="lo-LA"/>
        </w:rPr>
        <w:t>ຢືນການຊຳລະອາກອນທີ່ກ່ຽວຂ້ອງ</w:t>
      </w:r>
      <w:r w:rsidRPr="006100B5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. </w:t>
      </w:r>
      <w:r w:rsidR="00AD3051" w:rsidRPr="006100B5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ເບີ່ງຄວາມຕ້ອງການລະອຽດໃນກົດຫມາຍອາກອນຂອງ ສປປ ລາວ ສະບັບປະຈຸບັນ.</w:t>
      </w:r>
    </w:p>
    <w:p w:rsidR="006A0FB3" w:rsidRPr="00551311" w:rsidRDefault="006A0FB3" w:rsidP="00711822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ໃນນີ້ບໍ່ມີຂໍ້ຫ້າມພາຍໃຕ້ກອບນິຕິກໍາກ່ຽວກັບຜູ້ປະມູນທີ່ເປັນຄົນຕ່າງປະເທດ. ເຂົາເຈົ້າອາດຍື່ນຊອງປະມູນແບບດຽວກັບຄົນລາວ (ເຖິງວ່າ ຜູ້ປະມູນຄົນລາວອາດໄດ້ຮັບປະໂຫຍດຈາກບຸລິມະສິດທີ່ແນ່ນອນ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ເບິ່ງຂໍ້ 8.6.5). ຢ່າງໃດກໍ່ຕາມຜູ້ປະມູນຄົນຕ່າງປະເທດຈະຕ້ອງຍົກໃຫ້ເຫັນການປະຕິບັດຕາມ</w:t>
      </w:r>
      <w:r w:rsidR="003169A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ຄວາມຕ້ອງການ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ດ້ານຄຸນວຸດທິ. ຕົວຢ່າງ: ເຂົາເຈົ້າຈະຕ້ອງສະໜອງຫຼັກຖານການປະຕິບັດຕາມ</w:t>
      </w:r>
      <w:r w:rsidR="00E423CD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ຄວາມ</w:t>
      </w:r>
      <w:r w:rsidR="003169A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ຕ້ອງການ</w:t>
      </w:r>
      <w:r w:rsidR="00E423CD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ສາມຢ່າງ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ທີ່ກໍານົດພາຍໃນປະເທດ</w:t>
      </w:r>
      <w:r w:rsidR="003169A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ທີ່ບໍລິສັດ</w:t>
      </w:r>
      <w:r w:rsidR="00E423CD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ເຂົ້າຮ່ວມ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ຫຼື ຈົດທະບຽນ. </w:t>
      </w:r>
    </w:p>
    <w:p w:rsidR="006A0FB3" w:rsidRPr="00551311" w:rsidRDefault="00381D85" w:rsidP="006A0FB3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>
        <w:rPr>
          <w:rFonts w:ascii="Phetsarath OT" w:hAnsi="Phetsarath OT" w:cs="Phetsarath OT"/>
          <w:noProof/>
          <w:sz w:val="22"/>
          <w:szCs w:val="22"/>
        </w:rPr>
        <w:pict>
          <v:shape id="Text Box 284" o:spid="_x0000_s1287" type="#_x0000_t202" style="position:absolute;left:0;text-align:left;margin-left:0;margin-top:17.15pt;width:441.4pt;height:42.1pt;z-index:252859904;visibility:visible;mso-position-horizontal:left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" fillcolor="#82a0d7 [2164]" strokecolor="#4472c4 [3204]" strokeweight=".5pt">
            <v:fill color2="#678ccf [2612]" rotate="t" colors="0 #a8b7df;.5 #9aabd9;1 #879ed7" focus="100%" type="gradient">
              <o:fill v:ext="view" type="gradientUnscaled"/>
            </v:fill>
            <v:path arrowok="t"/>
            <v:textbox>
              <w:txbxContent>
                <w:p w:rsidR="00381D85" w:rsidRPr="00C10050" w:rsidRDefault="00381D85" w:rsidP="006A0FB3">
                  <w:pPr>
                    <w:rPr>
                      <w:rFonts w:ascii="Phetsarath OT" w:eastAsia="Phetsarath OT" w:hAnsi="Phetsarath OT" w:cs="Phetsarath OT"/>
                      <w:b/>
                      <w:bCs/>
                      <w:i/>
                      <w:iCs/>
                      <w:sz w:val="22"/>
                      <w:szCs w:val="18"/>
                      <w:lang w:val="en-GB" w:bidi="lo-LA"/>
                    </w:rPr>
                  </w:pPr>
                  <w:r w:rsidRPr="00C10050">
                    <w:rPr>
                      <w:rFonts w:ascii="Phetsarath OT" w:eastAsia="Phetsarath OT" w:hAnsi="Phetsarath OT" w:cs="Phetsarath OT"/>
                      <w:b/>
                      <w:bCs/>
                      <w:i/>
                      <w:iCs/>
                      <w:sz w:val="22"/>
                      <w:szCs w:val="18"/>
                      <w:cs/>
                      <w:lang w:val="en-GB" w:bidi="lo-LA"/>
                    </w:rPr>
                    <w:t>ໃຫ້ສັງເກດອີກວ່າຜູ້ປະມູນທີ່ເປັນລັດວິສາຫະກິດສາມາດປະມູນໄດ້ຖ້າພວກເຂົາມີເອກະລາດທາງດ້ານການເງິນ</w:t>
                  </w:r>
                  <w:r w:rsidRPr="00C10050">
                    <w:rPr>
                      <w:rFonts w:ascii="Phetsarath OT" w:eastAsia="Phetsarath OT" w:hAnsi="Phetsarath OT" w:cs="Phetsarath OT"/>
                      <w:b/>
                      <w:bCs/>
                      <w:i/>
                      <w:iCs/>
                      <w:sz w:val="22"/>
                      <w:szCs w:val="18"/>
                      <w:lang w:val="en-GB" w:bidi="lo-LA"/>
                    </w:rPr>
                    <w:t xml:space="preserve">, </w:t>
                  </w:r>
                  <w:r>
                    <w:rPr>
                      <w:rFonts w:ascii="Phetsarath OT" w:eastAsia="Phetsarath OT" w:hAnsi="Phetsarath OT" w:cs="Phetsarath OT"/>
                      <w:b/>
                      <w:bCs/>
                      <w:i/>
                      <w:iCs/>
                      <w:sz w:val="22"/>
                      <w:szCs w:val="18"/>
                      <w:cs/>
                      <w:lang w:val="en-GB" w:bidi="lo-LA"/>
                    </w:rPr>
                    <w:t>ດຳເນີນທຸລະກິດພາຍໃຕ້ກົດໝາຍ</w:t>
                  </w:r>
                  <w:r w:rsidRPr="00C10050">
                    <w:rPr>
                      <w:rFonts w:ascii="Phetsarath OT" w:eastAsia="Phetsarath OT" w:hAnsi="Phetsarath OT" w:cs="Phetsarath OT"/>
                      <w:b/>
                      <w:bCs/>
                      <w:i/>
                      <w:iCs/>
                      <w:sz w:val="22"/>
                      <w:szCs w:val="18"/>
                      <w:cs/>
                      <w:lang w:val="en-GB" w:bidi="lo-LA"/>
                    </w:rPr>
                    <w:t>ການຄ້າແລະບ</w:t>
                  </w:r>
                  <w:r>
                    <w:rPr>
                      <w:rFonts w:ascii="Phetsarath OT" w:eastAsia="Phetsarath OT" w:hAnsi="Phetsarath OT" w:cs="Phetsarath OT"/>
                      <w:b/>
                      <w:bCs/>
                      <w:i/>
                      <w:iCs/>
                      <w:sz w:val="22"/>
                      <w:szCs w:val="18"/>
                      <w:cs/>
                      <w:lang w:val="en-GB" w:bidi="lo-LA"/>
                    </w:rPr>
                    <w:t>ໍ່ຢູ່ພາຍໃຕ້ການຄວບຄຸມຂອງບັນດາ</w:t>
                  </w:r>
                  <w:r>
                    <w:rPr>
                      <w:rFonts w:ascii="Phetsarath OT" w:eastAsia="Phetsarath OT" w:hAnsi="Phetsarath OT" w:cs="Phetsarath OT" w:hint="cs"/>
                      <w:b/>
                      <w:bCs/>
                      <w:i/>
                      <w:iCs/>
                      <w:sz w:val="22"/>
                      <w:szCs w:val="18"/>
                      <w:cs/>
                      <w:lang w:val="en-GB" w:bidi="lo-LA"/>
                    </w:rPr>
                    <w:t>ຜູ້ຈັດຊື້-</w:t>
                  </w:r>
                  <w:r>
                    <w:rPr>
                      <w:rFonts w:ascii="Phetsarath OT" w:eastAsia="Phetsarath OT" w:hAnsi="Phetsarath OT" w:cs="Phetsarath OT"/>
                      <w:b/>
                      <w:bCs/>
                      <w:i/>
                      <w:iCs/>
                      <w:sz w:val="22"/>
                      <w:szCs w:val="18"/>
                      <w:cs/>
                      <w:lang w:val="en-GB" w:bidi="lo-LA"/>
                    </w:rPr>
                    <w:t>ຈັດ</w:t>
                  </w:r>
                  <w:r>
                    <w:rPr>
                      <w:rFonts w:ascii="Phetsarath OT" w:eastAsia="Phetsarath OT" w:hAnsi="Phetsarath OT" w:cs="Phetsarath OT" w:hint="cs"/>
                      <w:b/>
                      <w:bCs/>
                      <w:i/>
                      <w:iCs/>
                      <w:sz w:val="22"/>
                      <w:szCs w:val="18"/>
                      <w:cs/>
                      <w:lang w:val="en-GB" w:bidi="lo-LA"/>
                    </w:rPr>
                    <w:t>ຈ້າງ</w:t>
                  </w:r>
                  <w:r>
                    <w:rPr>
                      <w:rFonts w:ascii="Phetsarath OT" w:eastAsia="Phetsarath OT" w:hAnsi="Phetsarath OT" w:cs="Phetsarath OT"/>
                      <w:b/>
                      <w:bCs/>
                      <w:i/>
                      <w:iCs/>
                      <w:sz w:val="22"/>
                      <w:szCs w:val="18"/>
                      <w:cs/>
                      <w:lang w:val="en-GB" w:bidi="lo-LA"/>
                    </w:rPr>
                    <w:t>ທີ່ດຳ</w:t>
                  </w:r>
                  <w:r w:rsidRPr="00C10050">
                    <w:rPr>
                      <w:rFonts w:ascii="Phetsarath OT" w:eastAsia="Phetsarath OT" w:hAnsi="Phetsarath OT" w:cs="Phetsarath OT"/>
                      <w:b/>
                      <w:bCs/>
                      <w:i/>
                      <w:iCs/>
                      <w:sz w:val="22"/>
                      <w:szCs w:val="18"/>
                      <w:cs/>
                      <w:lang w:val="en-GB" w:bidi="lo-LA"/>
                    </w:rPr>
                    <w:t>ເນີນການຈັດຊື້ຈັດຈ້າງ.</w:t>
                  </w:r>
                </w:p>
              </w:txbxContent>
            </v:textbox>
            <w10:wrap anchorx="margin"/>
          </v:shape>
        </w:pict>
      </w:r>
    </w:p>
    <w:p w:rsidR="006A0FB3" w:rsidRPr="00551311" w:rsidRDefault="006A0FB3" w:rsidP="006A0FB3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6A0FB3" w:rsidRPr="00551311" w:rsidRDefault="006A0FB3" w:rsidP="006A0FB3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6A0FB3" w:rsidRPr="00551311" w:rsidRDefault="006A0FB3" w:rsidP="006A0FB3">
      <w:pPr>
        <w:rPr>
          <w:rFonts w:ascii="Phetsarath OT" w:eastAsia="Phetsarath OT" w:hAnsi="Phetsarath OT" w:cs="Phetsarath OT"/>
          <w:bCs/>
          <w:i/>
          <w:iCs/>
          <w:sz w:val="22"/>
          <w:szCs w:val="22"/>
          <w:lang w:bidi="lo-LA"/>
        </w:rPr>
      </w:pPr>
    </w:p>
    <w:p w:rsidR="006A0FB3" w:rsidRPr="00551311" w:rsidRDefault="006A0FB3" w:rsidP="00711822">
      <w:pPr>
        <w:pStyle w:val="Heading5"/>
        <w:rPr>
          <w:rFonts w:ascii="Phetsarath OT" w:eastAsia="Phetsarath OT" w:hAnsi="Phetsarath OT" w:cs="Phetsarath OT"/>
          <w:b w:val="0"/>
          <w:sz w:val="22"/>
          <w:szCs w:val="22"/>
          <w:lang w:bidi="lo-LA"/>
        </w:rPr>
      </w:pPr>
      <w:bookmarkStart w:id="51" w:name="_Toc94452159"/>
      <w:r w:rsidRPr="00551311">
        <w:rPr>
          <w:rFonts w:ascii="Phetsarath OT" w:eastAsia="Phetsarath OT" w:hAnsi="Phetsarath OT" w:cs="Phetsarath OT"/>
          <w:b w:val="0"/>
          <w:sz w:val="22"/>
          <w:szCs w:val="22"/>
          <w:cs/>
          <w:lang w:bidi="lo-LA"/>
        </w:rPr>
        <w:t>5.3.2.2 ເຫດຜົນສໍາລັບການປະຕິເສດຄຸນວຸດທິ</w:t>
      </w:r>
      <w:bookmarkEnd w:id="51"/>
    </w:p>
    <w:p w:rsidR="00E423CD" w:rsidRPr="00551311" w:rsidRDefault="00E423CD" w:rsidP="00E423CD">
      <w:pPr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6A0FB3" w:rsidRPr="00551311" w:rsidRDefault="006A0FB3" w:rsidP="00711822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ຂອບນິຕິກໍາໄດ້ເປັນແນວທາງໃຫ້ມີການປະຕິເສດຄຸນວຸດທິຕາມກົດໝາຍໄດ້ໃນ ສອງກໍລະນີຄື: </w:t>
      </w:r>
    </w:p>
    <w:p w:rsidR="00E423CD" w:rsidRPr="00551311" w:rsidRDefault="00E423CD" w:rsidP="006A0FB3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6A0FB3" w:rsidRPr="00551311" w:rsidRDefault="006A0FB3" w:rsidP="00E423CD">
      <w:pPr>
        <w:pStyle w:val="ListParagraph"/>
        <w:numPr>
          <w:ilvl w:val="0"/>
          <w:numId w:val="205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ເມື່ອຜູ້ປະມູນຖືກຕັດສິນຈໍາຄຸກສໍາລັບອາດຊະຍາກໍາທີ່ຕິດພັນກັບການດໍາເນີນທຸລະກິດ.</w:t>
      </w:r>
    </w:p>
    <w:p w:rsidR="00E423CD" w:rsidRPr="00551311" w:rsidRDefault="00E423CD" w:rsidP="00E423CD">
      <w:pPr>
        <w:pStyle w:val="ListParagraph"/>
        <w:ind w:left="144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6A0FB3" w:rsidRPr="00551311" w:rsidRDefault="006A0FB3" w:rsidP="00D012AA">
      <w:pPr>
        <w:ind w:left="1440" w:hanging="72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(2)</w:t>
      </w:r>
      <w:r w:rsidR="00E3084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ab/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ເມື່ອຜູ້ປະມູນມີຂໍ້ຂັດແຍ່ງດ້ານຜົນປະໂຫຍດ ໂດຍສະເພາະຖ້າມັນກ່ຽວຂ້ອງໃນການຈັດຊື້-ຈັດຈ້າງ ທີ່ເຄີຍເຂົ້າຮ່ວມການກະກຽມການອອກແບບ ຫຼື ການສ້າງເອກະສານປະມູນມາກ່ອນ. </w:t>
      </w:r>
    </w:p>
    <w:p w:rsidR="006A0FB3" w:rsidRPr="00551311" w:rsidRDefault="006A0FB3" w:rsidP="006A0FB3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E423CD" w:rsidRPr="00551311" w:rsidRDefault="006A0FB3" w:rsidP="00711822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ບັນດາຜູ້ປະມູນຈະຕ້ອງເປັນອິດສະຫຼະຈາກສາຍພົວພັນ ຫຼື ຄວາມກ່ຽວຂ້ອງທີ່ອາດກະທົບຕໍ່ຄວາມສາມາດຂອງເຂົາເຈົ້າໃນການຈັດຕັ້ງປະຕິບັດຕາມສັນຍາ ຫຼື ໜ້າວຽກທີ່ເປັນຈຸດປະສົງຕົ້ນຕໍ. ຜົນກະທົບທີ່ອາດເກີດກ່ຽວກັບຂໍ້ຂັດແຍ່ງດ້ານຜົນປະ</w:t>
      </w:r>
    </w:p>
    <w:p w:rsidR="006A0FB3" w:rsidRPr="00551311" w:rsidRDefault="006A0FB3" w:rsidP="00711822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ໂຫຍດຈະຕ້ອງໄດ້ຮັບການແກ້ໄຂແຕ່ຫົວທີ ແລະ ມີການກວດກາກ່ອນໃນທຸກໆລະດັບຂອງຂັ້ນຕອນການຄັດເລືອກ. ເພື່ອກໍານົດໃຫ້ໄດ້ວ່າ ມີຂໍ້ຄັດແຍ່ງດ້ານຜົນປະໂຫຍດເກີດງຂຶ້ນ</w:t>
      </w:r>
      <w:r w:rsidR="00E423CD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ຈິ</w:t>
      </w:r>
      <w:r w:rsidR="00A3199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ງ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ບໍ່ນັ້ນ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ສະພາບການຕ້ອງມີການກວດກາ ໂດຍພິຈາລະນາເຖິງການເກີດຂໍ້ຂັດແຍ່ງຜົນກະທົບຕົວຈິງ ຫຼື ອາດເກີດຂຶ້ນຈາກຂໍ້ຂັດແຍ່ງ ແລະ ມາດຕະການຫຼຸດຜ່ອນຄວາມສ່ຽງທີ່ອາດນໍາມາໃຊ້ເພື່ອຫຼີກລ້ຽງຂໍ້ຂັດແຍ່ງ.</w:t>
      </w:r>
    </w:p>
    <w:p w:rsidR="006A0FB3" w:rsidRPr="00551311" w:rsidRDefault="006A0FB3" w:rsidP="006A0FB3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6A0FB3" w:rsidRPr="00551311" w:rsidRDefault="006A0FB3" w:rsidP="00711822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ມາດຕະການທີ່ຄວນນໍາມາໃຊ້ເພື່ອປະຕິເສດຜູ້ປະມູນກໍ່ຕໍ່ເມື່ອຄວາມຂັດແຍ່ງທີ່ອາດຈະເກີດຂຶ້ນຕໍ່ການກະທົບການແຂ່ງຂັນ ແລະ ເມື່ອບໍ່ມີເຄື່ອງມືວິທີໃນການຫຼີກລ້ຽງຄວາມຂັດແຍ່ງ. ບໍ່ມີສະພາບການໃດທີ່ຄວນຖືກຍົກຂຶ້ນເພື່ອການຈໍາແນກແບບອັດຕະໂນມັດ. </w:t>
      </w:r>
    </w:p>
    <w:p w:rsidR="006A0FB3" w:rsidRPr="00551311" w:rsidRDefault="006A0FB3" w:rsidP="006A0FB3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6A0FB3" w:rsidRPr="00551311" w:rsidRDefault="006A0FB3" w:rsidP="00711822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ຂົງເຂດທົ່ວໄປຂອງຂໍ້ຂັດແຍ່ງດ້ານຜົນປະໂຫຍດປະກອບມີຄື: </w:t>
      </w:r>
    </w:p>
    <w:p w:rsidR="006A0FB3" w:rsidRPr="00551311" w:rsidRDefault="006A0FB3" w:rsidP="006A0FB3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6A0FB3" w:rsidRPr="00711822" w:rsidRDefault="006A0FB3" w:rsidP="00711822">
      <w:pPr>
        <w:pStyle w:val="ListParagraph"/>
        <w:numPr>
          <w:ilvl w:val="0"/>
          <w:numId w:val="211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711822">
        <w:rPr>
          <w:rFonts w:ascii="Phetsarath OT" w:eastAsia="Phetsarath OT" w:hAnsi="Phetsarath OT" w:cs="Phetsarath OT" w:hint="cs"/>
          <w:b/>
          <w:bCs/>
          <w:sz w:val="22"/>
          <w:szCs w:val="22"/>
          <w:cs/>
          <w:lang w:bidi="lo-LA"/>
        </w:rPr>
        <w:lastRenderedPageBreak/>
        <w:t>ຂໍ້ຂັດແຍ່ງລະຫວ່າງບັນດາກິດຈະກໍາທີ່ປຶກສາແລະການຈັດຊື້ສິນຄ</w:t>
      </w:r>
      <w:r w:rsidRPr="00711822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້າ</w:t>
      </w:r>
      <w:r w:rsidRPr="00711822">
        <w:rPr>
          <w:rFonts w:ascii="Phetsarath OT" w:eastAsia="Phetsarath OT" w:hAnsi="Phetsarath OT" w:cs="Phetsarath OT"/>
          <w:b/>
          <w:bCs/>
          <w:sz w:val="22"/>
          <w:szCs w:val="22"/>
          <w:lang w:bidi="lo-LA"/>
        </w:rPr>
        <w:t>,</w:t>
      </w:r>
      <w:r w:rsidRPr="00711822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 xml:space="preserve"> ວຽກກໍ່ສ້າງ ຫຼື ຈັດຈ້າງການບໍລິການທົ່ວໄປ</w:t>
      </w:r>
      <w:r w:rsidRPr="00711822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: ເມື່ອບໍລິສັດໄດ້ຮັບສັນຍາເພື່ອສະໜອງການບໍລິການທີ່ປຶກສາໃຫ້ການກະກຽມ ຫຼື ຈັດຕັ້ງປະຕິບັດໂຄງການ (ເຊັ່ນ: ການອອກແບບ) ແລະ ຕ້ອງການຍື່ນປະມູນເພື່ອການສະໜອງສິນຄ້າ</w:t>
      </w:r>
      <w:r w:rsidRPr="00711822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711822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ວຽກກໍ່ສ້າງ ຫຼື ການບໍລິການທີ່ເປັນຜົນຈາກ ຫຼື ຕິດພັນໂດຍກົງກັບການບໍລິການທີ່ປຶກສາຂອງບໍລິສັດເພື່ອການກະກຽມ ຫຼື ຈັດຕັ້ງປະຕິບັດວຽກງານດັ່ງກ່າວ</w:t>
      </w:r>
      <w:r w:rsidRPr="00711822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711822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ສິ່ງນີ້ຈະພາໃຫ້ເກີດອັນຕະລາຍຄື: </w:t>
      </w:r>
      <w:r w:rsidR="00017735" w:rsidRPr="00711822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(</w:t>
      </w:r>
      <w:r w:rsidR="00017735" w:rsidRPr="00711822">
        <w:rPr>
          <w:rFonts w:ascii="Phetsarath OT" w:eastAsia="Phetsarath OT" w:hAnsi="Phetsarath OT" w:cs="Phetsarath OT"/>
          <w:sz w:val="22"/>
          <w:szCs w:val="22"/>
          <w:lang w:bidi="lo-LA"/>
        </w:rPr>
        <w:t>i</w:t>
      </w:r>
      <w:r w:rsidRPr="00711822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) ມັນຈະເປັນຂໍ້ມູນຂ່າວສານບຸລິມະສິດຕິດພັນກັບໂຄງການທີ່ຜູ້ປະມູນອື່ນໆບໍ່ມີ ຫຼື </w:t>
      </w:r>
      <w:r w:rsidR="00017735" w:rsidRPr="00711822">
        <w:rPr>
          <w:rFonts w:ascii="Phetsarath OT" w:eastAsia="Phetsarath OT" w:hAnsi="Phetsarath OT" w:cs="Phetsarath OT"/>
          <w:sz w:val="22"/>
          <w:szCs w:val="22"/>
          <w:lang w:bidi="lo-LA"/>
        </w:rPr>
        <w:t>(ii</w:t>
      </w:r>
      <w:r w:rsidRPr="00711822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) ອາດໄດ້ກະກຽມການອອກແບບໄປຕາມທິດທາງທີ່ພາໃຫ້ຕົວເອງເກີດໂອກາດສູງໃນການຊະນະການປະມູນ. </w:t>
      </w:r>
    </w:p>
    <w:p w:rsidR="006A0FB3" w:rsidRPr="00551311" w:rsidRDefault="006A0FB3" w:rsidP="006A0FB3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6A0FB3" w:rsidRPr="00551311" w:rsidRDefault="006A0FB3" w:rsidP="006A0FB3">
      <w:pPr>
        <w:ind w:firstLine="72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ິ່ງນີ້ບໍ່ຄວນເປັນການບັນຈຸເຂົ້າແບບອັດຕະໂນມັດແຕ່ຄວນເປັນແນວທາງໃຫ້ຜູ້ຈັດຊື້-ຈັດຈ້າງກວດກາສະພາບເຊັ່ນ: </w:t>
      </w:r>
    </w:p>
    <w:p w:rsidR="006A0FB3" w:rsidRPr="00551311" w:rsidRDefault="006A0FB3" w:rsidP="006A0FB3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6A0FB3" w:rsidRPr="00551311" w:rsidRDefault="006A0FB3" w:rsidP="00A31996">
      <w:pPr>
        <w:pStyle w:val="HTMLPreformatted"/>
        <w:numPr>
          <w:ilvl w:val="0"/>
          <w:numId w:val="55"/>
        </w:numPr>
        <w:ind w:left="900" w:hanging="180"/>
        <w:rPr>
          <w:rFonts w:ascii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ຖ້າໄດ້ຕັດສິນວ່າ ການອອກແບບມີຄວາມລຳອຽງ</w:t>
      </w:r>
      <w:r w:rsidR="00EC598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ໂປທາງ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ບໍລິສັດທີ່ໄດ້ກະກຽມແບບ ແລະ ຕ້ອງການ</w:t>
      </w:r>
      <w:r w:rsidR="0001773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ຊະນະການ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ປະມູນ</w:t>
      </w:r>
      <w:r w:rsidR="0001773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ແລະປະຕິບັດ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ສັນຍາ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="00EC5980" w:rsidRPr="00551311">
        <w:rPr>
          <w:rFonts w:ascii="Phetsarath OT" w:hAnsi="Phetsarath OT" w:cs="Phetsarath OT"/>
          <w:sz w:val="22"/>
          <w:szCs w:val="22"/>
          <w:cs/>
          <w:lang w:bidi="lo-LA"/>
        </w:rPr>
        <w:t>ຄວນ</w:t>
      </w:r>
      <w:r w:rsidR="00B016FF" w:rsidRPr="00551311">
        <w:rPr>
          <w:rFonts w:ascii="Phetsarath OT" w:hAnsi="Phetsarath OT" w:cs="Phetsarath OT"/>
          <w:sz w:val="22"/>
          <w:szCs w:val="22"/>
          <w:cs/>
          <w:lang w:bidi="lo-LA"/>
        </w:rPr>
        <w:t>ໃຫ້ບໍລິສັດຫຼືພາກສ່ວນທີ່ກ່ຽວຂ້ອງຂອງບໍລິສັດດັ່ງກ່າວ</w:t>
      </w:r>
      <w:r w:rsidR="00EC5980" w:rsidRPr="00551311">
        <w:rPr>
          <w:rFonts w:ascii="Phetsarath OT" w:hAnsi="Phetsarath OT" w:cs="Phetsarath OT"/>
          <w:sz w:val="22"/>
          <w:szCs w:val="22"/>
          <w:cs/>
          <w:lang w:bidi="lo-LA"/>
        </w:rPr>
        <w:t>ບໍ່ມີ</w:t>
      </w:r>
      <w:r w:rsidR="00B016FF" w:rsidRPr="00551311">
        <w:rPr>
          <w:rFonts w:ascii="Phetsarath OT" w:hAnsi="Phetsarath OT" w:cs="Phetsarath OT"/>
          <w:sz w:val="22"/>
          <w:szCs w:val="22"/>
          <w:cs/>
          <w:lang w:bidi="lo-LA"/>
        </w:rPr>
        <w:t>ສິດໃນການປະມູນເພື່ອຮັບສັນຍາ</w:t>
      </w:r>
      <w:r w:rsidR="00B56A4D" w:rsidRPr="00551311">
        <w:rPr>
          <w:rFonts w:ascii="Phetsarath OT" w:hAnsi="Phetsarath OT" w:cs="Phetsarath OT"/>
          <w:sz w:val="22"/>
          <w:szCs w:val="22"/>
          <w:cs/>
          <w:lang w:bidi="lo-LA"/>
        </w:rPr>
        <w:t>.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ຢ່າງໃດກໍ່ຕາມ ຖ້າການອອກແບບຖືກພົບວ່າມີຄວາມລຳອຽງ</w:t>
      </w:r>
      <w:r w:rsidR="00B016FF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ໄປ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ດ້ານໃດດ້ານໜຶ່ງ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ມັນອາດດີສ</w:t>
      </w:r>
      <w:r w:rsidR="00EC598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ລັບການຊອກຫາແບບທີ່ຕອບສະໜອງຕາມຈຸດປະສົງ. </w:t>
      </w:r>
    </w:p>
    <w:p w:rsidR="00017735" w:rsidRPr="00551311" w:rsidRDefault="00017735" w:rsidP="00017735">
      <w:pPr>
        <w:pStyle w:val="ListParagraph"/>
        <w:ind w:left="108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B016FF" w:rsidRPr="00551311" w:rsidRDefault="00B016FF" w:rsidP="00A31996">
      <w:pPr>
        <w:pStyle w:val="HTMLPreformatted"/>
        <w:tabs>
          <w:tab w:val="clear" w:pos="916"/>
        </w:tabs>
        <w:ind w:left="900" w:hanging="180"/>
        <w:rPr>
          <w:rFonts w:ascii="Phetsarath OT" w:hAnsi="Phetsarath OT" w:cs="Phetsarath OT"/>
          <w:sz w:val="22"/>
          <w:szCs w:val="22"/>
        </w:rPr>
      </w:pPr>
      <w:r w:rsidRPr="00551311">
        <w:rPr>
          <w:rStyle w:val="y2iqfc"/>
          <w:rFonts w:ascii="Phetsarath OT" w:hAnsi="Phetsarath OT" w:cs="Phetsarath OT"/>
          <w:sz w:val="22"/>
          <w:szCs w:val="22"/>
        </w:rPr>
        <w:t xml:space="preserve">- </w:t>
      </w:r>
      <w:r w:rsidRPr="00551311">
        <w:rPr>
          <w:rStyle w:val="y2iqfc"/>
          <w:rFonts w:ascii="Phetsarath OT" w:hAnsi="Phetsarath OT" w:cs="Phetsarath OT"/>
          <w:sz w:val="22"/>
          <w:szCs w:val="22"/>
          <w:cs/>
          <w:lang w:bidi="lo-LA"/>
        </w:rPr>
        <w:t>ຖ້າມັນຕັດສິນໃຈວ່າບໍລິສັດມີຂໍ້ມູນທີ່ມີສິດທິພິເສດ</w:t>
      </w:r>
      <w:r w:rsidRPr="00551311">
        <w:rPr>
          <w:rStyle w:val="y2iqfc"/>
          <w:rFonts w:ascii="Phetsarath OT" w:hAnsi="Phetsarath OT" w:cs="Phetsarath OT"/>
          <w:sz w:val="22"/>
          <w:szCs w:val="22"/>
        </w:rPr>
        <w:t xml:space="preserve">, </w:t>
      </w:r>
      <w:r w:rsidRPr="00551311">
        <w:rPr>
          <w:rStyle w:val="y2iqfc"/>
          <w:rFonts w:ascii="Phetsarath OT" w:hAnsi="Phetsarath OT" w:cs="Phetsarath OT"/>
          <w:sz w:val="22"/>
          <w:szCs w:val="22"/>
          <w:cs/>
          <w:lang w:bidi="lo-LA"/>
        </w:rPr>
        <w:t>ຄວນຈະຕັດສິນໃຈວ່າມັນຈະສະໜອງປະໂຫຍດດ້າ</w:t>
      </w:r>
      <w:r w:rsidR="00A31996" w:rsidRPr="00551311">
        <w:rPr>
          <w:rStyle w:val="y2iqfc"/>
          <w:rFonts w:ascii="Phetsarath OT" w:hAnsi="Phetsarath OT" w:cs="Phetsarath OT"/>
          <w:sz w:val="22"/>
          <w:szCs w:val="22"/>
          <w:cs/>
          <w:lang w:bidi="lo-LA"/>
        </w:rPr>
        <w:t>ນການ</w:t>
      </w:r>
      <w:r w:rsidRPr="00551311">
        <w:rPr>
          <w:rStyle w:val="y2iqfc"/>
          <w:rFonts w:ascii="Phetsarath OT" w:hAnsi="Phetsarath OT" w:cs="Phetsarath OT"/>
          <w:sz w:val="22"/>
          <w:szCs w:val="22"/>
          <w:cs/>
          <w:lang w:bidi="lo-LA"/>
        </w:rPr>
        <w:t>ແຂ່ງຂັນທີ່ບໍ່ຍຸດຕິທຳ</w:t>
      </w:r>
      <w:r w:rsidRPr="00551311">
        <w:rPr>
          <w:rStyle w:val="y2iqfc"/>
          <w:rFonts w:ascii="Phetsarath OT" w:hAnsi="Phetsarath OT" w:cs="Phetsarath OT"/>
          <w:sz w:val="22"/>
          <w:szCs w:val="22"/>
        </w:rPr>
        <w:t xml:space="preserve">, </w:t>
      </w:r>
      <w:r w:rsidRPr="00551311">
        <w:rPr>
          <w:rStyle w:val="y2iqfc"/>
          <w:rFonts w:ascii="Phetsarath OT" w:hAnsi="Phetsarath OT" w:cs="Phetsarath OT"/>
          <w:sz w:val="22"/>
          <w:szCs w:val="22"/>
          <w:cs/>
          <w:lang w:bidi="lo-LA"/>
        </w:rPr>
        <w:t>ມັນຈະເຮັດໃຫ້ບໍລິສັດນັ້ນຢູ່ໃນຕ</w:t>
      </w:r>
      <w:r w:rsidR="00E42BFF" w:rsidRPr="00551311">
        <w:rPr>
          <w:rStyle w:val="y2iqfc"/>
          <w:rFonts w:ascii="Phetsarath OT" w:hAnsi="Phetsarath OT" w:cs="Phetsarath OT"/>
          <w:sz w:val="22"/>
          <w:szCs w:val="22"/>
          <w:cs/>
          <w:lang w:bidi="lo-LA"/>
        </w:rPr>
        <w:t>ໍາ</w:t>
      </w:r>
      <w:r w:rsidRPr="00551311">
        <w:rPr>
          <w:rStyle w:val="y2iqfc"/>
          <w:rFonts w:ascii="Phetsarath OT" w:hAnsi="Phetsarath OT" w:cs="Phetsarath OT"/>
          <w:sz w:val="22"/>
          <w:szCs w:val="22"/>
          <w:cs/>
          <w:lang w:bidi="lo-LA"/>
        </w:rPr>
        <w:t>ແໜ່ງ ທີ່</w:t>
      </w:r>
      <w:r w:rsidR="00E42BFF" w:rsidRPr="00551311">
        <w:rPr>
          <w:rStyle w:val="y2iqfc"/>
          <w:rFonts w:ascii="Phetsarath OT" w:hAnsi="Phetsarath OT" w:cs="Phetsarath OT"/>
          <w:sz w:val="22"/>
          <w:szCs w:val="22"/>
          <w:cs/>
          <w:lang w:bidi="lo-LA"/>
        </w:rPr>
        <w:t>ໄດ້ປຽບ</w:t>
      </w:r>
      <w:r w:rsidRPr="00551311">
        <w:rPr>
          <w:rStyle w:val="y2iqfc"/>
          <w:rFonts w:ascii="Phetsarath OT" w:hAnsi="Phetsarath OT" w:cs="Phetsarath OT"/>
          <w:sz w:val="22"/>
          <w:szCs w:val="22"/>
          <w:cs/>
          <w:lang w:bidi="lo-LA"/>
        </w:rPr>
        <w:t>ກວ່າຈາກຂໍ້ມູນນັ້ນ. ຖ້າກໍລະນີ</w:t>
      </w:r>
      <w:r w:rsidR="00E42BFF" w:rsidRPr="00551311">
        <w:rPr>
          <w:rStyle w:val="y2iqfc"/>
          <w:rFonts w:ascii="Phetsarath OT" w:hAnsi="Phetsarath OT" w:cs="Phetsarath OT"/>
          <w:sz w:val="22"/>
          <w:szCs w:val="22"/>
          <w:cs/>
          <w:lang w:bidi="lo-LA"/>
        </w:rPr>
        <w:t>ແບບນັ້ນ</w:t>
      </w:r>
      <w:r w:rsidRPr="00551311">
        <w:rPr>
          <w:rStyle w:val="y2iqfc"/>
          <w:rFonts w:ascii="Phetsarath OT" w:hAnsi="Phetsarath OT" w:cs="Phetsarath OT"/>
          <w:sz w:val="22"/>
          <w:szCs w:val="22"/>
        </w:rPr>
        <w:t xml:space="preserve">, </w:t>
      </w:r>
      <w:r w:rsidRPr="00551311">
        <w:rPr>
          <w:rStyle w:val="y2iqfc"/>
          <w:rFonts w:ascii="Phetsarath OT" w:hAnsi="Phetsarath OT" w:cs="Phetsarath OT"/>
          <w:sz w:val="22"/>
          <w:szCs w:val="22"/>
          <w:cs/>
          <w:lang w:bidi="lo-LA"/>
        </w:rPr>
        <w:t>ຫຼັງຈາກນັ້ນຄວນຈະພິຈາລະນາວ່າຄວາມຂັດແຍ້ງທີ່ປາກົດຂື້ນສາມາດເອົາຊະນະໄດ້ໂດຍການເປີດເຜີຍຂໍ້ມູນດ</w:t>
      </w:r>
      <w:r w:rsidR="00E42BFF" w:rsidRPr="00551311">
        <w:rPr>
          <w:rStyle w:val="y2iqfc"/>
          <w:rFonts w:ascii="Phetsarath OT" w:hAnsi="Phetsarath OT" w:cs="Phetsarath OT"/>
          <w:sz w:val="22"/>
          <w:szCs w:val="22"/>
          <w:cs/>
          <w:lang w:bidi="lo-LA"/>
        </w:rPr>
        <w:t>ັ່ງກ່າວໃຫ້</w:t>
      </w:r>
      <w:r w:rsidRPr="00551311">
        <w:rPr>
          <w:rStyle w:val="y2iqfc"/>
          <w:rFonts w:ascii="Phetsarath OT" w:hAnsi="Phetsarath OT" w:cs="Phetsarath OT"/>
          <w:sz w:val="22"/>
          <w:szCs w:val="22"/>
          <w:cs/>
          <w:lang w:bidi="lo-LA"/>
        </w:rPr>
        <w:t>ກັບຜູ້ປະມູນທີ່ມີທ່າແຮງທັງໝົດ. ຖ້າສິ່ງນັ້ນບໍ່</w:t>
      </w:r>
      <w:r w:rsidR="00E42BFF" w:rsidRPr="00551311">
        <w:rPr>
          <w:rStyle w:val="y2iqfc"/>
          <w:rFonts w:ascii="Phetsarath OT" w:hAnsi="Phetsarath OT" w:cs="Phetsarath OT"/>
          <w:sz w:val="22"/>
          <w:szCs w:val="22"/>
          <w:cs/>
          <w:lang w:bidi="lo-LA"/>
        </w:rPr>
        <w:t>ເປັນຜົນໃນ</w:t>
      </w:r>
      <w:r w:rsidRPr="00551311">
        <w:rPr>
          <w:rStyle w:val="y2iqfc"/>
          <w:rFonts w:ascii="Phetsarath OT" w:hAnsi="Phetsarath OT" w:cs="Phetsarath OT"/>
          <w:sz w:val="22"/>
          <w:szCs w:val="22"/>
          <w:cs/>
          <w:lang w:bidi="lo-LA"/>
        </w:rPr>
        <w:t>ດ້ານການແຂ່ງຂັນທີ່ບໍ່ຍຸດຕິທຳ</w:t>
      </w:r>
      <w:r w:rsidRPr="00551311">
        <w:rPr>
          <w:rStyle w:val="y2iqfc"/>
          <w:rFonts w:ascii="Phetsarath OT" w:hAnsi="Phetsarath OT" w:cs="Phetsarath OT"/>
          <w:sz w:val="22"/>
          <w:szCs w:val="22"/>
        </w:rPr>
        <w:t xml:space="preserve">, </w:t>
      </w:r>
      <w:r w:rsidRPr="00551311">
        <w:rPr>
          <w:rStyle w:val="y2iqfc"/>
          <w:rFonts w:ascii="Phetsarath OT" w:hAnsi="Phetsarath OT" w:cs="Phetsarath OT"/>
          <w:sz w:val="22"/>
          <w:szCs w:val="22"/>
          <w:cs/>
          <w:lang w:bidi="lo-LA"/>
        </w:rPr>
        <w:t>ອາດຈະເຮັດໃຫ້ບໍລິສັດຫຼືພາກສ່ວນທີ່ກ່ຽວຂ້ອງຂອງ</w:t>
      </w:r>
      <w:r w:rsidR="0023278C" w:rsidRPr="00551311">
        <w:rPr>
          <w:rStyle w:val="y2iqfc"/>
          <w:rFonts w:ascii="Phetsarath OT" w:hAnsi="Phetsarath OT" w:cs="Phetsarath OT"/>
          <w:sz w:val="22"/>
          <w:szCs w:val="22"/>
          <w:cs/>
          <w:lang w:bidi="lo-LA"/>
        </w:rPr>
        <w:t>ບໍລິສັດດັ່ງກ່າວ</w:t>
      </w:r>
      <w:r w:rsidRPr="00551311">
        <w:rPr>
          <w:rStyle w:val="y2iqfc"/>
          <w:rFonts w:ascii="Phetsarath OT" w:hAnsi="Phetsarath OT" w:cs="Phetsarath OT"/>
          <w:sz w:val="22"/>
          <w:szCs w:val="22"/>
          <w:cs/>
          <w:lang w:bidi="lo-LA"/>
        </w:rPr>
        <w:t>ບໍ່ສາມາດ</w:t>
      </w:r>
      <w:r w:rsidR="0023278C" w:rsidRPr="00551311">
        <w:rPr>
          <w:rStyle w:val="y2iqfc"/>
          <w:rFonts w:ascii="Phetsarath OT" w:hAnsi="Phetsarath OT" w:cs="Phetsarath OT"/>
          <w:sz w:val="22"/>
          <w:szCs w:val="22"/>
          <w:cs/>
          <w:lang w:bidi="lo-LA"/>
        </w:rPr>
        <w:t>ເຂົ້າຮ່ວມປະມູນໄດ້</w:t>
      </w:r>
      <w:r w:rsidRPr="00551311">
        <w:rPr>
          <w:rStyle w:val="y2iqfc"/>
          <w:rFonts w:ascii="Phetsarath OT" w:hAnsi="Phetsarath OT" w:cs="Phetsarath OT"/>
          <w:sz w:val="22"/>
          <w:szCs w:val="22"/>
          <w:cs/>
          <w:lang w:bidi="lo-LA"/>
        </w:rPr>
        <w:t>ປະມູນໄດ້.</w:t>
      </w:r>
    </w:p>
    <w:p w:rsidR="006A0FB3" w:rsidRPr="00551311" w:rsidRDefault="006A0FB3" w:rsidP="006A0FB3">
      <w:pPr>
        <w:pStyle w:val="ListParagraph"/>
        <w:ind w:left="108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6A0FB3" w:rsidRPr="00711822" w:rsidRDefault="006A0FB3" w:rsidP="00711822">
      <w:pPr>
        <w:pStyle w:val="ListParagraph"/>
        <w:numPr>
          <w:ilvl w:val="0"/>
          <w:numId w:val="211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711822">
        <w:rPr>
          <w:rFonts w:ascii="Phetsarath OT" w:eastAsia="Phetsarath OT" w:hAnsi="Phetsarath OT" w:cs="Phetsarath OT" w:hint="cs"/>
          <w:b/>
          <w:bCs/>
          <w:sz w:val="22"/>
          <w:szCs w:val="22"/>
          <w:cs/>
          <w:lang w:bidi="lo-LA"/>
        </w:rPr>
        <w:t>ຂໍ້ຂັດແຍ່ງພາຍໃນໜ້າວຽກທີ່ປຶກສາ</w:t>
      </w:r>
      <w:r w:rsidRPr="00711822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:</w:t>
      </w:r>
      <w:r w:rsidRPr="00711822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ໃນນີ້ອາດຕົກຢູ່ໃນສະພາບການທີ່ບັນດາໜ້າວຽກສະໜອງໂດຍບໍລິສັດ</w:t>
      </w:r>
      <w:r w:rsidR="00C03695" w:rsidRPr="00711822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, </w:t>
      </w:r>
      <w:r w:rsidRPr="00711822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ອາດເປັນຍ້ອນທຳມະຊາດຂອງການເຮັດວຽກ</w:t>
      </w:r>
      <w:r w:rsidR="00C03695" w:rsidRPr="00711822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,</w:t>
      </w:r>
      <w:r w:rsidRPr="00711822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ເປັນຂໍ້ຂັດແຍ່ງກັບອີກໜ້າວຽກໜຶ່ງຂອງທີ່ປຶກສາ. ຕົວຢ່າງ: ຂໍ້ຂັດແຍ່ງທີ່ມັກພົບເຫັນແມ່ນຖ້າທີ່ປຶກສາທີ່ໄດ້ຮັບສັນຍາໃຫ້ກຽມແບບວິສະວະກໍາສຳລັບໂຄງການກໍ່ສ້າງໂຄງລ່າງພື້ນຖານ ແຕ່ພັດຍັງໄປກ່ຽວຂ້ອງກັບການກະກຽມບົດປະເມີນຜົນກະທົບຕໍ່ສິ່ງແວດລ້ອມທີ່ຕ້ອງເປັນອິດ</w:t>
      </w:r>
      <w:r w:rsidRPr="00711822">
        <w:rPr>
          <w:rFonts w:ascii="Phetsarath OT" w:eastAsia="Phetsarath OT" w:hAnsi="Phetsarath OT" w:cs="Phetsarath OT" w:hint="cs"/>
          <w:sz w:val="22"/>
          <w:szCs w:val="22"/>
          <w:cs/>
          <w:lang w:bidi="lo-LA"/>
        </w:rPr>
        <w:t>ສະຫຼະໃນໂຄງການອັນດຽວກັນ</w:t>
      </w:r>
      <w:r w:rsidRPr="00711822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. </w:t>
      </w:r>
      <w:r w:rsidRPr="00711822">
        <w:rPr>
          <w:rFonts w:ascii="Phetsarath OT" w:eastAsia="Phetsarath OT" w:hAnsi="Phetsarath OT" w:cs="Phetsarath OT" w:hint="cs"/>
          <w:sz w:val="22"/>
          <w:szCs w:val="22"/>
          <w:cs/>
          <w:lang w:bidi="lo-LA"/>
        </w:rPr>
        <w:t>ການປະເມີນສິ່ງແວດລ້ອມອາດເປັນການປະເມີນຜົນທຳອິດກ່ອນເພື່ອໃຫ້ຈຸດປະສົງໄດ້ຮັບການປະຕ</w:t>
      </w:r>
      <w:r w:rsidRPr="00711822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ິບັດຕາມ. ແນວຄວາມຄິດດັ່ງກ່າວບໍ່ສາມາດຈະປ່ຽນແທນໄດ້ງ່າຍ. </w:t>
      </w:r>
    </w:p>
    <w:p w:rsidR="003816D9" w:rsidRPr="00551311" w:rsidRDefault="003816D9" w:rsidP="003816D9">
      <w:pPr>
        <w:pStyle w:val="ListParagraph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6A0FB3" w:rsidRPr="00711822" w:rsidRDefault="006A0FB3" w:rsidP="00711822">
      <w:pPr>
        <w:ind w:left="72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711822">
        <w:rPr>
          <w:rFonts w:ascii="Phetsarath OT" w:eastAsia="Phetsarath OT" w:hAnsi="Phetsarath OT" w:cs="Phetsarath OT" w:hint="cs"/>
          <w:sz w:val="22"/>
          <w:szCs w:val="22"/>
          <w:cs/>
          <w:lang w:bidi="lo-LA"/>
        </w:rPr>
        <w:t>ໃນກໍລະນີນີ້</w:t>
      </w:r>
      <w:r w:rsidRPr="00711822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711822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ຈະບໍ່</w:t>
      </w:r>
      <w:r w:rsidR="00C03695" w:rsidRPr="00711822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ວ່າບໍລິສັດ</w:t>
      </w:r>
      <w:r w:rsidRPr="00711822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ທີ່ປຶກສາ (ລວມທັງບຸກຄະລາກອນ ແລະ ທີ່ປຶກສາຂອງບໍລິສັດ) ຫຼື ໃຜກໍ່ຕາມທີ່ເປັນຜູ້ຕາງໜ້າໃຫ້ທີ່ປຶກສາຄວນໄດ້ຮັບສັນຍາສຳລັບທັງສອງວຽກ. </w:t>
      </w:r>
    </w:p>
    <w:p w:rsidR="003816D9" w:rsidRPr="00551311" w:rsidRDefault="003816D9" w:rsidP="006A0FB3">
      <w:pPr>
        <w:pStyle w:val="ListParagraph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6A0FB3" w:rsidRPr="00551311" w:rsidRDefault="006A0FB3" w:rsidP="00711822">
      <w:pPr>
        <w:pStyle w:val="ListParagraph"/>
        <w:numPr>
          <w:ilvl w:val="0"/>
          <w:numId w:val="59"/>
        </w:numPr>
        <w:ind w:left="72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ສາຍພົວພັນກັບພະນັກງານຂອງຜູ້ຈັດຊື້-ຈັດຈ້າງ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: ເມື່ອທີ່ປຶກສາ (ລວມທັງບຸກຄະລາກອນ ແລະ ທີ່ປຶກສາຂອງບໍລິສັດ</w:t>
      </w:r>
      <w:r w:rsidR="003816D9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ທີ່ຮັບວຽກຕໍ່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) ມີສາຍພົວພັນທາງທຸລະກິດ ຫຼື ຄອບຄົວທີ່ມີສະມາຊິກເປັນພະນັກງານຂອງຜູ້ຈັດຊື້-ຈັດຈ້າງທີ່ກ່ຽວຂ້ອງຈະໂດຍກົງ ຫຼື ທາງອ້ອມໃນ </w:t>
      </w:r>
      <w:r w:rsidR="003816D9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(</w:t>
      </w:r>
      <w:r w:rsidR="003816D9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i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) ກະກຽມເງື່ອນໄຂຂອງສັນຍາ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="003816D9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(ii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) ຂັ້ນຕອນການຄັດເລືອກ</w:t>
      </w:r>
      <w:r w:rsidR="003816D9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ເພື່ອມອບ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ສັນຍາ ຫຼືື </w:t>
      </w:r>
      <w:r w:rsidR="003816D9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(</w:t>
      </w:r>
      <w:r w:rsidR="003816D9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iii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) ໃຫ້ຄໍາແນະນໍາ</w:t>
      </w:r>
      <w:r w:rsidR="00CB472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ກ່ຽວກັບ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ສັນຍາ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ສິ່ງນີ້ຈະພາໃຫ້ເກີດຂໍ້ຂັດແຍ່ງດ້ານຜົນປະໂຫຍດທີ່ຊັດເຈນຈໍາເປັນຕ້ອງໄດ້ແຍກອອກ. </w:t>
      </w:r>
    </w:p>
    <w:p w:rsidR="006A0FB3" w:rsidRPr="00551311" w:rsidRDefault="006A0FB3" w:rsidP="006A0FB3">
      <w:pPr>
        <w:pStyle w:val="ListParagraph"/>
        <w:jc w:val="both"/>
        <w:rPr>
          <w:rFonts w:ascii="Phetsarath OT" w:eastAsia="Phetsarath OT" w:hAnsi="Phetsarath OT" w:cs="Phetsarath OT"/>
          <w:b/>
          <w:bCs/>
          <w:sz w:val="22"/>
          <w:szCs w:val="22"/>
          <w:lang w:bidi="lo-LA"/>
        </w:rPr>
      </w:pPr>
    </w:p>
    <w:p w:rsidR="006A0FB3" w:rsidRPr="00711822" w:rsidRDefault="006A0FB3" w:rsidP="00711822">
      <w:pPr>
        <w:ind w:left="72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711822">
        <w:rPr>
          <w:rFonts w:ascii="Phetsarath OT" w:eastAsia="Phetsarath OT" w:hAnsi="Phetsarath OT" w:cs="Phetsarath OT" w:hint="cs"/>
          <w:sz w:val="22"/>
          <w:szCs w:val="22"/>
          <w:cs/>
          <w:lang w:bidi="lo-LA"/>
        </w:rPr>
        <w:t>ບັນດາຕົວຢ່າງ</w:t>
      </w:r>
      <w:r w:rsidRPr="00711822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ີ່ອາດເກີດຂຶ້ນແມ່ນມີຫົວໜ້າຂອງໜ່ວຍຈັດຊື້-ຈັດຈ້າງຍັງມີຕໍາແໜ່ງເປັນຄະນະບໍລິຫານງານຂອງລັດວິສາຫະກິດທີ່ຍື່ນປະມູນວຽກກັບຜູ້ຈັດຊື້-ຈັດຈ້າງ ຫຼື ສະມາຊິກຄອບຄົວຂອງຕົນເອງທີ່ກ່ຽວຂ້ອງກັບການຈັດຊື້-ຈັດຈ້າງເອົາຜູ້ສະໜອງສິນຄ້າ</w:t>
      </w:r>
      <w:r w:rsidRPr="00711822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711822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ວຽກກໍ່ສ້າງ ຫຼື ການບໍລິການໃຫ້ຜູ້ຈັດຊື້-ຈັດຈ້າງຄົນດຽວກັນ. </w:t>
      </w:r>
    </w:p>
    <w:p w:rsidR="006A0FB3" w:rsidRPr="00551311" w:rsidRDefault="006A0FB3" w:rsidP="006A0FB3">
      <w:pPr>
        <w:ind w:firstLine="72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6A0FB3" w:rsidRPr="00551311" w:rsidRDefault="006A0FB3" w:rsidP="006100B5">
      <w:pPr>
        <w:ind w:left="360" w:firstLine="72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ສິ່ງນີິ້ອາດປະຕິບັດໄດ້:</w:t>
      </w:r>
    </w:p>
    <w:p w:rsidR="006A0FB3" w:rsidRPr="00551311" w:rsidRDefault="006A0FB3" w:rsidP="00AB2A2A">
      <w:pPr>
        <w:pStyle w:val="ListParagraph"/>
        <w:numPr>
          <w:ilvl w:val="0"/>
          <w:numId w:val="60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ໂດຍການແກ້ໄຂຂໍ້ຂັດແຍ່ງນັບຈາກສາຍພົວພັນທີ່ເປັນການກະທຳອັນບໍ່ເໝາະສົມເຊັ່ນ: ການມີພະນັກງານຂອງຜູ້ຈັດຊື້-ຈັດຈ້າງປະຕິບັດໜ້າທີ່ຂອງຕົນຕິດພັນກັບການຈັດຊື້-ຈັດຈ້າງ ຫຼື ໃຫ້ແຍກລາວຊົ່ວຄາວອອກຈາກວຽກດັ່ງກ່າວ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6A0FB3" w:rsidRPr="00551311" w:rsidRDefault="006A0FB3" w:rsidP="00AB2A2A">
      <w:pPr>
        <w:pStyle w:val="ListParagraph"/>
        <w:numPr>
          <w:ilvl w:val="0"/>
          <w:numId w:val="60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ຖ້າເປັນໄປບໍ່ໄດ້</w:t>
      </w:r>
      <w:r w:rsidR="00CB472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ກໍ່ໃຫ້ຕັດສິນຜູ້ປະມູນທີ່ມີຂໍ້ຂັດແຍ່ງດ້ານຜົນປະໂຫຍດ</w:t>
      </w:r>
      <w:r w:rsidR="00CB472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ເປັນຜູ້ທີ່ບໍ່ມີຄວາມເຫມາະສົມ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. </w:t>
      </w:r>
    </w:p>
    <w:p w:rsidR="006A0FB3" w:rsidRPr="00551311" w:rsidRDefault="006A0FB3" w:rsidP="006A0FB3">
      <w:pPr>
        <w:pStyle w:val="ListParagraph"/>
        <w:ind w:left="144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6A0FB3" w:rsidRPr="00551311" w:rsidRDefault="006A0FB3" w:rsidP="008E41CA">
      <w:pPr>
        <w:jc w:val="both"/>
        <w:rPr>
          <w:rFonts w:ascii="Phetsarath OT" w:eastAsia="Phetsarath OT" w:hAnsi="Phetsarath OT" w:cs="Phetsarath OT"/>
          <w:bCs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bCs/>
          <w:sz w:val="22"/>
          <w:szCs w:val="22"/>
          <w:cs/>
          <w:lang w:bidi="lo-LA"/>
        </w:rPr>
        <w:t xml:space="preserve">5.3.2.3 </w:t>
      </w:r>
      <w:r w:rsidR="003D706A" w:rsidRPr="00551311">
        <w:rPr>
          <w:rFonts w:ascii="Phetsarath OT" w:eastAsia="Phetsarath OT" w:hAnsi="Phetsarath OT" w:cs="Phetsarath OT"/>
          <w:bCs/>
          <w:sz w:val="22"/>
          <w:szCs w:val="22"/>
          <w:cs/>
          <w:lang w:bidi="lo-LA"/>
        </w:rPr>
        <w:t>ມາດຖານ</w:t>
      </w:r>
      <w:r w:rsidR="00E021C7">
        <w:rPr>
          <w:rFonts w:ascii="Phetsarath OT" w:eastAsia="Phetsarath OT" w:hAnsi="Phetsarath OT" w:cs="Phetsarath OT"/>
          <w:bCs/>
          <w:sz w:val="22"/>
          <w:szCs w:val="22"/>
          <w:cs/>
          <w:lang w:bidi="lo-LA"/>
        </w:rPr>
        <w:t>ດ້ານຄຸນວຸດທິ</w:t>
      </w:r>
    </w:p>
    <w:p w:rsidR="00E326D8" w:rsidRPr="00551311" w:rsidRDefault="00E326D8" w:rsidP="006A0FB3">
      <w:pPr>
        <w:jc w:val="both"/>
        <w:rPr>
          <w:rFonts w:ascii="Phetsarath OT" w:eastAsia="Phetsarath OT" w:hAnsi="Phetsarath OT" w:cs="Phetsarath OT"/>
          <w:bCs/>
          <w:sz w:val="22"/>
          <w:szCs w:val="22"/>
          <w:lang w:bidi="lo-LA"/>
        </w:rPr>
      </w:pPr>
    </w:p>
    <w:p w:rsidR="006A0FB3" w:rsidRPr="00551311" w:rsidRDefault="006A0FB3" w:rsidP="008E41CA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ການຄັດເລືອກຜູ້ປະມູນຄວນອີງໃສ່ຂີດຄວາມສາມາດທັງໝົດດ້ານວິຊາການ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ການຄຸ້ມຄອງ ແລະ ການເງິນຂອງຜູ້ທີ່ຈະເຂົ້າປະມູນ ໃຫ້ສາມາດຕອບສະໜອງຄວາມຕ້ອງການຂອງສັນຍາໃດໜຶ່ງໃຫ້ເກີດຄວາມເພິ່ງພໍໃຈ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ການເຮັດວຽກຂອງເຂົາເຈົ້າໃນອາດີດ ແລະ ປະຫວັດທາງອາຍາ. ຜູ້ຈັດຊື້-ຈັດຈ້າງຄວນປະເມີນຄຸນວຸດທິຂອງຜູ້ສະໜອງ ແລະ ຜູ້ຮັບເໝົາໃນທິດທາງທີ່ພິຈາລະນາເຖິງໄລຍະເວລາທີ່ສັນຍາຈະຖືກປະຕິບັດ ແລະ ພັນທະຂອງຜູ້ປະມູນທີ່ຮັບຮູ້ໃນຕະຫຼອດໄລຍະເວລາຂອງສັນຍາ.</w:t>
      </w:r>
    </w:p>
    <w:p w:rsidR="006A0FB3" w:rsidRPr="00551311" w:rsidRDefault="006A0FB3" w:rsidP="006A0FB3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6A0FB3" w:rsidRPr="00551311" w:rsidRDefault="006A0FB3" w:rsidP="008E41CA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ຜູ້ຈັດຊື້-ຈັດຈ້າງຫຼີກລ້ຽງການນໍາໃຊ້ປະໂຫຍກຄໍາເວົ້າທີ່ຕາຍຕົວເມື່ອກໍານົດ</w:t>
      </w:r>
      <w:r w:rsidR="00E326D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ມາດຖານດ້ານ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ຄຸນວຸດທິເຊັ່ນ: ບັນດາຄໍາສັບທີ່ເຮັດໃຫ້ຜູ້ສະໝັກ</w:t>
      </w:r>
      <w:r w:rsidR="00E326D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ບໍ່ໄດ້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ຕອບຄໍາຖາມທັງໝົດ ຫຼື ສົ່ງຂໍ້ມູນທັງໝົດທີ່ຕ້ອງການ </w:t>
      </w:r>
      <w:r w:rsidR="00B2084D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“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ຈະຕ້ອງຖືກຕັດສິດ</w:t>
      </w:r>
      <w:r w:rsidR="00B2084D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”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. ຄໍາວ່າ: </w:t>
      </w:r>
      <w:r w:rsidR="00B2084D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“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ອາດຖືກຕັດສິດ</w:t>
      </w:r>
      <w:r w:rsidR="00B2084D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“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ແມ່ນດີກວ່າຍ້ອນມັນມີຄວາມຍືດຍຸ່ນ</w:t>
      </w:r>
      <w:r w:rsidR="00B2084D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ກ່ວາ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. ມັນຍັງບໍ່ແມ່ນປະໂຫຍດຂອງຜູ້ຈັດຊື້-ຈັດຈ້າງທີ່ຈະປະຕິເສດການຍື່ນສະໝັກຂອງຜູ້ຍື່ນປະມູນທີ່ມີຄຸນວຸດທິບົນພື້ນຖານຂອງການຕີຄວາມໝາຍ</w:t>
      </w:r>
      <w:r w:rsidR="00B2084D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ມາດຖານ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ດ້ານຄຸນວຸດທິທີ່ກະທັດຮັດ ຫຼື ແຄບຈົນເກີນໄປ. ຢ່າງໃດກໍ່ຕາມ</w:t>
      </w:r>
      <w:r w:rsidR="00B2084D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ຜູ້ຈັດຊື້-ຈັດຈ້າງຄວນປະຕິເສດເອກະສານການຍື່ນສະໝັກທີ່ບໍ່ຄົບຖ້ວນ. </w:t>
      </w:r>
    </w:p>
    <w:p w:rsidR="006A0FB3" w:rsidRPr="00551311" w:rsidRDefault="006A0FB3" w:rsidP="006A0FB3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6A0FB3" w:rsidRPr="00551311" w:rsidRDefault="006A0FB3" w:rsidP="008E41CA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ການປະເມີນຜົນຄຸນວຸດທິຄວນອີງໃສ່ການ</w:t>
      </w:r>
      <w:r w:rsidR="00B30CDF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ຕອບສະຫນອງໄດ້ດ້ານຈໍານວນ ແລະ </w:t>
      </w:r>
      <w:r w:rsidR="006B3C13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ປະຕິ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ບັດຕາມ</w:t>
      </w:r>
      <w:r w:rsidR="006B3C13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ຈໍານວນຊັດເຈນຢ່າງໜ້ອຍສຸດຂອງ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ວົງເງິນການປະມູນ</w:t>
      </w:r>
      <w:r w:rsidR="006B3C13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ຊຶ່ງເປັນບ່ອນອີງໃນການກໍານົດຂີດຄວາມສາມາດຂອງຜູ້ປະມູນໃນການປະຕິບັດຕາມສັນຍາດ້ວຍຄວາມເພິ່ງພໍໃຈ. </w:t>
      </w:r>
      <w:r w:rsidR="00F5704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ມາດຖານ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ຄວນຍັງມີເປົ້າໝາຍ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; </w:t>
      </w:r>
      <w:r w:rsidR="006B3C13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ຄວາມຕ້ອງການ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ທີ່ຕັ້ງໄວ້ສູງເກີນໄປເຊັ່ນ: </w:t>
      </w:r>
      <w:r w:rsidR="00814FF4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“</w:t>
      </w:r>
      <w:r w:rsidR="00814FF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ຊື່ສຽງທົ່ວໄປ </w:t>
      </w:r>
      <w:r w:rsidR="00814FF4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”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814FF4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“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ການຮ່ວມມື</w:t>
      </w:r>
      <w:r w:rsidR="00814FF4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”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ສ່ວນໃດໜຶ່ງທີ່ບໍ່ກ່ຽວຂ້ອງ ຈະບໍ່ຖືກຍອມຮັບ ແລະ ສະນັ້ນ ຄໍາສັບນີ້ບໍ່ຄວນຖືກໃຊ້. ເຊັ່ນດຽວກັນ</w:t>
      </w:r>
      <w:r w:rsidR="00B56A4D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, </w:t>
      </w:r>
      <w:r w:rsidR="00814FF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ມາດຖານ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ບໍ່ຄວນເປັນການຈໍາແນກທີ່ບໍ່ຍຸຕິທຳ ແລະ ບໍ່ຄວນຖືກໃຊ້ເປັນເຄື່ອງມືໃນການໃຫ້ບຸລິມະສິດແກ່ຜູ້ປະມູນສະເພາະໃດໜຶ່ງ. </w:t>
      </w:r>
    </w:p>
    <w:p w:rsidR="006A0FB3" w:rsidRPr="00551311" w:rsidRDefault="006A0FB3" w:rsidP="006A0FB3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B85AF0" w:rsidRPr="00551311" w:rsidRDefault="00814FF4" w:rsidP="008E41CA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ມາດຖານ</w:t>
      </w:r>
      <w:r w:rsidR="006A0FB3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ດ້ານຄຸນວຸດທິສ້າງໄດ້ຈາກ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(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i</w:t>
      </w:r>
      <w:r w:rsidR="006A0FB3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) ຄວາມສາມາດທາງການເງິນ ແລະ 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(ii</w:t>
      </w:r>
      <w:r w:rsidR="006A0FB3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) ຄວາມສາມາດດ້ານວິຊາການລວມເຖິງປະສົບການ.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ຄວາມຕ້ອງການ</w:t>
      </w:r>
      <w:r w:rsidR="006A0FB3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ດັ່ງກ່າວຈະເປັນສັນຍາສະເພາະ ແລະ ຈະຂຶ້ນກັບທັງປະເພດຂອງສັນຍາ (ສິນຄ້າ</w:t>
      </w:r>
      <w:r w:rsidR="006A0FB3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="006A0FB3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ວຽກກໍ່ສ້າງ ຫຼື ການບໍລິການ) ແລະ ທັງເປັນ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ຂອບເຂດ</w:t>
      </w:r>
      <w:r w:rsidR="006A0FB3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ຂອງສັນຍາ(ມູນຄ່າ ແລະ ຄວາມາຊັບຊ້ອນ).</w:t>
      </w:r>
    </w:p>
    <w:p w:rsidR="00B85AF0" w:rsidRPr="00551311" w:rsidRDefault="00B85AF0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B85AF0" w:rsidRPr="00551311" w:rsidRDefault="00453904" w:rsidP="00AB2A2A">
      <w:pPr>
        <w:pStyle w:val="ListParagraph"/>
        <w:numPr>
          <w:ilvl w:val="0"/>
          <w:numId w:val="194"/>
        </w:numPr>
        <w:jc w:val="both"/>
        <w:rPr>
          <w:rFonts w:ascii="Phetsarath OT" w:eastAsia="Phetsarath OT" w:hAnsi="Phetsarath OT" w:cs="Phetsarath OT"/>
          <w:b/>
          <w:bCs/>
          <w:sz w:val="22"/>
          <w:szCs w:val="22"/>
        </w:rPr>
      </w:pPr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ຄວາມສາມາດດ້ານການເງິນ</w:t>
      </w:r>
    </w:p>
    <w:p w:rsidR="00B85AF0" w:rsidRPr="00551311" w:rsidRDefault="00B85AF0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453904" w:rsidRPr="00551311" w:rsidRDefault="00453904" w:rsidP="006100B5">
      <w:pPr>
        <w:ind w:left="36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ເອກະສານປະມູນຄວນ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="00710D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ນວນ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ເງິນທີ່ສະເພາະທີ່ຜູ້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ສະໝັກ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ຕ້ອງສະແດງໃຫ້ເຫັນວ່າລາວສາມາດ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ເງີນ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ເພື່ອຄອບຄຸມກະແສເງິນສົດ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ສັນຍາໃນໄລຍະ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. </w:t>
      </w:r>
      <w:r w:rsidR="00814FF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ຄວາມຕ້ອງການດ້ານ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ເງິນສົດ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ຄໍາໝັ້ນ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ສັນຍາທີ່ຮູ້ກັນໃນໄລຍະດຽວກັນກໍ່ຄວນເພີ່ມເຂົ້າໃນ</w:t>
      </w:r>
      <w:r w:rsidR="00710D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ນວນ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ນີ້.</w:t>
      </w:r>
      <w:r w:rsidR="00710D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ນວນ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ເງິນດັ່ງກ່າວຈະອີງໃສ່ສິ່ງທີ່ຕ້ອງການຕົວຈິງ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ການເຮັດສັນຍາ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ສຳເລັດ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ຜົນ.</w:t>
      </w:r>
    </w:p>
    <w:p w:rsidR="00453904" w:rsidRPr="00551311" w:rsidRDefault="00453904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</w:p>
    <w:p w:rsidR="00453904" w:rsidRPr="00551311" w:rsidRDefault="00453904" w:rsidP="006100B5">
      <w:pPr>
        <w:ind w:left="36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ໄລຍະເວລາຄວນຈະຖືກຄິດໄລ່ໂດຍການເພີ່ມເວລາທີ່ແທ້ຈິງ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ເພື່ອຈ່າຍເງິນໃຫ້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ຜູ້ຮັບເໝົາ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ຕັ້ງແຕ່ເວລາ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ນໍາສະເໜີ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ລາຍງານປະ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ເດືອນ. ເວລາທີ່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ຈໍາເປັນ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ໃບຢັ້ງຢືນທີ່ຢັ້ງຢືນການຮັບ</w:t>
      </w:r>
      <w:r w:rsidR="00ED6AD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ການໄດ້ຮັບ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3E559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ການສົ່ງມອບ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ສຳເລັດ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(ຂື້ນກັບສັນຍາ)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ເວລາທີ່ພະແນກການເງິນຂອງ</w:t>
      </w:r>
      <w:r w:rsidR="00ED6AD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ຈັດຊື້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ເພື່ອຈ່າຍເງິນ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ຫຼັງຈາກທີ່ໄດ້ຮັບການອະນຸມັດທີ່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ຈໍາເປັນທັງໝົດ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</w:t>
      </w:r>
      <w:r w:rsidR="00ED6AD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ໃຫ້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ນຶງເຖິງໃນເລື່ອງນີ້. </w:t>
      </w:r>
      <w:r w:rsidR="00DC235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ອາດຈະ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ແນະນໍາ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ໃຫ້ຕື່ມເວລາເພີ່ມເຕີມ (ເຖິງສອງເດືອນ)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ເປັນມາດຕະການ</w:t>
      </w:r>
      <w:r w:rsidR="0091124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ການຄໍ້າປະກັນ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 ຄວາມຕ້ອງການເງິນສົດ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ໂຄງການເອງຄວນຈະຖືກຄິດໄລ່ຈາກການປະເມີນມູນຄ່າ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ທັງໝົດ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ເວລາ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ສຳເລັດ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ບົນພື້ນຖານກົງໄປກົງມາ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ບໍ່ສົນໃຈຜົນກະທົບຂອງການຈ່າຍ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ລ່ວງໜ້າ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ໃດໆ (ໃນກໍລະນີວຽກ).</w:t>
      </w:r>
    </w:p>
    <w:p w:rsidR="00453904" w:rsidRPr="00551311" w:rsidRDefault="00453904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</w:p>
    <w:p w:rsidR="00453904" w:rsidRPr="00551311" w:rsidRDefault="00453904" w:rsidP="006100B5">
      <w:pPr>
        <w:ind w:left="36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ທຶນ</w:t>
      </w:r>
      <w:r w:rsidR="005D45B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ໃນການປະຕິບັດວຽກງານ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ຈໍາເປັນ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“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ຄໍາໝັ້ນ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ສັນຍາອື່ນໆທີ່ຮູ້ຈັກ” ສາມາດ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ສະໝັກ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ແຕ່ລະຄົນຈາກການຍື່ນ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ຂໍ້ມູນ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ກ່ຽວກັບ 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ຄໍາໝັ້ນ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ສັນຍາໃນປະຈຸບັນ. 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ສະໝັກ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ນໍາສະເໜີ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ຫຼັກຖານທີ່ມີເງິນທຶນທີ່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ຈໍາເປັນ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ໃນການ</w:t>
      </w:r>
      <w:r w:rsidR="005D45B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ປະຕິບັດ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ວຽກ</w:t>
      </w:r>
      <w:r w:rsidR="005D45B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ງານ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ຈາກແຫຼ່ງທີ່ມີລວມທັງ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ສິນເຊື່ອ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ເງິນເບີກຈ່າຍເກີນ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ເງິນສົດຢູ່ໃນມື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ຊັບສິນທີ່ບໍ່ມີເງື່ອນໄຂ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ຮຸ້ນ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ພັນທະບັດ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ອື່ນໆ</w:t>
      </w:r>
      <w:r w:rsidR="005D45B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.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ຍັງຕ້ອງໄດ້</w:t>
      </w:r>
      <w:r w:rsidR="005D45B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ຫຼັກຖານໃຫ້ແກ່ຜົນກະທົບນີ້</w:t>
      </w:r>
      <w:r w:rsidR="005D45B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ຄືກັນ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453904" w:rsidRPr="00551311" w:rsidRDefault="00453904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</w:p>
    <w:p w:rsidR="00453904" w:rsidRPr="00551311" w:rsidRDefault="00453904" w:rsidP="006100B5">
      <w:pPr>
        <w:ind w:left="36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ຂໍ້ມູນ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ທັງໝົດ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ທາງການເງິນອື່ນໆເຊັ່ນ: ໃບສະຫລຸບ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ຈົດໝາຍ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ຈາກຜູ້ປະກັນຕົນ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ຜູ້ຮັບປະກັນ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ຄວນຢືນຢັນການຍື່ນ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ທັງໝົດ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ຂ້າງເທິງ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ໂດຍການສະແດງຄວາມສາມາດທາງການເງິນທົ່ວໄປຂອງຜູ້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ສະໝັກ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 ການຂາດເອກະສານໃດໆບໍ່ຄວນເປັນສາເຫດຂອງການຕັດສິດໂດຍອັດຕະໂນມັດ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ແຕ່ແທນທີ່ຈະ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,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ການສອບຖາມຂໍ້ມູນເພີ່ມເຕີມຈາກຜູ້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ສະໝັກ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453904" w:rsidRPr="00551311" w:rsidRDefault="00453904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</w:p>
    <w:p w:rsidR="00B85AF0" w:rsidRPr="00551311" w:rsidRDefault="00453904" w:rsidP="006100B5">
      <w:pPr>
        <w:ind w:firstLine="36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ເອກະສານປະເພດຕ່າງໆທີ່</w:t>
      </w:r>
      <w:r w:rsidR="006B0A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ຈັດຊື້</w:t>
      </w:r>
      <w:r w:rsidR="006B0A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-ຈັດຈ້າງອາດຈະຕ້ອງການ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ປະກອບມີ:</w:t>
      </w:r>
    </w:p>
    <w:p w:rsidR="00B85AF0" w:rsidRPr="00551311" w:rsidRDefault="00B85AF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A03C09" w:rsidRPr="00551311" w:rsidRDefault="00A03C09" w:rsidP="00AB2A2A">
      <w:pPr>
        <w:pStyle w:val="ListParagraph"/>
        <w:numPr>
          <w:ilvl w:val="0"/>
          <w:numId w:val="62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ບົດລາຍງານການເງິນປະ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ປີໃນໄລຍະ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5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ປີທີ່ຜ່ານມາ</w:t>
      </w:r>
      <w:r w:rsidR="00A96E46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A96E4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ລວມທັງ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ໃບລາຍງານ</w:t>
      </w:r>
      <w:r w:rsidR="00A45EA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ລາຍງານດ້ານການເງິນ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ຊົ່ວຄາວທີ່ມີອາຍຸບໍ່ເກີນຫົກເດືອນ.ສິ່ງເຫຼົ່ານີ້ຄວນໄດ້ຮັບການ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ສະໜັບສະໜູນ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ຈາກການລາຍງານການກວດສອບ</w:t>
      </w:r>
      <w:r w:rsidR="00A45EA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ບັນຊີ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ໃບແຈ້ງເສຍພາສີ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A03C09" w:rsidRPr="00551311" w:rsidRDefault="00A03C09" w:rsidP="00AB2A2A">
      <w:pPr>
        <w:pStyle w:val="ListParagraph"/>
        <w:numPr>
          <w:ilvl w:val="0"/>
          <w:numId w:val="62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ການຄາດຄະເນດ້ານການເງິນໃນສອງປີຂ້າງ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ໜ້າ</w:t>
      </w:r>
      <w:r w:rsidR="00A96E46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A96E4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ລວມທັງ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ຜົນກະທົບຂອງ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ຄໍາໝັ້ນ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ສັນຍາທີ່ຮູ້ຈັກ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A03C09" w:rsidRPr="00551311" w:rsidRDefault="00A03C09" w:rsidP="00AB2A2A">
      <w:pPr>
        <w:pStyle w:val="ListParagraph"/>
        <w:numPr>
          <w:ilvl w:val="0"/>
          <w:numId w:val="62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ຊື່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ທີ່ຢູ່ທະນາຄານ</w:t>
      </w:r>
      <w:r w:rsidR="00A45EA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ຜູ້ປະມູນ</w:t>
      </w:r>
      <w:r w:rsidR="00A45EA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ທີ່ຖືບັນຊີເງິນຝາກ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ບຸກຄົນທີ່ຄຸ້ນເຄີຍກັບຈຸດຢືນຂອງຜູ້ປະມູນ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A03C09" w:rsidRPr="00551311" w:rsidRDefault="00A03C09" w:rsidP="00AB2A2A">
      <w:pPr>
        <w:pStyle w:val="ListParagraph"/>
        <w:numPr>
          <w:ilvl w:val="0"/>
          <w:numId w:val="62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ຖະແຫຼງການຈາກທະນາຄານ</w:t>
      </w:r>
      <w:r w:rsidR="00A45EA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ຜູ້ປະມູນ</w:t>
      </w:r>
      <w:r w:rsidR="00A45EA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ທີ່ຖືບັນຊີຢູ່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ຜູ້ປະກັນໄພ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6B0A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ຜູ້ປະກັນ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ອື່ນໆທີ່ກຽມພ້ອມທີ່ຈະອອກໃບຄໍ້າປະກັນການປະມູນ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ພັນທະບັດ (ຕາມຄວາມຕ້ອງການຂອງເອກະສານການປະມູນທີ່ຄາດຫວັງໄວ້)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;</w:t>
      </w:r>
      <w:r w:rsidR="00BC175A" w:rsidRPr="00551311">
        <w:rPr>
          <w:rStyle w:val="viiyi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</w:p>
    <w:p w:rsidR="00B85AF0" w:rsidRPr="00551311" w:rsidRDefault="00A03C09" w:rsidP="00AB2A2A">
      <w:pPr>
        <w:pStyle w:val="ListParagraph"/>
        <w:numPr>
          <w:ilvl w:val="0"/>
          <w:numId w:val="62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ເອກະສານເພື່ອສະແດງໃຫ້ເຫັນເຖິງການມີສິນເຊື່ອ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ການໂອນເງິນເກີນ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ສິນເຊື່ອຂອງຜູ້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ຊັບສິນທີ່ບໍ່ໄດ້ຮັບການພິສູດ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ຫຼັກຖານອື່ນໆທີ່ມີຄວາມສາມາດໃນການປະຕິບັດຕາມ</w:t>
      </w:r>
      <w:r w:rsidR="0092154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ຄວາມຕ້ອງການ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ດ້ານການເງິນຂອງ</w:t>
      </w:r>
      <w:r w:rsidR="0092154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ເອກະສານຄັດເລືອກຄຸນວຸທິກ່ອນ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B85AF0" w:rsidRPr="00551311" w:rsidRDefault="00B85AF0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B85AF0" w:rsidRPr="00551311" w:rsidRDefault="00A03C09" w:rsidP="00AB2A2A">
      <w:pPr>
        <w:pStyle w:val="ListParagraph"/>
        <w:numPr>
          <w:ilvl w:val="0"/>
          <w:numId w:val="194"/>
        </w:numPr>
        <w:jc w:val="both"/>
        <w:rPr>
          <w:rFonts w:ascii="Phetsarath OT" w:eastAsia="Phetsarath OT" w:hAnsi="Phetsarath OT" w:cs="Phetsarath OT"/>
          <w:b/>
          <w:bCs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ຄວາມສາມາດທາງດ້ານເຕັກນິກ</w:t>
      </w:r>
    </w:p>
    <w:p w:rsidR="00B85AF0" w:rsidRPr="00551311" w:rsidRDefault="00B85AF0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B85AF0" w:rsidRPr="00551311" w:rsidRDefault="00D61550" w:rsidP="006100B5">
      <w:pPr>
        <w:ind w:left="36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ຫຼັກຖານທີ່ຕ້ອງການຈະຂື້ນກັບ</w:t>
      </w:r>
      <w:r w:rsidR="0092154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ລາຍລະອຽດຂອງ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</w:t>
      </w:r>
      <w:r w:rsidR="0092154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 ປະເພດຂອງຫຼັກຖານທີ່ຕ້ອງການຈະປະກອບມີການອ້າງອີງເຖິງບຸກຄະລາກອນ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ອຸປະກອນ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ປະສົບການ.</w:t>
      </w:r>
    </w:p>
    <w:p w:rsidR="00B85AF0" w:rsidRPr="00551311" w:rsidRDefault="00B85AF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B85AF0" w:rsidRPr="00551311" w:rsidRDefault="009D7628" w:rsidP="004262C7">
      <w:pPr>
        <w:ind w:left="360"/>
        <w:jc w:val="thaiDistribute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ກ່ຽວກັບ </w:t>
      </w:r>
      <w:r w:rsidR="00D61550" w:rsidRPr="00551311">
        <w:rPr>
          <w:rStyle w:val="jlqj4b"/>
          <w:rFonts w:ascii="Phetsarath OT" w:eastAsia="Phetsarath OT" w:hAnsi="Phetsarath OT" w:cs="Phetsarath OT"/>
          <w:b/>
          <w:bCs/>
          <w:sz w:val="22"/>
          <w:szCs w:val="22"/>
          <w:u w:val="single"/>
          <w:cs/>
          <w:lang w:bidi="lo-LA"/>
        </w:rPr>
        <w:t>ແຫຼ່ງບຸກຄະລາກອນ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ນີ້ອາດຈະປະກອບມີການມີພະນັກງານທີ່ມີປະສົບການທີ່ມີຄວາມສາມາດໃນການປະຕິບັດ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ໜ້າທີ່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ສຳຄັນ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ທີ່ຕ້ອງການ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ພະນັກງານສັນຍາຈ້າງຈະຖືກ</w:t>
      </w:r>
      <w:r w:rsidR="00B546F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ສ້າງຂື້ນ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 ນີ້ສ່ວນຫຼາຍແມ່ນກ່ຽວຂ້ອງກັບສັນຍາການເຮັດວຽກ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ການບໍລິການ. ເອກະສານການປະມູນຄວນ</w:t>
      </w:r>
      <w:r w:rsidR="00B546F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ມີລາຍລະອຽດ 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B546F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ສົມມຸດຕິຖານ 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ໃນແງ່ຂອງ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ໜ້າທີ່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ອັນ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ສຳຄັນ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="00710D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ນວນ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ປະສົບການທີ່ກ່ຽວຂ້ອງຂອງບຸກຄະລາກອນທີ່</w:t>
      </w:r>
      <w:r w:rsidR="00B546F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ຍື່ນມາ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ໃນການຍື່ນ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 ຢ່າງ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ໜ້ອຍ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ຕ້ອງມີພະນັກງານສອງຄົນໃນແຕ່ລະ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ຕໍາແໜ່ງ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ສຳຄັນ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ຄວນມີ. </w:t>
      </w:r>
      <w:r w:rsidR="008B390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ຫຼີກ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ລ້ຽງການໃຊ້</w:t>
      </w:r>
      <w:r w:rsidR="008B390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ຄໍາສັບ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ຕ່າງໆເຊັ່ນ</w:t>
      </w:r>
      <w:r w:rsidR="00727EE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”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ມີຄຸນວຸດທິ”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727EE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“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ໃບອະນຸຍາດ” ພ້ອມທັງ</w:t>
      </w:r>
      <w:r w:rsidR="00727EE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”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ລະດັບມະຫາວິທະຍາໄລ”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ເວັ້ນເສຍແຕ່ວ່າມັນ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ຈໍາເປັນ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ໜ້າທີ່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ສະເພາະໃດ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ໜຶ່ງ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 ມັນຍັງມີຄວາມ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ສຳຄັນ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ທີ່ຈະບໍ່</w:t>
      </w:r>
      <w:r w:rsidR="00710D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ກັດ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ຮັດແຄບເກີນໄປ. ມັນແມ່ນ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ບຸກຄະລາກອນທີ່ຕົນຖືວ່າມີຄວາມ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ຈໍາເປັນ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ວຽກງານ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ສຳເລັດ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ແຕ່ວ່າ</w:t>
      </w:r>
      <w:r w:rsidR="008F599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ຄຸນວຸດທິ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ຊໍາ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ນານທີ່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ຈໍາເປັນ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ຕ້ອງມີໃຫ້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ແກ່ບຸກຄະລາກອນທີ່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 ຜູ້ປະມູນບໍ່ຄວນຜູກພັນກັບການແຕ່ງຕັ້ງພະນັກງານສະເພາະໃນສັນຍາແຕ່ຄວນສະແດງໃຫ້ເຫັນວ່າມີພະນັກງານທີ່ມີປະສົບການພຽງພໍໃນສັນຍ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ສໍາລັບ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ຂໍ້ຜູກພັນທີ່ຮູ້ກັນ. ປະສົບການ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ບໍ່ແມ່ນ</w:t>
      </w:r>
      <w:r w:rsidR="007F2D9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ຄຸນວຸດທິ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ທາງວິຊາການຄວນຈະເປັນຄວາມຕ້ອງການຫຼັກ.</w:t>
      </w:r>
    </w:p>
    <w:p w:rsidR="00B85AF0" w:rsidRPr="00551311" w:rsidRDefault="00381D85" w:rsidP="00E46FB5">
      <w:pPr>
        <w:ind w:left="720"/>
        <w:jc w:val="both"/>
        <w:rPr>
          <w:rFonts w:ascii="Phetsarath OT" w:eastAsia="Phetsarath OT" w:hAnsi="Phetsarath OT" w:cs="Phetsarath OT"/>
          <w:sz w:val="22"/>
          <w:szCs w:val="22"/>
        </w:rPr>
      </w:pPr>
      <w:r>
        <w:rPr>
          <w:rFonts w:ascii="Phetsarath OT" w:hAnsi="Phetsarath OT" w:cs="Phetsarath OT"/>
          <w:noProof/>
          <w:sz w:val="22"/>
          <w:szCs w:val="22"/>
        </w:rPr>
      </w:r>
      <w:r>
        <w:rPr>
          <w:rFonts w:ascii="Phetsarath OT" w:hAnsi="Phetsarath OT" w:cs="Phetsarath OT"/>
          <w:noProof/>
          <w:sz w:val="22"/>
          <w:szCs w:val="22"/>
        </w:rPr>
        <w:pict>
          <v:shape id="Text Box 13" o:spid="_x0000_s1319" type="#_x0000_t202" style="width:380.75pt;height:136.85pt;visibility:visible;mso-left-percent:-10001;mso-top-percent:-10001;mso-position-horizontal:absolute;mso-position-horizontal-relative:char;mso-position-vertical:absolute;mso-position-vertical-relative:line;mso-left-percent:-10001;mso-top-percent:-1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" fillcolor="#a8b7df" strokecolor="#4472c4 [3204]" strokeweight=".5pt">
            <v:fill color2="#879ed7" rotate="t" colors="0 #a8b7df;.5 #9aabd9;1 #879ed7" focus="100%" type="gradient">
              <o:fill v:ext="view" type="gradientUnscaled"/>
            </v:fill>
            <v:textbox inset="2.5mm">
              <w:txbxContent>
                <w:p w:rsidR="00381D85" w:rsidRPr="00B43EC7" w:rsidRDefault="00381D85" w:rsidP="00E46FB5">
                  <w:pPr>
                    <w:ind w:firstLine="180"/>
                    <w:rPr>
                      <w:rFonts w:ascii="Phetsarath OT" w:hAnsi="Phetsarath OT" w:cs="Phetsarath OT"/>
                      <w:sz w:val="20"/>
                    </w:rPr>
                  </w:pPr>
                  <w:r w:rsidRPr="00B43EC7">
                    <w:rPr>
                      <w:rStyle w:val="jlqj4b"/>
                      <w:rFonts w:ascii="Phetsarath OT" w:hAnsi="Phetsarath OT" w:cs="Phetsarath OT"/>
                      <w:sz w:val="20"/>
                      <w:cs/>
                      <w:lang w:bidi="lo-LA"/>
                    </w:rPr>
                    <w:t>ຕົວຢ່າງຂອງຊັບພະຍາກອນບຸກຄະລາກອນທີ່ຈໍາເປັນສໍາລັບໂຄງການກໍ່ສ້າງທາງດ່ວນ:</w:t>
                  </w:r>
                </w:p>
                <w:p w:rsidR="00381D85" w:rsidRPr="00B43EC7" w:rsidRDefault="00381D85" w:rsidP="00B85AF0">
                  <w:pPr>
                    <w:jc w:val="both"/>
                    <w:rPr>
                      <w:rFonts w:ascii="Phetsarath OT" w:hAnsi="Phetsarath OT" w:cs="Phetsarath OT"/>
                      <w:b/>
                      <w:sz w:val="20"/>
                    </w:rPr>
                  </w:pPr>
                </w:p>
                <w:p w:rsidR="00381D85" w:rsidRPr="00B43EC7" w:rsidRDefault="00381D85" w:rsidP="005C4EC2">
                  <w:pPr>
                    <w:pStyle w:val="NoSpacing"/>
                    <w:numPr>
                      <w:ilvl w:val="0"/>
                      <w:numId w:val="6"/>
                    </w:numPr>
                    <w:jc w:val="left"/>
                    <w:rPr>
                      <w:rStyle w:val="jlqj4b"/>
                      <w:rFonts w:ascii="Phetsarath OT" w:hAnsi="Phetsarath OT" w:cs="Phetsarath OT"/>
                      <w:b/>
                      <w:sz w:val="20"/>
                      <w:szCs w:val="20"/>
                    </w:rPr>
                  </w:pPr>
                  <w:r w:rsidRPr="00B43EC7">
                    <w:rPr>
                      <w:rStyle w:val="jlqj4b"/>
                      <w:rFonts w:ascii="Phetsarath OT" w:hAnsi="Phetsarath OT" w:cs="Phetsarath OT"/>
                      <w:sz w:val="20"/>
                      <w:szCs w:val="20"/>
                      <w:cs/>
                      <w:lang w:bidi="lo-LA"/>
                    </w:rPr>
                    <w:t>ຜູ້ຈັດການໂຄງການ</w:t>
                  </w:r>
                  <w:r w:rsidRPr="00B43EC7">
                    <w:rPr>
                      <w:rStyle w:val="jlqj4b"/>
                      <w:rFonts w:ascii="Phetsarath OT" w:hAnsi="Phetsarath OT" w:cs="Phetsarath OT"/>
                      <w:sz w:val="20"/>
                      <w:szCs w:val="20"/>
                    </w:rPr>
                    <w:t xml:space="preserve">, </w:t>
                  </w:r>
                  <w:r w:rsidRPr="00B43EC7">
                    <w:rPr>
                      <w:rStyle w:val="jlqj4b"/>
                      <w:rFonts w:ascii="Phetsarath OT" w:hAnsi="Phetsarath OT" w:cs="Phetsarath OT"/>
                      <w:sz w:val="20"/>
                      <w:szCs w:val="20"/>
                      <w:cs/>
                      <w:lang w:bidi="lo-LA"/>
                    </w:rPr>
                    <w:t xml:space="preserve">ມີປະສົບການຢ່າງ ໜ້ອຍ </w:t>
                  </w:r>
                  <w:r w:rsidRPr="00B43EC7">
                    <w:rPr>
                      <w:rStyle w:val="jlqj4b"/>
                      <w:rFonts w:ascii="Phetsarath OT" w:hAnsi="Phetsarath OT" w:cs="Phetsarath OT"/>
                      <w:sz w:val="20"/>
                      <w:szCs w:val="20"/>
                    </w:rPr>
                    <w:t xml:space="preserve">15 </w:t>
                  </w:r>
                  <w:r w:rsidRPr="00B43EC7">
                    <w:rPr>
                      <w:rStyle w:val="jlqj4b"/>
                      <w:rFonts w:ascii="Phetsarath OT" w:hAnsi="Phetsarath OT" w:cs="Phetsarath OT"/>
                      <w:sz w:val="20"/>
                      <w:szCs w:val="20"/>
                      <w:cs/>
                      <w:lang w:bidi="lo-LA"/>
                    </w:rPr>
                    <w:t xml:space="preserve">ປີເຊິ່ງຢ່າງ ໜ້ອຍ </w:t>
                  </w:r>
                  <w:r w:rsidRPr="00B43EC7">
                    <w:rPr>
                      <w:rStyle w:val="jlqj4b"/>
                      <w:rFonts w:ascii="Phetsarath OT" w:hAnsi="Phetsarath OT" w:cs="Phetsarath OT"/>
                      <w:sz w:val="20"/>
                      <w:szCs w:val="20"/>
                    </w:rPr>
                    <w:t xml:space="preserve">10 </w:t>
                  </w:r>
                  <w:r w:rsidRPr="00B43EC7">
                    <w:rPr>
                      <w:rStyle w:val="jlqj4b"/>
                      <w:rFonts w:ascii="Phetsarath OT" w:hAnsi="Phetsarath OT" w:cs="Phetsarath OT"/>
                      <w:sz w:val="20"/>
                      <w:szCs w:val="20"/>
                      <w:cs/>
                      <w:lang w:bidi="lo-LA"/>
                    </w:rPr>
                    <w:t xml:space="preserve">ຄົນໃນວຽກທີ່ຄ້າຍຄືກັນ ແລະບໍ່ຕໍ່າກວ່າ </w:t>
                  </w:r>
                  <w:r w:rsidRPr="00B43EC7">
                    <w:rPr>
                      <w:rStyle w:val="jlqj4b"/>
                      <w:rFonts w:ascii="Phetsarath OT" w:hAnsi="Phetsarath OT" w:cs="Phetsarath OT"/>
                      <w:sz w:val="20"/>
                      <w:szCs w:val="20"/>
                    </w:rPr>
                    <w:t xml:space="preserve">4 </w:t>
                  </w:r>
                  <w:r w:rsidRPr="00B43EC7">
                    <w:rPr>
                      <w:rStyle w:val="jlqj4b"/>
                      <w:rFonts w:ascii="Phetsarath OT" w:hAnsi="Phetsarath OT" w:cs="Phetsarath OT"/>
                      <w:sz w:val="20"/>
                      <w:szCs w:val="20"/>
                      <w:cs/>
                      <w:lang w:bidi="lo-LA"/>
                    </w:rPr>
                    <w:t>ໃນຖານະເປັນຜູ້ຈັດການໂຄງການ</w:t>
                  </w:r>
                  <w:r w:rsidRPr="00B43EC7">
                    <w:rPr>
                      <w:rStyle w:val="jlqj4b"/>
                      <w:rFonts w:ascii="Phetsarath OT" w:hAnsi="Phetsarath OT" w:cs="Phetsarath OT"/>
                      <w:sz w:val="20"/>
                      <w:szCs w:val="20"/>
                    </w:rPr>
                    <w:t xml:space="preserve">; </w:t>
                  </w:r>
                </w:p>
                <w:p w:rsidR="00381D85" w:rsidRPr="00B43EC7" w:rsidRDefault="00381D85" w:rsidP="005C4EC2">
                  <w:pPr>
                    <w:pStyle w:val="NoSpacing"/>
                    <w:numPr>
                      <w:ilvl w:val="0"/>
                      <w:numId w:val="6"/>
                    </w:numPr>
                    <w:jc w:val="left"/>
                    <w:rPr>
                      <w:rStyle w:val="jlqj4b"/>
                      <w:rFonts w:ascii="Phetsarath OT" w:hAnsi="Phetsarath OT" w:cs="Phetsarath OT"/>
                      <w:b/>
                      <w:sz w:val="20"/>
                      <w:szCs w:val="20"/>
                    </w:rPr>
                  </w:pPr>
                  <w:r w:rsidRPr="00B43EC7">
                    <w:rPr>
                      <w:rStyle w:val="jlqj4b"/>
                      <w:rFonts w:ascii="Phetsarath OT" w:hAnsi="Phetsarath OT" w:cs="Phetsarath OT"/>
                      <w:sz w:val="20"/>
                      <w:szCs w:val="20"/>
                      <w:cs/>
                      <w:lang w:bidi="lo-LA"/>
                    </w:rPr>
                    <w:t>ຜູ້ຈັດການ</w:t>
                  </w:r>
                  <w:r w:rsidRPr="00B43EC7">
                    <w:rPr>
                      <w:rStyle w:val="jlqj4b"/>
                      <w:rFonts w:ascii="Phetsarath OT" w:hAnsi="Phetsarath OT" w:cs="Phetsarath OT" w:hint="cs"/>
                      <w:sz w:val="20"/>
                      <w:szCs w:val="20"/>
                      <w:cs/>
                      <w:lang w:bidi="lo-LA"/>
                    </w:rPr>
                    <w:t>ດ້ານ</w:t>
                  </w:r>
                  <w:r w:rsidRPr="00B43EC7">
                    <w:rPr>
                      <w:rStyle w:val="jlqj4b"/>
                      <w:rFonts w:ascii="Phetsarath OT" w:hAnsi="Phetsarath OT" w:cs="Phetsarath OT"/>
                      <w:sz w:val="20"/>
                      <w:szCs w:val="20"/>
                      <w:cs/>
                      <w:lang w:bidi="lo-LA"/>
                    </w:rPr>
                    <w:t>ອຸປະກອນ</w:t>
                  </w:r>
                  <w:r w:rsidRPr="00B43EC7">
                    <w:rPr>
                      <w:rStyle w:val="jlqj4b"/>
                      <w:rFonts w:ascii="Phetsarath OT" w:hAnsi="Phetsarath OT" w:cs="Phetsarath OT"/>
                      <w:sz w:val="20"/>
                      <w:szCs w:val="20"/>
                    </w:rPr>
                    <w:t xml:space="preserve">, </w:t>
                  </w:r>
                  <w:r w:rsidRPr="00B43EC7">
                    <w:rPr>
                      <w:rStyle w:val="jlqj4b"/>
                      <w:rFonts w:ascii="Phetsarath OT" w:hAnsi="Phetsarath OT" w:cs="Phetsarath OT"/>
                      <w:sz w:val="20"/>
                      <w:szCs w:val="20"/>
                      <w:cs/>
                      <w:lang w:bidi="lo-LA"/>
                    </w:rPr>
                    <w:t xml:space="preserve">ມີປະສົບການຢ່າງ ໜ້ອຍ </w:t>
                  </w:r>
                  <w:r w:rsidRPr="00B43EC7">
                    <w:rPr>
                      <w:rStyle w:val="jlqj4b"/>
                      <w:rFonts w:ascii="Phetsarath OT" w:hAnsi="Phetsarath OT" w:cs="Phetsarath OT"/>
                      <w:sz w:val="20"/>
                      <w:szCs w:val="20"/>
                    </w:rPr>
                    <w:t xml:space="preserve">15 </w:t>
                  </w:r>
                  <w:r w:rsidRPr="00B43EC7">
                    <w:rPr>
                      <w:rStyle w:val="jlqj4b"/>
                      <w:rFonts w:ascii="Phetsarath OT" w:hAnsi="Phetsarath OT" w:cs="Phetsarath OT"/>
                      <w:sz w:val="20"/>
                      <w:szCs w:val="20"/>
                      <w:cs/>
                      <w:lang w:bidi="lo-LA"/>
                    </w:rPr>
                    <w:t>ປີ</w:t>
                  </w:r>
                  <w:r w:rsidRPr="00B43EC7">
                    <w:rPr>
                      <w:rStyle w:val="jlqj4b"/>
                      <w:rFonts w:ascii="Phetsarath OT" w:hAnsi="Phetsarath OT" w:cs="Phetsarath OT"/>
                      <w:sz w:val="20"/>
                      <w:szCs w:val="20"/>
                    </w:rPr>
                    <w:t xml:space="preserve">; </w:t>
                  </w:r>
                </w:p>
                <w:p w:rsidR="00381D85" w:rsidRPr="00B43EC7" w:rsidRDefault="00381D85" w:rsidP="005C4EC2">
                  <w:pPr>
                    <w:pStyle w:val="NoSpacing"/>
                    <w:numPr>
                      <w:ilvl w:val="0"/>
                      <w:numId w:val="6"/>
                    </w:numPr>
                    <w:jc w:val="left"/>
                    <w:rPr>
                      <w:rStyle w:val="jlqj4b"/>
                      <w:rFonts w:ascii="Phetsarath OT" w:hAnsi="Phetsarath OT" w:cs="Phetsarath OT"/>
                      <w:b/>
                      <w:sz w:val="20"/>
                      <w:szCs w:val="20"/>
                    </w:rPr>
                  </w:pPr>
                  <w:r w:rsidRPr="00B43EC7">
                    <w:rPr>
                      <w:rStyle w:val="jlqj4b"/>
                      <w:rFonts w:ascii="Phetsarath OT" w:hAnsi="Phetsarath OT" w:cs="Phetsarath OT"/>
                      <w:sz w:val="20"/>
                      <w:szCs w:val="20"/>
                      <w:cs/>
                      <w:lang w:bidi="lo-LA"/>
                    </w:rPr>
                    <w:t>ຜູ້ປະກອບການໂຮງງານປູຢາງ</w:t>
                  </w:r>
                  <w:r w:rsidRPr="00B43EC7">
                    <w:rPr>
                      <w:rStyle w:val="jlqj4b"/>
                      <w:rFonts w:ascii="Phetsarath OT" w:hAnsi="Phetsarath OT" w:cs="Phetsarath OT"/>
                      <w:sz w:val="20"/>
                      <w:szCs w:val="20"/>
                    </w:rPr>
                    <w:t xml:space="preserve">, </w:t>
                  </w:r>
                  <w:r w:rsidRPr="00B43EC7">
                    <w:rPr>
                      <w:rStyle w:val="jlqj4b"/>
                      <w:rFonts w:ascii="Phetsarath OT" w:hAnsi="Phetsarath OT" w:cs="Phetsarath OT"/>
                      <w:sz w:val="20"/>
                      <w:szCs w:val="20"/>
                      <w:cs/>
                      <w:lang w:bidi="lo-LA"/>
                    </w:rPr>
                    <w:t xml:space="preserve">ມີປະສົບການຢ່າງໜ້ອຍ </w:t>
                  </w:r>
                  <w:r w:rsidRPr="00B43EC7">
                    <w:rPr>
                      <w:rStyle w:val="jlqj4b"/>
                      <w:rFonts w:ascii="Phetsarath OT" w:hAnsi="Phetsarath OT" w:cs="Phetsarath OT"/>
                      <w:sz w:val="20"/>
                      <w:szCs w:val="20"/>
                    </w:rPr>
                    <w:t xml:space="preserve">10 </w:t>
                  </w:r>
                  <w:r w:rsidRPr="00B43EC7">
                    <w:rPr>
                      <w:rStyle w:val="jlqj4b"/>
                      <w:rFonts w:ascii="Phetsarath OT" w:hAnsi="Phetsarath OT" w:cs="Phetsarath OT"/>
                      <w:sz w:val="20"/>
                      <w:szCs w:val="20"/>
                      <w:cs/>
                      <w:lang w:bidi="lo-LA"/>
                    </w:rPr>
                    <w:t>ປີ</w:t>
                  </w:r>
                  <w:r w:rsidRPr="00B43EC7">
                    <w:rPr>
                      <w:rStyle w:val="jlqj4b"/>
                      <w:rFonts w:ascii="Phetsarath OT" w:hAnsi="Phetsarath OT" w:cs="Phetsarath OT"/>
                      <w:sz w:val="20"/>
                      <w:szCs w:val="20"/>
                    </w:rPr>
                    <w:t xml:space="preserve">; </w:t>
                  </w:r>
                </w:p>
                <w:p w:rsidR="00381D85" w:rsidRPr="00B43EC7" w:rsidRDefault="00381D85" w:rsidP="005C4EC2">
                  <w:pPr>
                    <w:pStyle w:val="NoSpacing"/>
                    <w:numPr>
                      <w:ilvl w:val="0"/>
                      <w:numId w:val="6"/>
                    </w:numPr>
                    <w:jc w:val="left"/>
                    <w:rPr>
                      <w:rStyle w:val="jlqj4b"/>
                      <w:rFonts w:ascii="Phetsarath OT" w:hAnsi="Phetsarath OT" w:cs="Phetsarath OT"/>
                      <w:b/>
                      <w:sz w:val="20"/>
                      <w:szCs w:val="20"/>
                    </w:rPr>
                  </w:pPr>
                  <w:r w:rsidRPr="00B43EC7">
                    <w:rPr>
                      <w:rStyle w:val="jlqj4b"/>
                      <w:rFonts w:ascii="Phetsarath OT" w:hAnsi="Phetsarath OT" w:cs="Phetsarath OT"/>
                      <w:sz w:val="20"/>
                      <w:szCs w:val="20"/>
                      <w:cs/>
                      <w:lang w:bidi="lo-LA"/>
                    </w:rPr>
                    <w:t>ຜູ້ຈັດການເວບໄຊທ໌</w:t>
                  </w:r>
                  <w:r w:rsidRPr="00B43EC7">
                    <w:rPr>
                      <w:rStyle w:val="jlqj4b"/>
                      <w:rFonts w:ascii="Phetsarath OT" w:hAnsi="Phetsarath OT" w:cs="Phetsarath OT"/>
                      <w:sz w:val="20"/>
                      <w:szCs w:val="20"/>
                    </w:rPr>
                    <w:t xml:space="preserve">, </w:t>
                  </w:r>
                  <w:r w:rsidRPr="00B43EC7">
                    <w:rPr>
                      <w:rStyle w:val="jlqj4b"/>
                      <w:rFonts w:ascii="Phetsarath OT" w:hAnsi="Phetsarath OT" w:cs="Phetsarath OT"/>
                      <w:sz w:val="20"/>
                      <w:szCs w:val="20"/>
                      <w:cs/>
                      <w:lang w:bidi="lo-LA"/>
                    </w:rPr>
                    <w:t xml:space="preserve">ມີປະສົບການຢ່າງ ໜ້ອຍ </w:t>
                  </w:r>
                  <w:r w:rsidRPr="00B43EC7">
                    <w:rPr>
                      <w:rStyle w:val="jlqj4b"/>
                      <w:rFonts w:ascii="Phetsarath OT" w:hAnsi="Phetsarath OT" w:cs="Phetsarath OT"/>
                      <w:sz w:val="20"/>
                      <w:szCs w:val="20"/>
                    </w:rPr>
                    <w:t xml:space="preserve">10 </w:t>
                  </w:r>
                  <w:r w:rsidRPr="00B43EC7">
                    <w:rPr>
                      <w:rStyle w:val="jlqj4b"/>
                      <w:rFonts w:ascii="Phetsarath OT" w:hAnsi="Phetsarath OT" w:cs="Phetsarath OT"/>
                      <w:sz w:val="20"/>
                      <w:szCs w:val="20"/>
                      <w:cs/>
                      <w:lang w:bidi="lo-LA"/>
                    </w:rPr>
                    <w:t>ປີ</w:t>
                  </w:r>
                  <w:r w:rsidRPr="00B43EC7">
                    <w:rPr>
                      <w:rStyle w:val="jlqj4b"/>
                      <w:rFonts w:ascii="Phetsarath OT" w:hAnsi="Phetsarath OT" w:cs="Phetsarath OT"/>
                      <w:sz w:val="20"/>
                      <w:szCs w:val="20"/>
                    </w:rPr>
                    <w:t xml:space="preserve">, </w:t>
                  </w:r>
                  <w:r w:rsidRPr="00B43EC7">
                    <w:rPr>
                      <w:rStyle w:val="jlqj4b"/>
                      <w:rFonts w:ascii="Phetsarath OT" w:hAnsi="Phetsarath OT" w:cs="Phetsarath OT"/>
                      <w:sz w:val="20"/>
                      <w:szCs w:val="20"/>
                      <w:cs/>
                      <w:lang w:bidi="lo-LA"/>
                    </w:rPr>
                    <w:t xml:space="preserve">ຢ່າງໜ້ອຍ </w:t>
                  </w:r>
                  <w:r w:rsidRPr="00B43EC7">
                    <w:rPr>
                      <w:rStyle w:val="jlqj4b"/>
                      <w:rFonts w:ascii="Phetsarath OT" w:hAnsi="Phetsarath OT" w:cs="Phetsarath OT"/>
                      <w:sz w:val="20"/>
                      <w:szCs w:val="20"/>
                    </w:rPr>
                    <w:t xml:space="preserve">5 </w:t>
                  </w:r>
                  <w:r w:rsidRPr="00B43EC7">
                    <w:rPr>
                      <w:rStyle w:val="jlqj4b"/>
                      <w:rFonts w:ascii="Phetsarath OT" w:hAnsi="Phetsarath OT" w:cs="Phetsarath OT"/>
                      <w:sz w:val="20"/>
                      <w:szCs w:val="20"/>
                      <w:cs/>
                      <w:lang w:bidi="lo-LA"/>
                    </w:rPr>
                    <w:t>ໃນວຽກງານຄ້າຍໆກັນ</w:t>
                  </w:r>
                  <w:r w:rsidRPr="00B43EC7">
                    <w:rPr>
                      <w:rStyle w:val="jlqj4b"/>
                      <w:rFonts w:ascii="Phetsarath OT" w:hAnsi="Phetsarath OT" w:cs="Phetsarath OT"/>
                      <w:sz w:val="20"/>
                      <w:szCs w:val="20"/>
                    </w:rPr>
                    <w:t xml:space="preserve">; </w:t>
                  </w:r>
                </w:p>
                <w:p w:rsidR="00381D85" w:rsidRPr="00B43EC7" w:rsidRDefault="00381D85" w:rsidP="005C4EC2">
                  <w:pPr>
                    <w:pStyle w:val="NoSpacing"/>
                    <w:numPr>
                      <w:ilvl w:val="0"/>
                      <w:numId w:val="6"/>
                    </w:numPr>
                    <w:jc w:val="left"/>
                    <w:rPr>
                      <w:rFonts w:ascii="Phetsarath OT" w:hAnsi="Phetsarath OT" w:cs="Phetsarath OT"/>
                      <w:b/>
                      <w:sz w:val="20"/>
                      <w:szCs w:val="20"/>
                    </w:rPr>
                  </w:pPr>
                  <w:r w:rsidRPr="00B43EC7">
                    <w:rPr>
                      <w:rStyle w:val="jlqj4b"/>
                      <w:rFonts w:ascii="Phetsarath OT" w:hAnsi="Phetsarath OT" w:cs="Phetsarath OT"/>
                      <w:sz w:val="20"/>
                      <w:szCs w:val="20"/>
                    </w:rPr>
                    <w:t>Pavement Works Superintendent (</w:t>
                  </w:r>
                  <w:r w:rsidRPr="00B43EC7">
                    <w:rPr>
                      <w:rStyle w:val="jlqj4b"/>
                      <w:rFonts w:ascii="Phetsarath OT" w:hAnsi="Phetsarath OT" w:cs="Phetsarath OT"/>
                      <w:sz w:val="20"/>
                      <w:szCs w:val="20"/>
                      <w:cs/>
                      <w:lang w:bidi="lo-LA"/>
                    </w:rPr>
                    <w:t>ຫົວໜ້າຄຸມງານ</w:t>
                  </w:r>
                  <w:r w:rsidRPr="00B43EC7">
                    <w:rPr>
                      <w:rStyle w:val="jlqj4b"/>
                      <w:rFonts w:ascii="Phetsarath OT" w:hAnsi="Phetsarath OT" w:cs="Phetsarath OT"/>
                      <w:sz w:val="20"/>
                      <w:szCs w:val="20"/>
                    </w:rPr>
                    <w:t xml:space="preserve">) </w:t>
                  </w:r>
                  <w:r w:rsidRPr="00B43EC7">
                    <w:rPr>
                      <w:rStyle w:val="jlqj4b"/>
                      <w:rFonts w:ascii="Phetsarath OT" w:hAnsi="Phetsarath OT" w:cs="Phetsarath OT"/>
                      <w:sz w:val="20"/>
                      <w:szCs w:val="20"/>
                      <w:cs/>
                      <w:lang w:bidi="lo-LA"/>
                    </w:rPr>
                    <w:t xml:space="preserve">ທີ່ມີປະສົບການບໍ່ຕໍ່າກວ່າ </w:t>
                  </w:r>
                  <w:r w:rsidRPr="00B43EC7">
                    <w:rPr>
                      <w:rStyle w:val="jlqj4b"/>
                      <w:rFonts w:ascii="Phetsarath OT" w:hAnsi="Phetsarath OT" w:cs="Phetsarath OT"/>
                      <w:sz w:val="20"/>
                      <w:szCs w:val="20"/>
                    </w:rPr>
                    <w:t xml:space="preserve">15 </w:t>
                  </w:r>
                  <w:r w:rsidRPr="00B43EC7">
                    <w:rPr>
                      <w:rStyle w:val="jlqj4b"/>
                      <w:rFonts w:ascii="Phetsarath OT" w:hAnsi="Phetsarath OT" w:cs="Phetsarath OT"/>
                      <w:sz w:val="20"/>
                      <w:szCs w:val="20"/>
                      <w:cs/>
                      <w:lang w:bidi="lo-LA"/>
                    </w:rPr>
                    <w:t>ປີ.</w:t>
                  </w:r>
                </w:p>
                <w:p w:rsidR="00381D85" w:rsidRPr="009D7628" w:rsidRDefault="00381D85" w:rsidP="00B85AF0">
                  <w:pPr>
                    <w:rPr>
                      <w:rFonts w:ascii="Phetsarath OT" w:hAnsi="Phetsarath OT" w:cs="Phetsarath OT"/>
                      <w:sz w:val="20"/>
                    </w:rPr>
                  </w:pPr>
                </w:p>
              </w:txbxContent>
            </v:textbox>
            <w10:anchorlock/>
          </v:shape>
        </w:pict>
      </w:r>
    </w:p>
    <w:p w:rsidR="00B85AF0" w:rsidRPr="00551311" w:rsidRDefault="00B85AF0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D61550" w:rsidRPr="00551311" w:rsidRDefault="009D7628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ກ່ຽວກັບ </w:t>
      </w:r>
      <w:r w:rsidR="00D61550" w:rsidRPr="00551311">
        <w:rPr>
          <w:rStyle w:val="jlqj4b"/>
          <w:rFonts w:ascii="Phetsarath OT" w:eastAsia="Phetsarath OT" w:hAnsi="Phetsarath OT" w:cs="Phetsarath OT"/>
          <w:b/>
          <w:bCs/>
          <w:sz w:val="22"/>
          <w:szCs w:val="22"/>
          <w:u w:val="single"/>
          <w:cs/>
          <w:lang w:bidi="lo-LA"/>
        </w:rPr>
        <w:t>ແຫຼ່ງອຸປະກອນ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ນີ້ອາດຈະປະກອບມີອຸປະກອນພິເສດທີ່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ຈໍາເປັນ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ການປະຕິບັດສັນຍາ. ນີ້ປະກອບມີ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ຍົກຕົວຢ່າງ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ເຄື່ອງຂຸດເຈາະ, ເຄື່ອງຕອກເສົາເຂັມ, ອຸປະກອນຂຸດດິນ ແລະ ຊ້ວນໜັກພິເສດ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 ບັນຊີລາຍຊື່ດັ່ງກ່າວຄວນຖືກ</w:t>
      </w:r>
      <w:r w:rsidR="00710D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ກັດ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ຕໍ່ກັບອຸປະກອນທີ່ມີຄວາມ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ຊໍາ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ນານສູງ</w:t>
      </w:r>
      <w:r w:rsidR="00F4164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ຫຼື 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ໜັກ 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ເປັນ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ສິ່ງສໍາຄັນ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ຕໍ່ການປະຕິບັດສັນຍາ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ບໍ່ສາມາດຊື້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AB195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ຈັດ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ຈ້າງ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ເຊົ່າຢູ່ໃນຕະຫຼາດໄດ້ຢ່າງງ່າຍດາຍ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ຜະລິດໄດ້ງ່າຍ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ວຽກ. ອຸປະກອນກໍ່ສ້າງແບບປົກກະຕິ (ເຄື່ອງຂູດ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ລົດໄຖ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ເຄື່ອງບັນທຸກ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ລົດຍົກ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ລົດກະບະ) 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ໂດຍປົກກະຕິສາມາດຊື້</w:t>
      </w:r>
      <w:r w:rsidR="008B390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, 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ເຊົ່າ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ຈ້າງ</w:t>
      </w:r>
      <w:r w:rsidR="00727EE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”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ນອກບ່ອນວາງຂາຍ” ບໍ່ຄວນລະບຸ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ເວັ້ນເສຍແຕ່ມີສະພາບການທີ່ຈະເຮັດໃຫ້ເຂົ້າເຖິງໄດ້ຍາກ. ອຸປະກອນບໍ່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ຈໍາເປັນ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ຕ້ອງເປັນເຈົ້າຂອງໂດຍຜູ້ປະມູນແຕ່ຕ້ອງ</w:t>
      </w:r>
      <w:r w:rsidR="00EB46C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ມີໄວ້</w:t>
      </w:r>
      <w:r w:rsidR="00EB793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ສໍາລັບວຽກງານ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D61550" w:rsidRPr="00551311" w:rsidRDefault="00D61550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</w:p>
    <w:p w:rsidR="00D61550" w:rsidRPr="00551311" w:rsidRDefault="00D61550" w:rsidP="004262C7">
      <w:pPr>
        <w:jc w:val="thaiDistribute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ຄົງຈະບໍ່ມີການ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="00C83B6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ແຫລ່ງ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ອຸປະກອນສະເພາະ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ສັນຍາສິນຄ້າ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ເວັ້ນເສຍແຕ່ວ່າຈະມີລະດັບປະດິດສ້າງທີ່ກ່ຽວຂ້ອງ. ເຖິງຢ່າງໃດກໍ່ຕາມ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85412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ຜະລິດຕະພັນ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ການບໍລິການທີ່ຈະ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ມີຄວາມສັບສົນ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ເປັນພິເສດ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ມີຄວາມ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ຈໍາເປັນ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ຈຸດປະສົງພິເສດ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ການກວດກາອາດຈະ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ດໍາເນີນ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ໃນນາມໂດຍອົງການທາງການທີ່ມີຄວາມສາມາດຂອງປະເທດທີ່ຜູ້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ຜູ້ໃຫ້ບໍລິການແມ່ນຖືກສ້າງຕັ້ງຂຶ້ນ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ອີງຕາມຂໍ້ຕົກລົງຂອງອົງການດັ່ງກ່າວ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ກ່ຽວກັບ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ຄວາມສາມາດການຜະລິດຂອງຜູ້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ຄວາມສາມາດດ້ານວິຊາການຂອງຜູ້ໃຫ້ບໍລິການ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ຈໍາເປັນ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ກ່ຽວກັບ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ວິທີການສຶກສາ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ການຄົ້ນຄວ້າທີ່ມີໃຫ້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ມາດຕະການຄວບຄຸມຄຸນນະພາບ</w:t>
      </w:r>
      <w:r w:rsidR="006F68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ປະຕິບັດງານ.</w:t>
      </w:r>
    </w:p>
    <w:p w:rsidR="00D61550" w:rsidRPr="00551311" w:rsidRDefault="00D61550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</w:p>
    <w:p w:rsidR="00D61550" w:rsidRPr="00551311" w:rsidRDefault="009D7628" w:rsidP="004262C7">
      <w:pPr>
        <w:jc w:val="thaiDistribute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ກ່ຽວກັບ </w:t>
      </w:r>
      <w:r w:rsidR="00D61550" w:rsidRPr="00551311">
        <w:rPr>
          <w:rStyle w:val="jlqj4b"/>
          <w:rFonts w:ascii="Phetsarath OT" w:eastAsia="Phetsarath OT" w:hAnsi="Phetsarath OT" w:cs="Phetsarath OT"/>
          <w:b/>
          <w:bCs/>
          <w:sz w:val="22"/>
          <w:szCs w:val="22"/>
          <w:u w:val="single"/>
          <w:cs/>
          <w:lang w:bidi="lo-LA"/>
        </w:rPr>
        <w:t>ປະສົບການ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ປະສົບການທີ່ຕ້ອງການຈະຂື້ນກັບສັນຍາ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ບໍ່ວ່າຈະເປັນສິນຄ້າ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ວຽກ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ງານ ຫຼື 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ການບໍລິການ. ໄລຍະເວລາທີ່ຕ້ອງການ</w:t>
      </w:r>
      <w:r w:rsidR="00C83B6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ຫຼັກຖານ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ປະສົບການຍັງຈະແຕກຕ່າງກັນທັງໃນປະເພດຂອງສັນຍາ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ຂອບເຂດຂອງສັນຍາ. ປະສົບການໃນປະເທດລາວບໍ່ແມ່ນມາດຕະຖານທີ່ກ່ຽວຂ້ອງ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ເຖິງຢ່າງໃດກໍ່ຕາມ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ປະສົບການໃນປະເທດທີ່ມີສະພາບດິນຟ້າອາກາດ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ອຸທົກກະສາດ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ພູມສັນຖານ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ວັດທະ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ນະທໍາ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ທີ່ຄ້າຍຄືກັນອາດຈະກ່ຽວຂ້ອງກັບບາງກໍລະນີທີ່ກ່ຽວຂ້ອງກັບສັນຍາ.</w:t>
      </w:r>
    </w:p>
    <w:p w:rsidR="00D61550" w:rsidRPr="00551311" w:rsidRDefault="00D61550" w:rsidP="004262C7">
      <w:pPr>
        <w:jc w:val="thaiDistribute"/>
        <w:rPr>
          <w:rStyle w:val="jlqj4b"/>
          <w:rFonts w:ascii="Phetsarath OT" w:eastAsia="Phetsarath OT" w:hAnsi="Phetsarath OT" w:cs="Phetsarath OT"/>
          <w:sz w:val="22"/>
          <w:szCs w:val="22"/>
        </w:rPr>
      </w:pPr>
    </w:p>
    <w:p w:rsidR="00D61550" w:rsidRPr="00551311" w:rsidRDefault="00D61550" w:rsidP="004262C7">
      <w:pPr>
        <w:jc w:val="thaiDistribute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ໃນກໍລະນີຂອງວຽກງານ</w:t>
      </w:r>
      <w:r w:rsidR="000F693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ກໍ່ສ້າງ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ຕົວຢ່າງ</w:t>
      </w:r>
      <w:r w:rsidR="002B683B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2B683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ອາດຈະຮຽກຮ້ອງໃຫ້ມີລາຍຊື່ວຽກທີ່ໄດ້ປະຕິບັດໃນໄລຍະ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5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ປີທີ່ຜ່ານມາ (ໄລຍະເວລາປົກກະຕິໃນກໍລະນີວຽກ)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ພ້ອມດ້ວຍໃບຢັ້ງຢືນການປະຕິບັດທີ່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ພໍໃຈ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ວຽກທີ່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ສຳຄັນ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ທີ່ສຸດ. ໃບຢັ້ງຢືນ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ເຫຼົ່າ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ນີ້ຄວນລະບຸມູນຄ່າ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ວັນທີ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ສະຖານທີ່ຂອງຜົນງານ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ລະບຸວ່າຖືກປະຕິບັດຕາມກົດລະບຽບຂອງການຄ້າ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ເຮັດ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ສຳເລັດ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ສົມບູນ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9839B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</w:t>
      </w:r>
      <w:r w:rsidR="000F693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. ຈໍານວນຕົວເລກແມ່ນບໍ່ມີຄວາມສໍາຄັນ ແຕ່ </w:t>
      </w:r>
      <w:r w:rsidR="00710D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ນວນ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ທີ່ປະສົບ</w:t>
      </w:r>
      <w:r w:rsidR="007527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ຜົນສໍາເລັດ</w:t>
      </w:r>
      <w:r w:rsidR="000F693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ແບບສົມບູນແມ່ນສໍາຄັນກ່ວາ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D61550" w:rsidRPr="00551311" w:rsidRDefault="00D61550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</w:p>
    <w:p w:rsidR="00D61550" w:rsidRPr="00551311" w:rsidRDefault="00D61550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ໃນກໍລະນີຂອງການ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ສະໜອງ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ການບໍລິການ</w:t>
      </w:r>
      <w:r w:rsidR="002B683B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2B683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ອາດຈະຮ້ອງຂໍເອົາບັນຊີລາຍຊື່ຂອງ</w:t>
      </w:r>
      <w:r w:rsidR="003E559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ການສົ່ງມອບ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ຕົ້ນຕໍທີ່ມີຜົນບັງຄັບໃຊ້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ການບໍລິການຕົ້ນຕໍທີ່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ໃຫ້ໃນສາມປີທີ່ຜ່ານມາ (ໄລຍະເວລາປົກກະຕິໃນກໍລະນີສິນຄ້າ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ບໍລິການ)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ໂດຍມີຜົນລວມ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ວັນທີ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ຜູ້ທີ່ໄດ້ຮັບ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ບໍ່ວ່າຈະເປັນສາທາລະນະ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ສ່ວນຕົວ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ມີສ່ວນຮ່ວມ. ຫຼັກຖານສະແດງຂອງ</w:t>
      </w:r>
      <w:r w:rsidR="003E559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ການສົ່ງມອບ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ການບໍລິການທີ່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ໃຫ້ອາດຈະຖືກມອບໃຫ້ໃນຮູບແບບຂອງໃບຢັ້ງຢືນທີ່ອອກໃຫ້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ເປັນໃບຢັ້ງຢືນໂດຍຜູ້</w:t>
      </w:r>
      <w:r w:rsidR="002500D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ຊື້</w:t>
      </w:r>
      <w:r w:rsidR="002500D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D61550" w:rsidRPr="00551311" w:rsidRDefault="00D61550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</w:p>
    <w:p w:rsidR="00B85AF0" w:rsidRPr="00551311" w:rsidRDefault="00D6155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ໃນບາງກໍລະນີ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DC235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ອາດຈະ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ເໝາະສົມ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ຜະລິດຕະພັນທີ່ຈະ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ເພື່ອຮຽກຮ້ອງໃຫ້ມີຕົວຢ່າງ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,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ອະທິບາຍ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="00526AD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/</w:t>
      </w:r>
      <w:r w:rsidR="00F4164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ຮູບຖ່າຍ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ຄວາມຖືກຕ້ອງຂອງສິນຄ້າຕ້ອງໄດ້ຮັບການຢັ້ງຢືນ</w:t>
      </w:r>
      <w:r w:rsidR="00C84DB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ຖ້າວ່າ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ຕ້ອງການ.</w:t>
      </w:r>
    </w:p>
    <w:p w:rsidR="00A37363" w:rsidRPr="00551311" w:rsidRDefault="00444F0F" w:rsidP="00983724">
      <w:pPr>
        <w:pStyle w:val="Heading4"/>
        <w:rPr>
          <w:rFonts w:eastAsia="Phetsarath OT" w:cs="Phetsarath OT"/>
          <w:b/>
          <w:sz w:val="22"/>
          <w:szCs w:val="22"/>
          <w:lang w:bidi="lo-LA"/>
        </w:rPr>
      </w:pPr>
      <w:bookmarkStart w:id="52" w:name="_Toc61952297"/>
      <w:bookmarkStart w:id="53" w:name="_Toc94452160"/>
      <w:r w:rsidRPr="00551311">
        <w:rPr>
          <w:rFonts w:eastAsia="Phetsarath OT" w:cs="Phetsarath OT"/>
          <w:b/>
          <w:bCs w:val="0"/>
          <w:sz w:val="22"/>
          <w:szCs w:val="22"/>
        </w:rPr>
        <w:t>5.3.3</w:t>
      </w:r>
      <w:r w:rsidRPr="00551311">
        <w:rPr>
          <w:rFonts w:eastAsia="Phetsarath OT" w:cs="Phetsarath OT"/>
          <w:sz w:val="22"/>
          <w:szCs w:val="22"/>
        </w:rPr>
        <w:tab/>
      </w:r>
      <w:bookmarkEnd w:id="52"/>
      <w:r w:rsidR="00E62E22" w:rsidRPr="00551311">
        <w:rPr>
          <w:rFonts w:eastAsia="Phetsarath OT" w:cs="Phetsarath OT"/>
          <w:sz w:val="22"/>
          <w:szCs w:val="22"/>
          <w:cs/>
          <w:lang w:bidi="lo-LA"/>
        </w:rPr>
        <w:t>ການຄັດເລືອກ</w:t>
      </w:r>
      <w:r w:rsidR="00141842" w:rsidRPr="00551311">
        <w:rPr>
          <w:rFonts w:eastAsia="Phetsarath OT" w:cs="Phetsarath OT"/>
          <w:b/>
          <w:sz w:val="22"/>
          <w:szCs w:val="22"/>
          <w:cs/>
          <w:lang w:bidi="lo-LA"/>
        </w:rPr>
        <w:t>ຄຸນວຸດທິ</w:t>
      </w:r>
      <w:r w:rsidR="00E62E22" w:rsidRPr="00551311">
        <w:rPr>
          <w:rFonts w:eastAsia="Phetsarath OT" w:cs="Phetsarath OT"/>
          <w:b/>
          <w:sz w:val="22"/>
          <w:szCs w:val="22"/>
          <w:cs/>
          <w:lang w:bidi="lo-LA"/>
        </w:rPr>
        <w:t>ກ່ອນ</w:t>
      </w:r>
      <w:bookmarkEnd w:id="53"/>
    </w:p>
    <w:p w:rsidR="008A0CF1" w:rsidRPr="00551311" w:rsidRDefault="004410E8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b/>
          <w:sz w:val="22"/>
          <w:szCs w:val="22"/>
          <w:cs/>
          <w:lang w:bidi="lo-LA"/>
        </w:rPr>
        <w:t>ການຄັດເລືອກ</w:t>
      </w:r>
      <w:r w:rsidR="00141842" w:rsidRPr="00551311">
        <w:rPr>
          <w:rFonts w:ascii="Phetsarath OT" w:eastAsia="Phetsarath OT" w:hAnsi="Phetsarath OT" w:cs="Phetsarath OT"/>
          <w:b/>
          <w:sz w:val="22"/>
          <w:szCs w:val="22"/>
          <w:cs/>
          <w:lang w:bidi="lo-LA"/>
        </w:rPr>
        <w:t>ຄຸນວຸດທິ</w:t>
      </w:r>
      <w:r w:rsidRPr="00551311">
        <w:rPr>
          <w:rFonts w:ascii="Phetsarath OT" w:eastAsia="Phetsarath OT" w:hAnsi="Phetsarath OT" w:cs="Phetsarath OT"/>
          <w:b/>
          <w:sz w:val="22"/>
          <w:szCs w:val="22"/>
          <w:cs/>
          <w:lang w:bidi="lo-LA"/>
        </w:rPr>
        <w:t>ກ່ອນ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ທໍາມະ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ດາ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ວຽກງານໃຫຍ່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ວຽກງານພົນລະເຮືອນ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ໂຮງງານ</w:t>
      </w:r>
      <w:r w:rsidR="0014184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ແບບຄົບວົງຈອນ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BOT, 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ບາງສິນຄ້າພິເສດ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ລະບົບ</w:t>
      </w:r>
      <w:r w:rsidR="00727EE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ເຕັກໂນໂລຊີ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ຂໍ້ມູນຂ່າວສານທີ່ຊັບຊ້ອນ.ເຖິງຢ່າງໃດກໍ່ຕາມ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Fonts w:ascii="Phetsarath OT" w:eastAsia="Phetsarath OT" w:hAnsi="Phetsarath OT" w:cs="Phetsarath OT"/>
          <w:b/>
          <w:sz w:val="22"/>
          <w:szCs w:val="22"/>
          <w:cs/>
          <w:lang w:bidi="lo-LA"/>
        </w:rPr>
        <w:t xml:space="preserve">ການຄັດເລືອກຄຸນວຸດທິກ່ອນ 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ໂດຍທົ່ວໄປແມ່ນບໍ່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ຈໍາເປັນ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ການຈັດຊື້ທີ່ງ່າຍດາຍເຊັ່ນ: ພາຫະນະ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ເຄື່ອງຄອມພິວເຕີ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ສິນຄ້າ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ທໍາມະ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ດາ.ຈຸດປະສົງແມ່ນເພື່ອປະຢັດເວລາ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ເງີນ: (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i)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ຜູ້ປະມູນທີ່ບໍ່ມີຄຸນນະພາບໃນການຍື່ນປະມູນ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(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ii)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ຈັດການປະເມີນການປະມູນຈາກຜູ້ປະມູນທີ່ບໍ່ມີເງື່ອນໄຂ</w:t>
      </w:r>
      <w:r w:rsidR="008B390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. 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ການຈັດຊື້ທີ່</w:t>
      </w:r>
      <w:r w:rsidR="001D2F4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ຫ່ຍ, 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ຊັບຊ້ອນ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ອາດຕ້ອງການ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ເວລາຫຼາຍໃນການກະກຽມ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ປະເມີນການປະມູນ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ເວລາສາມາດປະຢັດໄດ້ຖ້າສາມາດສ້າງຕັ້ງຂຶ້ນໃນຕອນຕົ້ນ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ຕໍ່</w:t>
      </w:r>
      <w:r w:rsidR="00D615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ຜູ້ທີ່ປະມູນບໍ່ມີຄຸນນະພາບ.</w:t>
      </w:r>
    </w:p>
    <w:p w:rsidR="008A0CF1" w:rsidRPr="00551311" w:rsidRDefault="00381D85" w:rsidP="004A5F0F">
      <w:pPr>
        <w:rPr>
          <w:rFonts w:ascii="Phetsarath OT" w:eastAsia="Phetsarath OT" w:hAnsi="Phetsarath OT" w:cs="Phetsarath OT"/>
          <w:sz w:val="22"/>
          <w:szCs w:val="22"/>
        </w:rPr>
      </w:pPr>
      <w:r>
        <w:rPr>
          <w:rFonts w:ascii="Phetsarath OT" w:hAnsi="Phetsarath OT" w:cs="Phetsarath OT"/>
          <w:noProof/>
          <w:sz w:val="22"/>
          <w:szCs w:val="22"/>
        </w:rPr>
        <w:pict>
          <v:roundrect id="Rounded Rectangle 20" o:spid="_x0000_s1285" style="position:absolute;margin-left:59.5pt;margin-top:5.15pt;width:373.85pt;height:51.95pt;z-index:250510848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" fillcolor="#f4b083 [1941]" strokecolor="#1f3763 [1604]" strokeweight="1pt">
            <v:stroke joinstyle="miter"/>
            <v:path arrowok="t"/>
            <v:textbox>
              <w:txbxContent>
                <w:p w:rsidR="00381D85" w:rsidRPr="00F726C8" w:rsidRDefault="00381D85" w:rsidP="00D61550">
                  <w:pPr>
                    <w:jc w:val="center"/>
                    <w:rPr>
                      <w:rStyle w:val="jlqj4b"/>
                      <w:rFonts w:ascii="Phetsarath OT" w:hAnsi="Phetsarath OT" w:cs="Phetsarath OT"/>
                      <w:color w:val="323E4F" w:themeColor="text2" w:themeShade="BF"/>
                    </w:rPr>
                  </w:pPr>
                  <w:r w:rsidRPr="00F726C8">
                    <w:rPr>
                      <w:rFonts w:ascii="Phetsarath OT" w:eastAsia="Phetsarath OT" w:hAnsi="Phetsarath OT" w:cs="Phetsarath OT" w:hint="cs"/>
                      <w:b/>
                      <w:color w:val="323E4F" w:themeColor="text2" w:themeShade="BF"/>
                      <w:sz w:val="22"/>
                      <w:szCs w:val="22"/>
                      <w:cs/>
                      <w:lang w:bidi="lo-LA"/>
                    </w:rPr>
                    <w:t xml:space="preserve">ການຄັດເລືອກຄຸນວຸດທິກ່ອນ </w:t>
                  </w:r>
                  <w:r w:rsidRPr="00F726C8">
                    <w:rPr>
                      <w:rStyle w:val="jlqj4b"/>
                      <w:rFonts w:ascii="Phetsarath OT" w:hAnsi="Phetsarath OT" w:cs="Phetsarath OT"/>
                      <w:color w:val="323E4F" w:themeColor="text2" w:themeShade="BF"/>
                      <w:cs/>
                      <w:lang w:bidi="lo-LA"/>
                    </w:rPr>
                    <w:t>ເໝາະສົມໃນກໍລະນີໂຄງການຂະໜາດໃຫຍ່</w:t>
                  </w:r>
                  <w:r w:rsidRPr="00F726C8">
                    <w:rPr>
                      <w:rStyle w:val="jlqj4b"/>
                      <w:rFonts w:ascii="Phetsarath OT" w:hAnsi="Phetsarath OT" w:cs="Phetsarath OT"/>
                      <w:color w:val="323E4F" w:themeColor="text2" w:themeShade="BF"/>
                    </w:rPr>
                    <w:t xml:space="preserve">, </w:t>
                  </w:r>
                </w:p>
                <w:p w:rsidR="00381D85" w:rsidRPr="00F726C8" w:rsidRDefault="00381D85" w:rsidP="00D61550">
                  <w:pPr>
                    <w:jc w:val="center"/>
                    <w:rPr>
                      <w:rFonts w:ascii="Phetsarath OT" w:hAnsi="Phetsarath OT" w:cs="Phetsarath OT"/>
                      <w:color w:val="323E4F" w:themeColor="text2" w:themeShade="BF"/>
                    </w:rPr>
                  </w:pPr>
                  <w:r w:rsidRPr="00F726C8">
                    <w:rPr>
                      <w:rStyle w:val="jlqj4b"/>
                      <w:rFonts w:ascii="Phetsarath OT" w:hAnsi="Phetsarath OT" w:cs="Phetsarath OT"/>
                      <w:color w:val="323E4F" w:themeColor="text2" w:themeShade="BF"/>
                      <w:cs/>
                      <w:lang w:bidi="lo-LA"/>
                    </w:rPr>
                    <w:t>ສັບຊ້ອນດ້ານເຕັກນິກແລະມີມູນຄ່າສູງເມື່ອຜູ້ປະມູນທີ່ ເໝາະສົມຕ້ອງໄດ້ຮັບການປະເມີນລ່ວງໜ້າ</w:t>
                  </w:r>
                </w:p>
              </w:txbxContent>
            </v:textbox>
          </v:roundrect>
        </w:pict>
      </w:r>
    </w:p>
    <w:p w:rsidR="008A0CF1" w:rsidRPr="00551311" w:rsidRDefault="008A0CF1" w:rsidP="004A5F0F">
      <w:pPr>
        <w:rPr>
          <w:rFonts w:ascii="Phetsarath OT" w:eastAsia="Phetsarath OT" w:hAnsi="Phetsarath OT" w:cs="Phetsarath OT"/>
          <w:sz w:val="22"/>
          <w:szCs w:val="22"/>
        </w:rPr>
      </w:pPr>
    </w:p>
    <w:p w:rsidR="008A0CF1" w:rsidRPr="00551311" w:rsidRDefault="008A0CF1" w:rsidP="004A5F0F">
      <w:pPr>
        <w:rPr>
          <w:rFonts w:ascii="Phetsarath OT" w:eastAsia="Phetsarath OT" w:hAnsi="Phetsarath OT" w:cs="Phetsarath OT"/>
          <w:sz w:val="22"/>
          <w:szCs w:val="22"/>
        </w:rPr>
      </w:pPr>
    </w:p>
    <w:p w:rsidR="00427EC2" w:rsidRPr="00551311" w:rsidRDefault="00427EC2" w:rsidP="004A5F0F">
      <w:pPr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D61550" w:rsidRPr="00551311" w:rsidRDefault="00D61550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ຂັ້ນຕອນການ</w:t>
      </w:r>
      <w:r w:rsidR="00E55D2F" w:rsidRPr="00551311">
        <w:rPr>
          <w:rFonts w:ascii="Phetsarath OT" w:eastAsia="Phetsarath OT" w:hAnsi="Phetsarath OT" w:cs="Phetsarath OT"/>
          <w:b/>
          <w:sz w:val="22"/>
          <w:szCs w:val="22"/>
          <w:cs/>
          <w:lang w:bidi="lo-LA"/>
        </w:rPr>
        <w:t>ການຄັດເລືອກຄຸນວຸດທິກ່ອນ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ຈະຖືກ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ດໍາເນີນ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ເປັນຂັ້ນຕອນການປະມູນແບບເປີດກວ້າງ</w:t>
      </w:r>
      <w:r w:rsidR="00E55D2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ການເພີ່ມຂັ້ນຕອນ</w:t>
      </w:r>
      <w:r w:rsidR="00E55D2F" w:rsidRPr="00551311">
        <w:rPr>
          <w:rFonts w:ascii="Phetsarath OT" w:eastAsia="Phetsarath OT" w:hAnsi="Phetsarath OT" w:cs="Phetsarath OT"/>
          <w:b/>
          <w:sz w:val="22"/>
          <w:szCs w:val="22"/>
          <w:cs/>
          <w:lang w:bidi="lo-LA"/>
        </w:rPr>
        <w:t>ການຄັດເລືອກຄຸນວຸດທິກ່ອນ</w:t>
      </w:r>
      <w:r w:rsidR="001D2F43" w:rsidRPr="00551311">
        <w:rPr>
          <w:rFonts w:ascii="Phetsarath OT" w:eastAsia="Phetsarath OT" w:hAnsi="Phetsarath OT" w:cs="Phetsarath OT"/>
          <w:b/>
          <w:sz w:val="22"/>
          <w:szCs w:val="22"/>
          <w:cs/>
          <w:lang w:bidi="lo-LA"/>
        </w:rPr>
        <w:t>.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ເອກະສານ</w:t>
      </w:r>
      <w:r w:rsidR="00E55D2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E55D2F" w:rsidRPr="00551311">
        <w:rPr>
          <w:rFonts w:ascii="Phetsarath OT" w:eastAsia="Phetsarath OT" w:hAnsi="Phetsarath OT" w:cs="Phetsarath OT"/>
          <w:b/>
          <w:sz w:val="22"/>
          <w:szCs w:val="22"/>
          <w:cs/>
          <w:lang w:bidi="lo-LA"/>
        </w:rPr>
        <w:t xml:space="preserve">ການຄັດເລືອກຄຸນວຸດທິກ່ອນ </w:t>
      </w:r>
      <w:r w:rsidR="008F2DE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ທີ່ມີມາດຖານ ແລະ ເງື່ອນໄຂຄົບຖ້ວນ</w:t>
      </w:r>
      <w:r w:rsidR="00E55D2F" w:rsidRPr="00551311">
        <w:rPr>
          <w:rFonts w:ascii="Phetsarath OT" w:eastAsia="Phetsarath OT" w:hAnsi="Phetsarath OT" w:cs="Phetsarath OT"/>
          <w:b/>
          <w:sz w:val="22"/>
          <w:szCs w:val="22"/>
          <w:cs/>
          <w:lang w:bidi="lo-LA"/>
        </w:rPr>
        <w:t>ຈະໄດ້</w:t>
      </w:r>
      <w:r w:rsidR="008F2DEF" w:rsidRPr="00551311">
        <w:rPr>
          <w:rFonts w:ascii="Phetsarath OT" w:eastAsia="Phetsarath OT" w:hAnsi="Phetsarath OT" w:cs="Phetsarath OT"/>
          <w:b/>
          <w:sz w:val="22"/>
          <w:szCs w:val="22"/>
          <w:cs/>
          <w:lang w:bidi="lo-LA"/>
        </w:rPr>
        <w:t>ອອກ</w:t>
      </w:r>
      <w:r w:rsidR="00E55D2F" w:rsidRPr="00551311">
        <w:rPr>
          <w:rFonts w:ascii="Phetsarath OT" w:eastAsia="Phetsarath OT" w:hAnsi="Phetsarath OT" w:cs="Phetsarath OT"/>
          <w:b/>
          <w:sz w:val="22"/>
          <w:szCs w:val="22"/>
          <w:cs/>
          <w:lang w:bidi="lo-LA"/>
        </w:rPr>
        <w:t>ປະກາດ</w:t>
      </w:r>
      <w:r w:rsidR="001D2F4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ເພື່ອໃຫ້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ທຸກບໍລິສັດທີ່ສົນໃຈ</w:t>
      </w:r>
      <w:r w:rsidR="001D2F4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ເຂົ້າຮ່ວມ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D61550" w:rsidRPr="00551311" w:rsidRDefault="00D61550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</w:p>
    <w:p w:rsidR="00D61550" w:rsidRPr="00551311" w:rsidRDefault="00D61550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ສະໝັກ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ທີ່ຕອບ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ຕາມມາດຖານ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ເງື່ອນໄຂທີ່ໄດ້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ໄວ້ໃນເອກະສານ</w:t>
      </w:r>
      <w:r w:rsidR="008F2DEF" w:rsidRPr="00551311">
        <w:rPr>
          <w:rFonts w:ascii="Phetsarath OT" w:eastAsia="Phetsarath OT" w:hAnsi="Phetsarath OT" w:cs="Phetsarath OT"/>
          <w:b/>
          <w:sz w:val="22"/>
          <w:szCs w:val="22"/>
          <w:cs/>
          <w:lang w:bidi="lo-LA"/>
        </w:rPr>
        <w:t>ການຄັດເລືອກຄຸນວຸດທິກ່ອນ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ຈະຖືກເຊີນໃຫ້ຍື່ນຊອງປະມູນ.ເງື່ອນໄຂການຄັດເລືອກຈະຄືກັນກັບເງື່ອນໄຂທີ່ໃຊ້ໃນການຄັດເລືອກຜູ້ປະມູນທີ່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ໄວ້ໃນພາກກ່ອນ.</w:t>
      </w:r>
    </w:p>
    <w:p w:rsidR="00D61550" w:rsidRPr="00551311" w:rsidRDefault="00D61550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</w:p>
    <w:p w:rsidR="008A0CF1" w:rsidRPr="00551311" w:rsidRDefault="00D61550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ເຈົ້າຂອງໂຄງການ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ອາດຈະປະຕິບັດຂັ້ນຕອນການປະມູນແບບ</w:t>
      </w:r>
      <w:r w:rsidR="008A2DB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ຂັ້ນຕອນ</w:t>
      </w:r>
      <w:r w:rsidR="008F2DE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ນື່ງ,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ສອງຊອງໃນກໍລະນີມີຂໍ້</w:t>
      </w:r>
      <w:r w:rsidR="00710D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ກັດ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ໃຊ້ເວລາຫຼາຍ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ຂັ້ນຕອນການ</w:t>
      </w:r>
      <w:r w:rsidR="00E030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ຄັດເລືອກ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ຄຸນວຸດທິກ່ອນ.</w:t>
      </w:r>
    </w:p>
    <w:p w:rsidR="008A0CF1" w:rsidRPr="00551311" w:rsidRDefault="00444F0F" w:rsidP="008E41CA">
      <w:pPr>
        <w:pStyle w:val="Heading5"/>
        <w:rPr>
          <w:rFonts w:ascii="Phetsarath OT" w:eastAsia="Phetsarath OT" w:hAnsi="Phetsarath OT" w:cs="Phetsarath OT"/>
          <w:bCs w:val="0"/>
          <w:i w:val="0"/>
          <w:iCs w:val="0"/>
          <w:sz w:val="22"/>
          <w:szCs w:val="22"/>
          <w:lang w:val="en-GB" w:bidi="lo-LA"/>
        </w:rPr>
      </w:pPr>
      <w:bookmarkStart w:id="54" w:name="_Toc61952298"/>
      <w:bookmarkStart w:id="55" w:name="_Toc94452161"/>
      <w:r w:rsidRPr="00551311">
        <w:rPr>
          <w:rFonts w:ascii="Phetsarath OT" w:eastAsia="Phetsarath OT" w:hAnsi="Phetsarath OT" w:cs="Phetsarath OT"/>
          <w:bCs w:val="0"/>
          <w:i w:val="0"/>
          <w:iCs w:val="0"/>
          <w:sz w:val="22"/>
          <w:szCs w:val="22"/>
          <w:lang w:val="en-GB"/>
        </w:rPr>
        <w:t>5.3.3.1</w:t>
      </w:r>
      <w:r w:rsidRPr="00551311">
        <w:rPr>
          <w:rFonts w:ascii="Phetsarath OT" w:eastAsia="Phetsarath OT" w:hAnsi="Phetsarath OT" w:cs="Phetsarath OT"/>
          <w:bCs w:val="0"/>
          <w:i w:val="0"/>
          <w:iCs w:val="0"/>
          <w:sz w:val="22"/>
          <w:szCs w:val="22"/>
          <w:lang w:val="en-GB"/>
        </w:rPr>
        <w:tab/>
      </w:r>
      <w:bookmarkEnd w:id="54"/>
      <w:r w:rsidR="00D61550" w:rsidRPr="00551311">
        <w:rPr>
          <w:rFonts w:ascii="Phetsarath OT" w:eastAsia="Phetsarath OT" w:hAnsi="Phetsarath OT" w:cs="Phetsarath OT"/>
          <w:b w:val="0"/>
          <w:i w:val="0"/>
          <w:iCs w:val="0"/>
          <w:sz w:val="22"/>
          <w:szCs w:val="22"/>
          <w:cs/>
          <w:lang w:val="en-GB" w:bidi="lo-LA"/>
        </w:rPr>
        <w:t>ການນໍາໃຊ້</w:t>
      </w:r>
      <w:r w:rsidR="008F2DEF" w:rsidRPr="00551311">
        <w:rPr>
          <w:rFonts w:ascii="Phetsarath OT" w:eastAsia="Phetsarath OT" w:hAnsi="Phetsarath OT" w:cs="Phetsarath OT"/>
          <w:b w:val="0"/>
          <w:i w:val="0"/>
          <w:iCs w:val="0"/>
          <w:sz w:val="22"/>
          <w:szCs w:val="22"/>
          <w:cs/>
          <w:lang w:val="en-GB" w:bidi="lo-LA"/>
        </w:rPr>
        <w:t>ການຄັດເລືຶກ</w:t>
      </w:r>
      <w:r w:rsidR="00141842" w:rsidRPr="00551311">
        <w:rPr>
          <w:rFonts w:ascii="Phetsarath OT" w:eastAsia="Phetsarath OT" w:hAnsi="Phetsarath OT" w:cs="Phetsarath OT"/>
          <w:b w:val="0"/>
          <w:i w:val="0"/>
          <w:iCs w:val="0"/>
          <w:sz w:val="22"/>
          <w:szCs w:val="22"/>
          <w:cs/>
          <w:lang w:val="en-GB" w:bidi="lo-LA"/>
        </w:rPr>
        <w:t>ຄຸນວຸດ</w:t>
      </w:r>
      <w:r w:rsidR="008F2DEF" w:rsidRPr="00551311">
        <w:rPr>
          <w:rFonts w:ascii="Phetsarath OT" w:eastAsia="Phetsarath OT" w:hAnsi="Phetsarath OT" w:cs="Phetsarath OT"/>
          <w:b w:val="0"/>
          <w:i w:val="0"/>
          <w:iCs w:val="0"/>
          <w:sz w:val="22"/>
          <w:szCs w:val="22"/>
          <w:cs/>
          <w:lang w:val="en-GB" w:bidi="lo-LA"/>
        </w:rPr>
        <w:t>ກ່ອນ</w:t>
      </w:r>
      <w:bookmarkEnd w:id="55"/>
    </w:p>
    <w:p w:rsidR="008A0CF1" w:rsidRPr="00551311" w:rsidRDefault="001B61AE" w:rsidP="008E41CA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b/>
          <w:sz w:val="22"/>
          <w:szCs w:val="22"/>
          <w:cs/>
          <w:lang w:val="en-GB" w:bidi="lo-LA"/>
        </w:rPr>
        <w:t>ການຄັດເລືຶກຄຸນວຸດກ່ອນ</w:t>
      </w:r>
      <w:r w:rsidR="00176FC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ແມ່ນແນໃສ່ຮັບປະກັນວ່າພຽງແຕ່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ຜູ້ຮັບເໝົາ ແລະ </w:t>
      </w:r>
      <w:r w:rsidR="00176FC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="00176FC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ທີ່ມີປະສົບການທີ່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ຈໍາເປັນ</w:t>
      </w:r>
      <w:r w:rsidR="00176FC4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176FC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ແຫລ່ງ</w:t>
      </w:r>
      <w:r w:rsidR="00176FC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ເຕັກນິກ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176FC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ການເງິນເພື່ອການປະມູນ. </w:t>
      </w:r>
      <w:r w:rsidRPr="00551311">
        <w:rPr>
          <w:rFonts w:ascii="Phetsarath OT" w:eastAsia="Phetsarath OT" w:hAnsi="Phetsarath OT" w:cs="Phetsarath OT"/>
          <w:b/>
          <w:sz w:val="22"/>
          <w:szCs w:val="22"/>
          <w:cs/>
          <w:lang w:val="en-GB" w:bidi="lo-LA"/>
        </w:rPr>
        <w:t>ການຄັດເລືຶກຄຸນວຸດກ່ອນ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</w:t>
      </w:r>
      <w:r w:rsidR="00176FC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ຜູ້ປະມູນທີ່ມີທ່າແຮງ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176FC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ຖືກອອກແບບມາເພື່ອ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ສະຫນອງ</w:t>
      </w:r>
      <w:r w:rsidR="00176FC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ຜົນປະໂຫຍດຕໍ່ໄປນີ້:</w:t>
      </w:r>
    </w:p>
    <w:p w:rsidR="008A0CF1" w:rsidRPr="00551311" w:rsidRDefault="008A0CF1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0E0A2D" w:rsidRPr="00551311" w:rsidRDefault="00176FC4" w:rsidP="00AB2A2A">
      <w:pPr>
        <w:pStyle w:val="ListParagraph"/>
        <w:numPr>
          <w:ilvl w:val="0"/>
          <w:numId w:val="63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ຜູ້ປະມູນທີ່ບໍ່</w:t>
      </w:r>
      <w:r w:rsidR="001B61A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ມີຄຸນວຸທິເຫມາະສົມ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ໄດ້ຮັບການພິສູດຈະຊ່ວຍປະຢັດຄ່າໃຊ້ຈ່າຍໃນການກະກຽມການປະມູນ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ສົ່ງຜົນໃຫ້ຕົ້ນທຶນທີ່</w:t>
      </w:r>
      <w:r w:rsidR="00E030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ຕໍ່າ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ກວ່າ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ດັ່ງນັ້ນອາດຈະເປັນການ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ລາຄາທີ່ຕໍ່າລົງໃນໄລຍະຍາວ</w:t>
      </w:r>
      <w:r w:rsidR="00033AC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ຊື່ງຈະເປັນ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ຜົນ</w:t>
      </w:r>
      <w:r w:rsidR="008A2DB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</w:t>
      </w:r>
    </w:p>
    <w:p w:rsidR="00176FC4" w:rsidRPr="00551311" w:rsidRDefault="008A2DBF" w:rsidP="000E0A2D">
      <w:pPr>
        <w:pStyle w:val="ListParagraph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ໂຫຍດ</w:t>
      </w:r>
      <w:r w:rsidR="00176FC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176FC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033AC1" w:rsidRPr="00551311" w:rsidRDefault="008A7658" w:rsidP="00AB2A2A">
      <w:pPr>
        <w:pStyle w:val="ListParagraph"/>
        <w:numPr>
          <w:ilvl w:val="0"/>
          <w:numId w:val="63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ຜູ້ຮັບເໝົາ ແລະ </w:t>
      </w:r>
      <w:r w:rsidR="00176FC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="00176FC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ສິນຄ້າ</w:t>
      </w:r>
      <w:r w:rsidR="00176FC4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176FC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ໂດຍສະເພາະແມ່ນ</w:t>
      </w:r>
      <w:r w:rsidR="001B61A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ບໍລິສັດ</w:t>
      </w:r>
      <w:r w:rsidR="00176FC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ສາກົນ</w:t>
      </w:r>
      <w:r w:rsidR="00176FC4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176FC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ມີແນວໂນ້ມທີ່ຈະ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="00176FC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ລາຄາວ່າການແຂ່ງ</w:t>
      </w:r>
    </w:p>
    <w:p w:rsidR="00176FC4" w:rsidRPr="00551311" w:rsidRDefault="00176FC4" w:rsidP="00033AC1">
      <w:pPr>
        <w:pStyle w:val="ListParagraph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ຂັນແມ່ນມີພຽງແຕ່ຜູ້ທີ່ມີຄຸນວຸດທິເທົ່ານັ້ນ. ນີ້ກໍ່</w:t>
      </w:r>
      <w:r w:rsidR="00033AC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ຜົນປະໂຫຍດຂອງ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D012AA" w:rsidRPr="00551311" w:rsidRDefault="008A7658" w:rsidP="00AB2A2A">
      <w:pPr>
        <w:pStyle w:val="ListParagraph"/>
        <w:numPr>
          <w:ilvl w:val="0"/>
          <w:numId w:val="63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ຂະໜາດ</w:t>
      </w:r>
      <w:r w:rsidR="00176FC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ຂອງຄວາມສົນໃຈໂດຍຜູ້ປະມູນທີ່ມີທ່າແຮງສາມາດວັດແທກໄດ້</w:t>
      </w:r>
      <w:r w:rsidR="00176FC4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,</w:t>
      </w:r>
      <w:r w:rsidR="00534ED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ສາມາດ </w:t>
      </w:r>
      <w:r w:rsidR="00176FC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ມີໂອກາດໃນການປັບປຸງເງື່ອນ</w:t>
      </w:r>
    </w:p>
    <w:p w:rsidR="00176FC4" w:rsidRPr="00551311" w:rsidRDefault="00176FC4" w:rsidP="00D012AA">
      <w:pPr>
        <w:pStyle w:val="ListParagraph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ໄຂການປະມູນທີ່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ຈໍາເປັນ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ເພື່ອພັດທະນາການແຂ່ງຂັນທີ່</w:t>
      </w:r>
      <w:r w:rsidR="00534ED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ພຽງພໍ</w:t>
      </w:r>
      <w:r w:rsidR="001D2F4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033AC1" w:rsidRPr="00551311" w:rsidRDefault="00176FC4" w:rsidP="00AB2A2A">
      <w:pPr>
        <w:pStyle w:val="ListParagraph"/>
        <w:numPr>
          <w:ilvl w:val="0"/>
          <w:numId w:val="63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ການປະເມີນພຽງແຕ່ການ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ລາຄາຈາກຜູ້ປະມູນທີ່ມີຄຸນນະພາບເທົ່ານັ້ນອາດຈະເຮັດໃຫ້ເວລາ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</w:t>
      </w:r>
    </w:p>
    <w:p w:rsidR="00176FC4" w:rsidRPr="00551311" w:rsidRDefault="00176FC4" w:rsidP="00033AC1">
      <w:pPr>
        <w:pStyle w:val="ListParagraph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ຫຍັດຕົ້ນທຶນ</w:t>
      </w:r>
      <w:r w:rsidR="00534ED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ຂອງ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ພ້ອມທັງການຫຼຸດຜ່ອນ 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(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ລົບລ້າງ) ຕໍ່ກັບຄວາມກົດດັນທີ່ຖືກ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ໂດຍຜູ້ປະມູນທີ່ບໍ່</w:t>
      </w:r>
      <w:r w:rsidR="00534ED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ມີຄຸນວຸທິ 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ເໝາະສົມ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534ED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ການສະເຫນີ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ລາຄາທີ່ຕໍ່າທີ່ຈະຖືກພິຈາລະນາ.</w:t>
      </w:r>
    </w:p>
    <w:p w:rsidR="00176FC4" w:rsidRPr="00551311" w:rsidRDefault="00176FC4" w:rsidP="00AB2A2A">
      <w:pPr>
        <w:pStyle w:val="ListParagraph"/>
        <w:numPr>
          <w:ilvl w:val="0"/>
          <w:numId w:val="63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ການຊີ້ບອກເບື້ອງຕົ້ນ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ກ່ຽວກັບ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ຄວາມສາມາດ</w:t>
      </w:r>
      <w:r w:rsidR="00534ED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ຂອງຜູ້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ຈັດຊື້</w:t>
      </w:r>
      <w:r w:rsidR="00534ED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="00C93B6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ຊ່ວຍໃຫ້ມີການປັບປຸງ</w:t>
      </w:r>
      <w:r w:rsidR="00534ED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ສີ່ງ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ຈໍາເປັນ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ໃນຂັ້ນຕອນເລີ່ມຕົ້ນຂອງການຈັດຊື້</w:t>
      </w:r>
      <w:r w:rsidR="008A2DB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176FC4" w:rsidRPr="00551311" w:rsidRDefault="00176FC4" w:rsidP="00AB2A2A">
      <w:pPr>
        <w:pStyle w:val="ListParagraph"/>
        <w:numPr>
          <w:ilvl w:val="0"/>
          <w:numId w:val="63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ຂໍ້ມູນເບື້ອງຕົ້ນ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ກ່ຽວກັບ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AA111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ໃຫ້</w:t>
      </w:r>
      <w:r w:rsidR="001D2F4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ບຸລິມະສິດ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ຜູ້ຮັບເໝົາ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ພາຍໃນປະເທດໃນສັນຍາກໍ່ສ້າງ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/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ສັນຍາສິນຄ້າຖືກມອບໃຫ້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85412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</w:t>
      </w:r>
      <w:r w:rsidR="00AA111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ອະນຸຍາດໃຫ້ມີ.</w:t>
      </w:r>
    </w:p>
    <w:p w:rsidR="008A0CF1" w:rsidRPr="00551311" w:rsidRDefault="00176FC4" w:rsidP="00AB2A2A">
      <w:pPr>
        <w:pStyle w:val="ListParagraph"/>
        <w:numPr>
          <w:ilvl w:val="0"/>
          <w:numId w:val="63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ການສ້າງບໍລິສັດຮ່ວມທຸລະກິດທີ່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ເໝາະສົມ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</w:t>
      </w:r>
      <w:r w:rsidR="00C93B6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ຊຸກຍູ້.</w:t>
      </w:r>
    </w:p>
    <w:p w:rsidR="008A0CF1" w:rsidRPr="00551311" w:rsidRDefault="008A0CF1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A0CF1" w:rsidRPr="00551311" w:rsidRDefault="00176FC4" w:rsidP="006100B5">
      <w:pPr>
        <w:ind w:firstLine="36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ເຖິງຢ່າງໃດກໍ່ຕາມ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1B331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ການຄັດເລືອກ</w:t>
      </w:r>
      <w:r w:rsidR="0014184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ຄຸນວຸດທິ</w:t>
      </w:r>
      <w:r w:rsidR="001B331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ກ່ອນ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ມີຂໍ້ເສຍປຽບບາງຢ່າງ</w:t>
      </w:r>
      <w:r w:rsidR="008A2DB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ດັ່ງລຸ່ມນີ້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:</w:t>
      </w:r>
    </w:p>
    <w:p w:rsidR="008A0CF1" w:rsidRPr="00551311" w:rsidRDefault="008A0CF1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176FC4" w:rsidRPr="00551311" w:rsidRDefault="00DC2355" w:rsidP="00AB2A2A">
      <w:pPr>
        <w:pStyle w:val="ListParagraph"/>
        <w:numPr>
          <w:ilvl w:val="0"/>
          <w:numId w:val="64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ອາດຈະ</w:t>
      </w:r>
      <w:r w:rsidR="00176FC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ເພີ່ມເວລາ</w:t>
      </w:r>
      <w:r w:rsidR="008B390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="00176FC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ພາການຈັດຊື້</w:t>
      </w:r>
      <w:r w:rsidR="008B390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="00176FC4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176FC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ເຖິງ</w:t>
      </w:r>
      <w:r w:rsidR="00B83F0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</w:t>
      </w:r>
      <w:r w:rsidR="00176FC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ສິ່ງນີ້ສາມາດຫຼຸດຜ່ອນໄດ້ໂດຍການຈັດຕາຕະລາງການຈັດຊື້ທີ່ດີ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ເຊັ່ນ: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ດໍາເນີນ</w:t>
      </w:r>
      <w:r w:rsidR="00176FC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ຂັ້ນຕອນໃນຂະນະທີ່ເອກະສານປະມູນ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="00176FC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ລັງກະກຽມ</w:t>
      </w:r>
      <w:r w:rsidR="00176FC4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176FC4" w:rsidRPr="00551311" w:rsidRDefault="00176FC4" w:rsidP="00AB2A2A">
      <w:pPr>
        <w:pStyle w:val="ListParagraph"/>
        <w:numPr>
          <w:ilvl w:val="0"/>
          <w:numId w:val="64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ຊື່ຂອງຜູ້ປະມູນທີ່</w:t>
      </w:r>
      <w:r w:rsidR="00A7385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ຄູນວຸທິ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ຄົບຖ້ວນແມ່ນເປັນທີ່ຮູ້ຈັກ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ລ່ວງໜ້າ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ຂອງການຍື່ນປະມູນ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ເຮັດໃຫ້ງ່າຍຕໍ່ການ</w:t>
      </w:r>
      <w:r w:rsidR="00A7385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ສົມຮູ້ຮ່ວມຄິດຂອງ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ຜູ້ປະມູນ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ການແກ້ໄຂລາຄາທີ່ຈະເກີດຂື້ນ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;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</w:p>
    <w:p w:rsidR="008A0CF1" w:rsidRPr="00551311" w:rsidRDefault="00176FC4" w:rsidP="00AB2A2A">
      <w:pPr>
        <w:pStyle w:val="ListParagraph"/>
        <w:numPr>
          <w:ilvl w:val="0"/>
          <w:numId w:val="64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ບໍ່ຄວນ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="00A7385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ການຄັດເລືອກຄຸນວຸດທິກ່ອນ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ການປະມູນທີ່ຮູ້ວ່າມີ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ຜູ້ຮັບເໝົາ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</w:t>
      </w:r>
      <w:r w:rsidR="00F73A6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ສະຫນອງ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ທີ່ສົນໃຈ</w:t>
      </w:r>
      <w:r w:rsidR="00F73A6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</w:t>
      </w:r>
      <w:r w:rsidR="00710D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F73A6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ນວນ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8A0CF1" w:rsidRPr="00551311" w:rsidRDefault="008A0CF1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8A0CF1" w:rsidRPr="00551311" w:rsidRDefault="00176FC4" w:rsidP="006100B5">
      <w:pPr>
        <w:ind w:left="36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ບໍ່ຄວນໃຊ້</w:t>
      </w:r>
      <w:r w:rsidR="00A7385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ການຄັດເລືອກຄຸນວຸດທິກ່ອນ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ເງື່ອນໄຂການແຂ່ງຂັນກັບ</w:t>
      </w:r>
      <w:r w:rsidR="00710D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ນວນ</w:t>
      </w:r>
      <w:r w:rsidR="00A7385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ປະມູນທີ່</w:t>
      </w:r>
      <w:r w:rsidR="00F73A6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ມີທ່າແຮງ</w:t>
      </w:r>
      <w:r w:rsidR="00A7385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ກໍານົດໄ</w:t>
      </w:r>
      <w:r w:rsidR="00F73A6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ວ້</w:t>
      </w:r>
      <w:r w:rsidR="00A7385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ລ່ວງຫນ້າ</w:t>
      </w:r>
      <w:r w:rsidR="00F73A6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ສະໝັກ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ທຸກຄົນທີ່ມີ</w:t>
      </w:r>
      <w:r w:rsidR="008F599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ຄຸນວຸດທິ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ໃນການປະຕິບັດສັນຍາທີ່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ມານັ້ນຕ້ອງ</w:t>
      </w:r>
      <w:r w:rsidR="0027390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ໄດ້ຖືກຄັດເລືອກຄູນວຸທິກ່ອນແລະ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ເອກະສານປະມູນໃຫ້ຜູ້</w:t>
      </w:r>
      <w:r w:rsidR="0027390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ທີ່ມີເງື່ອນໄຂຄົບຖ້ວນ</w:t>
      </w:r>
      <w:r w:rsidR="0027390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ສາມາດຫາໄດ້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 ບໍ່ມີຂໍ້</w:t>
      </w:r>
      <w:r w:rsidR="00710D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ທີ່ສູງກວ່າ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ກ່ຽວກັບ </w:t>
      </w:r>
      <w:r w:rsidR="00710D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ນວນ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ຜູ້ປະມູນ</w:t>
      </w:r>
      <w:r w:rsidR="0027390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ທີ່ໄດ້ຮັບການຄັດເລືອກຄຸນວຸດທິກ່ອນ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ແຕ່ຖ້າຜູ້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ສະໝັກ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="0027390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ທີ່ໄດ້ຮັບການຄັດເລືອກຄຸນວຸດທິກ່ອນ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ແມ່ນມີ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ໜ້ອຍ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ເກີນໄປທີ່ຈະຮັບປະກັນການແຂ່ງຂັນ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ການປະເມີນສະຖານະການຄືນ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ໃໝ່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ສາມາດປະຕິບັດໄດ້.</w:t>
      </w:r>
      <w:r w:rsidR="0027390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ຊື່ງ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ປະກອບມີ:</w:t>
      </w:r>
    </w:p>
    <w:p w:rsidR="008A0CF1" w:rsidRPr="00551311" w:rsidRDefault="008A0CF1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176FC4" w:rsidRPr="00551311" w:rsidRDefault="00176FC4" w:rsidP="00AB2A2A">
      <w:pPr>
        <w:pStyle w:val="ListParagraph"/>
        <w:numPr>
          <w:ilvl w:val="0"/>
          <w:numId w:val="65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ໂຄສະນາຕໍ່ໄປ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ການຍື່ນ</w:t>
      </w:r>
      <w:r w:rsidR="0027390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ການຄັດເລືອກຄຸນວຸດທິກ່ອນ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176FC4" w:rsidRPr="00551311" w:rsidRDefault="00176FC4" w:rsidP="00AB2A2A">
      <w:pPr>
        <w:pStyle w:val="ListParagraph"/>
        <w:numPr>
          <w:ilvl w:val="0"/>
          <w:numId w:val="65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ການຕໍ່ເວລາ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ເວລາ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E1723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ການຍື່ນສະໝັກ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176FC4" w:rsidRPr="00551311" w:rsidRDefault="00176FC4" w:rsidP="00AB2A2A">
      <w:pPr>
        <w:pStyle w:val="ListParagraph"/>
        <w:numPr>
          <w:ilvl w:val="0"/>
          <w:numId w:val="65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ທົບທວນເງື່ອນໄຂສັນຍາທີ່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ເພື່ອຫຼຸດຜ່ອນຄວາມສ່ຽງຂອງຜູ້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ຮັບເໝົາ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;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</w:p>
    <w:p w:rsidR="008A0CF1" w:rsidRPr="00551311" w:rsidRDefault="00176FC4" w:rsidP="00AB2A2A">
      <w:pPr>
        <w:pStyle w:val="ListParagraph"/>
        <w:numPr>
          <w:ilvl w:val="0"/>
          <w:numId w:val="65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ການປັບປຸງການຈ່າຍເງິນ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ລ່ວງໜ້າ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8A0CF1" w:rsidRPr="00551311" w:rsidRDefault="008A0CF1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176FC4" w:rsidRPr="00551311" w:rsidRDefault="0060159F" w:rsidP="006100B5">
      <w:pPr>
        <w:ind w:left="36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176FC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ຍັງອາດຈະທົບທວນຄືນ</w:t>
      </w:r>
      <w:r w:rsidR="0070231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ຄໍາຕ້ອງການໃນການຄັດເລືອກຄູນວຸທິກ່ອນ</w:t>
      </w:r>
      <w:r w:rsidR="00176FC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ແຕ່ບໍ່ຄວນຫຼຸດ</w:t>
      </w:r>
      <w:r w:rsidR="00C543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ເງື່ອນໄຂ</w:t>
      </w:r>
      <w:r w:rsidR="00176FC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ລົງ</w:t>
      </w:r>
      <w:r w:rsidR="00C543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ເພື່ອ</w:t>
      </w:r>
      <w:r w:rsidR="00176FC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ເພີ່ມການແຂ່ງຂັນເທົ່ານັ້ນ. 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="00176FC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ມາດຕະຖານ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/</w:t>
      </w:r>
      <w:r w:rsidR="009E5AA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ຄວາມຕ້ອງການ</w:t>
      </w:r>
      <w:r w:rsidR="00176FC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ຕ່າງໆໃນລະດັບທີ່ໄດ້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="00176FC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ໄວ້ໃນລະດັບແຕກຕ່າງກັນອາດຈະຖືກຕ້ອງເມື່ອສັນຍາຖືກແບ່ງອອກເປັນຫຼາຍສັນຍາ</w:t>
      </w:r>
      <w:r w:rsidR="00232CD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="00176FC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ນ້ອຍກວ່າ</w:t>
      </w:r>
      <w:r w:rsidR="00176FC4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176FC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ສັບສົນ</w:t>
      </w:r>
      <w:r w:rsidR="00232CD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ໜ້ອຍກວ່າ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176FC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</w:t>
      </w:r>
      <w:r w:rsidR="009E5AA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ໄດ້ຖືກຊອຍ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9E5AA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ແບບເປັນພູດ. </w:t>
      </w:r>
    </w:p>
    <w:p w:rsidR="00176FC4" w:rsidRPr="00551311" w:rsidRDefault="00176FC4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</w:p>
    <w:p w:rsidR="008A0CF1" w:rsidRPr="00551311" w:rsidRDefault="00176FC4" w:rsidP="006100B5">
      <w:pPr>
        <w:ind w:left="36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ຫຼັງຈາກການ</w:t>
      </w:r>
      <w:r w:rsidR="00022FF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ທີ່ໄດ້ຮັບການຄັດເລືອກຄຸນວຸດທິກ່ອນ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ແລ້ວ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ຜູ້ປະມູນທີ່</w:t>
      </w:r>
      <w:r w:rsidR="007B160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ທີ່ຖືກຄັດເລືອກ</w:t>
      </w:r>
      <w:r w:rsidR="00C93B6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="007B160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ຖືກ</w:t>
      </w:r>
      <w:r w:rsidR="002D64C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ເຊີນ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ໃຫ້ຍື່ນ</w:t>
      </w:r>
      <w:r w:rsidR="007B160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ຊອງປະມູນ ແລະກໍ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ຖືກປະເມີນໃນທີ່ສຸດ. 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ຈໍາເປັນ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ຕ້ອງມອບສັນຍາໃຫ້ຜູ້ປະມູນ</w:t>
      </w:r>
      <w:r w:rsidR="007B160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ທີ່ສາມາດສະຫນອງ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ຕາມ</w:t>
      </w:r>
      <w:r w:rsidR="00C543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ມາດຖານ</w:t>
      </w:r>
      <w:r w:rsidR="007B160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ທີ່ໄດ້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ໄວ້ໃນເອ</w:t>
      </w:r>
      <w:r w:rsidR="00232CD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ກະສານ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ການປະມູນ.</w:t>
      </w:r>
    </w:p>
    <w:p w:rsidR="008A0CF1" w:rsidRPr="00551311" w:rsidRDefault="00444F0F" w:rsidP="008E41CA">
      <w:pPr>
        <w:pStyle w:val="Heading5"/>
        <w:rPr>
          <w:rFonts w:ascii="Phetsarath OT" w:eastAsia="Phetsarath OT" w:hAnsi="Phetsarath OT" w:cs="Phetsarath OT"/>
          <w:bCs w:val="0"/>
          <w:i w:val="0"/>
          <w:iCs w:val="0"/>
          <w:sz w:val="22"/>
          <w:szCs w:val="22"/>
          <w:lang w:val="en-GB" w:bidi="lo-LA"/>
        </w:rPr>
      </w:pPr>
      <w:bookmarkStart w:id="56" w:name="_Toc61952299"/>
      <w:bookmarkStart w:id="57" w:name="_Toc94452162"/>
      <w:r w:rsidRPr="00551311">
        <w:rPr>
          <w:rFonts w:ascii="Phetsarath OT" w:eastAsia="Phetsarath OT" w:hAnsi="Phetsarath OT" w:cs="Phetsarath OT"/>
          <w:bCs w:val="0"/>
          <w:i w:val="0"/>
          <w:iCs w:val="0"/>
          <w:sz w:val="22"/>
          <w:szCs w:val="22"/>
          <w:lang w:val="en-GB"/>
        </w:rPr>
        <w:lastRenderedPageBreak/>
        <w:t>5.3.3.2</w:t>
      </w:r>
      <w:r w:rsidRPr="00551311">
        <w:rPr>
          <w:rFonts w:ascii="Phetsarath OT" w:eastAsia="Phetsarath OT" w:hAnsi="Phetsarath OT" w:cs="Phetsarath OT"/>
          <w:bCs w:val="0"/>
          <w:i w:val="0"/>
          <w:iCs w:val="0"/>
          <w:sz w:val="22"/>
          <w:szCs w:val="22"/>
          <w:lang w:val="en-GB"/>
        </w:rPr>
        <w:tab/>
      </w:r>
      <w:bookmarkEnd w:id="56"/>
      <w:r w:rsidR="00176FC4" w:rsidRPr="00551311">
        <w:rPr>
          <w:rFonts w:ascii="Phetsarath OT" w:eastAsia="Phetsarath OT" w:hAnsi="Phetsarath OT" w:cs="Phetsarath OT"/>
          <w:b w:val="0"/>
          <w:i w:val="0"/>
          <w:iCs w:val="0"/>
          <w:sz w:val="22"/>
          <w:szCs w:val="22"/>
          <w:cs/>
          <w:lang w:val="en-GB" w:bidi="lo-LA"/>
        </w:rPr>
        <w:t>ການ</w:t>
      </w:r>
      <w:r w:rsidR="0002700F" w:rsidRPr="00551311">
        <w:rPr>
          <w:rFonts w:ascii="Phetsarath OT" w:eastAsia="Phetsarath OT" w:hAnsi="Phetsarath OT" w:cs="Phetsarath OT"/>
          <w:b w:val="0"/>
          <w:i w:val="0"/>
          <w:iCs w:val="0"/>
          <w:sz w:val="22"/>
          <w:szCs w:val="22"/>
          <w:cs/>
          <w:lang w:val="en-GB" w:bidi="lo-LA"/>
        </w:rPr>
        <w:t>ປະກາດ</w:t>
      </w:r>
      <w:r w:rsidR="00176FC4" w:rsidRPr="00551311">
        <w:rPr>
          <w:rFonts w:ascii="Phetsarath OT" w:eastAsia="Phetsarath OT" w:hAnsi="Phetsarath OT" w:cs="Phetsarath OT"/>
          <w:b w:val="0"/>
          <w:i w:val="0"/>
          <w:iCs w:val="0"/>
          <w:sz w:val="22"/>
          <w:szCs w:val="22"/>
          <w:cs/>
          <w:lang w:val="en-GB" w:bidi="lo-LA"/>
        </w:rPr>
        <w:t>ສໍາລັບ</w:t>
      </w:r>
      <w:r w:rsidR="0002700F" w:rsidRPr="00551311">
        <w:rPr>
          <w:rStyle w:val="jlqj4b"/>
          <w:rFonts w:ascii="Phetsarath OT" w:eastAsia="Phetsarath OT" w:hAnsi="Phetsarath OT" w:cs="Phetsarath OT"/>
          <w:b w:val="0"/>
          <w:i w:val="0"/>
          <w:iCs w:val="0"/>
          <w:sz w:val="22"/>
          <w:szCs w:val="22"/>
          <w:cs/>
          <w:lang w:bidi="lo-LA"/>
        </w:rPr>
        <w:t>ການຄັດເລືອກຄຸນວຸດທິກ່ອນ</w:t>
      </w:r>
      <w:bookmarkEnd w:id="57"/>
    </w:p>
    <w:p w:rsidR="008A0CF1" w:rsidRPr="00551311" w:rsidRDefault="006D3B51" w:rsidP="008E41CA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02700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ປະກາດ 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2D64C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ເຊີນ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ເພື່ອ</w:t>
      </w:r>
      <w:r w:rsidR="0002700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ການຄັດເລືອກຄຸນວຸດທິກ່ອນ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ຄວນໄດ້</w:t>
      </w:r>
      <w:r w:rsidR="00C543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ປະກາດ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ໃຫ້ຄືກັນກັບການປະມູນເປີດ</w:t>
      </w:r>
      <w:r w:rsidR="0002700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ກ້ວາງ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ມີຂໍ້ມູນ</w:t>
      </w:r>
      <w:r w:rsidR="008E292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ດັ່ງລຸ່ມນີ້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:</w:t>
      </w:r>
    </w:p>
    <w:p w:rsidR="006D3B51" w:rsidRPr="00551311" w:rsidRDefault="006D3B51" w:rsidP="00AB2A2A">
      <w:pPr>
        <w:pStyle w:val="ListParagraph"/>
        <w:numPr>
          <w:ilvl w:val="0"/>
          <w:numId w:val="66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ລາຍລະອຽດ</w:t>
      </w:r>
      <w:r w:rsidR="0057422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ໂດຍຫຍໍ້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ຂອງສິນຄ້າ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ວຽກງານທີ່ຈະຈັດຊື້</w:t>
      </w:r>
      <w:r w:rsidR="0030777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6D3B51" w:rsidRPr="00551311" w:rsidRDefault="006D3B51" w:rsidP="00AB2A2A">
      <w:pPr>
        <w:pStyle w:val="ListParagraph"/>
        <w:numPr>
          <w:ilvl w:val="0"/>
          <w:numId w:val="66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ເງື່ອນໄຂຂອງສັນຍາ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6D3B51" w:rsidRPr="00551311" w:rsidRDefault="00307776" w:rsidP="00AB2A2A">
      <w:pPr>
        <w:pStyle w:val="ListParagraph"/>
        <w:numPr>
          <w:ilvl w:val="0"/>
          <w:numId w:val="66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ຄວາມຕ້ອງການ</w:t>
      </w:r>
      <w:r w:rsidR="006D3B5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ການຄັດເລືອກ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6D3B5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ທີ່ສາມາດຈະເປັນໄປໄດ້</w:t>
      </w:r>
      <w:r w:rsidR="006D3B51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6D3B5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ສະໜອງ ແລະ </w:t>
      </w:r>
      <w:r w:rsidR="006D3B5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ຮັບເໝົາ</w:t>
      </w:r>
      <w:r w:rsidR="006D3B51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;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</w:p>
    <w:p w:rsidR="008A0CF1" w:rsidRPr="00551311" w:rsidRDefault="006D3B51" w:rsidP="00AB2A2A">
      <w:pPr>
        <w:pStyle w:val="ListParagraph"/>
        <w:numPr>
          <w:ilvl w:val="0"/>
          <w:numId w:val="66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ເວລາ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ສະຖານທີ່</w:t>
      </w:r>
      <w:r w:rsidR="0030777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ຊື່ງ ເອກະສານຄັດເລືອກຄູນວຸທິກ່ອນ ສາມາດຫາໄດ້.</w:t>
      </w:r>
    </w:p>
    <w:p w:rsidR="008A0CF1" w:rsidRPr="00551311" w:rsidRDefault="008A0CF1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A0CF1" w:rsidRPr="00551311" w:rsidRDefault="00307776" w:rsidP="006100B5">
      <w:pPr>
        <w:ind w:firstLine="36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ເອກະສານຄັດເລືອກຄູນວຸທິກ່ອນ</w:t>
      </w:r>
      <w:r w:rsidR="006D3B5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ຄວນຂະຫຍາຍຂໍ້ມູນທີ່ມີໃນການ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ການປະກາດ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ແລະ </w:t>
      </w:r>
      <w:r w:rsidR="006D3B5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ມີລາຍລະອຽດ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ດັ່ງນີ້</w:t>
      </w:r>
      <w:r w:rsidR="006D3B5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:</w:t>
      </w:r>
    </w:p>
    <w:p w:rsidR="008A0CF1" w:rsidRPr="00551311" w:rsidRDefault="008A0CF1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6D3B51" w:rsidRPr="00551311" w:rsidRDefault="006D3B51" w:rsidP="00AB2A2A">
      <w:pPr>
        <w:pStyle w:val="ListParagraph"/>
        <w:numPr>
          <w:ilvl w:val="0"/>
          <w:numId w:val="6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ການສະເໜີການຈັດຊື້-ຈັດຈ້າງ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6D3B51" w:rsidRPr="00551311" w:rsidRDefault="006D3B51" w:rsidP="00AB2A2A">
      <w:pPr>
        <w:pStyle w:val="ListParagraph"/>
        <w:numPr>
          <w:ilvl w:val="0"/>
          <w:numId w:val="6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ທີ່ຕັ້ງຂອງວຽກ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6D3B51" w:rsidRPr="00551311" w:rsidRDefault="006D3B51" w:rsidP="00AB2A2A">
      <w:pPr>
        <w:pStyle w:val="ListParagraph"/>
        <w:numPr>
          <w:ilvl w:val="0"/>
          <w:numId w:val="6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ໃນການຄັດເລືອກລວມທັງຂໍ້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8D659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ໃຫ້ບຸລິມະສິດ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ພາຍໃນ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8A2DBF" w:rsidRPr="00551311" w:rsidRDefault="006D3B51" w:rsidP="00AB2A2A">
      <w:pPr>
        <w:pStyle w:val="ListParagraph"/>
        <w:numPr>
          <w:ilvl w:val="0"/>
          <w:numId w:val="6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ການຈັດຕາຕະລາງ</w:t>
      </w:r>
      <w:r w:rsidR="00CA692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ການຈັດຊື້-ຈັດຈ້າງ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ວຽກງານທີ່ຈະຈັດຊື້</w:t>
      </w:r>
      <w:r w:rsidR="00232CD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924509" w:rsidRPr="00551311" w:rsidRDefault="00307776" w:rsidP="00AB2A2A">
      <w:pPr>
        <w:pStyle w:val="ListParagraph"/>
        <w:numPr>
          <w:ilvl w:val="0"/>
          <w:numId w:val="6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ມາດຖານເຕັກນິກ 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ແລະ </w:t>
      </w:r>
      <w:r w:rsidR="006D3B5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ເງື່ອນໄຂຂອງສັນຍາ</w:t>
      </w:r>
      <w:r w:rsidR="00924509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924509" w:rsidRPr="00551311" w:rsidRDefault="006D3B51" w:rsidP="00AB2A2A">
      <w:pPr>
        <w:pStyle w:val="ListParagraph"/>
        <w:numPr>
          <w:ilvl w:val="0"/>
          <w:numId w:val="6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ປະລິມານຫຼັກທີ່ຈະຈັດຊື້</w:t>
      </w:r>
      <w:r w:rsidR="00232CD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="00924509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924509" w:rsidRPr="00551311" w:rsidRDefault="006D3B51" w:rsidP="00AB2A2A">
      <w:pPr>
        <w:pStyle w:val="ListParagraph"/>
        <w:numPr>
          <w:ilvl w:val="0"/>
          <w:numId w:val="6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ຕາຕະລາງ</w:t>
      </w:r>
      <w:r w:rsidR="003E559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ການສົ່ງມອບ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30777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ຕາຕະລາງ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ການຈັດຕັ້ງປະຕິບັດ</w:t>
      </w:r>
      <w:r w:rsidR="00924509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924509" w:rsidRPr="00551311" w:rsidRDefault="006D3B51" w:rsidP="00AB2A2A">
      <w:pPr>
        <w:pStyle w:val="ListParagraph"/>
        <w:numPr>
          <w:ilvl w:val="0"/>
          <w:numId w:val="6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ຄວາມຕ້ອງການໃນການປະມູນ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5C49E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ການຄໍ້າປະກັນການປະຕິບັດສັນຍາ</w:t>
      </w:r>
      <w:r w:rsidR="00924509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924509" w:rsidRPr="00551311" w:rsidRDefault="006D3B51" w:rsidP="00AB2A2A">
      <w:pPr>
        <w:pStyle w:val="ListParagraph"/>
        <w:numPr>
          <w:ilvl w:val="0"/>
          <w:numId w:val="6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ເງື່ອນໄຂການຈ່າຍເງິນ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;</w:t>
      </w:r>
    </w:p>
    <w:p w:rsidR="00924509" w:rsidRPr="00551311" w:rsidRDefault="006D3B51" w:rsidP="00AB2A2A">
      <w:pPr>
        <w:pStyle w:val="ListParagraph"/>
        <w:numPr>
          <w:ilvl w:val="0"/>
          <w:numId w:val="6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ຂໍ້ມູນອື່ນໃນລາຍລະອຽດທີ່ພຽງພໍເພື່ອໃຫ້ຜູ້ປະມູນ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ຜູ້ຮັບເໝົາ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ປະເມີນຜົນຄວາມສົນໃຈ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ຕອບ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ຢ່າງ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ເໝາະສົມ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;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</w:p>
    <w:p w:rsidR="008A0CF1" w:rsidRPr="00551311" w:rsidRDefault="006D3B51" w:rsidP="00AB2A2A">
      <w:pPr>
        <w:pStyle w:val="ListParagraph"/>
        <w:numPr>
          <w:ilvl w:val="0"/>
          <w:numId w:val="67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ຊື່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ທີ່ຢູ່ຂອງ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ຜູ້ຈັດຊື້-ຈັດຈ້າງ ແລະ </w:t>
      </w:r>
      <w:r w:rsidR="0030777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ພະນັກ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ງານທີ່ຮັບຜິດຊອບການ</w:t>
      </w:r>
      <w:r w:rsidR="002D64C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ດ້ວຍການຖະແຫຼງ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ກ່ຽວກັບ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ບົດບາດຂອງ</w:t>
      </w:r>
      <w:r w:rsidR="008E292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ຕົນ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8A0CF1" w:rsidRPr="00551311" w:rsidRDefault="008A0CF1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924509" w:rsidRPr="00551311" w:rsidRDefault="00BD29C2" w:rsidP="006100B5">
      <w:pPr>
        <w:ind w:left="36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92450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ຈຸດປະສົງໃນການປະເມີນຜູ້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ສະໝັກ</w:t>
      </w:r>
      <w:r w:rsidR="00924509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92450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ເອກະສານການ</w:t>
      </w:r>
      <w:r w:rsidR="0030777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ຄັດເລືອກຄູນວຸທິກ່ອນ</w:t>
      </w:r>
      <w:r w:rsidR="0092450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ຄວນປະກອບມີແບບສອບຖາມ</w:t>
      </w:r>
      <w:r w:rsidR="00924509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92450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ຮຽກຮ້ອງໃຫ້ຜູ້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ສະໝັກ</w:t>
      </w:r>
      <w:r w:rsidR="0092450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ຕອບ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ຄໍາຖາມ</w:t>
      </w:r>
      <w:r w:rsidR="0092450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ໂດຍກົງພ້ອມທັງຂຽນແບບຟອມໃຫ້ຄົບຊຸດ. ຂໍ້ມູນທີ່ຮຽກຮ້ອງ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="00710D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ນວນ</w:t>
      </w:r>
      <w:r w:rsidR="0092450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ແບບຟອມທີ່ຕ້ອງໄດ້ຕື່ມຂໍ້ມູນຄວນຈະເປັນສິ່ງ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ຈໍາເປັນຕໍ່າ</w:t>
      </w:r>
      <w:r w:rsidR="0092450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ທີ່ສຸດທີ່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ຈໍາເປັນ</w:t>
      </w:r>
      <w:r w:rsidR="0092450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ເພື່ອ</w:t>
      </w:r>
      <w:r w:rsidR="0030777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ຈຸດປະສົງໃນການ</w:t>
      </w:r>
      <w:r w:rsidR="0092450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ຕັດສິນໃຈ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ກ່ຽວກັບ </w:t>
      </w:r>
      <w:r w:rsidR="0092450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ຄວາມສາມາດຂອງຜູ້ປະມູນ</w:t>
      </w:r>
      <w:r w:rsidR="008A2DB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924509" w:rsidRPr="00551311" w:rsidRDefault="00924509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</w:p>
    <w:p w:rsidR="008A0CF1" w:rsidRPr="00551311" w:rsidRDefault="0060159F" w:rsidP="006100B5">
      <w:pPr>
        <w:ind w:left="36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92450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ຄວນ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ຫຼີກ</w:t>
      </w:r>
      <w:r w:rsidR="0092450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ລ້ຽງການຮ້ອງຂໍ</w:t>
      </w:r>
      <w:r w:rsidR="00C84DB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ໃຫ້</w:t>
      </w:r>
      <w:r w:rsidR="0092450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ປະກອບແບບຟອມ</w:t>
      </w:r>
      <w:r w:rsidR="00C84DB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ຫຼາຍເກີນໄປ</w:t>
      </w:r>
      <w:r w:rsidR="00924509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92450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ໃບຊົມເຊີຍ</w:t>
      </w:r>
      <w:r w:rsidR="00924509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92450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ໃບຍ້ອງຍໍຈາກລູກຄ້າ</w:t>
      </w:r>
      <w:r w:rsidR="00C84DB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ໃນເມື່ອກ່ອນ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92450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ລູກຄ້າໃນປະຈຸບັນ</w:t>
      </w:r>
      <w:r w:rsidR="00924509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92450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ເອກະສານທີ່</w:t>
      </w:r>
      <w:r w:rsidR="00C84DB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ໄດ້ຮັບຮອງ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92450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ເອກະສານ</w:t>
      </w:r>
      <w:r w:rsidR="00C84DB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ຫຼື</w:t>
      </w:r>
      <w:r w:rsidR="0092450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ຂໍ້ມູນທີ່ບໍ່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ຈໍາເປັນ</w:t>
      </w:r>
      <w:r w:rsidR="0092450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ອື່ນໆທີ່ຈະກີດຂວາງບາງບໍລິສັດທີ່ມີຄຸນວຸດທິຈາກ</w:t>
      </w:r>
      <w:r w:rsidR="00E1723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ການຍື່ນສະໝັກ</w:t>
      </w:r>
      <w:r w:rsidR="0092450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 ການອອກແບບ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92450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ເຮັດໃຫ້ຖືກຕ້ອງ</w:t>
      </w:r>
      <w:r w:rsidR="00924509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92450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ແບບສອບຖາມຄວນໃຫ້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92450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ມີກອບທີ່ດີ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92450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ການປະເມີນຜົນ</w:t>
      </w:r>
      <w:r w:rsidR="00924509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,</w:t>
      </w:r>
      <w:r w:rsidR="0092450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ໃນຂະນະທີ່ກະຕຸກຊຸກຍູ້ໃຫ້ຜູ້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ສະໝັກສະເໜີ</w:t>
      </w:r>
      <w:r w:rsidR="0092450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ລາຍລະອຽດ</w:t>
      </w:r>
      <w:r w:rsidR="00C84DB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="0092450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ກ່ຽວຂ້ອງກັບຄວາມສາມາດຂອງ</w:t>
      </w:r>
      <w:r w:rsidR="008A2DB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ຕົນ</w:t>
      </w:r>
      <w:r w:rsidR="0092450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CA6D53" w:rsidRPr="00551311" w:rsidRDefault="00444F0F" w:rsidP="008E41CA">
      <w:pPr>
        <w:pStyle w:val="Heading5"/>
        <w:rPr>
          <w:rFonts w:ascii="Phetsarath OT" w:eastAsia="Phetsarath OT" w:hAnsi="Phetsarath OT" w:cs="Phetsarath OT"/>
          <w:bCs w:val="0"/>
          <w:i w:val="0"/>
          <w:iCs w:val="0"/>
          <w:sz w:val="22"/>
          <w:szCs w:val="22"/>
          <w:lang w:val="en-GB"/>
        </w:rPr>
      </w:pPr>
      <w:bookmarkStart w:id="58" w:name="_Toc61952300"/>
      <w:bookmarkStart w:id="59" w:name="_Toc94452163"/>
      <w:r w:rsidRPr="00551311">
        <w:rPr>
          <w:rFonts w:ascii="Phetsarath OT" w:eastAsia="Phetsarath OT" w:hAnsi="Phetsarath OT" w:cs="Phetsarath OT"/>
          <w:bCs w:val="0"/>
          <w:i w:val="0"/>
          <w:iCs w:val="0"/>
          <w:sz w:val="22"/>
          <w:szCs w:val="22"/>
        </w:rPr>
        <w:t>5.3.3.3</w:t>
      </w:r>
      <w:r w:rsidRPr="00551311">
        <w:rPr>
          <w:rFonts w:ascii="Phetsarath OT" w:eastAsia="Phetsarath OT" w:hAnsi="Phetsarath OT" w:cs="Phetsarath OT"/>
          <w:bCs w:val="0"/>
          <w:i w:val="0"/>
          <w:iCs w:val="0"/>
          <w:sz w:val="22"/>
          <w:szCs w:val="22"/>
        </w:rPr>
        <w:tab/>
      </w:r>
      <w:r w:rsidR="00A513C1" w:rsidRPr="00551311">
        <w:rPr>
          <w:rFonts w:ascii="Phetsarath OT" w:eastAsia="Phetsarath OT" w:hAnsi="Phetsarath OT" w:cs="Phetsarath OT"/>
          <w:b w:val="0"/>
          <w:i w:val="0"/>
          <w:iCs w:val="0"/>
          <w:sz w:val="22"/>
          <w:szCs w:val="22"/>
          <w:cs/>
          <w:lang w:bidi="lo-LA"/>
        </w:rPr>
        <w:t>ການຄັດເລືອກ</w:t>
      </w:r>
      <w:r w:rsidR="00141842" w:rsidRPr="00551311">
        <w:rPr>
          <w:rFonts w:ascii="Phetsarath OT" w:eastAsia="Phetsarath OT" w:hAnsi="Phetsarath OT" w:cs="Phetsarath OT"/>
          <w:b w:val="0"/>
          <w:i w:val="0"/>
          <w:iCs w:val="0"/>
          <w:sz w:val="22"/>
          <w:szCs w:val="22"/>
          <w:cs/>
          <w:lang w:bidi="lo-LA"/>
        </w:rPr>
        <w:t>ຄຸນວຸດ</w:t>
      </w:r>
      <w:r w:rsidR="00A513C1" w:rsidRPr="00551311">
        <w:rPr>
          <w:rFonts w:ascii="Phetsarath OT" w:eastAsia="Phetsarath OT" w:hAnsi="Phetsarath OT" w:cs="Phetsarath OT"/>
          <w:b w:val="0"/>
          <w:i w:val="0"/>
          <w:iCs w:val="0"/>
          <w:sz w:val="22"/>
          <w:szCs w:val="22"/>
          <w:cs/>
          <w:lang w:bidi="lo-LA"/>
        </w:rPr>
        <w:t xml:space="preserve">ກ່ອນ </w:t>
      </w:r>
      <w:r w:rsidR="00924509" w:rsidRPr="00551311">
        <w:rPr>
          <w:rFonts w:ascii="Phetsarath OT" w:eastAsia="Phetsarath OT" w:hAnsi="Phetsarath OT" w:cs="Phetsarath OT"/>
          <w:b w:val="0"/>
          <w:i w:val="0"/>
          <w:iCs w:val="0"/>
          <w:sz w:val="22"/>
          <w:szCs w:val="22"/>
          <w:cs/>
          <w:lang w:bidi="lo-LA"/>
        </w:rPr>
        <w:t>ສໍາລັບ</w:t>
      </w:r>
      <w:r w:rsidR="00A513C1" w:rsidRPr="00551311">
        <w:rPr>
          <w:rFonts w:ascii="Phetsarath OT" w:eastAsia="Phetsarath OT" w:hAnsi="Phetsarath OT" w:cs="Phetsarath OT"/>
          <w:b w:val="0"/>
          <w:i w:val="0"/>
          <w:iCs w:val="0"/>
          <w:sz w:val="22"/>
          <w:szCs w:val="22"/>
          <w:cs/>
          <w:lang w:bidi="lo-LA"/>
        </w:rPr>
        <w:t>ຫລາຍ</w:t>
      </w:r>
      <w:r w:rsidR="00924509" w:rsidRPr="00551311">
        <w:rPr>
          <w:rFonts w:ascii="Phetsarath OT" w:eastAsia="Phetsarath OT" w:hAnsi="Phetsarath OT" w:cs="Phetsarath OT"/>
          <w:b w:val="0"/>
          <w:i w:val="0"/>
          <w:iCs w:val="0"/>
          <w:sz w:val="22"/>
          <w:szCs w:val="22"/>
          <w:cs/>
          <w:lang w:bidi="lo-LA"/>
        </w:rPr>
        <w:t>ສັນຍາ</w:t>
      </w:r>
      <w:bookmarkEnd w:id="58"/>
      <w:bookmarkEnd w:id="59"/>
    </w:p>
    <w:p w:rsidR="00177DC3" w:rsidRPr="00551311" w:rsidRDefault="00A513C1" w:rsidP="008E41CA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ການຄັດເລືອກ</w:t>
      </w:r>
      <w:r w:rsidR="00141842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ຄຸນວຸດທິ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ກ່ອນ</w:t>
      </w:r>
      <w:r w:rsidR="0092450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ສາມາດໃຊ້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92450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ເປັນຊຸດ </w:t>
      </w:r>
      <w:r w:rsidR="0092450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ທີ່ຄ້າຍຄືກັນກັບປະເພດ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8A2DB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ຂະໜາດ</w:t>
      </w:r>
      <w:r w:rsidR="0092450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.ພາຍໃຕ້ສະພາບການດັ່ງກ່າວ</w:t>
      </w:r>
      <w:r w:rsidR="00924509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92450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ສະໝັກ</w:t>
      </w:r>
      <w:r w:rsidR="0092450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ສາມາດ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ຖືກຄັດເລືອກຄູນວຸທິ 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92450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ສັນຍາສະເພາະ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92450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ແບບດຽວ</w:t>
      </w:r>
      <w:r w:rsidR="00924509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,</w:t>
      </w:r>
      <w:r w:rsidR="0092450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ແບບປະສົມປະສານ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</w:t>
      </w:r>
      <w:r w:rsidR="008A2DB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ທັງໝົດ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ຊຸດ</w:t>
      </w:r>
      <w:r w:rsidR="0092450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.ເອກະສານ</w:t>
      </w:r>
      <w:r w:rsidR="000E5B9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0E5B92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ການຄັດເລືອກຄຸນວຸດທິກ່ອນ</w:t>
      </w:r>
      <w:r w:rsidR="0092450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ຄວນອະທິບາຍເຖິງ</w:t>
      </w:r>
      <w:r w:rsidR="000E5B9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ພູດ 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ແລະ </w:t>
      </w:r>
      <w:r w:rsidR="000E5B9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ການຊອຍຍ່ອຍ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="0092450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ມາດຖານທີ່ຕ້ອງການ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92450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ຜູ້ປະມູນ</w:t>
      </w:r>
      <w:r w:rsidR="000E5B9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ເພື່ອ</w:t>
      </w:r>
      <w:r w:rsidR="0092450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ສາມາດຕອບ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="0092450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ໄດ້ຕາມເງື່ອນໄຂດ້ານ</w:t>
      </w:r>
      <w:r w:rsidR="008F599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ຄຸນວຸດທິ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0E5B9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ການຊອຍຍ່ອຍ, ຫມວດຂອງການ</w:t>
      </w:r>
      <w:r w:rsidR="000E5B9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ຊອຍຍ່ອຍ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ຫຼື </w:t>
      </w:r>
      <w:r w:rsidR="000E5B9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ສັນຍາທັງໝົດຊຸດ.</w:t>
      </w:r>
      <w:r w:rsidR="0092450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ສະໝັກ</w:t>
      </w:r>
      <w:r w:rsidR="0092450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ຄວນຈະຖືກຖາມໃນເອກະສານການ</w:t>
      </w:r>
      <w:r w:rsidR="000E5B9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ຄັດເລືອກຄູນວຸທິກ່ອນ</w:t>
      </w:r>
      <w:r w:rsidR="0092450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ເພື່ອຊີ້ບອກສັນຍາທີ່ຕົນຕ້ອງການພິຈາລະນາ</w:t>
      </w:r>
    </w:p>
    <w:p w:rsidR="00A37363" w:rsidRPr="00551311" w:rsidRDefault="00444F0F" w:rsidP="008E41CA">
      <w:pPr>
        <w:pStyle w:val="Heading4"/>
        <w:rPr>
          <w:rFonts w:eastAsia="Phetsarath OT" w:cs="Phetsarath OT"/>
          <w:sz w:val="22"/>
          <w:szCs w:val="22"/>
          <w:lang w:bidi="lo-LA"/>
        </w:rPr>
      </w:pPr>
      <w:bookmarkStart w:id="60" w:name="_Toc61952301"/>
      <w:bookmarkStart w:id="61" w:name="_Toc94452164"/>
      <w:r w:rsidRPr="00551311">
        <w:rPr>
          <w:rFonts w:eastAsia="Phetsarath OT" w:cs="Phetsarath OT"/>
          <w:b/>
          <w:bCs w:val="0"/>
          <w:sz w:val="22"/>
          <w:szCs w:val="22"/>
        </w:rPr>
        <w:t>5.3.4</w:t>
      </w:r>
      <w:r w:rsidRPr="00551311">
        <w:rPr>
          <w:rFonts w:eastAsia="Phetsarath OT" w:cs="Phetsarath OT"/>
          <w:sz w:val="22"/>
          <w:szCs w:val="22"/>
        </w:rPr>
        <w:tab/>
      </w:r>
      <w:bookmarkEnd w:id="60"/>
      <w:r w:rsidR="000E5B92" w:rsidRPr="00551311">
        <w:rPr>
          <w:rFonts w:eastAsia="Phetsarath OT" w:cs="Phetsarath OT"/>
          <w:sz w:val="22"/>
          <w:szCs w:val="22"/>
          <w:cs/>
          <w:lang w:bidi="lo-LA"/>
        </w:rPr>
        <w:t>ການກວດສອບ</w:t>
      </w:r>
      <w:r w:rsidR="00C84DB8" w:rsidRPr="00551311">
        <w:rPr>
          <w:rFonts w:eastAsia="Phetsarath OT" w:cs="Phetsarath OT"/>
          <w:sz w:val="22"/>
          <w:szCs w:val="22"/>
          <w:cs/>
          <w:lang w:bidi="lo-LA"/>
        </w:rPr>
        <w:t>ຄຸນວຸດທິ</w:t>
      </w:r>
      <w:r w:rsidR="000E5B92" w:rsidRPr="00551311">
        <w:rPr>
          <w:rFonts w:eastAsia="Phetsarath OT" w:cs="Phetsarath OT"/>
          <w:sz w:val="22"/>
          <w:szCs w:val="22"/>
          <w:cs/>
          <w:lang w:bidi="lo-LA"/>
        </w:rPr>
        <w:t xml:space="preserve"> ພາຍຫລັງ</w:t>
      </w:r>
      <w:bookmarkEnd w:id="61"/>
    </w:p>
    <w:p w:rsidR="00CA6D53" w:rsidRPr="00575DB8" w:rsidRDefault="00C84DB8" w:rsidP="008E41CA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ຖ້າວ່າ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ເວລາຜ່ານໄປ</w:t>
      </w:r>
      <w:r w:rsidR="008A2DB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ດົນນານ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ລະຫວ່າງການ</w:t>
      </w:r>
      <w:r w:rsidR="002A1F2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ຄັດເລືອກຄຸນວຸທິກ່ອນ ແລະ ການມອບສັນຍາ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ແນະນໍາ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ໃຫ້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ເພື່ອ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ດໍາເນີນ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2A1F2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ຄັດເລືອກຄຸນວຸທິຕາມພາຍຫລັງ</w:t>
      </w:r>
      <w:r w:rsidR="00E53A1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,</w:t>
      </w:r>
      <w:r w:rsidR="00DC235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</w:t>
      </w:r>
      <w:r w:rsidR="008A7658" w:rsidRPr="00551311">
        <w:rPr>
          <w:rStyle w:val="viiyi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ຄວນຮຽກຮ້ອງໃຫ້ຜູ້ປະມູນທີ່</w:t>
      </w:r>
      <w:r w:rsidR="002A1F2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ມີແນວໂນ້ມເປັນຜູ້ຊະນະ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ຢືນຢັນຂໍ້ມູນເບື້ອງຕົ້ນທີ່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ຈໍາເປັນ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ກ່ອນທີ່ຈະ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ດໍາເນີນ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ການມອບສັນຍາ.ຜູ້ປະມູນທີ່ປະສົບ</w:t>
      </w:r>
      <w:r w:rsidR="007527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ຜົນສໍາເລັດ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ໂດດເດັ່ນ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ອາດຈະຖືກປະຕິເສດສັນຍາຖ້າການປະເມີນຂໍ້ມູນທີ່ປັບປຸງສະແດງໃຫ້ເຫັນວ່າຜູ້ປະມູນຈະບໍ່ມີຄວາມສາມາດທີ່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ຈໍາເປັນ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ອີກຕໍ່ໄປ.</w:t>
      </w:r>
      <w:r w:rsidR="002A1F22" w:rsidRPr="00551311">
        <w:rPr>
          <w:rStyle w:val="viiyi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ສີ່ງນີ້ສາມາດເກີດຂື້ນ, 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ຕົວຢ່າງ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ຍ້ອນວ່າສະຖານະການທາງການເງິນທີ່ປ່ຽນແປງ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ການສູນເສຍອຸປະກອນ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ບຸກຄະລາກອນທີ່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ສຳຄັນ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ການຂາດຄວາມສາມາດຍ້ອນວ່າສັນຍາສະບັບ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ໃໝ່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ໃນສ່ວນຂອງຜູ້ປະມູນ.</w:t>
      </w:r>
    </w:p>
    <w:p w:rsidR="00A37363" w:rsidRPr="00551311" w:rsidRDefault="00A37363" w:rsidP="008528DE">
      <w:pPr>
        <w:jc w:val="both"/>
        <w:rPr>
          <w:rFonts w:ascii="Phetsarath OT" w:eastAsia="Phetsarath OT" w:hAnsi="Phetsarath OT" w:cs="Phetsarath OT"/>
          <w:sz w:val="22"/>
          <w:szCs w:val="22"/>
          <w:lang w:val="en-GB"/>
        </w:rPr>
      </w:pPr>
    </w:p>
    <w:p w:rsidR="00B538E6" w:rsidRPr="00551311" w:rsidRDefault="00444F0F" w:rsidP="0091158C">
      <w:pPr>
        <w:pStyle w:val="Heading3"/>
        <w:rPr>
          <w:rFonts w:ascii="Phetsarath OT" w:eastAsia="Phetsarath OT" w:hAnsi="Phetsarath OT" w:cs="Phetsarath OT"/>
          <w:b w:val="0"/>
          <w:sz w:val="22"/>
          <w:szCs w:val="22"/>
          <w:lang w:val="en-GB" w:bidi="lo-LA"/>
        </w:rPr>
      </w:pPr>
      <w:bookmarkStart w:id="62" w:name="_Toc61952302"/>
      <w:bookmarkStart w:id="63" w:name="_Toc94452165"/>
      <w:r w:rsidRPr="00551311">
        <w:rPr>
          <w:rFonts w:ascii="Phetsarath OT" w:eastAsia="Phetsarath OT" w:hAnsi="Phetsarath OT" w:cs="Phetsarath OT"/>
          <w:bCs/>
          <w:sz w:val="22"/>
          <w:szCs w:val="22"/>
          <w:lang w:val="en-GB"/>
        </w:rPr>
        <w:t>5.4</w:t>
      </w:r>
      <w:r w:rsidRPr="00551311">
        <w:rPr>
          <w:rFonts w:ascii="Phetsarath OT" w:eastAsia="Phetsarath OT" w:hAnsi="Phetsarath OT" w:cs="Phetsarath OT"/>
          <w:b w:val="0"/>
          <w:sz w:val="22"/>
          <w:szCs w:val="22"/>
          <w:lang w:val="en-GB"/>
        </w:rPr>
        <w:tab/>
      </w:r>
      <w:bookmarkEnd w:id="62"/>
      <w:r w:rsidR="009000EE" w:rsidRPr="00551311">
        <w:rPr>
          <w:rFonts w:ascii="Phetsarath OT" w:eastAsia="Phetsarath OT" w:hAnsi="Phetsarath OT" w:cs="Phetsarath OT"/>
          <w:bCs/>
          <w:sz w:val="22"/>
          <w:szCs w:val="22"/>
          <w:cs/>
          <w:lang w:val="en-GB" w:bidi="lo-LA"/>
        </w:rPr>
        <w:t>ມາດຖານການ</w:t>
      </w:r>
      <w:r w:rsidR="002A1F22" w:rsidRPr="00551311">
        <w:rPr>
          <w:rFonts w:ascii="Phetsarath OT" w:eastAsia="Phetsarath OT" w:hAnsi="Phetsarath OT" w:cs="Phetsarath OT"/>
          <w:bCs/>
          <w:sz w:val="22"/>
          <w:szCs w:val="22"/>
          <w:cs/>
          <w:lang w:val="en-GB" w:bidi="lo-LA"/>
        </w:rPr>
        <w:t>ປະເມີນ</w:t>
      </w:r>
      <w:bookmarkEnd w:id="63"/>
    </w:p>
    <w:p w:rsidR="007C4A91" w:rsidRPr="00551311" w:rsidRDefault="00B0305F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ຈຸດປະສົງຂອງການປະເມີນການປະມູນ 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ເພື່ອບັນລຸຈຸດປະສົງທີ່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ສຳຄັນ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ຂອງການຈັດຊື້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ຕົວຢ່າງ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: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ມູນຄ່າເງິນ.</w:t>
      </w:r>
      <w:r w:rsidR="005339F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ຫຼັກການໃນການປະເມີນ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ຄວນ:</w:t>
      </w:r>
    </w:p>
    <w:p w:rsidR="007C4A91" w:rsidRPr="00551311" w:rsidRDefault="007C4A91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9000EE" w:rsidRPr="00551311" w:rsidRDefault="00B0305F" w:rsidP="00AB2A2A">
      <w:pPr>
        <w:pStyle w:val="ListParagraph"/>
        <w:numPr>
          <w:ilvl w:val="0"/>
          <w:numId w:val="68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ເພີ່ມທະວີ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ການແຂ່ງຂັນ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9000EE" w:rsidRPr="00551311" w:rsidRDefault="009000EE" w:rsidP="00AB2A2A">
      <w:pPr>
        <w:pStyle w:val="ListParagraph"/>
        <w:numPr>
          <w:ilvl w:val="0"/>
          <w:numId w:val="68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ອີງໃສ່ຄວາມສົມບູນຂອງການສະ</w:t>
      </w:r>
      <w:r w:rsidR="00C93B6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 (ຕອບ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ກັບຄວາມຕ້ອງການຂອງ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)</w:t>
      </w:r>
    </w:p>
    <w:p w:rsidR="009000EE" w:rsidRPr="00551311" w:rsidRDefault="009000EE" w:rsidP="00AB2A2A">
      <w:pPr>
        <w:pStyle w:val="ListParagraph"/>
        <w:numPr>
          <w:ilvl w:val="0"/>
          <w:numId w:val="68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ຮັບປະກັນຄວາມຍຸຕິ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ທໍາ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ຄວາມໂປ່ງໃສ</w:t>
      </w:r>
    </w:p>
    <w:p w:rsidR="007C4A91" w:rsidRPr="00551311" w:rsidRDefault="008A7658" w:rsidP="00AB2A2A">
      <w:pPr>
        <w:pStyle w:val="ListParagraph"/>
        <w:numPr>
          <w:ilvl w:val="0"/>
          <w:numId w:val="68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ລາຄາທີ່ຖືກປະເມີນ</w:t>
      </w:r>
      <w:r w:rsidR="002F697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ຕໍ່າສຸດ</w:t>
      </w:r>
    </w:p>
    <w:p w:rsidR="007C4A91" w:rsidRPr="00551311" w:rsidRDefault="007C4A91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9000EE" w:rsidRPr="00551311" w:rsidRDefault="009000EE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ບໍ່ວ່າຂັ້ນຕອນອື່ນໆໃນຂັ້ນຕອນການ</w:t>
      </w:r>
      <w:r w:rsidR="002D64C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ຈັດຊື້-ຈັດຈ້າງ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ດໍາເນີນ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ການໄດ້ດີເທົ່າໃດ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ຖ້າການປະມູນບໍ່ຖືກປະເມີນຢ່າງຖືກຕ້ອງ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ຍຸດຕິທໍາ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ຂະບວນການດັ່ງກ່າວກໍ່ປະສົບ</w:t>
      </w:r>
      <w:r w:rsidR="007527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ຜົນສໍາເລັດ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 ແຕ່</w:t>
      </w:r>
      <w:r w:rsidR="00945F3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ຫນ້າເສັຽດາຍ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ການປະເມີນການປະມູນແມ່ນບາດກ້າວທີ່ສາມາດຈັດການໄດ້ງ່າຍທີ່ສຸດຖ້າ</w:t>
      </w:r>
      <w:r w:rsidR="00945F3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ໃຜຜູ້ຫນື່ງ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ຕ້ອງການຢາກໃຫ້</w:t>
      </w:r>
      <w:r w:rsidR="00945F3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ຄວາມພິເສດສໍາລັບຜູ້ປະມູນສະເພາະ.</w:t>
      </w:r>
    </w:p>
    <w:p w:rsidR="009000EE" w:rsidRPr="00551311" w:rsidRDefault="009000EE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</w:p>
    <w:p w:rsidR="009000EE" w:rsidRPr="00551311" w:rsidRDefault="008A2DBF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ມູນ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ຄ່າຂອງເງິນແມ່ນແນວຄິດທີ່ຍາກທີ່ຈະ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 ໃນບາງກໍລະນີ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ໝາຍຄວາມ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ວ່າລາຄາ</w:t>
      </w:r>
      <w:r w:rsidR="002F697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ຕໍ່າສຸດ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DD591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ທີ່ໄດ້ສະຫນອງ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ສິນຄ້າ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ວຽກງານ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ການບໍລິການທີ່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ໃຫ້ຕອບ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ຄວາມຮຽກຮ້ອງຕ້ອງການຂອງ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ໃນເບື້ອງຕົ້ນ. ແຕ່ໃນກໍລະນີ</w:t>
      </w:r>
      <w:r w:rsidR="00DD591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ສ່ວນຫລາຍ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ຕ້ອງມີການປະເມີນ (ປະເມີນຄືນ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ໃໝ່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) ໂດຍອີງໃສ່ຂໍ້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ກໍານົດ </w:t>
      </w:r>
      <w:r w:rsidR="00DD591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(ຄວາມຕ້ອງການ) 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ແລະ 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ເງື່ອນໄຂຂອງການຈັດຊື້ເພື່ອບັນລຸ</w:t>
      </w:r>
      <w:r w:rsidR="009000EE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ລາຄາທີ່ຖືກປະເມີນ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ຄໍາ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ນຶງເຖິງຄວາມຕ້ອງການເຫຼົ່ານັ້ນ. ບາງຄັ້ງ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ບໍ່ສາມາດສະແດງອອກໃນລາຄາ (ເງິນ). ນີ້</w:t>
      </w:r>
      <w:r w:rsidR="00DD591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ແມ່ນກໍລະນີ </w:t>
      </w:r>
      <w:r w:rsidR="00E1723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ປົກກະຕິ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ເມື່ອ</w:t>
      </w:r>
      <w:r w:rsidR="00DD591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ຕ້ອງການ 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ສະພາບການທີ່ມີຄວາມຍືນຍົງ (ເຊັ່ນ: ສະພາບແວດລ້ອມ) ຖືກ</w:t>
      </w:r>
      <w:r w:rsidR="00DD591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ຍົກມາ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ພິຈາລະນາ. ໃນກໍລະນີນີ້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ກົນໄກການໃຫ້ຄະແນນແມ່ນມີຄວາມ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ຈໍາເປັນ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ມູນຄ່າຂອງເງິນໂດຍ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="00DD591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ແບບ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ປະສົມປະສານຂອງ</w:t>
      </w:r>
      <w:r w:rsidR="00DD591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ການປະເມີນ ດ້ານ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ແລະ 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ປັດໃຈ</w:t>
      </w:r>
      <w:r w:rsidR="00146CD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ດ້ານ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ທີ່ບໍ່ແມ່ນລາຄາ.</w:t>
      </w:r>
    </w:p>
    <w:p w:rsidR="009000EE" w:rsidRPr="00551311" w:rsidRDefault="009000EE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</w:p>
    <w:p w:rsidR="007C4A91" w:rsidRPr="00551311" w:rsidRDefault="00381D85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>
        <w:rPr>
          <w:rFonts w:ascii="Phetsarath OT" w:hAnsi="Phetsarath OT" w:cs="Phetsarath OT"/>
          <w:noProof/>
          <w:sz w:val="22"/>
          <w:szCs w:val="22"/>
        </w:rPr>
        <w:pict>
          <v:roundrect id="Rounded Rectangle 21" o:spid="_x0000_s1284" style="position:absolute;left:0;text-align:left;margin-left:0;margin-top:79.55pt;width:228.5pt;height:51.5pt;z-index:250522112;visibility:visible;mso-position-horizontal:center;mso-position-horizontal-relative:margin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" fillcolor="#f3a875 [2165]" strokecolor="#ed7d31 [3205]" strokeweight=".5pt">
            <v:fill color2="#f09558 [2613]" rotate="t" colors="0 #f7bda4;.5 #f5b195;1 #f8a581" focus="100%" type="gradient">
              <o:fill v:ext="view" type="gradientUnscaled"/>
            </v:fill>
            <v:stroke joinstyle="miter"/>
            <v:path arrowok="t"/>
            <v:textbox>
              <w:txbxContent>
                <w:p w:rsidR="00381D85" w:rsidRPr="00B43EC7" w:rsidRDefault="00381D85" w:rsidP="00E53A19">
                  <w:pPr>
                    <w:jc w:val="center"/>
                    <w:rPr>
                      <w:rStyle w:val="jlqj4b"/>
                      <w:rFonts w:ascii="Phetsarath OT" w:hAnsi="Phetsarath OT" w:cs="Phetsarath OT"/>
                      <w:lang w:bidi="lo-LA"/>
                    </w:rPr>
                  </w:pPr>
                  <w:r w:rsidRPr="00B43EC7">
                    <w:rPr>
                      <w:rStyle w:val="jlqj4b"/>
                      <w:rFonts w:ascii="Phetsarath OT" w:hAnsi="Phetsarath OT" w:cs="Phetsarath OT"/>
                      <w:cs/>
                      <w:lang w:bidi="lo-LA"/>
                    </w:rPr>
                    <w:t>ການປະເມີນ</w:t>
                  </w:r>
                  <w:r w:rsidRPr="00B43EC7">
                    <w:rPr>
                      <w:rStyle w:val="jlqj4b"/>
                      <w:rFonts w:ascii="Phetsarath OT" w:hAnsi="Phetsarath OT" w:cs="Phetsarath OT" w:hint="cs"/>
                      <w:cs/>
                      <w:lang w:bidi="lo-LA"/>
                    </w:rPr>
                    <w:t>ໃດ</w:t>
                  </w:r>
                  <w:r w:rsidRPr="00B43EC7">
                    <w:rPr>
                      <w:rStyle w:val="jlqj4b"/>
                      <w:rFonts w:ascii="Phetsarath OT" w:hAnsi="Phetsarath OT" w:cs="Phetsarath OT"/>
                      <w:cs/>
                      <w:lang w:bidi="lo-LA"/>
                    </w:rPr>
                    <w:t>ທີ່ບໍ່ມີຢູ່ໃນເອກະສານການປະມູນ</w:t>
                  </w:r>
                </w:p>
                <w:p w:rsidR="00381D85" w:rsidRPr="00B43EC7" w:rsidRDefault="00381D85" w:rsidP="00E53A19">
                  <w:pPr>
                    <w:jc w:val="center"/>
                    <w:rPr>
                      <w:rFonts w:ascii="Phetsarath OT" w:hAnsi="Phetsarath OT" w:cs="Phetsarath OT"/>
                      <w:lang w:bidi="lo-LA"/>
                    </w:rPr>
                  </w:pPr>
                  <w:r w:rsidRPr="00B43EC7">
                    <w:rPr>
                      <w:rStyle w:val="jlqj4b"/>
                      <w:rFonts w:ascii="Phetsarath OT" w:hAnsi="Phetsarath OT" w:cs="Phetsarath OT"/>
                      <w:u w:val="single"/>
                      <w:cs/>
                      <w:lang w:bidi="lo-LA"/>
                    </w:rPr>
                    <w:t>ບໍ່ສາມາດ</w:t>
                  </w:r>
                  <w:r w:rsidRPr="00B43EC7">
                    <w:rPr>
                      <w:rStyle w:val="jlqj4b"/>
                      <w:rFonts w:ascii="Phetsarath OT" w:hAnsi="Phetsarath OT" w:cs="Phetsarath OT"/>
                      <w:cs/>
                      <w:lang w:bidi="lo-LA"/>
                    </w:rPr>
                    <w:t>ຖືກນຳໃຊ້ເພື່ອປະເມີນການປະມູນ.</w:t>
                  </w:r>
                </w:p>
              </w:txbxContent>
            </v:textbox>
            <w10:wrap anchorx="margin"/>
          </v:roundrect>
        </w:pic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ດັ່ງນັ້ນ</w:t>
      </w:r>
      <w:r w:rsidR="008A2DB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, 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ຈຶ່ງມີຄວາມ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ສຳຄັນ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ຫຼາຍທີ່ຈະຮັບປະກັນຕັ້ງແຕ່ເບື້ອງຕົ້ນວ່າ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ໄດ້ຮູ້ແທ້ວ່າຕ້ອງການຊື້ຫຍັງ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ຈະປະເມີນຜົນ</w:t>
      </w:r>
      <w:r w:rsidR="00146CD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ຂອງການສະເຫນີ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ທີ່ໄດ້ຮັບ. ການຕັດສິນໃຈໃນ</w:t>
      </w:r>
      <w:r w:rsidR="00146CD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ມາດຖານ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ການປະເມີນທີ່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ເໝາະສົມ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ແມ່ນສ່ວນ</w:t>
      </w:r>
      <w:r w:rsidR="00AA71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ໜຶ່ງ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ຂອງຂັ້ນຕອນການວາງແຜນ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ຜົນໄດ້ຮັບຈາກການວິເຄາະຕະຫຼາດ.</w:t>
      </w:r>
      <w:r w:rsidR="00146CD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ມາດຖານ</w:t>
      </w:r>
      <w:r w:rsidR="005339F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ການປະເມີນ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ເຫຼົ່ານີ້ຕ້ອງໄດ້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ໄວ້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ລ່ວງໜ້າ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="00146CD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ຕ້ອງຢູ່ໃນ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ເອກະສານການປະມູນ. ຖ້າກົນໄກການໃຫ້ຄະແນນຖືກ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ສິ່ງນີ້ຍັງຕ້ອງໄດ້ລະບຸໄວ້ໃນກົນໄກ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ພ້ອມກັບສູດໃດທີ່ຈະ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7C4A91" w:rsidRPr="00551311" w:rsidRDefault="007C4A91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7C4A91" w:rsidRPr="00551311" w:rsidRDefault="007C4A91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E41CA" w:rsidRDefault="008E41CA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A12685" w:rsidRPr="00551311" w:rsidRDefault="009000EE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ໃນທຸກໆກໍລະນີຂອງການປະເມີນ</w:t>
      </w:r>
      <w:r w:rsidR="00A1268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ບາດກ້າວ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ທໍາອິດ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ແມ່ນເພື່ອໃຫ້ແນ່ໃຈວ່າການປະມູນທີ່ໄດ້ຮັບຈະຕອບ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</w:t>
      </w:r>
    </w:p>
    <w:p w:rsidR="007C4A91" w:rsidRPr="00551311" w:rsidRDefault="008A7658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ໜອງ</w:t>
      </w:r>
      <w:r w:rsidR="00A1268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ຄົບຖ້ວນສົມບູນ</w:t>
      </w:r>
      <w:r w:rsidR="00E53A1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ການປະມູນທີ່ຕອບ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="00A1268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ຄົບຖ້ວນສົມບູນ 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</w:t>
      </w:r>
      <w:r w:rsidR="00AA71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ໜຶ່ງ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ທີ່ສອດຄ່ອງກັບທຸກຂໍ້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ເງື່ອນໄຂ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="00A1268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ມາດຖານເຕັກນິກ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ໃນເອກະສານການປະມູນໂດຍບໍ່ມີຄວາມແຕກຕ່າງທາງດ້ານວັດຖຸ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4C2DB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ສະຫງວນສິດ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A1268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ຫລົງລືມ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.ຂັ້ນຕອນ</w:t>
      </w:r>
      <w:r w:rsidR="00B5690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ທັງຫມົດ</w:t>
      </w:r>
      <w:r w:rsidR="00C93B6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ອະທິບາຍໄວ້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</w:t>
      </w:r>
      <w:r w:rsidR="002F697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ຂໍ້ 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8.6.</w:t>
      </w:r>
    </w:p>
    <w:p w:rsidR="007C4A91" w:rsidRPr="00551311" w:rsidRDefault="007C4A91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7C4A91" w:rsidRPr="00551311" w:rsidRDefault="009000EE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ຫຼັງຈາກຂັ້ນຕອນການປະ</w:t>
      </w:r>
      <w:r w:rsidR="00E6363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ເມີນ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ເບື້ອງຕົ້ນ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ການປະມູນແມ່ນໄດ້ຜ່ານການປະເມີນຜົນລະອຽດເພື່ອຄັດເລືອກເອົາຜູ້ປະມູນທີ່ບໍ່ພຽງແຕ່ປະຕິບັດຕາມຂໍ້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ດ້ານເຕັກນິກໃນເອກະສານການປະມູນ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ແຕ່ຍັງ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ໃຫ້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ທີ່ມີມູນຄ່າທີ່ດີທີ່ສຸດ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B5690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ຄຸນຄ່າຂອງ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ເງິນ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ສິນຄ້າ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ວຽກງານ.</w:t>
      </w:r>
      <w:r w:rsidR="00BC175A" w:rsidRPr="00551311">
        <w:rPr>
          <w:rStyle w:val="viiyi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="00526AD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/</w:t>
      </w:r>
      <w:r w:rsidR="00F4164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ການບໍລິການທີ່ຈະໄດ້ຮັບ</w:t>
      </w:r>
      <w:r w:rsidR="00DA5EC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ການຈັດຊື້-ຈັດຈ້າງ.</w:t>
      </w:r>
    </w:p>
    <w:p w:rsidR="007C4A91" w:rsidRPr="00551311" w:rsidRDefault="007C4A91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7C4A91" w:rsidRPr="00551311" w:rsidRDefault="008A2DBF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ຄ່າ</w:t>
      </w:r>
      <w:r w:rsidR="00B5690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ເງິນໃນ</w:t>
      </w:r>
      <w:r w:rsidR="00B5690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ນີ້ ໝາຍ</w:t>
      </w:r>
      <w:r w:rsidR="00D4458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ເຖິງ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ສິ່ງທີ່ແຕກຕ່າງ</w:t>
      </w:r>
      <w:r w:rsidR="00B5690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ໆ 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ກັນຂື້ນກັບຄວາມຕ້ອງການຂອງ</w:t>
      </w:r>
      <w:r w:rsidR="00B5690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ຈັດຊື້</w:t>
      </w:r>
      <w:r w:rsidR="00B5690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-ຈັດຈ໊າງ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:</w:t>
      </w:r>
    </w:p>
    <w:p w:rsidR="007C4A91" w:rsidRPr="00551311" w:rsidRDefault="007C4A91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7C4A91" w:rsidRPr="00551311" w:rsidRDefault="00381D85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>
        <w:rPr>
          <w:rFonts w:ascii="Phetsarath OT" w:hAnsi="Phetsarath OT" w:cs="Phetsarath OT"/>
          <w:noProof/>
          <w:sz w:val="22"/>
          <w:szCs w:val="22"/>
        </w:rPr>
        <w:pict>
          <v:roundrect id="Rounded Rectangle 22" o:spid="_x0000_s1283" style="position:absolute;left:0;text-align:left;margin-left:318.65pt;margin-top:38pt;width:125.1pt;height:72.55pt;z-index:25053337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" fillcolor="#4472c4 [3204]" strokecolor="#1f3763 [1604]" strokeweight="1pt">
            <v:stroke joinstyle="miter"/>
            <v:path arrowok="t"/>
            <v:textbox>
              <w:txbxContent>
                <w:p w:rsidR="00381D85" w:rsidRPr="002F697F" w:rsidRDefault="00381D85" w:rsidP="007C4A91">
                  <w:pPr>
                    <w:jc w:val="center"/>
                    <w:rPr>
                      <w:rFonts w:ascii="Phetsarath OT" w:hAnsi="Phetsarath OT" w:cs="Phetsarath OT"/>
                      <w:sz w:val="22"/>
                      <w:szCs w:val="18"/>
                      <w:lang w:val="en-GB"/>
                    </w:rPr>
                  </w:pPr>
                  <w:r w:rsidRPr="002F697F">
                    <w:rPr>
                      <w:rStyle w:val="jlqj4b"/>
                      <w:rFonts w:cs="Times New Roman"/>
                      <w:sz w:val="22"/>
                      <w:szCs w:val="18"/>
                    </w:rPr>
                    <w:t>‘</w:t>
                  </w:r>
                  <w:r w:rsidRPr="002F697F">
                    <w:rPr>
                      <w:rStyle w:val="jlqj4b"/>
                      <w:rFonts w:ascii="Phetsarath OT" w:hAnsi="Phetsarath OT" w:cs="Phetsarath OT"/>
                      <w:sz w:val="22"/>
                      <w:szCs w:val="18"/>
                    </w:rPr>
                    <w:t>EXW</w:t>
                  </w:r>
                  <w:r w:rsidRPr="002F697F">
                    <w:rPr>
                      <w:rStyle w:val="jlqj4b"/>
                      <w:rFonts w:cs="Times New Roman"/>
                      <w:sz w:val="22"/>
                      <w:szCs w:val="18"/>
                    </w:rPr>
                    <w:t>’</w:t>
                  </w:r>
                  <w:r w:rsidRPr="002F697F">
                    <w:rPr>
                      <w:rStyle w:val="jlqj4b"/>
                      <w:rFonts w:ascii="Phetsarath OT" w:hAnsi="Phetsarath OT" w:cs="Phetsarath OT"/>
                      <w:sz w:val="22"/>
                      <w:szCs w:val="18"/>
                      <w:cs/>
                      <w:lang w:bidi="lo-LA"/>
                    </w:rPr>
                    <w:t xml:space="preserve">ແລະ </w:t>
                  </w:r>
                  <w:r w:rsidRPr="002F697F">
                    <w:rPr>
                      <w:rStyle w:val="jlqj4b"/>
                      <w:rFonts w:cs="Times New Roman" w:hint="cs"/>
                      <w:sz w:val="22"/>
                      <w:szCs w:val="18"/>
                      <w:cs/>
                      <w:lang w:bidi="lo-LA"/>
                    </w:rPr>
                    <w:t>‘</w:t>
                  </w:r>
                  <w:r w:rsidRPr="002F697F">
                    <w:rPr>
                      <w:rStyle w:val="jlqj4b"/>
                      <w:rFonts w:ascii="Phetsarath OT" w:hAnsi="Phetsarath OT" w:cs="Phetsarath OT"/>
                      <w:sz w:val="22"/>
                      <w:szCs w:val="18"/>
                    </w:rPr>
                    <w:t>CIF</w:t>
                  </w:r>
                  <w:r w:rsidRPr="002F697F">
                    <w:rPr>
                      <w:rStyle w:val="jlqj4b"/>
                      <w:rFonts w:cs="Times New Roman"/>
                      <w:sz w:val="22"/>
                      <w:szCs w:val="18"/>
                    </w:rPr>
                    <w:t>’</w:t>
                  </w:r>
                  <w:r w:rsidRPr="002F697F">
                    <w:rPr>
                      <w:rStyle w:val="jlqj4b"/>
                      <w:rFonts w:ascii="Phetsarath OT" w:hAnsi="Phetsarath OT" w:cs="Phetsarath OT"/>
                      <w:sz w:val="22"/>
                      <w:szCs w:val="18"/>
                      <w:cs/>
                      <w:lang w:bidi="lo-LA"/>
                    </w:rPr>
                    <w:t xml:space="preserve">ແມ່ນຄໍາທີ່ອີງໃສ່ </w:t>
                  </w:r>
                  <w:r w:rsidRPr="002F697F">
                    <w:rPr>
                      <w:rStyle w:val="jlqj4b"/>
                      <w:rFonts w:ascii="Phetsarath OT" w:hAnsi="Phetsarath OT" w:cs="Phetsarath OT"/>
                      <w:sz w:val="22"/>
                      <w:szCs w:val="18"/>
                    </w:rPr>
                    <w:t xml:space="preserve">Incoterms </w:t>
                  </w:r>
                  <w:r w:rsidRPr="002F697F">
                    <w:rPr>
                      <w:rStyle w:val="jlqj4b"/>
                      <w:rFonts w:ascii="Phetsarath OT" w:hAnsi="Phetsarath OT" w:cs="Phetsarath OT"/>
                      <w:sz w:val="22"/>
                      <w:szCs w:val="18"/>
                      <w:cs/>
                      <w:lang w:bidi="lo-LA"/>
                    </w:rPr>
                    <w:t xml:space="preserve">ເຊິ່ງຖືກອະທິບາຍຕື່ມໃນ </w:t>
                  </w:r>
                  <w:r w:rsidRPr="002F697F">
                    <w:rPr>
                      <w:rStyle w:val="jlqj4b"/>
                      <w:rFonts w:ascii="Phetsarath OT" w:hAnsi="Phetsarath OT" w:cs="Phetsarath OT"/>
                      <w:sz w:val="22"/>
                      <w:szCs w:val="18"/>
                    </w:rPr>
                    <w:t>5.7.</w:t>
                  </w:r>
                </w:p>
              </w:txbxContent>
            </v:textbox>
            <w10:wrap type="square"/>
          </v:roundrect>
        </w:pict>
      </w:r>
      <w:r w:rsidR="009000EE" w:rsidRPr="00551311">
        <w:rPr>
          <w:rStyle w:val="jlqj4b"/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ລາຄາຕໍ່າສຸດ: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ໃນ</w:t>
      </w:r>
      <w:r w:rsidR="00CA692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ການຈັດຊື້-ຈັດຈ້າງ</w:t>
      </w:r>
      <w:r w:rsidR="00A463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ສີນຄ້າ</w:t>
      </w:r>
      <w:r w:rsidR="00B957E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ງ່າຍດາຍ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ວັດຖຸ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ເຄິ່ງ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ສຳເລັດ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ຮູບ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ສິນຄ້າ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ສະເໜີທັງໝົດ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ມີວັດຖຸທີ່ຄ້າຍຄືກັນ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ທຽບເທົ່າ</w:t>
      </w:r>
      <w:r w:rsidR="00DC75C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ກັນ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DC75C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ມີແຕ່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</w:t>
      </w:r>
      <w:r w:rsidR="00DC75C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ຢ່າງ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ດຽວອາດຈະເປັນປັດໃຈຕັດສິນທີ່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ເໝາະສົມ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.ຄວາມຕ້ອງການເພີ່ມເຕີມເທົ່ານັ້ນແມ່ນ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ເພື່ອຈຸດປະສົງປຽບທຽບ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ລາຄາຈະຖືກປະເມີນໂດຍໃຊ້ວິທີການຕ່າງໆ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ເຊັ່ນ: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ເມື່ອປຽບທຽບການປະມູນລາຄາພາຍ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ແລະ 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ຕ່າງປະເທດ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ສັນຍາສິນຄ້າ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ການປຽບທຽບລະຫວ່າງລາຄາ</w:t>
      </w:r>
      <w:r w:rsidR="00F52DD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ໜ້າໂຮງງານ</w:t>
      </w:r>
      <w:r w:rsidR="00F52DDA" w:rsidRPr="00FA46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(</w:t>
      </w:r>
      <w:r w:rsidR="009000EE" w:rsidRPr="00FA466A">
        <w:rPr>
          <w:rStyle w:val="jlqj4b"/>
          <w:rFonts w:ascii="Phetsarath OT" w:eastAsia="Phetsarath OT" w:hAnsi="Phetsarath OT" w:cs="Phetsarath OT"/>
          <w:sz w:val="22"/>
          <w:szCs w:val="22"/>
        </w:rPr>
        <w:t>EXW</w:t>
      </w:r>
      <w:r w:rsidR="00F52DDA" w:rsidRPr="00FA46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)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ຂອງສິນຄ້າທີ່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ຈາກພາຍໃນປະເທດຂອງ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ກັບລາຄາສິນຄ້າ 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CIF (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ທີ່ຕັ້ງຊື່ທີ່</w:t>
      </w:r>
      <w:r w:rsidR="00F52DD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ທ່າເຮືອ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ຂອງປາຍທາງ) ລາຄາສິນຄ້າທີ່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ຈາກພາຍນອກປະເທດ</w:t>
      </w:r>
      <w:r w:rsidR="00A51EB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ຂອງຜູ້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ຈັດຊື້</w:t>
      </w:r>
      <w:r w:rsidR="00A51EB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.ຜູ້ປະມູນທີ່</w:t>
      </w:r>
      <w:r w:rsidR="00A51EB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ສະເຫນີລາຄາປະມູນ</w:t>
      </w:r>
      <w:r w:rsidR="002F697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ຕໍ່</w:t>
      </w:r>
      <w:r w:rsidR="002F697F" w:rsidRPr="00551311">
        <w:rPr>
          <w:rStyle w:val="jlqj4b"/>
          <w:rFonts w:ascii="Phetsarath OT" w:eastAsia="Phetsarath OT" w:hAnsi="Phetsarath OT" w:cs="Phetsarath OT"/>
          <w:strike/>
          <w:sz w:val="22"/>
          <w:szCs w:val="22"/>
          <w:cs/>
          <w:lang w:bidi="lo-LA"/>
        </w:rPr>
        <w:t>າ</w:t>
      </w:r>
      <w:r w:rsidR="002F697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ສຸດ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ແມ່ນຫຼັງຈາກນັ້ນຈະໄດ້ຮັບສັນຍາ.</w:t>
      </w:r>
    </w:p>
    <w:p w:rsidR="007C4A91" w:rsidRPr="00551311" w:rsidRDefault="007C4A91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7C4A91" w:rsidRPr="00551311" w:rsidRDefault="009000EE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ຄ່າໃຊ້ຈ່າຍອື່ນໆອາດຈະຖືກ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ນຶງເຖິງໃນການຄິດໄລ່ລາຄາ. ຍົກຕົວຢ່າງ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ເອກະສານການປະມູນອາດຈະຕ້ອງການ (ແຕ່ວ່ານີ້ຕ້ອງໄດ້ລະບຸຢ່າງຈະແຈ້ງ) ການປຽບທຽບການ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ລາຄາບົນພື້ນຖານຂອງມູນຄ່າສິນຄ້າ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ທັງໝົດ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ຈົນກວ່າຈະຖືກສົ່ງໄປສະຖານທີ່ໂຄງການ</w:t>
      </w:r>
      <w:r w:rsidR="00DC235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 ຜູ້ຈັດຊື້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ໃນການປະເມີນລາຄາ</w:t>
      </w:r>
      <w:r w:rsidR="00664C3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</w:t>
      </w:r>
      <w:r w:rsidR="00664C3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ບໍລິສັດ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ຕ່າງປະເທດ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ສາມາດພິຈາລະນາຄ່າໃຊ້ຈ່າຍໃນການຂົນສົ່ງທາງບົກ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ລາຍຈ່າຍອື່ນໆທີ່ເກີດຂື້ນໂດຍບັງເອີນໃນການຈັດການການຂົນສົ່ງ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3E559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ການສົ່ງມອບ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ສິນຄ້າໄປສະຖານທີ່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664C3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ຕິດຕັ້ງ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>ຖ້າບໍ່ໄດ້ລວມເຂົ້າ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>ໃນ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</w:rPr>
        <w:t xml:space="preserve">Incoterms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>ທີ່ຖືກຄັດເລືອກ</w:t>
      </w:r>
      <w:r w:rsidR="00664C3A"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>ມາ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 ນີ້ແມ່ນນອກເຫນືອໄປຈາກລາຄາຂອງການສະ</w:t>
      </w:r>
      <w:r w:rsidR="00C93B6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ລາຄາ. ຄ່າໃຊ້ຈ່າຍນີ້ຈະມາຈາກສະຖານທີ່ທີ່ເຂົ້າໄປໃນສະຖານທີ່ໂຄງການ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ອາດຈະປະກອບມີ:</w:t>
      </w:r>
    </w:p>
    <w:p w:rsidR="007C4A91" w:rsidRPr="00551311" w:rsidRDefault="007C4A91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9000EE" w:rsidRPr="00551311" w:rsidRDefault="009000EE" w:rsidP="00AB2A2A">
      <w:pPr>
        <w:pStyle w:val="ListParagraph"/>
        <w:numPr>
          <w:ilvl w:val="0"/>
          <w:numId w:val="69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ຄ່າຂົນສົ່ງທີ່</w:t>
      </w:r>
      <w:r w:rsidR="002F697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ທ່າເຮືອ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: </w:t>
      </w:r>
    </w:p>
    <w:p w:rsidR="009000EE" w:rsidRPr="00551311" w:rsidRDefault="009000EE" w:rsidP="00AB2A2A">
      <w:pPr>
        <w:pStyle w:val="ListParagraph"/>
        <w:numPr>
          <w:ilvl w:val="0"/>
          <w:numId w:val="69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ການຂົນສົ່ງທາງບົກຈາກສະຖານທີ່</w:t>
      </w:r>
      <w:r w:rsidR="00664C3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ເຂົ້າຫາສະຖານທີ່ໂຄງການ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;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</w:p>
    <w:p w:rsidR="007C4A91" w:rsidRPr="00551311" w:rsidRDefault="009000EE" w:rsidP="00AB2A2A">
      <w:pPr>
        <w:pStyle w:val="ListParagraph"/>
        <w:numPr>
          <w:ilvl w:val="0"/>
          <w:numId w:val="69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ປະກັນໄພຈາກທ່າເຮືອທີ່</w:t>
      </w:r>
      <w:r w:rsidR="00664C3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ເຂົ້າໄປໃນສະຖານທີ່ໂຄງການ.</w:t>
      </w:r>
    </w:p>
    <w:p w:rsidR="007C4A91" w:rsidRPr="00551311" w:rsidRDefault="007C4A91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770F90" w:rsidRPr="00551311" w:rsidRDefault="009000EE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ລາຄາ</w:t>
      </w:r>
      <w:r w:rsidR="002F697F" w:rsidRPr="00551311">
        <w:rPr>
          <w:rStyle w:val="jlqj4b"/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ຕໍ່າສຸດ</w:t>
      </w:r>
      <w:r w:rsidRPr="00551311">
        <w:rPr>
          <w:rStyle w:val="jlqj4b"/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ສົມທົບກັບປັດໃຈລາຄາອື່ນໆ:</w:t>
      </w:r>
      <w:r w:rsidR="002D64C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ຂອບກົດໝາຍ</w:t>
      </w:r>
      <w:r w:rsidR="00664C3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ໄດ້ອ້າງອີງຢ່າງຊັດເກນ</w:t>
      </w:r>
      <w:r w:rsidR="00D4458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ເຖິງ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ປັດໃຈອື່ນໆທີ່ຈະຕ້ອງ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ນຶງເຖິງ</w:t>
      </w:r>
      <w:r w:rsidR="00664C3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ການກໍານົດ</w:t>
      </w:r>
      <w:r w:rsidR="006363D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ລາຄາສະເພາະ. ສິ່ງນີ້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ລວມມີຕາຕະລາງເວລາ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6363D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ຄວາມສໍາເລັດຂອງ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ວຽກງານ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ການບໍລິການ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="00526AD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/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ຫຼື </w:t>
      </w:r>
      <w:r w:rsidR="003E559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ການສົ່ງມອບ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ສິນຄ້າ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ຄວາມຖີ່ຂອງການບໍລິການ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ບໍາລຸງ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ຮັກສາທີ່ກ່ຽວຂ້ອງ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="00B83F0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ອຸປະກອນ</w:t>
      </w:r>
      <w:r w:rsidR="003E15F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ສໍາຮອງ</w:t>
      </w:r>
      <w:r w:rsidR="00B83F0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ຕ່າງໆ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ສິນຄ້າທີ່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</w:t>
      </w:r>
    </w:p>
    <w:p w:rsidR="007C4A91" w:rsidRPr="00551311" w:rsidRDefault="008A7658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ໜອງ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ໃຫ້:</w:t>
      </w:r>
    </w:p>
    <w:p w:rsidR="007C4A91" w:rsidRPr="00551311" w:rsidRDefault="007C4A91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7C4A91" w:rsidRPr="00551311" w:rsidRDefault="009000EE" w:rsidP="00AB2A2A">
      <w:pPr>
        <w:pStyle w:val="ListParagraph"/>
        <w:numPr>
          <w:ilvl w:val="0"/>
          <w:numId w:val="70"/>
        </w:numPr>
        <w:jc w:val="both"/>
        <w:rPr>
          <w:rFonts w:ascii="Phetsarath OT" w:eastAsia="Phetsarath OT" w:hAnsi="Phetsarath OT" w:cs="Phetsarath OT"/>
          <w:i/>
          <w:iCs/>
          <w:sz w:val="22"/>
          <w:szCs w:val="22"/>
        </w:rPr>
      </w:pPr>
      <w:r w:rsidRPr="00551311">
        <w:rPr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ຕາຕະລາງການສົ່ງມອບ</w:t>
      </w:r>
    </w:p>
    <w:p w:rsidR="007C4A91" w:rsidRPr="00551311" w:rsidRDefault="007C4A91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7C4A91" w:rsidRPr="00551311" w:rsidRDefault="00BD29C2" w:rsidP="00141842">
      <w:pPr>
        <w:ind w:left="72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ສໍາລັບ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ຈຸດປະສົງຂອງການປະເມີນລາຄາ</w:t>
      </w:r>
      <w:r w:rsidR="006363D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ເວລາ</w:t>
      </w:r>
      <w:r w:rsidR="003E15F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ຄາດຄະເນ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ຂອງການມາຮອດຂອງສິນຄ້າຄວນຈະຖືກຄິດໄລ່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ການປະມູນແຕ່ລະຄັ້ງຫຼັງຈາກອະນຸຍາດໃຫ້ມີເວລາຂົນສົ່ງສາກົນ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3E15F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ພາຍໃນປະເທດ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ທີ່ສົມເຫດສົມຜົນ.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ຈະປະຕິບັດການປະມູນ</w:t>
      </w:r>
      <w:r w:rsidR="003E15F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ໂດຍອີງໃສ່ຜົນຂອງ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ເວລາມາເຖິງ</w:t>
      </w:r>
      <w:r w:rsidR="003E15F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ການສົ່ງເຖີງສະຖານທີ່ຂອງສີນຄ້າເປັນພື້ນຖານ </w:t>
      </w:r>
      <w:r w:rsidR="003E15F5" w:rsidRPr="00551311">
        <w:rPr>
          <w:rFonts w:ascii="Phetsarath OT" w:hAnsi="Phetsarath OT" w:cs="Phetsarath OT"/>
          <w:sz w:val="22"/>
          <w:szCs w:val="22"/>
        </w:rPr>
        <w:t>“</w:t>
      </w:r>
      <w:r w:rsidR="003E15F5" w:rsidRPr="00551311">
        <w:rPr>
          <w:rFonts w:ascii="Phetsarath OT" w:hAnsi="Phetsarath OT" w:cs="Phetsarath OT"/>
          <w:sz w:val="22"/>
          <w:szCs w:val="22"/>
          <w:cs/>
          <w:lang w:bidi="lo-LA"/>
        </w:rPr>
        <w:t>ການປັບປຸງ</w:t>
      </w:r>
      <w:r w:rsidR="003E15F5" w:rsidRPr="00551311">
        <w:rPr>
          <w:rFonts w:ascii="Phetsarath OT" w:hAnsi="Phetsarath OT" w:cs="Phetsarath OT"/>
          <w:sz w:val="22"/>
          <w:szCs w:val="22"/>
        </w:rPr>
        <w:t>”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F52DD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ປັບປຸງ</w:t>
      </w:r>
      <w:r w:rsidR="003E559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ການສົ່ງມອບສິນຄ້າ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ຈະຖືກຄິດໄລ່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ການປະມູນອື່ນໆໂດຍ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ເປີເຊັນ 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0.01 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ຂອງລາຄາ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ແຕ່ລະມື້ຂອງການຊັກຊ້າ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ນີ້ຈະຖືກເພີ່ມ</w:t>
      </w:r>
      <w:r w:rsidR="00716F26" w:rsidRPr="00551311">
        <w:rPr>
          <w:rStyle w:val="viiyi"/>
          <w:rFonts w:ascii="Phetsarath OT" w:eastAsia="Phetsarath OT" w:hAnsi="Phetsarath OT" w:cs="Phetsarath OT"/>
          <w:sz w:val="22"/>
          <w:szCs w:val="22"/>
          <w:cs/>
          <w:lang w:bidi="lo-LA"/>
        </w:rPr>
        <w:t>ໃສ່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9000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ຈຸດປະສົງຂອງການປະເມີນຜົນ.</w:t>
      </w:r>
    </w:p>
    <w:p w:rsidR="007C4A91" w:rsidRPr="00551311" w:rsidRDefault="007C4A91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7C4A91" w:rsidRPr="00551311" w:rsidRDefault="009000EE" w:rsidP="00AB2A2A">
      <w:pPr>
        <w:pStyle w:val="ListParagraph"/>
        <w:numPr>
          <w:ilvl w:val="0"/>
          <w:numId w:val="70"/>
        </w:numPr>
        <w:jc w:val="both"/>
        <w:rPr>
          <w:rFonts w:ascii="Phetsarath OT" w:eastAsia="Phetsarath OT" w:hAnsi="Phetsarath OT" w:cs="Phetsarath OT"/>
          <w:i/>
          <w:iCs/>
          <w:sz w:val="22"/>
          <w:szCs w:val="22"/>
        </w:rPr>
      </w:pPr>
      <w:r w:rsidRPr="00551311">
        <w:rPr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ຄວາມຖີ່ຂອງການບໍາລຸງຮັກສາທີ່ກ່ຽວຂ້ອງ</w:t>
      </w:r>
    </w:p>
    <w:p w:rsidR="007C4A91" w:rsidRPr="00551311" w:rsidRDefault="007C4A91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7C4A91" w:rsidRPr="00551311" w:rsidRDefault="009000EE" w:rsidP="00141842">
      <w:pPr>
        <w:ind w:left="72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ຄວາມຖີ່ແມ່ນວິທີການໃນການ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ຕົວຄູນທີ່ຈະ</w:t>
      </w:r>
      <w:r w:rsidR="002734A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ຖືກ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ກັບ</w:t>
      </w:r>
      <w:r w:rsidR="002734A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ຕ່າງໆ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ບໍາລຸງ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ຮັກສາ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ຄວນຈະຖືກລວມເຂົ້າໃນສັນຍາ.ຕົວຄູນຈະຖືກ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ຕາມ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ຄວາມເໝາະ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ສົມ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ກັບ</w:t>
      </w:r>
      <w:r w:rsidR="002734A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ລາຄາ </w:t>
      </w:r>
      <w:r w:rsidR="0066751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ບໍາລຸງ</w:t>
      </w:r>
      <w:r w:rsidR="0066751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ຮັກສາ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ຫຼັງຈາກຄ່າບໍລິການຂາຍ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2734A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ລາຄາ 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ສະໜັບສະໜູນ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ດ້ານເຕັກນິກ.</w:t>
      </w:r>
    </w:p>
    <w:p w:rsidR="007C4A91" w:rsidRPr="00551311" w:rsidRDefault="007C4A91" w:rsidP="008528DE">
      <w:pPr>
        <w:jc w:val="both"/>
        <w:rPr>
          <w:rFonts w:ascii="Phetsarath OT" w:eastAsia="Phetsarath OT" w:hAnsi="Phetsarath OT" w:cs="Phetsarath OT"/>
          <w:i/>
          <w:iCs/>
          <w:sz w:val="22"/>
          <w:szCs w:val="22"/>
        </w:rPr>
      </w:pPr>
    </w:p>
    <w:p w:rsidR="007C4A91" w:rsidRPr="00551311" w:rsidRDefault="00495D7E" w:rsidP="00AB2A2A">
      <w:pPr>
        <w:pStyle w:val="ListParagraph"/>
        <w:numPr>
          <w:ilvl w:val="0"/>
          <w:numId w:val="70"/>
        </w:numPr>
        <w:jc w:val="both"/>
        <w:rPr>
          <w:rFonts w:ascii="Phetsarath OT" w:eastAsia="Phetsarath OT" w:hAnsi="Phetsarath OT" w:cs="Phetsarath OT"/>
          <w:i/>
          <w:iCs/>
          <w:sz w:val="22"/>
          <w:szCs w:val="22"/>
        </w:rPr>
      </w:pPr>
      <w:r w:rsidRPr="00551311">
        <w:rPr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ລາຄາຂອງ</w:t>
      </w:r>
      <w:r w:rsidR="00C66DEA" w:rsidRPr="00551311">
        <w:rPr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 xml:space="preserve"> ອາໄລ່</w:t>
      </w:r>
      <w:r w:rsidR="002734AA" w:rsidRPr="00551311">
        <w:rPr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ສໍາຮອງ</w:t>
      </w:r>
      <w:r w:rsidR="00716F26" w:rsidRPr="00551311">
        <w:rPr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(ຖ້ານໍາໃຊ້)</w:t>
      </w:r>
    </w:p>
    <w:p w:rsidR="007C4A91" w:rsidRPr="00551311" w:rsidRDefault="007C4A91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7C4A91" w:rsidRPr="00551311" w:rsidRDefault="00495D7E" w:rsidP="00141842">
      <w:pPr>
        <w:ind w:left="72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ໃນການຈັດຊື້ສິນຄ້າທີ່</w:t>
      </w:r>
      <w:r w:rsidR="006363D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ມີອາຍຸການໃຊ້ງານ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ທົນທານ</w:t>
      </w:r>
      <w:r w:rsidR="00B957E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ງ່າຍດາຍ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ເຊັ່ນ: ເຄື່ອງຈັກ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ຈັກສູບ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ພາຫະນະ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ລົດໄຖນາ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ອື່ນໆ</w:t>
      </w:r>
      <w:r w:rsidR="00716F2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ຄ່າໃຊ້ຈ່າຍຂອງ</w:t>
      </w:r>
      <w:r w:rsidR="00B83F0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ອຸປະກອນເສີມຕ່າງໆ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ໃນເບື້ອງຕົ້ນ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716F2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ຕາມມາ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ແມ່ນມີຄວາມ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ສຳຄັນ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ຫຼາຍເພາະມັນ</w:t>
      </w:r>
      <w:r w:rsidR="00716F2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ສ່ວນ</w:t>
      </w:r>
      <w:r w:rsidR="00AA71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ຂອງຄ່າໃຊ້ຈ່າຍໃນການ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ບໍາລຸງ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ຮັກສາ.ຜູ້ປະມູນຄວນຖືກຮຽກຮ້ອງໃຫ້ປະກອບລາຄາຂອງ</w:t>
      </w:r>
      <w:r w:rsidR="00C66D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ອາໄລ່ສໍາຮອງ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ໃນໄລຍະເວລາທີ່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ວ້.ລາຄາເຫຼົ່ານີ້ຖືກເພີ່ມເຂົ້າໃນລາຄາປະມູນເມື່ອປະເມີນການປະມູນ.ຜູ້ປະມູນຄວນໄດ້ຮັບການຮ້ອງຂໍໃຫ້ລວມເອົາຄ່າໃຊ້ຈ່າຍໃນ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ບໍາລຸງ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ຮັກສາ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="00B83F0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ອຸປະກອນເສີມຕ່າງໆ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.ຫຼັງຈາກຜູ້ປະມູນທີ່ໄດ້ຮັບການຕີລາຄາຕໍ່າສຸດແມ່ນຖືກ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ວ່າ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ຜູ້ປະມູນສາມາດເຂົ້າໄປໃນການຈັດການທີ່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ເໝາະສົມ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ທັງການ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="00C66D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ອາໄລ່ສໍາຮອງ</w:t>
      </w:r>
      <w:r w:rsidR="00B83F0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ຕ່າງໆ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ບໍາລຸງ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ຮັກສາຕາມທີ່ຕ້ອງການໃນສະພາບການສະເພາະ.</w:t>
      </w:r>
    </w:p>
    <w:p w:rsidR="007C4A91" w:rsidRPr="00551311" w:rsidRDefault="007C4A91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7C4A91" w:rsidRPr="00551311" w:rsidRDefault="00495D7E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ການປະເມີນຜົນບົນພື້ນຖານຂອງມູນຄ່າຮອບວຽນ</w:t>
      </w:r>
      <w:r w:rsidR="000B0A41" w:rsidRPr="00551311">
        <w:rPr>
          <w:rStyle w:val="jlqj4b"/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ຂອງ</w:t>
      </w:r>
      <w:r w:rsidRPr="00551311">
        <w:rPr>
          <w:rStyle w:val="jlqj4b"/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ສິນຄ້າ (</w:t>
      </w:r>
      <w:r w:rsidRPr="00551311">
        <w:rPr>
          <w:rStyle w:val="jlqj4b"/>
          <w:rFonts w:ascii="Phetsarath OT" w:eastAsia="Phetsarath OT" w:hAnsi="Phetsarath OT" w:cs="Phetsarath OT"/>
          <w:b/>
          <w:bCs/>
          <w:sz w:val="22"/>
          <w:szCs w:val="22"/>
        </w:rPr>
        <w:t>LCC)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: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ໃນບາງທາງ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ນີ້ແມ່ນວິທີການທີ່ມີຄວາມສັບສົນກວ່າໃນການ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ນຶງເຖິງມາດຖານຂ້າງເທິງແຕ່ເປັນສ່ວນ</w:t>
      </w:r>
      <w:r w:rsidR="00AA71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ຂອງມູນຄ່າທີ່ອະນຸຍາດ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ການປະເມີນເງິນໂດຍອີງໃສ່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'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'.</w:t>
      </w:r>
    </w:p>
    <w:p w:rsidR="00260A4A" w:rsidRPr="00551311" w:rsidRDefault="00260A4A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th-TH"/>
        </w:rPr>
      </w:pPr>
    </w:p>
    <w:p w:rsidR="000B0A41" w:rsidRPr="00551311" w:rsidRDefault="00381D85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>
        <w:rPr>
          <w:rFonts w:ascii="Phetsarath OT" w:hAnsi="Phetsarath OT" w:cs="Phetsarath OT"/>
          <w:noProof/>
          <w:sz w:val="22"/>
          <w:szCs w:val="22"/>
        </w:rPr>
        <w:pict>
          <v:roundrect id="Rounded Rectangle 41" o:spid="_x0000_s1282" style="position:absolute;left:0;text-align:left;margin-left:297.85pt;margin-top:36.25pt;width:142.2pt;height:147.1pt;z-index:250679808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" fillcolor="#4472c4 [3204]" strokecolor="#1f3763 [1604]" strokeweight="1pt">
            <v:stroke joinstyle="miter"/>
            <v:shadow on="t" color="black" opacity="26214f" origin="-.5,-.5" offset=".74836mm,.74836mm"/>
            <v:path arrowok="t"/>
            <v:textbox>
              <w:txbxContent>
                <w:p w:rsidR="00381D85" w:rsidRPr="00B43EC7" w:rsidRDefault="00381D85" w:rsidP="00F30668">
                  <w:pPr>
                    <w:rPr>
                      <w:rFonts w:ascii="Phetsarath OT" w:hAnsi="Phetsarath OT" w:cs="Phetsarath OT"/>
                      <w:i/>
                      <w:iCs/>
                      <w:color w:val="FFFFFF" w:themeColor="background1"/>
                      <w:sz w:val="18"/>
                      <w:szCs w:val="18"/>
                    </w:rPr>
                  </w:pPr>
                  <w:r w:rsidRPr="00B43EC7">
                    <w:rPr>
                      <w:rStyle w:val="jlqj4b"/>
                      <w:rFonts w:ascii="Phetsarath OT" w:hAnsi="Phetsarath OT" w:cs="Phetsarath OT"/>
                      <w:i/>
                      <w:iCs/>
                      <w:color w:val="FFFFFF" w:themeColor="background1"/>
                      <w:sz w:val="22"/>
                      <w:szCs w:val="18"/>
                      <w:cs/>
                      <w:lang w:bidi="lo-LA"/>
                    </w:rPr>
                    <w:t>ຄ່າໃຊ້ຈ່າຍໃນຮອບວຽນສິນຄ້າຄວນຈະຖືກ ນຳ ໃຊ້ເມື່ອຄ່າໃຊ້ຈ່າຍໃນການດຳເນີນງານແລະ / ຫຼື ການບຳ ລຸງຮັກສາໃນໄລຍະ</w:t>
                  </w:r>
                  <w:r w:rsidRPr="00B43EC7">
                    <w:rPr>
                      <w:rStyle w:val="jlqj4b"/>
                      <w:rFonts w:ascii="Phetsarath OT" w:hAnsi="Phetsarath OT" w:cs="Phetsarath OT" w:hint="cs"/>
                      <w:i/>
                      <w:iCs/>
                      <w:color w:val="FFFFFF" w:themeColor="background1"/>
                      <w:sz w:val="22"/>
                      <w:szCs w:val="18"/>
                      <w:cs/>
                      <w:lang w:bidi="lo-LA"/>
                    </w:rPr>
                    <w:t>(</w:t>
                  </w:r>
                  <w:r w:rsidRPr="00B43EC7">
                    <w:rPr>
                      <w:rStyle w:val="jlqj4b"/>
                      <w:rFonts w:ascii="Phetsarath OT" w:hAnsi="Phetsarath OT" w:cs="Phetsarath OT"/>
                      <w:i/>
                      <w:iCs/>
                      <w:color w:val="FFFFFF" w:themeColor="background1"/>
                      <w:sz w:val="22"/>
                      <w:szCs w:val="18"/>
                      <w:cs/>
                      <w:lang w:bidi="lo-LA"/>
                    </w:rPr>
                    <w:t>ຊີວິດ</w:t>
                  </w:r>
                  <w:r w:rsidRPr="00B43EC7">
                    <w:rPr>
                      <w:rStyle w:val="jlqj4b"/>
                      <w:rFonts w:ascii="Phetsarath OT" w:hAnsi="Phetsarath OT" w:cs="Phetsarath OT" w:hint="cs"/>
                      <w:i/>
                      <w:iCs/>
                      <w:color w:val="FFFFFF" w:themeColor="background1"/>
                      <w:sz w:val="22"/>
                      <w:szCs w:val="18"/>
                      <w:cs/>
                      <w:lang w:bidi="lo-LA"/>
                    </w:rPr>
                    <w:t xml:space="preserve">)ຂອງການໃຊ້ງານ </w:t>
                  </w:r>
                  <w:r w:rsidRPr="00B43EC7">
                    <w:rPr>
                      <w:rStyle w:val="jlqj4b"/>
                      <w:rFonts w:ascii="Phetsarath OT" w:hAnsi="Phetsarath OT" w:cs="Phetsarath OT"/>
                      <w:i/>
                      <w:iCs/>
                      <w:color w:val="FFFFFF" w:themeColor="background1"/>
                      <w:sz w:val="22"/>
                      <w:szCs w:val="18"/>
                      <w:cs/>
                      <w:lang w:bidi="lo-LA"/>
                    </w:rPr>
                    <w:t>ຂອງສິນຄ້າຫລືວຽກງານທີ່ໄດ້ລະບຸໄວ້ແມ່ນສົມຄວນທີ່ຈະສົມທຽບກັບຕົ້ນທຶນໃນເບື້ອງຕົ້ນແລະອາດຈະແຕກຕ່າງກັນລະຫວ່າງການປະມູນທີ່ແຕກຕ່າງກັນ.</w:t>
                  </w:r>
                </w:p>
                <w:p w:rsidR="00381D85" w:rsidRPr="002F697F" w:rsidRDefault="00381D85" w:rsidP="001B1F1F">
                  <w:pPr>
                    <w:jc w:val="center"/>
                    <w:rPr>
                      <w:rFonts w:ascii="Phetsarath OT" w:hAnsi="Phetsarath OT" w:cs="Phetsarath OT"/>
                      <w:sz w:val="22"/>
                      <w:szCs w:val="18"/>
                    </w:rPr>
                  </w:pPr>
                </w:p>
              </w:txbxContent>
            </v:textbox>
            <w10:wrap type="square"/>
          </v:roundrect>
        </w:pict>
      </w:r>
      <w:r w:rsidR="00495D7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ຄ່າໃຊ້ຈ່າຍໃນ</w:t>
      </w:r>
      <w:r w:rsidR="00F52DD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ຮອບວຽນສິນຄ້າ</w:t>
      </w:r>
      <w:r w:rsidR="00495D7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ແມ່ນການປະເມີນຄ່າໃຊ້ຈ່າຍທີ່ໄດ້ມາໃນເບື້ອງຕົ້ນບວກກັບມູນຄ່າການຕິດຕາມເພື່ອ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="00495D7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ຄ່າໃຊ້ຈ່າຍ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ທັງໝົດ</w:t>
      </w:r>
      <w:r w:rsidR="00495D7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ໃນໄລຍະ</w:t>
      </w:r>
      <w:r w:rsidR="002D43C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(</w:t>
      </w:r>
      <w:r w:rsidR="00495D7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ຊີວິດ</w:t>
      </w:r>
      <w:r w:rsidR="002D43C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)</w:t>
      </w:r>
      <w:r w:rsidR="00157F1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ຂອງການໃຊ້ງານ</w:t>
      </w:r>
      <w:r w:rsidR="00495D7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ຂອງໂຮງງານ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495D7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ອຸປະ</w:t>
      </w:r>
    </w:p>
    <w:p w:rsidR="007C4A91" w:rsidRPr="00551311" w:rsidRDefault="00495D7E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ກອນໃດ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.ໃນການຈັດຊື້ວຽກງານ</w:t>
      </w:r>
      <w:r w:rsidR="00157F1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ກໍ່ສ້າງ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ອຸປະກອນຕ່າງໆທີ່ຄ່າໃຊ້ຈ່າຍໃນການປະຕິບັດງານ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ການຮັກສາຕິດຕາມແມ່ນມີຫຼາຍ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ຄວາມແຕກຕ່າງເລັກນ້ອຍໃນລາຄາຊື້ເບື້ອງຕົ້ນລະຫວ່າງສອງ</w:t>
      </w:r>
      <w:r w:rsidR="00157F1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ປະມູນທີ່ສາມາດ</w:t>
      </w:r>
      <w:r w:rsidR="00157F1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ຊະນະການ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ແຂ່ງຂັນໄດ້ຢ່າງງ່າຍດາຍໂດຍຄວາມແຕກຕ່າງຂອງຄ່າໃຊ້ຈ່າຍ</w:t>
      </w:r>
      <w:r w:rsidR="00157F1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ຕິດຕາມ</w:t>
      </w:r>
      <w:r w:rsidR="00157F1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.ໃນກໍລະນີເຫຼົ່ານີ້</w:t>
      </w:r>
      <w:r w:rsidR="00F52DDA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,</w:t>
      </w:r>
      <w:r w:rsidR="00F52DD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ມີຄວາມ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ເໝາະສົມ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ທີ່ສຸດ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ເພື່ອປະເມີນການປະມູນບົນພື້ນຖານຄ່າໃຊ້ຈ່າຍໃນ</w:t>
      </w:r>
      <w:r w:rsidR="00F52DD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ຮອບວຽນສິນຄ້າ.</w:t>
      </w:r>
    </w:p>
    <w:p w:rsidR="004F1AD2" w:rsidRPr="00551311" w:rsidRDefault="00495D7E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ສ່ວນປະກອບທີ່ຕ້ອງ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ນຶງເຖິງຈະມີຄວາມແຕກຕ່າງກັນຂື້ນກັບສິ່ງທີ່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ລັງຈັດຊື້</w:t>
      </w:r>
      <w:r w:rsidR="00C47E6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.ອົງປະກອບຕໍ່ໄປນີ້ຈະປະກອບມີການປະເມີນວົງຈອນຊີວິດປົກ</w:t>
      </w:r>
    </w:p>
    <w:p w:rsidR="007C4A91" w:rsidRPr="00551311" w:rsidRDefault="00495D7E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ກະຕິໃນການຈັດຊື້ລົດຂົນສົ່ງທາງດ່ວນ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ຍົກຕົວຢ່າງ:</w:t>
      </w:r>
    </w:p>
    <w:p w:rsidR="007C4A91" w:rsidRPr="00551311" w:rsidRDefault="007C4A91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495D7E" w:rsidRPr="00551311" w:rsidRDefault="00495D7E" w:rsidP="00AB2A2A">
      <w:pPr>
        <w:pStyle w:val="ListParagraph"/>
        <w:numPr>
          <w:ilvl w:val="0"/>
          <w:numId w:val="70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ລາຄາຊື້ເບື້ອງຕົ້ນ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495D7E" w:rsidRPr="00551311" w:rsidRDefault="00495D7E" w:rsidP="00AB2A2A">
      <w:pPr>
        <w:pStyle w:val="ListParagraph"/>
        <w:numPr>
          <w:ilvl w:val="0"/>
          <w:numId w:val="70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ການປັບຕົວ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ການເພີ່ມເຕີມ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ທາງເລືອກ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3E559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ການສົ່ງມອບ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ການປ່ຽນແປງໃນເງື່ອນໄຂການຈ່າຍເງິນ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ອື່ນໆ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495D7E" w:rsidRPr="00551311" w:rsidRDefault="00495D7E" w:rsidP="00AB2A2A">
      <w:pPr>
        <w:pStyle w:val="ListParagraph"/>
        <w:numPr>
          <w:ilvl w:val="0"/>
          <w:numId w:val="70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ປະເມີນລາຄານໍ້າມັນເຊື້ອໄຟໃນໄລຍະ</w:t>
      </w:r>
      <w:r w:rsidR="00C47E6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ການໃຊ້ງານ </w:t>
      </w:r>
      <w:r w:rsidR="002D43C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(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ຊີວິດ</w:t>
      </w:r>
      <w:r w:rsidR="002D43C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)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ຂອງລົດບັນທຸກ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4F1AD2" w:rsidRPr="00551311" w:rsidRDefault="00495D7E" w:rsidP="00AB2A2A">
      <w:pPr>
        <w:pStyle w:val="ListParagraph"/>
        <w:numPr>
          <w:ilvl w:val="0"/>
          <w:numId w:val="70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ການປະເມີນຄ່າໃຊ້ຈ່າຍຂອງ</w:t>
      </w:r>
      <w:r w:rsidR="00C47E6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ອາໄລ່ສໍາຮອງ</w:t>
      </w:r>
      <w:r w:rsidR="00B83F0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ຕ່າງໆ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ແຮງງານ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ບໍາລຸງ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ຮັກສາໃນຊ່ວງເວລາຂອງລົດບັນ</w:t>
      </w:r>
    </w:p>
    <w:p w:rsidR="00495D7E" w:rsidRPr="00551311" w:rsidRDefault="00495D7E" w:rsidP="004F1AD2">
      <w:pPr>
        <w:pStyle w:val="ListParagraph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ທຸກ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;</w:t>
      </w:r>
      <w:r w:rsidR="00BC175A" w:rsidRPr="00551311">
        <w:rPr>
          <w:rStyle w:val="viiyi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</w:p>
    <w:p w:rsidR="007C4A91" w:rsidRPr="00551311" w:rsidRDefault="00495D7E" w:rsidP="00AB2A2A">
      <w:pPr>
        <w:pStyle w:val="ListParagraph"/>
        <w:numPr>
          <w:ilvl w:val="0"/>
          <w:numId w:val="70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ປະເມີນມູນຄ່າເສດ</w:t>
      </w:r>
      <w:r w:rsidR="006F68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ເຫຼືອ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="006F68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ເຫຼືອ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ຢູ່ໃນຕອນທ້າຍຂອງ</w:t>
      </w:r>
      <w:r w:rsidR="00C47E6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ການໃຊ້ງານ</w:t>
      </w:r>
      <w:r w:rsidR="002D43C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(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ຊີວິດ</w:t>
      </w:r>
      <w:r w:rsidR="002D43C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)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ທີ່ມີປະໂຫຍດທາງເສດຖະກິດ (ເຊັ່ນ: ຫົກປີ)</w:t>
      </w:r>
    </w:p>
    <w:p w:rsidR="007C4A91" w:rsidRPr="00551311" w:rsidRDefault="007C4A91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495D7E" w:rsidRPr="00551311" w:rsidRDefault="00495D7E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ຄ່າໃຊ້ຈ່າຍໃນການຕິດຕາມເຊັ່ນ: ນໍ້າມັນເຊື້ອໄຟ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C47E6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ອາໄລ່ສໍາຮອງ </w:t>
      </w:r>
      <w:r w:rsidR="00B83F0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ຕ່າງໆ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ຄ່າ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ບໍາລຸງ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ຮັກສາ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ມູນຄ່າທີ່</w:t>
      </w:r>
      <w:r w:rsidR="006F68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ເຫຼືອ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ຄວນຈະຖືກຫຼຸດລົງມາເປັນມູນຄ່າສຸດທິໃນປະຈຸບັນເພື່ອໃຫ້ມີການປຽບທຽບທີ່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ເໝາະສົມ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.ໃນບາງສະຖານະການ</w:t>
      </w:r>
      <w:r w:rsidR="000A6DA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ເຊັ່ນ: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ການຈັດຊື້ໂຮງງານ</w:t>
      </w:r>
      <w:r w:rsidR="0002365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ຜະລິດ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ຄວາມຮ້ອນ</w:t>
      </w:r>
      <w:r w:rsidR="002D43C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ໃຫ່ຍ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ຄ່າໃຊ້ຈ່າຍໃນວົງຈອນ</w:t>
      </w:r>
      <w:r w:rsidR="002D43C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ຂອງການໃຊ້ງານ (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ຊີວິດ</w:t>
      </w:r>
      <w:r w:rsidR="002D43C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)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ທີ່ກ່ຽວຂ້ອງສາມາດຖືກປະເມີນໂດຍ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ຄວາມແຕກຕ່າງຂອງປະສິດທິພາບ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ໝໍ້</w:t>
      </w:r>
      <w:r w:rsidR="002D43C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ຕົ້ມນໍ້າ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ກັງຫັນ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ເຄື່ອງປັ່ນໄຟ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ໝ</w:t>
      </w:r>
      <w:r w:rsidR="00F52DD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ໍ້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</w:t>
      </w:r>
      <w:r w:rsidR="0002365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ງ</w:t>
      </w:r>
      <w:r w:rsidR="0002365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ໄຟ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495D7E" w:rsidRPr="00551311" w:rsidRDefault="00495D7E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</w:p>
    <w:p w:rsidR="007C4A91" w:rsidRPr="00551311" w:rsidRDefault="00495D7E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ໃນໂຮງງານອຸດສາ</w:t>
      </w:r>
      <w:r w:rsidR="002F697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ຫະ</w:t>
      </w:r>
      <w:r w:rsidR="002F175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ນອກເໜືອຈາກ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ຄ່າໃຊ້ຈ່າຍ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ທັງໝົດ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ຂອງໄລຍະເວລາ</w:t>
      </w:r>
      <w:r w:rsidR="0028520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ຂອງການໃຊ້ງານ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ຂອງໂຮງງານເອງ</w:t>
      </w:r>
      <w:r w:rsidR="002B683B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2B683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ຍັງສາມາດປະກອບມີປັດໃຈຂອງຜົນຜະລິດຂອງໂຮງງານ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ຄ່າໃຊ້ຈ່າຍ</w:t>
      </w:r>
      <w:r w:rsidR="0028520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ຂອງໄລຍະຂອງການໃຊ້ງານ (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ຊີວິດ</w:t>
      </w:r>
      <w:r w:rsidR="0028520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) 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ທັງໝົດ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ຕໍ່ຜົນຜະລິດ</w:t>
      </w:r>
      <w:r w:rsidR="0028520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ຂອງຫົວ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ໜ່ວຍ</w:t>
      </w:r>
      <w:r w:rsidR="00467F3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ຍົກຕົວຢ່າງ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ໃນການຈັດຊື້ໂຮງງານປຸຍຊີວະພາບ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ໂຮງງານເຫລັກ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ໂຮງງານ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ມັນ</w:t>
      </w:r>
      <w:r w:rsidR="0002365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ປາມ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ຕົ້ນທຶນ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ທັງໝົດ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ຈະແບ່ງອອກໂດຍຜົນຜະລິດທີ່ໄດ້ຮັບການປະເມີນຕົ້ນທຶນການຜະລິດ</w:t>
      </w:r>
      <w:r w:rsidR="00FA0A3F"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>“</w:t>
      </w:r>
      <w:r w:rsidR="00FA0A3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ໂຕນ</w:t>
      </w:r>
      <w:r w:rsidR="00FA0A3F"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>”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ຈະກາຍເປັນພື້ນຖານຂອງການປຽບທຽບ.</w:t>
      </w:r>
    </w:p>
    <w:p w:rsidR="001B1F1F" w:rsidRPr="00551311" w:rsidRDefault="001B1F1F" w:rsidP="004A5F0F">
      <w:pPr>
        <w:rPr>
          <w:rFonts w:ascii="Phetsarath OT" w:eastAsia="Phetsarath OT" w:hAnsi="Phetsarath OT" w:cs="Phetsarath OT"/>
          <w:sz w:val="22"/>
          <w:szCs w:val="22"/>
        </w:rPr>
      </w:pPr>
    </w:p>
    <w:p w:rsidR="00141842" w:rsidRPr="00551311" w:rsidRDefault="00381D85" w:rsidP="008E41CA">
      <w:pPr>
        <w:rPr>
          <w:rStyle w:val="jlqj4b"/>
          <w:rFonts w:ascii="Phetsarath OT" w:eastAsia="Phetsarath OT" w:hAnsi="Phetsarath OT" w:cs="Phetsarath OT"/>
          <w:sz w:val="22"/>
          <w:szCs w:val="22"/>
        </w:rPr>
      </w:pPr>
      <w:r>
        <w:rPr>
          <w:rFonts w:ascii="Phetsarath OT" w:hAnsi="Phetsarath OT" w:cs="Phetsarath OT"/>
          <w:noProof/>
          <w:sz w:val="22"/>
          <w:szCs w:val="22"/>
        </w:rPr>
        <w:pict>
          <v:shape id="Text Box 43" o:spid="_x0000_s1281" type="#_x0000_t202" style="position:absolute;margin-left:19pt;margin-top:11.7pt;width:412.55pt;height:254.55pt;z-index:2506900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" fillcolor="white [3201]" strokecolor="#ed7d31 [3205]" strokeweight="1pt">
            <v:path arrowok="t"/>
            <v:textbox>
              <w:txbxContent>
                <w:p w:rsidR="00381D85" w:rsidRPr="002F697F" w:rsidRDefault="00381D85" w:rsidP="001B1F1F">
                  <w:pPr>
                    <w:pStyle w:val="NoSpacing"/>
                    <w:jc w:val="center"/>
                    <w:rPr>
                      <w:rFonts w:ascii="Phetsarath OT" w:hAnsi="Phetsarath OT" w:cs="Phetsarath OT"/>
                      <w:b/>
                      <w:bCs/>
                      <w:sz w:val="20"/>
                      <w:szCs w:val="20"/>
                    </w:rPr>
                  </w:pPr>
                  <w:r w:rsidRPr="002F697F">
                    <w:rPr>
                      <w:rStyle w:val="jlqj4b"/>
                      <w:rFonts w:ascii="Phetsarath OT" w:hAnsi="Phetsarath OT" w:cs="Phetsarath OT"/>
                      <w:b/>
                      <w:bCs/>
                      <w:sz w:val="20"/>
                      <w:szCs w:val="20"/>
                      <w:cs/>
                      <w:lang w:bidi="lo-LA"/>
                    </w:rPr>
                    <w:t>ຕົວຢ່າງອັດຕາສ່ວນ</w:t>
                  </w:r>
                  <w:r>
                    <w:rPr>
                      <w:rStyle w:val="jlqj4b"/>
                      <w:rFonts w:ascii="Phetsarath OT" w:hAnsi="Phetsarath OT" w:cs="Phetsarath OT" w:hint="cs"/>
                      <w:b/>
                      <w:bCs/>
                      <w:sz w:val="20"/>
                      <w:szCs w:val="20"/>
                      <w:cs/>
                      <w:lang w:bidi="lo-LA"/>
                    </w:rPr>
                    <w:t>ຮອບວຽນຂອງ</w:t>
                  </w:r>
                  <w:r w:rsidRPr="002F697F">
                    <w:rPr>
                      <w:rStyle w:val="jlqj4b"/>
                      <w:rFonts w:ascii="Phetsarath OT" w:hAnsi="Phetsarath OT" w:cs="Phetsarath OT"/>
                      <w:b/>
                      <w:bCs/>
                      <w:sz w:val="20"/>
                      <w:szCs w:val="20"/>
                      <w:cs/>
                      <w:lang w:bidi="lo-LA"/>
                    </w:rPr>
                    <w:t>ເອກະສານການປະມູນສິນຄ້າ</w:t>
                  </w:r>
                </w:p>
                <w:p w:rsidR="00381D85" w:rsidRPr="002F697F" w:rsidRDefault="00381D85" w:rsidP="001B1F1F">
                  <w:pPr>
                    <w:pStyle w:val="NoSpacing"/>
                    <w:rPr>
                      <w:rFonts w:ascii="Phetsarath OT" w:hAnsi="Phetsarath OT" w:cs="Phetsarath OT"/>
                      <w:sz w:val="20"/>
                      <w:szCs w:val="20"/>
                    </w:rPr>
                  </w:pPr>
                </w:p>
                <w:p w:rsidR="00381D85" w:rsidRPr="00B43EC7" w:rsidRDefault="00381D85" w:rsidP="001B1F1F">
                  <w:pPr>
                    <w:pStyle w:val="NoSpacing"/>
                    <w:rPr>
                      <w:rStyle w:val="jlqj4b"/>
                      <w:rFonts w:ascii="Phetsarath OT" w:hAnsi="Phetsarath OT" w:cs="Phetsarath OT"/>
                      <w:sz w:val="20"/>
                      <w:szCs w:val="20"/>
                    </w:rPr>
                  </w:pPr>
                  <w:r w:rsidRPr="00B43EC7">
                    <w:rPr>
                      <w:rStyle w:val="jlqj4b"/>
                      <w:rFonts w:ascii="Phetsarath OT" w:hAnsi="Phetsarath OT" w:cs="Phetsarath OT"/>
                      <w:sz w:val="20"/>
                      <w:szCs w:val="20"/>
                      <w:cs/>
                      <w:lang w:bidi="lo-LA"/>
                    </w:rPr>
                    <w:t>ຖ້າລະບຸ</w:t>
                  </w:r>
                  <w:r w:rsidRPr="00B43EC7">
                    <w:rPr>
                      <w:rStyle w:val="jlqj4b"/>
                      <w:rFonts w:ascii="Phetsarath OT" w:hAnsi="Phetsarath OT" w:cs="Phetsarath OT" w:hint="cs"/>
                      <w:sz w:val="20"/>
                      <w:szCs w:val="20"/>
                      <w:cs/>
                      <w:lang w:bidi="lo-LA"/>
                    </w:rPr>
                    <w:t>ໄວ້</w:t>
                  </w:r>
                  <w:r w:rsidRPr="00B43EC7">
                    <w:rPr>
                      <w:rStyle w:val="jlqj4b"/>
                      <w:rFonts w:ascii="Phetsarath OT" w:hAnsi="Phetsarath OT" w:cs="Phetsarath OT"/>
                      <w:sz w:val="20"/>
                      <w:szCs w:val="20"/>
                      <w:cs/>
                      <w:lang w:bidi="lo-LA"/>
                    </w:rPr>
                    <w:t>ໃນຂໍ້ມູນ</w:t>
                  </w:r>
                  <w:r>
                    <w:rPr>
                      <w:rStyle w:val="jlqj4b"/>
                      <w:rFonts w:ascii="Phetsarath OT" w:hAnsi="Phetsarath OT" w:cs="Phetsarath OT" w:hint="cs"/>
                      <w:sz w:val="20"/>
                      <w:szCs w:val="20"/>
                      <w:cs/>
                      <w:lang w:bidi="lo-LA"/>
                    </w:rPr>
                    <w:t>ສໍາລັບຜູ້</w:t>
                  </w:r>
                  <w:r w:rsidRPr="00B43EC7">
                    <w:rPr>
                      <w:rStyle w:val="jlqj4b"/>
                      <w:rFonts w:ascii="Phetsarath OT" w:hAnsi="Phetsarath OT" w:cs="Phetsarath OT"/>
                      <w:sz w:val="20"/>
                      <w:szCs w:val="20"/>
                      <w:cs/>
                      <w:lang w:bidi="lo-LA"/>
                    </w:rPr>
                    <w:t>ປະມູນ</w:t>
                  </w:r>
                  <w:r w:rsidRPr="00B43EC7">
                    <w:rPr>
                      <w:rStyle w:val="jlqj4b"/>
                      <w:rFonts w:ascii="Phetsarath OT" w:hAnsi="Phetsarath OT" w:cs="Phetsarath OT" w:hint="cs"/>
                      <w:sz w:val="20"/>
                      <w:szCs w:val="20"/>
                      <w:cs/>
                      <w:lang w:bidi="lo-LA"/>
                    </w:rPr>
                    <w:t xml:space="preserve"> ໃນ</w:t>
                  </w:r>
                  <w:r w:rsidRPr="00B43EC7">
                    <w:rPr>
                      <w:rStyle w:val="jlqj4b"/>
                      <w:rFonts w:ascii="Phetsarath OT" w:hAnsi="Phetsarath OT" w:cs="Phetsarath OT"/>
                      <w:sz w:val="20"/>
                      <w:szCs w:val="20"/>
                      <w:cs/>
                      <w:lang w:bidi="lo-LA"/>
                    </w:rPr>
                    <w:t>ເອກະສານ</w:t>
                  </w:r>
                  <w:r w:rsidRPr="00B43EC7">
                    <w:rPr>
                      <w:rStyle w:val="jlqj4b"/>
                      <w:rFonts w:ascii="Phetsarath OT" w:hAnsi="Phetsarath OT" w:cs="Phetsarath OT" w:hint="cs"/>
                      <w:sz w:val="20"/>
                      <w:szCs w:val="20"/>
                      <w:cs/>
                      <w:lang w:bidi="lo-LA"/>
                    </w:rPr>
                    <w:t>ປະມູນ</w:t>
                  </w:r>
                  <w:r w:rsidRPr="00B43EC7">
                    <w:rPr>
                      <w:rStyle w:val="jlqj4b"/>
                      <w:rFonts w:ascii="Phetsarath OT" w:hAnsi="Phetsarath OT" w:cs="Phetsarath OT"/>
                      <w:sz w:val="20"/>
                      <w:szCs w:val="20"/>
                    </w:rPr>
                    <w:t xml:space="preserve">, </w:t>
                  </w:r>
                  <w:r w:rsidRPr="00B43EC7">
                    <w:rPr>
                      <w:rStyle w:val="jlqj4b"/>
                      <w:rFonts w:ascii="Phetsarath OT" w:hAnsi="Phetsarath OT" w:cs="Phetsarath OT"/>
                      <w:sz w:val="20"/>
                      <w:szCs w:val="20"/>
                      <w:cs/>
                      <w:lang w:bidi="lo-LA"/>
                    </w:rPr>
                    <w:t>ການປັບປຸງເພື່ອຄໍານຶງເຖິງຄ່າໃຊ້ຈ່າຍໃນວົງຈອນຊີວິດເພີ່ມເຕີມສໍາລັບໄລຍະເວລາທີ່ລະບຸໄວ້ຂ້າງລຸ່ມ</w:t>
                  </w:r>
                  <w:r w:rsidRPr="00B43EC7">
                    <w:rPr>
                      <w:rStyle w:val="jlqj4b"/>
                      <w:rFonts w:ascii="Phetsarath OT" w:hAnsi="Phetsarath OT" w:cs="Phetsarath OT" w:hint="cs"/>
                      <w:sz w:val="20"/>
                      <w:szCs w:val="20"/>
                      <w:cs/>
                      <w:lang w:bidi="lo-LA"/>
                    </w:rPr>
                    <w:t xml:space="preserve">, </w:t>
                  </w:r>
                  <w:r w:rsidRPr="00B43EC7">
                    <w:rPr>
                      <w:rStyle w:val="jlqj4b"/>
                      <w:rFonts w:ascii="Phetsarath OT" w:hAnsi="Phetsarath OT" w:cs="Phetsarath OT"/>
                      <w:sz w:val="20"/>
                      <w:szCs w:val="20"/>
                      <w:cs/>
                      <w:lang w:bidi="lo-LA"/>
                    </w:rPr>
                    <w:t>ເຊັ່ນຄ່າໃຊ້ຈ່າຍໃນການດຳເນີນງານແລະການບຳລຸງຮັກສາສິນຄ້າຈະຖືກເພີ່ມເຂົ້າໃນລາຄາປະມູນ</w:t>
                  </w:r>
                  <w:r w:rsidRPr="00B43EC7">
                    <w:rPr>
                      <w:rStyle w:val="jlqj4b"/>
                      <w:rFonts w:ascii="Phetsarath OT" w:hAnsi="Phetsarath OT" w:cs="Phetsarath OT"/>
                      <w:sz w:val="20"/>
                      <w:szCs w:val="20"/>
                    </w:rPr>
                    <w:t>,</w:t>
                  </w:r>
                  <w:r w:rsidRPr="00B43EC7">
                    <w:rPr>
                      <w:rStyle w:val="jlqj4b"/>
                      <w:rFonts w:ascii="Phetsarath OT" w:hAnsi="Phetsarath OT" w:cs="Phetsarath OT"/>
                      <w:sz w:val="20"/>
                      <w:szCs w:val="20"/>
                      <w:cs/>
                      <w:lang w:bidi="lo-LA"/>
                    </w:rPr>
                    <w:t>ສໍາລັບຈຸດປະສົງການປະເມີນຜົນເທົ່ານັ້ນ.</w:t>
                  </w:r>
                </w:p>
                <w:p w:rsidR="00381D85" w:rsidRPr="00B43EC7" w:rsidRDefault="00381D85" w:rsidP="001B1F1F">
                  <w:pPr>
                    <w:pStyle w:val="NoSpacing"/>
                    <w:rPr>
                      <w:rStyle w:val="jlqj4b"/>
                      <w:rFonts w:ascii="Phetsarath OT" w:hAnsi="Phetsarath OT" w:cs="Phetsarath OT"/>
                      <w:sz w:val="20"/>
                      <w:szCs w:val="20"/>
                    </w:rPr>
                  </w:pPr>
                </w:p>
                <w:p w:rsidR="00381D85" w:rsidRPr="00B43EC7" w:rsidRDefault="00381D85" w:rsidP="001B1F1F">
                  <w:pPr>
                    <w:pStyle w:val="NoSpacing"/>
                    <w:rPr>
                      <w:rFonts w:ascii="Phetsarath OT" w:hAnsi="Phetsarath OT" w:cs="Phetsarath OT"/>
                      <w:i/>
                      <w:sz w:val="20"/>
                      <w:szCs w:val="20"/>
                    </w:rPr>
                  </w:pPr>
                  <w:r w:rsidRPr="00B43EC7">
                    <w:rPr>
                      <w:rStyle w:val="jlqj4b"/>
                      <w:rFonts w:ascii="Phetsarath OT" w:hAnsi="Phetsarath OT" w:cs="Phetsarath OT"/>
                      <w:sz w:val="20"/>
                      <w:szCs w:val="20"/>
                      <w:cs/>
                      <w:lang w:bidi="lo-LA"/>
                    </w:rPr>
                    <w:t>ການປັບປຸງຈະຖືກປະເມີນຕາມວິທີການທີ່ລະບຸໄວ້ຂ້າງລຸ່ມແລະຂໍ້ມູນຕໍ່ໄປນີ້:</w:t>
                  </w:r>
                </w:p>
                <w:p w:rsidR="00381D85" w:rsidRPr="00B43EC7" w:rsidRDefault="00381D85" w:rsidP="001B1F1F">
                  <w:pPr>
                    <w:pStyle w:val="NoSpacing"/>
                    <w:rPr>
                      <w:rFonts w:ascii="Phetsarath OT" w:hAnsi="Phetsarath OT" w:cs="Phetsarath OT"/>
                      <w:i/>
                      <w:sz w:val="20"/>
                      <w:szCs w:val="20"/>
                    </w:rPr>
                  </w:pPr>
                </w:p>
                <w:p w:rsidR="00381D85" w:rsidRPr="00B43EC7" w:rsidRDefault="00381D85" w:rsidP="009369F4">
                  <w:pPr>
                    <w:pStyle w:val="NoSpacing"/>
                    <w:ind w:firstLine="360"/>
                    <w:jc w:val="left"/>
                    <w:rPr>
                      <w:rStyle w:val="jlqj4b"/>
                      <w:rFonts w:ascii="Phetsarath OT" w:hAnsi="Phetsarath OT" w:cs="Phetsarath OT"/>
                      <w:sz w:val="20"/>
                      <w:szCs w:val="20"/>
                    </w:rPr>
                  </w:pPr>
                  <w:r w:rsidRPr="00B43EC7">
                    <w:rPr>
                      <w:rStyle w:val="jlqj4b"/>
                      <w:rFonts w:ascii="Phetsarath OT" w:hAnsi="Phetsarath OT" w:cs="Phetsarath OT" w:hint="cs"/>
                      <w:sz w:val="20"/>
                      <w:szCs w:val="20"/>
                      <w:cs/>
                      <w:lang w:bidi="lo-LA"/>
                    </w:rPr>
                    <w:t>(ກ)</w:t>
                  </w:r>
                  <w:r w:rsidRPr="00B43EC7">
                    <w:rPr>
                      <w:rStyle w:val="jlqj4b"/>
                      <w:rFonts w:ascii="Phetsarath OT" w:hAnsi="Phetsarath OT" w:cs="Phetsarath OT"/>
                      <w:sz w:val="20"/>
                      <w:szCs w:val="20"/>
                      <w:cs/>
                      <w:lang w:bidi="lo-LA"/>
                    </w:rPr>
                    <w:tab/>
                    <w:t>ຈຳນວນປີສໍາລັບການກໍານົດຄ່າໃຊ້ຈ່າຍໃນວົງຈອນຊີວິດ [ໃສ່ຈໍານວນປີ]</w:t>
                  </w:r>
                  <w:r w:rsidRPr="00B43EC7">
                    <w:rPr>
                      <w:rStyle w:val="jlqj4b"/>
                      <w:rFonts w:ascii="Phetsarath OT" w:hAnsi="Phetsarath OT" w:cs="Phetsarath OT"/>
                      <w:sz w:val="20"/>
                      <w:szCs w:val="20"/>
                    </w:rPr>
                    <w:t xml:space="preserve">; </w:t>
                  </w:r>
                </w:p>
                <w:p w:rsidR="00381D85" w:rsidRPr="00B43EC7" w:rsidRDefault="00381D85" w:rsidP="009369F4">
                  <w:pPr>
                    <w:pStyle w:val="NoSpacing"/>
                    <w:ind w:left="720" w:hanging="360"/>
                    <w:jc w:val="left"/>
                    <w:rPr>
                      <w:rStyle w:val="jlqj4b"/>
                      <w:rFonts w:ascii="Phetsarath OT" w:hAnsi="Phetsarath OT" w:cs="Phetsarath OT"/>
                      <w:sz w:val="20"/>
                      <w:szCs w:val="20"/>
                    </w:rPr>
                  </w:pPr>
                  <w:r w:rsidRPr="00B43EC7">
                    <w:rPr>
                      <w:rStyle w:val="jlqj4b"/>
                      <w:rFonts w:ascii="Phetsarath OT" w:hAnsi="Phetsarath OT" w:cs="Phetsarath OT" w:hint="cs"/>
                      <w:sz w:val="20"/>
                      <w:szCs w:val="20"/>
                      <w:cs/>
                      <w:lang w:bidi="lo-LA"/>
                    </w:rPr>
                    <w:t>(ຂ)</w:t>
                  </w:r>
                  <w:r w:rsidRPr="00B43EC7">
                    <w:rPr>
                      <w:rStyle w:val="jlqj4b"/>
                      <w:rFonts w:ascii="Phetsarath OT" w:hAnsi="Phetsarath OT" w:cs="Phetsarath OT"/>
                      <w:sz w:val="20"/>
                      <w:szCs w:val="20"/>
                      <w:cs/>
                      <w:lang w:bidi="lo-LA"/>
                    </w:rPr>
                    <w:tab/>
                    <w:t>ອັດຕາ</w:t>
                  </w:r>
                  <w:r w:rsidRPr="00B43EC7">
                    <w:rPr>
                      <w:rStyle w:val="jlqj4b"/>
                      <w:rFonts w:ascii="Phetsarath OT" w:hAnsi="Phetsarath OT" w:cs="Phetsarath OT" w:hint="cs"/>
                      <w:sz w:val="20"/>
                      <w:szCs w:val="20"/>
                      <w:cs/>
                      <w:lang w:bidi="lo-LA"/>
                    </w:rPr>
                    <w:t>ຫລຸດ</w:t>
                  </w:r>
                  <w:r w:rsidRPr="00B43EC7">
                    <w:rPr>
                      <w:rStyle w:val="jlqj4b"/>
                      <w:rFonts w:ascii="Phetsarath OT" w:hAnsi="Phetsarath OT" w:cs="Phetsarath OT"/>
                      <w:sz w:val="20"/>
                      <w:szCs w:val="20"/>
                      <w:cs/>
                      <w:lang w:bidi="lo-LA"/>
                    </w:rPr>
                    <w:t>ລາຄາທີ່</w:t>
                  </w:r>
                  <w:r w:rsidRPr="00B43EC7">
                    <w:rPr>
                      <w:rStyle w:val="jlqj4b"/>
                      <w:rFonts w:ascii="Phetsarath OT" w:hAnsi="Phetsarath OT" w:cs="Phetsarath OT" w:hint="cs"/>
                      <w:sz w:val="20"/>
                      <w:szCs w:val="20"/>
                      <w:cs/>
                      <w:lang w:bidi="lo-LA"/>
                    </w:rPr>
                    <w:t>ສະເຫນີ</w:t>
                  </w:r>
                  <w:r w:rsidRPr="00B43EC7">
                    <w:rPr>
                      <w:rStyle w:val="jlqj4b"/>
                      <w:rFonts w:ascii="Phetsarath OT" w:hAnsi="Phetsarath OT" w:cs="Phetsarath OT"/>
                      <w:sz w:val="20"/>
                      <w:szCs w:val="20"/>
                      <w:cs/>
                      <w:lang w:bidi="lo-LA"/>
                    </w:rPr>
                    <w:t>ເພື່ອກໍານົດມູນຄ່າສຸດທິປະຈຸບັນຂອງຄ່າໃຊ້ຈ່າຍໃນການດຳເນີນງານແລະການບຳລຸງຮັກສາໃນອະນາຄົດ (ຄ່າໃຊ້ຈ່າຍ</w:t>
                  </w:r>
                  <w:r w:rsidRPr="00B43EC7">
                    <w:rPr>
                      <w:rStyle w:val="jlqj4b"/>
                      <w:rFonts w:ascii="Phetsarath OT" w:hAnsi="Phetsarath OT" w:cs="Phetsarath OT" w:hint="cs"/>
                      <w:sz w:val="20"/>
                      <w:szCs w:val="20"/>
                      <w:cs/>
                      <w:lang w:bidi="lo-LA"/>
                    </w:rPr>
                    <w:t>ເກີດຂື້ນເລື້ອຍໆ</w:t>
                  </w:r>
                  <w:r w:rsidRPr="00B43EC7">
                    <w:rPr>
                      <w:rStyle w:val="jlqj4b"/>
                      <w:rFonts w:ascii="Phetsarath OT" w:hAnsi="Phetsarath OT" w:cs="Phetsarath OT"/>
                      <w:sz w:val="20"/>
                      <w:szCs w:val="20"/>
                      <w:cs/>
                      <w:lang w:bidi="lo-LA"/>
                    </w:rPr>
                    <w:t>) ແມ່ນ [</w:t>
                  </w:r>
                  <w:r w:rsidRPr="00B43EC7">
                    <w:rPr>
                      <w:rStyle w:val="jlqj4b"/>
                      <w:rFonts w:ascii="Phetsarath OT" w:hAnsi="Phetsarath OT" w:cs="Phetsarath OT" w:hint="cs"/>
                      <w:sz w:val="20"/>
                      <w:szCs w:val="20"/>
                      <w:cs/>
                      <w:lang w:bidi="lo-LA"/>
                    </w:rPr>
                    <w:t>ຕື່ມ</w:t>
                  </w:r>
                  <w:r w:rsidRPr="00B43EC7">
                    <w:rPr>
                      <w:rStyle w:val="jlqj4b"/>
                      <w:rFonts w:ascii="Phetsarath OT" w:hAnsi="Phetsarath OT" w:cs="Phetsarath OT"/>
                      <w:sz w:val="20"/>
                      <w:szCs w:val="20"/>
                      <w:cs/>
                      <w:lang w:bidi="lo-LA"/>
                    </w:rPr>
                    <w:t>ອັດຕາຫຼຸດ</w:t>
                  </w:r>
                  <w:r w:rsidRPr="00B43EC7">
                    <w:rPr>
                      <w:rStyle w:val="jlqj4b"/>
                      <w:rFonts w:ascii="Phetsarath OT" w:hAnsi="Phetsarath OT" w:cs="Phetsarath OT" w:hint="cs"/>
                      <w:sz w:val="20"/>
                      <w:szCs w:val="20"/>
                      <w:cs/>
                      <w:lang w:bidi="lo-LA"/>
                    </w:rPr>
                    <w:t>ລາຄາ</w:t>
                  </w:r>
                  <w:r w:rsidRPr="00B43EC7">
                    <w:rPr>
                      <w:rStyle w:val="jlqj4b"/>
                      <w:rFonts w:ascii="Phetsarath OT" w:hAnsi="Phetsarath OT" w:cs="Phetsarath OT"/>
                      <w:sz w:val="20"/>
                      <w:szCs w:val="20"/>
                      <w:cs/>
                      <w:lang w:bidi="lo-LA"/>
                    </w:rPr>
                    <w:t>ໃສ່]</w:t>
                  </w:r>
                </w:p>
                <w:p w:rsidR="00381D85" w:rsidRPr="00B43EC7" w:rsidRDefault="00381D85" w:rsidP="009369F4">
                  <w:pPr>
                    <w:pStyle w:val="NoSpacing"/>
                    <w:ind w:left="720" w:hanging="360"/>
                    <w:jc w:val="left"/>
                    <w:rPr>
                      <w:rStyle w:val="jlqj4b"/>
                      <w:rFonts w:ascii="Phetsarath OT" w:hAnsi="Phetsarath OT" w:cs="Phetsarath OT"/>
                      <w:sz w:val="20"/>
                      <w:szCs w:val="20"/>
                    </w:rPr>
                  </w:pPr>
                  <w:r w:rsidRPr="00B43EC7">
                    <w:rPr>
                      <w:rStyle w:val="jlqj4b"/>
                      <w:rFonts w:ascii="Phetsarath OT" w:hAnsi="Phetsarath OT" w:cs="Phetsarath OT" w:hint="cs"/>
                      <w:sz w:val="20"/>
                      <w:szCs w:val="20"/>
                      <w:cs/>
                      <w:lang w:bidi="lo-LA"/>
                    </w:rPr>
                    <w:t>(ຄ)</w:t>
                  </w:r>
                  <w:r w:rsidRPr="00B43EC7">
                    <w:rPr>
                      <w:rStyle w:val="jlqj4b"/>
                      <w:rFonts w:ascii="Phetsarath OT" w:hAnsi="Phetsarath OT" w:cs="Phetsarath OT"/>
                      <w:sz w:val="20"/>
                      <w:szCs w:val="20"/>
                      <w:cs/>
                      <w:lang w:bidi="lo-LA"/>
                    </w:rPr>
                    <w:tab/>
                    <w:t>ຄ່າໃຊ້ຈ່າຍໃນການປະຕິບັດງານແລະການບຳລຸງຮັກສາປະຈໍາປີ (ຄ່າໃຊ້ຈ່າຍທີ່ເກີດຂື້ນ</w:t>
                  </w:r>
                  <w:r w:rsidRPr="00B43EC7">
                    <w:rPr>
                      <w:rStyle w:val="jlqj4b"/>
                      <w:rFonts w:ascii="Phetsarath OT" w:hAnsi="Phetsarath OT" w:cs="Phetsarath OT" w:hint="cs"/>
                      <w:sz w:val="20"/>
                      <w:szCs w:val="20"/>
                      <w:cs/>
                      <w:lang w:bidi="lo-LA"/>
                    </w:rPr>
                    <w:t>ເລື້ອຍໆ</w:t>
                  </w:r>
                  <w:r w:rsidRPr="00B43EC7">
                    <w:rPr>
                      <w:rStyle w:val="jlqj4b"/>
                      <w:rFonts w:ascii="Phetsarath OT" w:hAnsi="Phetsarath OT" w:cs="Phetsarath OT"/>
                      <w:sz w:val="20"/>
                      <w:szCs w:val="20"/>
                      <w:cs/>
                      <w:lang w:bidi="lo-LA"/>
                    </w:rPr>
                    <w:t>) ຈະຖືກກໍານົດບົນພື້ນຖານຂອງວິທີການດັ່ງຕໍ່ໄປນີ້: [ໃສ່ວິທີການ]</w:t>
                  </w:r>
                  <w:r w:rsidRPr="00B43EC7">
                    <w:rPr>
                      <w:rStyle w:val="jlqj4b"/>
                      <w:rFonts w:ascii="Phetsarath OT" w:hAnsi="Phetsarath OT" w:cs="Phetsarath OT"/>
                      <w:sz w:val="20"/>
                      <w:szCs w:val="20"/>
                    </w:rPr>
                    <w:t xml:space="preserve">; </w:t>
                  </w:r>
                </w:p>
                <w:p w:rsidR="00381D85" w:rsidRPr="00B43EC7" w:rsidRDefault="00381D85" w:rsidP="009369F4">
                  <w:pPr>
                    <w:pStyle w:val="NoSpacing"/>
                    <w:ind w:left="720" w:hanging="360"/>
                    <w:jc w:val="left"/>
                    <w:rPr>
                      <w:rFonts w:ascii="Phetsarath OT" w:hAnsi="Phetsarath OT" w:cs="Phetsarath OT"/>
                      <w:sz w:val="20"/>
                      <w:szCs w:val="20"/>
                      <w:lang w:bidi="lo-LA"/>
                    </w:rPr>
                  </w:pPr>
                  <w:r w:rsidRPr="00B43EC7">
                    <w:rPr>
                      <w:rStyle w:val="jlqj4b"/>
                      <w:rFonts w:ascii="Phetsarath OT" w:hAnsi="Phetsarath OT" w:cs="Phetsarath OT" w:hint="cs"/>
                      <w:sz w:val="20"/>
                      <w:szCs w:val="20"/>
                      <w:cs/>
                      <w:lang w:bidi="lo-LA"/>
                    </w:rPr>
                    <w:t xml:space="preserve">(ງ) </w:t>
                  </w:r>
                  <w:r w:rsidRPr="00B43EC7">
                    <w:rPr>
                      <w:rStyle w:val="jlqj4b"/>
                      <w:rFonts w:ascii="Phetsarath OT" w:hAnsi="Phetsarath OT" w:cs="Phetsarath OT"/>
                      <w:sz w:val="20"/>
                      <w:szCs w:val="20"/>
                      <w:cs/>
                      <w:lang w:bidi="lo-LA"/>
                    </w:rPr>
                    <w:tab/>
                    <w:t>ແລະຂໍ້ມູນຕໍ່ໄປນີ້ແມ່ນຕ້ອງການຈາກຜູ້ປະມູນ [ໃສ່ຂໍ້ມູນໃດໆທີ່ຕ້ອງການຈາກຜູ້ປະມູນ</w:t>
                  </w:r>
                  <w:r w:rsidRPr="00B43EC7">
                    <w:rPr>
                      <w:rStyle w:val="jlqj4b"/>
                      <w:rFonts w:ascii="Phetsarath OT" w:hAnsi="Phetsarath OT" w:cs="Phetsarath OT"/>
                      <w:sz w:val="20"/>
                      <w:szCs w:val="20"/>
                    </w:rPr>
                    <w:t>,</w:t>
                  </w:r>
                  <w:r w:rsidRPr="00B43EC7">
                    <w:rPr>
                      <w:rStyle w:val="jlqj4b"/>
                      <w:rFonts w:ascii="Phetsarath OT" w:hAnsi="Phetsarath OT" w:cs="Phetsarath OT"/>
                      <w:sz w:val="20"/>
                      <w:szCs w:val="20"/>
                      <w:cs/>
                      <w:lang w:bidi="lo-LA"/>
                    </w:rPr>
                    <w:t>ລວມທັງລາຄາ].</w:t>
                  </w:r>
                </w:p>
                <w:p w:rsidR="00381D85" w:rsidRPr="002F697F" w:rsidRDefault="00381D85" w:rsidP="001B1F1F">
                  <w:pPr>
                    <w:pStyle w:val="NoSpacing"/>
                    <w:rPr>
                      <w:rFonts w:ascii="Phetsarath OT" w:hAnsi="Phetsarath OT" w:cs="Phetsarath OT"/>
                      <w:sz w:val="20"/>
                      <w:szCs w:val="20"/>
                    </w:rPr>
                  </w:pPr>
                </w:p>
                <w:p w:rsidR="00381D85" w:rsidRPr="002F697F" w:rsidRDefault="00381D85">
                  <w:pPr>
                    <w:rPr>
                      <w:rFonts w:ascii="Phetsarath OT" w:hAnsi="Phetsarath OT" w:cs="Phetsarath OT"/>
                      <w:sz w:val="20"/>
                    </w:rPr>
                  </w:pPr>
                </w:p>
              </w:txbxContent>
            </v:textbox>
            <w10:wrap type="square"/>
          </v:shape>
        </w:pict>
      </w:r>
    </w:p>
    <w:p w:rsidR="007C4A91" w:rsidRPr="00551311" w:rsidRDefault="00037ECC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ລາຄາ</w:t>
      </w:r>
      <w:r w:rsidR="002F697F" w:rsidRPr="00551311">
        <w:rPr>
          <w:rStyle w:val="jlqj4b"/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ຕໍ່າສຸດ</w:t>
      </w:r>
      <w:r w:rsidRPr="00551311">
        <w:rPr>
          <w:rStyle w:val="jlqj4b"/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ສົມທົບກັບປັດໃຈທີ່ບໍ່ແມ່ນລາຄາ: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ສິ່ງນີ້ຈະຖືກ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ໃນເວລາທີ່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ຕ້ອງການປະເມີນ</w:t>
      </w:r>
      <w:r w:rsidR="00CE68C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ຄຸນ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ຄ່າເງິນໂດຍ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ລາຄາລວມທັງປັດໃຈອື່ນໆທີ່ບໍ່ສາມາດສະແດງລາຄາ.ນີ້ອາດຈະແມ່ນກໍລະນີ</w:t>
      </w:r>
      <w:r w:rsidR="00CE68C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, ເຊັ່ນຕົວຢ່າງ, </w:t>
      </w:r>
    </w:p>
    <w:p w:rsidR="007C4A91" w:rsidRPr="00551311" w:rsidRDefault="007C4A91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037ECC" w:rsidRPr="00551311" w:rsidRDefault="00037ECC" w:rsidP="00AB2A2A">
      <w:pPr>
        <w:pStyle w:val="ListParagraph"/>
        <w:numPr>
          <w:ilvl w:val="0"/>
          <w:numId w:val="71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ຄຸນະພາບຂອງວິທີການ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ແຜນການເຮັດວຽກ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="00727EE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ເຕັກໂນໂລຊີ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ວິທີການກໍ່ສ້າງ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ການເຂົ້າເຖິງອຸປະກອນທີ່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ສຳຄັນ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ການຄຸ້ມຄອງໃນການປະຕິບັດວຽກງານ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="00526AD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/</w:t>
      </w:r>
      <w:r w:rsidR="00F4164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ບໍາລຸງ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ຮັກສາໃນການ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ສິນຄ້າ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ບໍລິການ (ເຊັ່ນ: ການຈັດຕັ້ງສະຖານທີ່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ຄວາມປອດໄພ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ການຮັບປະກັນຄຸນນະພາບ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ຕາຕະລາງການ</w:t>
      </w:r>
      <w:r w:rsidR="00CE68C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ເຄື່ອນຍ້າຍກົນຈັກ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,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ຕາຕະລາງການຈັດຕັ້ງປະຕິບັດ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7527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ກິດຈະກໍາ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ອື່ນໆທີ່ໄດ້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ໄວ້ໂດຍ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ຜູ້ຈັດຊື້-ຈັດຈ້າງ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CE68C0" w:rsidRPr="00551311" w:rsidRDefault="00CE68C0" w:rsidP="00CE68C0">
      <w:pPr>
        <w:pStyle w:val="ListParagraph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</w:p>
    <w:p w:rsidR="008249F7" w:rsidRPr="00551311" w:rsidRDefault="00037ECC" w:rsidP="00AB2A2A">
      <w:pPr>
        <w:pStyle w:val="ListParagraph"/>
        <w:numPr>
          <w:ilvl w:val="0"/>
          <w:numId w:val="71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ຄວາມສາມາດໃນການຕອບ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ສະໜອງ ແລະ </w:t>
      </w:r>
      <w:r w:rsidR="00CE68C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ມີຫລາຍກ່ວາ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ຄວາມຕ້ອງການການຈັດຊື້</w:t>
      </w:r>
      <w:r w:rsidR="00CE68C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ແບບ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ຍືນຍົງຖ້າໄດ້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ໄວ້ໃນເອ</w:t>
      </w:r>
      <w:r w:rsidR="00232CD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ກະສານ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ເຊັ່ນ: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ຜົນກະທົບຕໍ່ສິ່ງແວດລ້ອມ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ສົ່ງເສີມຈຸດປະສົງ</w:t>
      </w:r>
      <w:r w:rsidR="00CE68C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ດ້ານ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ສິ່ງແວດລ້ອມ.</w:t>
      </w:r>
    </w:p>
    <w:p w:rsidR="008249F7" w:rsidRPr="00551311" w:rsidRDefault="008249F7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037ECC" w:rsidRPr="00551311" w:rsidRDefault="00037ECC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ມາດຖານທີ່ບໍ່ແມ່ນລາຄາເຊັ່ນມາດຖານເຫຼົ່ານີ້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ມາດຖານຍ່ອຍຕາມ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ຄວາມເໝາະ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ສົມ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ແມ່ນໄດ້ຮັບບຸລິມະສິດ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AB71A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ມອບຫມາຍ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ຈຸດດີ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ໄດ້ຮັບ</w:t>
      </w:r>
      <w:r w:rsidR="00F52DD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ນໍ້າໜັກ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ຕາມຄວາມ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ສຳຄັນ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ທີ່ກ່ຽວຂ້ອງໃນການຕອບ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ຄວາມຮຽກຮ້ອງຕ້ອງການ.</w:t>
      </w:r>
      <w:r w:rsidR="00710D05" w:rsidRPr="00551311">
        <w:rPr>
          <w:rStyle w:val="viiyi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60159F" w:rsidRPr="00551311">
        <w:rPr>
          <w:rStyle w:val="viiyi"/>
          <w:rFonts w:ascii="Phetsarath OT" w:eastAsia="Phetsarath OT" w:hAnsi="Phetsarath OT" w:cs="Phetsarath OT"/>
          <w:sz w:val="22"/>
          <w:szCs w:val="22"/>
          <w:cs/>
          <w:lang w:bidi="lo-LA"/>
        </w:rPr>
        <w:t>ນວນ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ມາດຖານ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ເງື່ອນໄຂຍ່ອຍຄວນໄດ້ຮັບການຮັກສາໄວ້ໃນລະດັບ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ຕໍ່າສຸດ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ຈໍາເປັນ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.ຄະແນນທີ່ຈະໃຫ້ໃນແຕ່ລະເງື່ອນໄຂ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ມາດຖານຍ່ອຍແມ່ນໄດ້ລະບຸໄວ້ໃນເອກະສານການປະມູນ.</w:t>
      </w:r>
    </w:p>
    <w:p w:rsidR="00037ECC" w:rsidRPr="00551311" w:rsidRDefault="00037ECC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</w:p>
    <w:p w:rsidR="000B2346" w:rsidRPr="00551311" w:rsidRDefault="00037ECC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ເມື່ອສົມທົບກັບເງື່ອນໄຂຂອງລາຄາ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ປະລິມານ</w:t>
      </w:r>
      <w:r w:rsidR="00F52DD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ນໍ້າໜັກ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ທັງໝົດ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ຂອງມາດຖານທີ່ບໍ່ແມ່ນລາຄາຄວນບໍ່ເກີນ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30%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ແຕ່</w:t>
      </w:r>
      <w:r w:rsidR="00DC235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ອາດຈະ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ຖືກ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ສູງເຖິງຫ້າສິບເປີເຊັນ (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50%)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ຖ້າສົມເຫດສົມຜົນເພື່ອບັນລຸ</w:t>
      </w:r>
      <w:r w:rsidR="00AB71A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ຄຸນ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ຄ່າ</w:t>
      </w:r>
      <w:r w:rsidR="00AB71A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ເງິນ.</w:t>
      </w:r>
    </w:p>
    <w:p w:rsidR="009A13DF" w:rsidRPr="00551311" w:rsidRDefault="009A13DF" w:rsidP="008528DE">
      <w:pPr>
        <w:jc w:val="both"/>
        <w:rPr>
          <w:rFonts w:ascii="Phetsarath OT" w:eastAsia="Phetsarath OT" w:hAnsi="Phetsarath OT" w:cs="Phetsarath OT"/>
          <w:sz w:val="22"/>
          <w:szCs w:val="22"/>
          <w:lang w:val="en-GB"/>
        </w:rPr>
      </w:pPr>
    </w:p>
    <w:p w:rsidR="009A13DF" w:rsidRPr="00551311" w:rsidRDefault="00444F0F" w:rsidP="0091158C">
      <w:pPr>
        <w:pStyle w:val="Heading3"/>
        <w:rPr>
          <w:rFonts w:ascii="Phetsarath OT" w:eastAsia="Phetsarath OT" w:hAnsi="Phetsarath OT" w:cs="Phetsarath OT"/>
          <w:bCs/>
          <w:sz w:val="22"/>
          <w:szCs w:val="22"/>
          <w:lang w:val="en-GB" w:bidi="lo-LA"/>
        </w:rPr>
      </w:pPr>
      <w:bookmarkStart w:id="64" w:name="_Toc61952303"/>
      <w:bookmarkStart w:id="65" w:name="_Toc94452166"/>
      <w:r w:rsidRPr="00551311">
        <w:rPr>
          <w:rFonts w:ascii="Phetsarath OT" w:eastAsia="Phetsarath OT" w:hAnsi="Phetsarath OT" w:cs="Phetsarath OT"/>
          <w:bCs/>
          <w:sz w:val="22"/>
          <w:szCs w:val="22"/>
          <w:lang w:val="en-GB"/>
        </w:rPr>
        <w:t>5.</w:t>
      </w:r>
      <w:r w:rsidR="00303D9E" w:rsidRPr="00551311">
        <w:rPr>
          <w:rFonts w:ascii="Phetsarath OT" w:eastAsia="Phetsarath OT" w:hAnsi="Phetsarath OT" w:cs="Phetsarath OT"/>
          <w:bCs/>
          <w:sz w:val="22"/>
          <w:szCs w:val="22"/>
          <w:lang w:val="en-GB"/>
        </w:rPr>
        <w:t>5</w:t>
      </w:r>
      <w:r w:rsidRPr="00551311">
        <w:rPr>
          <w:rFonts w:ascii="Phetsarath OT" w:eastAsia="Phetsarath OT" w:hAnsi="Phetsarath OT" w:cs="Phetsarath OT"/>
          <w:bCs/>
          <w:sz w:val="22"/>
          <w:szCs w:val="22"/>
          <w:lang w:val="en-GB"/>
        </w:rPr>
        <w:tab/>
      </w:r>
      <w:bookmarkEnd w:id="64"/>
      <w:r w:rsidR="00037ECC" w:rsidRPr="00551311">
        <w:rPr>
          <w:rFonts w:ascii="Phetsarath OT" w:eastAsia="Phetsarath OT" w:hAnsi="Phetsarath OT" w:cs="Phetsarath OT"/>
          <w:bCs/>
          <w:sz w:val="22"/>
          <w:szCs w:val="22"/>
          <w:cs/>
          <w:lang w:val="en-GB" w:bidi="lo-LA"/>
        </w:rPr>
        <w:t>ເອກະສານປະມູນ</w:t>
      </w:r>
      <w:bookmarkEnd w:id="65"/>
    </w:p>
    <w:p w:rsidR="007E22F7" w:rsidRPr="00551311" w:rsidRDefault="00037ECC" w:rsidP="004262C7">
      <w:pPr>
        <w:jc w:val="thaiDistribute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ເອກະສານການປະມູນແມ່ນເອກະສານທີ່ອອກໂດຍ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ທີ່ຕ້ອງມີຂໍ້ມູນ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ທັງໝົດ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ຈໍາເປັນ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ເພື່ອໃຫ້ຜູ້ປະມູນສາມາດກະກຽມເອກະສານຄົບຖ້ວນ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ຖືກຕ້ອງ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ມີການຕັດສິນໃຈທີ່ຖືກຕ້ອງ</w:t>
      </w:r>
      <w:r w:rsidR="007E22F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ຈະເຂົ້າຮ່ວມໃນຂັ້ນຕອນ</w:t>
      </w:r>
      <w:r w:rsidR="00DA5EC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ການຈັດຊື້-ຈັດຈ້າງ.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ການກະກຽມເອກະສານການປະມູນແມ່ນມີຄວາມ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ສຳຄັນ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ການຊື້</w:t>
      </w:r>
      <w:r w:rsidR="00AB71A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ທີ່ຖືກ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ກ່ຽວຂ້ອງກັບການປະ</w:t>
      </w:r>
    </w:p>
    <w:p w:rsidR="00037ECC" w:rsidRPr="00551311" w:rsidRDefault="00037ECC" w:rsidP="004262C7">
      <w:pPr>
        <w:jc w:val="thaiDistribute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ມູນທີ່ມີການແຂ່ງຂັນ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ທັງເພື່ອແຈ້ງ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ແນະນໍາ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 ແລະ ຜູ້ຮັບເໝົາ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ຕາມຂໍ້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ທີ່ຕ້ອງການໃນໂອກາດການຈັດຊື້</w:t>
      </w:r>
      <w:r w:rsidR="00AB71A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ໂດຍສະເພາະ. ເອກະສານການປະມູນຄວນ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ຂອບເຂດຂອງວຽກງານ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ສິນຄ້າ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ການບໍລິການທີ່ຈະຕ້ອງ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ສິດ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ພັນທະຂອງ</w:t>
      </w:r>
      <w:r w:rsidR="000A6DA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ຜູ້ຈັດຊື້-ຈັດຈ້າງ,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ສະໜອງ ແລະ ຜູ້ຮັບເໝົາ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ເງື່ອນໄຂທີ່ຈະຕອບ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ໄດ້ເພື່ອໃຫ້ການປະມູນຈະຖືກປະກາດໃຫ້ຖືກຕ້ອງ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0A6DA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ສອດຄ່ອງ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037ECC" w:rsidRPr="00551311" w:rsidRDefault="00037ECC" w:rsidP="004262C7">
      <w:pPr>
        <w:jc w:val="thaiDistribute"/>
        <w:rPr>
          <w:rStyle w:val="jlqj4b"/>
          <w:rFonts w:ascii="Phetsarath OT" w:eastAsia="Phetsarath OT" w:hAnsi="Phetsarath OT" w:cs="Phetsarath OT"/>
          <w:sz w:val="22"/>
          <w:szCs w:val="22"/>
        </w:rPr>
      </w:pPr>
    </w:p>
    <w:p w:rsidR="00037ECC" w:rsidRPr="00551311" w:rsidRDefault="00037ECC" w:rsidP="004262C7">
      <w:pPr>
        <w:jc w:val="thaiDistribute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ເອກະສານປະມູນຕ້ອງຂຽນເປັນພາສາທີ່ຈະແຈ້ງ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ຊັດເຈນ. ຫຼັກການພື້ນຖານໃນການເລືອກການປະມູນທີ່ຊະນະຕ້ອງ</w:t>
      </w:r>
      <w:r w:rsidR="00C93B6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ອະທິບາຍຢ່າງຈະແຈ້ງ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ຄໍາແນະນໍາ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ທົ່ວໄປ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="00526AD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/</w:t>
      </w:r>
      <w:r w:rsidR="00F4164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ຫຼື 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ຄໍາແນະນໍາ</w:t>
      </w:r>
      <w:r w:rsidR="008E292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ສະເພາະຕໍ່ຜູ້ປະມູນ ຊຶ່ງ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ຍັງຄວນ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ມາດຖານທີ່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ຍຸດຕິທໍາ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ແນກ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ການຄັດເລືອກການ</w:t>
      </w:r>
      <w:r w:rsidR="00AB71A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ຄັດເລືອກຜູ້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ຊະນະ</w:t>
      </w:r>
      <w:r w:rsidR="00AB71A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  ເອກະສານການປະມູນຄວນຊຸກຍູ້ໃຫ້ບັນດາບໍລິສັດທີ່ມີຄວາມສາມາດທີ່ມີເງື່ອນໄຂສາມາດ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ໂດຍການຮຽກຮ້ອງ</w:t>
      </w:r>
      <w:r w:rsidR="005119F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ທີ່ສົມເຫດສົມຜົນ 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ຂໍ້ມູນ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ການປະກອບແບບຟອມ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ແນກຕໍ່ຜູ້ປະມູນທີ່ມີທ່າແຮງ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;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ສະເໜີ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ວິທີການທີ່ຈະແຈ້ງໃນການປະເມີນຜູ້ປະມູນ.</w:t>
      </w:r>
    </w:p>
    <w:p w:rsidR="00037ECC" w:rsidRPr="00551311" w:rsidRDefault="00037ECC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</w:p>
    <w:p w:rsidR="00037ECC" w:rsidRPr="00551311" w:rsidRDefault="00037ECC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ເອກະສານການປະມູນສາມາດຂາຍໄດ້ໃນລາຄາທີ່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ເໝາະສົມ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ກວມເອົາຄ່າໃຊ້ຈ່າຍໃນການພິມ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2F697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ສົ່ງ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ຄ່າໃຊ້ຈ່າຍອື່ນໆທີ່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ຈໍາເປັນ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037ECC" w:rsidRPr="00551311" w:rsidRDefault="00037ECC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</w:p>
    <w:p w:rsidR="009F0C95" w:rsidRPr="00551311" w:rsidRDefault="00037ECC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ລາຍລະອຽດ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ຄວາມສັບສົນຂອງເອກະສານການປະມູນແຕກຕ່າງກັນໄປຕາມລັກສະນະ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ຂະໜາດ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ຂອງສັນຍາ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ແຕ່ໂດຍທົ່ວໄປລວມມີ</w:t>
      </w:r>
      <w:r w:rsidR="008E292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ດັ່ງລຸ່ມນີ້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:</w:t>
      </w:r>
    </w:p>
    <w:p w:rsidR="00037ECC" w:rsidRPr="00551311" w:rsidRDefault="00304710" w:rsidP="00304710">
      <w:pPr>
        <w:ind w:left="810" w:hanging="45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ກ)</w:t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ab/>
      </w:r>
      <w:r w:rsidR="00037ECC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ການເຊີນປະມູນ</w:t>
      </w:r>
      <w:r w:rsidR="00037ECC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</w:rPr>
        <w:t>;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 IFB 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ໂດຍປົກກະຕິແລ້ວແມ່ນ</w:t>
      </w:r>
      <w:r w:rsidR="00C93B6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ເພື່ອເຊີນຜູ້ປະມູນທີ່ມີທ່າແຮງມາ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ໂຄງການຢູ່ໃນມື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  <w:r w:rsidR="00F52DD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ອະທິບາຍ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ກ່ຽວກັບ 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ການຈັດຊື້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-ຈັດຈ້າງ 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ຜູ້ຈັດຊື້-ຈັດຈ້າງ 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ແລະ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ຊີ້ບອກເຖິງສິນຄ້າ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ວຽກງານ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ການບໍລິການທີ່ຈະໄດ້ຮັບ</w:t>
      </w:r>
      <w:r w:rsidR="00DA5EC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ການຈັດຊື້-ຈັດຈ້າງ.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IFB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ແຈ້ງ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ກ່ອນການກະກຽມເອກະສານການປະມູນ.</w:t>
      </w:r>
    </w:p>
    <w:p w:rsidR="00037ECC" w:rsidRPr="00551311" w:rsidRDefault="00304710" w:rsidP="00304710">
      <w:pPr>
        <w:ind w:left="810" w:hanging="45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ຂ)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ab/>
      </w:r>
      <w:r w:rsidR="008A7658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ຄໍາແນະນໍາ</w:t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ສໍາລັບ</w:t>
      </w:r>
      <w:r w:rsidR="00037ECC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ຜູ້ປະມູນ</w:t>
      </w:r>
      <w:r w:rsidR="00037ECC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</w:rPr>
        <w:t>;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ຂໍ້ມູນໃຫ້ຜູ້ປະມູນ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ກ່ຽວກັບ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ແບບຟອມ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ຂັ້ນຕອນ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ເວລາການປະມູນ. 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IFB 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ປະກອບມີຫຼັກການທົ່ວໄປທີ່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ບໍ່ຄວນດັດແປງ.</w:t>
      </w:r>
    </w:p>
    <w:p w:rsidR="00037ECC" w:rsidRPr="00551311" w:rsidRDefault="00304710" w:rsidP="00304710">
      <w:pPr>
        <w:ind w:left="810" w:hanging="45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ຄ)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ab/>
      </w:r>
      <w:r w:rsidR="00037ECC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ຂໍ້ມູນ</w:t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ສໍາລັບ</w:t>
      </w:r>
      <w:r w:rsidR="00037ECC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ການປະມູນ</w:t>
      </w:r>
      <w:r w:rsidR="00037ECC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</w:rPr>
        <w:t>;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ລະບຸຕົວ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ຂອງ 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ຄໍາແນະນໍາ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ຜູ້ປະມູນ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F103C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ຈັດຊື້-ຈັດຈ້າງ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ໂດຍສະເພາະປະກອບມີ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ການຄັດເລືອກ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ຂັ້ນຕອນການຊີ້ແຈງ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ແບບຟອມກະກຽມການປະມູນ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,</w:t>
      </w:r>
      <w:r w:rsidR="00710D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ນວນສໍາເນົາ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ທີ່ຈະສົ່ງ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ພາສາການປະມູນ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ສະກຸນເງິນ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ກົນໄກການປ່ຽນເງິນຕາ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ຄໍາແນະນໍາ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ກ່ຽວກັບ 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D7573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ປັບປຸງ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ການຖອນການ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ຂັ້ນຕອນການຍື່ນປະມູນ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ວັນປິດ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ໄລຍະເວລາຂອງການປະມູນ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ການເປີດຊອງປະມູນ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ການປະເມີນຜົນ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FD0D3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ຂັ້ນຕອນ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FD0D3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ມອບ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ຂັ້ນຕອນການແກ້ໄຂຄວາມແຕກຕ່າງທາງຄະນິດສາດໃນການປະມູນ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ການສິດຂອງ</w:t>
      </w:r>
      <w:r w:rsidR="00FD0D3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ໃນການຍອມຮັບການປະມູນໃດໆ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ປະຕິເສດການປະມູນໃດໆ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ທັງໝົດ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ມາດຖານ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ການຊະນະປະມູນ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ແຈ້ງການ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ການຊະນະປະມູນ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ຂັ້ນຕອນການເຊັນສັນຍາ.</w:t>
      </w:r>
    </w:p>
    <w:p w:rsidR="00037ECC" w:rsidRPr="00551311" w:rsidRDefault="004C76DE" w:rsidP="004C76DE">
      <w:pPr>
        <w:ind w:left="810" w:hanging="45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ງ)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ab/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ມາດຖານ</w:t>
      </w:r>
      <w:r w:rsidR="00037ECC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ການປະເມີນຜົນ</w:t>
      </w:r>
      <w:r w:rsidR="008A7658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 xml:space="preserve"> ແລະ </w:t>
      </w:r>
      <w:r w:rsidR="00037ECC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ຄຸນວຸດທິ</w:t>
      </w:r>
      <w:r w:rsidR="00037ECC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</w:rPr>
        <w:t>;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ໃນພາກນີ້ໄດ້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ເງື່ອນໄຂທີ່ຜູ້ຈັດຊື້-ຈັດຈ້າງຈະໃຊ້ເພື່ອຄັດເລືອກຜູ້ປະມູນທີ່ມີຄຸນນະພາບ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ປະເມີນການປະມູນ.</w:t>
      </w:r>
    </w:p>
    <w:p w:rsidR="00037ECC" w:rsidRPr="00551311" w:rsidRDefault="004C76DE" w:rsidP="004C76DE">
      <w:pPr>
        <w:ind w:left="810" w:hanging="45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ຈ)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ab/>
      </w:r>
      <w:r w:rsidR="00037ECC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ເງື່ອນໄຂທົ່ວໄປຂອງສັນຍາ</w:t>
      </w:r>
      <w:r w:rsidR="00037ECC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</w:rPr>
        <w:t>;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ທົ່ວໄປຂອງສັນຍາລະຫວ່າງ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 ແລະ ຜູ້ຮັບເໝົາ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ໄດ້ຮັບສັນຍາ. 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GCC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ບັນດາຂໍ້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ດ້ານ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ກົດໝາຍ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ທົ່ວໄປທີ່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ບໍ່ຄວນດັດແປງ.</w:t>
      </w:r>
    </w:p>
    <w:p w:rsidR="00037ECC" w:rsidRPr="00551311" w:rsidRDefault="004C76DE" w:rsidP="004C76DE">
      <w:pPr>
        <w:ind w:left="810" w:hanging="45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ສ)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ab/>
      </w:r>
      <w:r w:rsidR="00037ECC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ເງື່ອນໄຂ</w:t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ສະເພາະ</w:t>
      </w:r>
      <w:r w:rsidR="00037ECC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ຂອງສັນຍາ</w:t>
      </w:r>
      <w:r w:rsidR="00037ECC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</w:rPr>
        <w:t>;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ດັດແປງເງື່ອນໄຂທົ່ວໄປຂອງສັນຍາ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ການຈັດຊື້ໂດຍສະເພາະ</w:t>
      </w:r>
      <w:r w:rsidR="00DC235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 ຜູ້ຈັດຊື້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ອາດຈະລະບຸໃຫ້ສອດຄ່ອງກັບການຈັດຊື້ດັ່ງກ່າວ.</w:t>
      </w:r>
    </w:p>
    <w:p w:rsidR="00037ECC" w:rsidRPr="00551311" w:rsidRDefault="004C76DE" w:rsidP="004C76DE">
      <w:pPr>
        <w:ind w:left="810" w:hanging="45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ຊ)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ab/>
      </w:r>
      <w:r w:rsidR="00037ECC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ຕາຕະລາງການ</w:t>
      </w:r>
      <w:r w:rsidR="008A7658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ສະໜອງ</w:t>
      </w:r>
      <w:r w:rsidR="00037ECC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</w:rPr>
        <w:t>;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ລະບຸປະລິມານ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ສະຖານທີ່ຈັດສົ່ງ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ວັນທີ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ສິນຄ້າທີ່ຕ້ອງການໂດຍຜູ້</w:t>
      </w:r>
      <w:r w:rsidR="002D64C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ຈັດຊື້-ຈັດຈ້າງ</w:t>
      </w:r>
      <w:r w:rsidR="008B3903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. 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ສັນຍາເຮັດວຽກ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ນີ້ແມ່ນບັນຊີລາຍການ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ບໍລິມາດວຽກ.</w:t>
      </w:r>
    </w:p>
    <w:p w:rsidR="00037ECC" w:rsidRPr="00551311" w:rsidRDefault="008D1C02" w:rsidP="008D1C02">
      <w:pPr>
        <w:ind w:left="810" w:hanging="45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ຍ)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ab/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ມາດຖານ</w:t>
      </w:r>
      <w:r w:rsidR="00037ECC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ເຕັກນິກ</w:t>
      </w:r>
      <w:r w:rsidR="008A7658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 xml:space="preserve"> ແລະ </w:t>
      </w:r>
      <w:r w:rsidR="00F52DDA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ແ</w:t>
      </w:r>
      <w:r w:rsidR="00FD0D31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ບບກໍ່ສ້າງ</w:t>
      </w:r>
      <w:r w:rsidR="00037ECC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</w:rPr>
        <w:t>;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ລາຍລະອຽດ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ກ່ຽວກັບ 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ຄຸນລັກສະນະຂອງ</w:t>
      </w:r>
      <w:r w:rsidR="00727EE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ເຕັກໂນໂລຊີ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ການບໍລິການດ້ານເຕັກນິກ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ທີ່ຕ້ອງການ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(ພ້ອມທັງລະບຸຮູບແບບ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ຟອມ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ທົ່ວໄປທີ່ຜູ້ປະມູນຕ້ອງ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ວັດສະດຸ(ສີນຄ້າ)</w:t>
      </w:r>
      <w:r w:rsidR="00A96E46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A96E4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ລວມທັງ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ຄວາມຮັບຜິດຊອບ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ດ້ານ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ມາດຖານ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ເຕັກນິກ -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ຕາມ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ແບບຟອມອ້າງອີງ).</w:t>
      </w:r>
    </w:p>
    <w:p w:rsidR="009F0C95" w:rsidRPr="00551311" w:rsidRDefault="004478F4" w:rsidP="00E46FB5">
      <w:pPr>
        <w:ind w:left="810" w:hanging="45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ດ)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ab/>
      </w:r>
      <w:r w:rsidR="00037ECC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ແບບຟອມການປະມູນ</w:t>
      </w:r>
      <w:r w:rsidR="00037ECC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</w:rPr>
        <w:t>;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ປະກອບມີ</w:t>
      </w:r>
      <w:r w:rsidR="004E0B3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ແບບຟອມ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ຍື່ນປະມູນ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ຕາຕະລາງລາຄາ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ແບບຟອມ</w:t>
      </w:r>
      <w:r w:rsidR="00D7573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ຄໍ້າປະກັນ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ແບບຟອມສັນຍາ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ແບບຟອມ</w:t>
      </w:r>
      <w:r w:rsidR="00D7573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ຄໍ້າປະກັນ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ການປະຕິບັດ</w:t>
      </w:r>
      <w:r w:rsidR="00D7573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ແບບຟອມການ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ຄໍ້າປະກັນ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ຂອງທະນາຄານ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4E0B3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ຈ່າຍລ່ວງຫນ້າ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ແລະ 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ແບບຟອມ</w:t>
      </w:r>
      <w:r w:rsidR="004E0B3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ຢັ້ງຢືນຈາກໂຮງງານ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ຜູ້ຜະລິດ</w:t>
      </w:r>
      <w:r w:rsidR="00AB4CA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9F0C95" w:rsidRPr="00551311" w:rsidRDefault="00444F0F" w:rsidP="008E41CA">
      <w:pPr>
        <w:pStyle w:val="Heading4"/>
        <w:rPr>
          <w:rFonts w:eastAsia="Phetsarath OT" w:cs="Phetsarath OT"/>
          <w:b/>
          <w:bCs w:val="0"/>
          <w:sz w:val="22"/>
          <w:szCs w:val="22"/>
        </w:rPr>
      </w:pPr>
      <w:bookmarkStart w:id="66" w:name="_Toc61952304"/>
      <w:bookmarkStart w:id="67" w:name="_Toc94452167"/>
      <w:r w:rsidRPr="00551311">
        <w:rPr>
          <w:rFonts w:eastAsia="Phetsarath OT" w:cs="Phetsarath OT"/>
          <w:b/>
          <w:bCs w:val="0"/>
          <w:sz w:val="22"/>
          <w:szCs w:val="22"/>
        </w:rPr>
        <w:t>5.</w:t>
      </w:r>
      <w:r w:rsidR="00303D9E" w:rsidRPr="00551311">
        <w:rPr>
          <w:rFonts w:eastAsia="Phetsarath OT" w:cs="Phetsarath OT"/>
          <w:b/>
          <w:bCs w:val="0"/>
          <w:sz w:val="22"/>
          <w:szCs w:val="22"/>
        </w:rPr>
        <w:t>5</w:t>
      </w:r>
      <w:r w:rsidRPr="00551311">
        <w:rPr>
          <w:rFonts w:eastAsia="Phetsarath OT" w:cs="Phetsarath OT"/>
          <w:b/>
          <w:bCs w:val="0"/>
          <w:sz w:val="22"/>
          <w:szCs w:val="22"/>
        </w:rPr>
        <w:t>.1</w:t>
      </w:r>
      <w:r w:rsidRPr="00551311">
        <w:rPr>
          <w:rFonts w:eastAsia="Phetsarath OT" w:cs="Phetsarath OT"/>
          <w:b/>
          <w:bCs w:val="0"/>
          <w:sz w:val="22"/>
          <w:szCs w:val="22"/>
        </w:rPr>
        <w:tab/>
      </w:r>
      <w:bookmarkEnd w:id="66"/>
      <w:r w:rsidR="00037ECC" w:rsidRPr="00551311">
        <w:rPr>
          <w:rFonts w:eastAsia="Phetsarath OT" w:cs="Phetsarath OT"/>
          <w:sz w:val="22"/>
          <w:szCs w:val="22"/>
          <w:cs/>
          <w:lang w:bidi="lo-LA"/>
        </w:rPr>
        <w:t>ມາດຕະຖານເອກະສານການປະມູນ</w:t>
      </w:r>
      <w:bookmarkEnd w:id="67"/>
    </w:p>
    <w:p w:rsidR="00037ECC" w:rsidRPr="00551311" w:rsidRDefault="00037ECC" w:rsidP="008E41CA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ເພື່ອ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ອໍານວຍ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ຄວາມສະດວກໃນການກະກຽມເອກະສານການປະມູນກະຊວງການເງິນໄດ້ພັດທະນາຊຸດເອກະສານການປະມູນແບບມາດຕະຖານ (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SBDs)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ເພື່ອການຊີ້</w:t>
      </w:r>
      <w:r w:rsidR="008B390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ການຈັດຕັ້ງປະຕິບັດ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 ສິ່ງເຫຼົ່ານີ້ແມ່ນສິ່ງທີ່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ຈໍາເປັນ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ການຈັດຊື້</w:t>
      </w:r>
      <w:r w:rsidR="004478F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 ດ້ວຍທືນຂອງລັດ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ທັງໝົດ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ແຕ່ຕ້ອງໄດ້ຮັບການປັບ</w:t>
      </w:r>
      <w:r w:rsidR="00AB4CA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ປຸງ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ເພື່ອການຈັດຊື້</w:t>
      </w:r>
      <w:r w:rsidR="004478F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-ຈັດຈ້າງ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ແຕ່ລະ</w:t>
      </w:r>
      <w:r w:rsidR="004478F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ຄັ້ງ.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ມີພາກສ່ວນມາດຕະຖານທີ່ບໍ່ຄວນປ່ຽນແປງ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ສິ່ງນີ້</w:t>
      </w:r>
      <w:r w:rsidR="00E4751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ໃຫ້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ປະສິດທິພາບພາຍໃນລັດຖະບານ</w:t>
      </w:r>
      <w:r w:rsidR="00E4751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ຊື່ງ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E4751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ສາມາດ</w:t>
      </w:r>
      <w:r w:rsidR="00A816B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ພຽງແຕ່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ຈະສຸມໃສ່ຂໍ້ມູນທີ່ບໍ່ແມ່ນມາດຕະຖານທີ່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ຈໍາເປັນ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ເພື່ອເຮັດ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ສຳເລັດ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ເອກະສານປະມູນຂອງຕົນເອງ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ໃນຂະນະທີ່ຜູ້ທີ່ທົບທວນ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ອະນຸມັດກໍ່ຈະຖືກຮັບປະກັນ</w:t>
      </w:r>
      <w:r w:rsidR="00660BB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ອົງປະກອບ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ມາດຕະຖານ</w:t>
      </w:r>
      <w:r w:rsidR="00E96E6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ຂອງເອກະສານປະມູນ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 ການ</w:t>
      </w:r>
      <w:r w:rsidR="00660BB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ສ້າງເປັນ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ມາດຕະຖານຍັງ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ໝາຍຄວາມ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ວ່າຜູ້ປະມູນຈະຄຸ້ນເຄີຍກັບໂຄງສ້າງ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ວິທີການ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ຈະເຮັດໃຫ້ການຫຼຸດຜ່ອນ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ຄໍາຖາມ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ເລັກໆນ້ອຍໆ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ສຸມໃສ່ການຊີ້ແຈງທີ່</w:t>
      </w:r>
      <w:r w:rsidR="00660BB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ຈີງຈັງ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037ECC" w:rsidRPr="00551311" w:rsidRDefault="00037ECC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</w:p>
    <w:p w:rsidR="00037ECC" w:rsidRPr="00551311" w:rsidRDefault="0060159F" w:rsidP="008E41CA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ໜ້າທີ່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ຮັບຜິດຊອບໃນການຮ່າງ </w:t>
      </w:r>
      <w:r w:rsidR="00E96E6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ຫນັງສືເຊີນ</w:t>
      </w:r>
      <w:r w:rsidR="00660BB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ປະມູນ (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IFB</w:t>
      </w:r>
      <w:r w:rsidR="00660BB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) 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ໂດຍປຶກສາກັບທີ່ປຶກສາດ້ານວິຊາການ. </w:t>
      </w:r>
      <w:r w:rsidR="00660BB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ຮ່າງ</w:t>
      </w:r>
      <w:r w:rsidR="00E96E6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ຫນັງສືເຊີນ</w:t>
      </w:r>
      <w:r w:rsidR="00660BB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ປະມູນ (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IFB</w:t>
      </w:r>
      <w:r w:rsidR="00660BB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)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ທີ່ດີຄວນຈະສົ່ງຜົນໃຫ້ຂະບວນການ</w:t>
      </w:r>
      <w:r w:rsidR="002D64C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ຈັດຊື້-ຈັດຈ້າງ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ໄດ້ຮັບ</w:t>
      </w:r>
      <w:r w:rsidR="007527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ຜົນສໍາເລັດ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. 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ແນະນໍາ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ໃຫ້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ຮັບເອົາຂັ້ນຕອນການທົບທວນພາຍໃນ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E96E6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ຫນັງສືເຊີນ</w:t>
      </w:r>
      <w:r w:rsidR="00660BB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ປະມູນ (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IFBs</w:t>
      </w:r>
      <w:r w:rsidR="00660BB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)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. </w:t>
      </w:r>
    </w:p>
    <w:p w:rsidR="00037ECC" w:rsidRPr="00551311" w:rsidRDefault="00037ECC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</w:p>
    <w:p w:rsidR="009F0C95" w:rsidRPr="00551311" w:rsidRDefault="00037ECC" w:rsidP="00575DB8">
      <w:pPr>
        <w:ind w:firstLine="36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ວິທີການ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ແນະນໍາ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ໃນການ</w:t>
      </w:r>
      <w:r w:rsidR="00D7573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ປັບປຸງ</w:t>
      </w:r>
      <w:r w:rsidR="00023AC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ເອກະສານ</w:t>
      </w:r>
      <w:r w:rsidR="00BA33D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ມາດຖານເອກະສານປະມູນ(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SBD</w:t>
      </w:r>
      <w:r w:rsidR="00BA33D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)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:</w:t>
      </w:r>
    </w:p>
    <w:p w:rsidR="009F0C95" w:rsidRPr="00551311" w:rsidRDefault="009F0C95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037ECC" w:rsidRPr="00551311" w:rsidRDefault="00037ECC" w:rsidP="00AB2A2A">
      <w:pPr>
        <w:pStyle w:val="ListParagraph"/>
        <w:numPr>
          <w:ilvl w:val="0"/>
          <w:numId w:val="72"/>
        </w:numPr>
        <w:jc w:val="both"/>
        <w:rPr>
          <w:rStyle w:val="jlqj4b"/>
          <w:rFonts w:ascii="Phetsarath OT" w:eastAsia="Phetsarath OT" w:hAnsi="Phetsarath OT" w:cs="Phetsarath OT"/>
          <w:strike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ເລືອກ </w:t>
      </w:r>
      <w:r w:rsidR="00023AC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ເອກະສານມາດຖານເອກະສານປະມູນ(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SBD</w:t>
      </w:r>
      <w:r w:rsidR="00023AC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)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ເໝາະສົມ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ຄວາມຕ້ອງການ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023AC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ວົງເງິນ ແລະ ວິທີການຈັດຊື້-ຈັດຈ້າງ</w:t>
      </w:r>
    </w:p>
    <w:p w:rsidR="00037ECC" w:rsidRPr="00551311" w:rsidRDefault="00037ECC" w:rsidP="00AB2A2A">
      <w:pPr>
        <w:pStyle w:val="ListParagraph"/>
        <w:numPr>
          <w:ilvl w:val="0"/>
          <w:numId w:val="72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ປຶກສາກັບທີ່ປຶກສາດ້ານວິຊາການຖ້າຕ້ອງການ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,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ກ່ຽວກັບ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023AC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ສໍາເລັດ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ດ້ານວິຊາການບວກກັບ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ຄໍາແນະນໍາ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ກ່ຽວກັບ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ດ້ານອື່ນໆທີ່ກ່ຽວຂ້ອງເຊັ່ນ: </w:t>
      </w:r>
      <w:r w:rsidR="00023AC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(ຂໍ້ມູນສໍາລັບສີນຄ້າ: ກາຕາລ້ອກ, ໃບປີວ)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3E559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ການສົ່ງມອບ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ອື່ນໆ.</w:t>
      </w:r>
    </w:p>
    <w:p w:rsidR="00037ECC" w:rsidRPr="00551311" w:rsidRDefault="00037ECC" w:rsidP="00AB2A2A">
      <w:pPr>
        <w:pStyle w:val="ListParagraph"/>
        <w:numPr>
          <w:ilvl w:val="0"/>
          <w:numId w:val="72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ລວມເອົາ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ອະທິບາຍສຸດທ້າຍ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</w:t>
      </w:r>
      <w:r w:rsidR="00FA47F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ຫນັງສືເຊີນປະມູນ</w:t>
      </w:r>
      <w:r w:rsidR="00023AC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(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IFB</w:t>
      </w:r>
      <w:r w:rsidR="00023AC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)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. </w:t>
      </w:r>
    </w:p>
    <w:p w:rsidR="001469FD" w:rsidRPr="00551311" w:rsidRDefault="00023AC6" w:rsidP="00AB2A2A">
      <w:pPr>
        <w:pStyle w:val="ListParagraph"/>
        <w:numPr>
          <w:ilvl w:val="0"/>
          <w:numId w:val="72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ສໍາເລັດການ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ປະກອບຂໍ້ມູນ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ການປະມູນພ້ອມດ້ວຍລາຍລະອຽດຂອງຂັ້ນຕອນການປະມູນເຊັ່ນ: ວັນທີປິດການປະມູນ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ທີ່ຢູ່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ການຍື່ນ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ຊອງປະມູນ</w:t>
      </w:r>
      <w:r w:rsidR="00467F3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,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ມາດຖານ</w:t>
      </w:r>
      <w:r w:rsidR="005339F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ການປະເມີນ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ທີ່ຈະ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ມາດຖານເງື່ອນໄຂໃດ</w:t>
      </w:r>
      <w:r w:rsidR="00AA71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ໜຶ່ງ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ທີ່ຈະ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ອື່ນໆ.</w:t>
      </w:r>
      <w:r w:rsidR="00467F3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ຫມາຍເຫດ</w:t>
      </w:r>
      <w:r w:rsidR="0063781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ຂໍ້ມູນ</w:t>
      </w:r>
      <w:r w:rsidR="00467F3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ສໍາລັບການປະມູນ</w:t>
      </w:r>
      <w:r w:rsidR="0063781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ໄດ້ແກ້ໄຂຂໍ້ແນະນໍາສໍາລັບຜູ້ປະມູນ-ຂໍ້ແນະນໍາສໍາລັບຜູ້ປະມູນຈະບໍ່ມີການແກ້ໄຂໄດ້.</w:t>
      </w:r>
    </w:p>
    <w:p w:rsidR="00037ECC" w:rsidRPr="00551311" w:rsidRDefault="00037ECC" w:rsidP="00AB2A2A">
      <w:pPr>
        <w:pStyle w:val="ListParagraph"/>
        <w:numPr>
          <w:ilvl w:val="0"/>
          <w:numId w:val="72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ປະຕິບັດເງື່ອນໄຂ</w:t>
      </w:r>
      <w:r w:rsidR="00B052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ສະເພາະ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ຂອງສັນຍາກັບເງື່ອນໄຂທີ່ຈະ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ກັບສັນຍາເຊັ່ນ: ເງື່ອນໄຂການຈ່າຍເງິນ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ໄລຍະເວລາ</w:t>
      </w:r>
      <w:r w:rsidR="003E559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ການສົ່ງມອບ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/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ສຳເລັດ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ການຮັບປະກັນ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ຄ່າເສຍຫາຍ. ໃຫ້ສັງເກດວ່າເງື່ອນໄຂ</w:t>
      </w:r>
      <w:r w:rsidR="00B052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ສະເພາະ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ຂອງສັນຍາດັດແປງເງື່ອນໄຂທົ່ວໄປຂອງສັນຍາ - ຂໍ້ຄວາມຂອງເງື່ອນໄຂທົ່ວໄປຂອງສັນຍາຕ້ອງບໍ່</w:t>
      </w:r>
      <w:r w:rsidR="00B052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ດັດແປງ.</w:t>
      </w:r>
    </w:p>
    <w:p w:rsidR="00037ECC" w:rsidRPr="00551311" w:rsidRDefault="00037ECC" w:rsidP="00AB2A2A">
      <w:pPr>
        <w:pStyle w:val="ListParagraph"/>
        <w:numPr>
          <w:ilvl w:val="0"/>
          <w:numId w:val="72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ແບບຟອມຂອງສັນຍາຄວນປະໄວ້ຫວ່າງໄວ້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ການລວມເຂົ້າ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</w:t>
      </w:r>
      <w:r w:rsidR="00903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ຫນັງສືເຊີນປະມູນ</w:t>
      </w:r>
      <w:r w:rsidR="00B052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(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IFB</w:t>
      </w:r>
      <w:r w:rsidR="00B052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)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B052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ຊື່ງ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ລາຍລະອຽດເຫຼົ່ານີ້ສາມາດເຮັດ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ສຳເລັດ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ເມື່ອຜູ້</w:t>
      </w:r>
      <w:r w:rsidR="00B052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ຊະນະການ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ປະມູນ</w:t>
      </w:r>
      <w:r w:rsidR="00B052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ໄດ້ຖືກຄັດເລືອກຕັດສີນ.</w:t>
      </w:r>
    </w:p>
    <w:p w:rsidR="009F0C95" w:rsidRPr="00551311" w:rsidRDefault="00037ECC" w:rsidP="00AB2A2A">
      <w:pPr>
        <w:pStyle w:val="ListParagraph"/>
        <w:numPr>
          <w:ilvl w:val="0"/>
          <w:numId w:val="72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ຮັບປະກັນວ່າເອກະສານທີ່ກ່ຽວຂ້ອງ</w:t>
      </w:r>
      <w:r w:rsidR="00C93B6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ກະກຽມເຊັ່ນ: </w:t>
      </w:r>
      <w:r w:rsidR="00903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ຫນັງສືເຊີນປະມູນ</w:t>
      </w:r>
      <w:r w:rsidR="00B052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(</w:t>
      </w:r>
      <w:r w:rsidR="00B052C2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IFB</w:t>
      </w:r>
      <w:r w:rsidR="00B052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) 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ລາຍຊື່ຜູ້ປະມູນທີ່</w:t>
      </w:r>
      <w:r w:rsidR="00B052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ຖືກຄັດເລືອກຄຸນວຸທິ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(ຖ້າ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ເໝາະສົມ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).</w:t>
      </w:r>
    </w:p>
    <w:p w:rsidR="009F0C95" w:rsidRPr="00551311" w:rsidRDefault="009F0C95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D012AA" w:rsidRPr="00551311" w:rsidRDefault="00B052C2" w:rsidP="00575DB8">
      <w:pPr>
        <w:ind w:firstLine="54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ແບບຟອມ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ຂອງຂໍ້ມູນ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ການປະມູນຈະແຕກຕ່າງກັນໄປຕາມສະເພາະຂອງ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ມາດຖານເອກະສານປະມູນ (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SBD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)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.</w:t>
      </w:r>
    </w:p>
    <w:p w:rsidR="00037ECC" w:rsidRPr="00551311" w:rsidRDefault="00037ECC" w:rsidP="00575DB8">
      <w:pPr>
        <w:ind w:firstLine="54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ມັນສາມາດແກ້ໄຂໄດ້ຕາມທີ່ໄດ້ບົ່ງໄວ້.</w:t>
      </w:r>
    </w:p>
    <w:p w:rsidR="00037ECC" w:rsidRPr="00551311" w:rsidRDefault="00037ECC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</w:p>
    <w:p w:rsidR="009F0C95" w:rsidRPr="00551311" w:rsidRDefault="00037ECC" w:rsidP="00575DB8">
      <w:pPr>
        <w:ind w:left="36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ພື້ນທີ່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ສຳຄັນ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</w:t>
      </w:r>
      <w:r w:rsidR="00B052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ຫມວດ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ຂໍ້ມູນ</w:t>
      </w:r>
      <w:r w:rsidR="00B052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ຄວນປະກອບເປັນສ່ວນ</w:t>
      </w:r>
      <w:r w:rsidR="00AA71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</w:t>
      </w:r>
      <w:r w:rsidR="00B052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ແຜນການ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</w:t>
      </w:r>
      <w:r w:rsidR="004232D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ຜູ້ຈັດຊື້-ຈັດຈ້າງ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ທີ່ໄດ້ຮັບໃນການຈັດຊື້</w:t>
      </w:r>
      <w:r w:rsidR="004232D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ສະເພາະຄວນປະກອບມີ:</w:t>
      </w:r>
    </w:p>
    <w:p w:rsidR="00037ECC" w:rsidRPr="00551311" w:rsidRDefault="004232DD" w:rsidP="004232DD">
      <w:pPr>
        <w:pStyle w:val="ListParagraph"/>
        <w:ind w:hanging="36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ກ)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ab/>
      </w:r>
      <w:r w:rsidR="00710D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ນວນ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ຜູ້ປະມູນ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ບໍລິສັດຮ່ວມ (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JV</w:t>
      </w:r>
      <w:r w:rsidR="00903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) ສູງສຸດເຖີງ 5 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. </w:t>
      </w:r>
    </w:p>
    <w:p w:rsidR="00037ECC" w:rsidRPr="00551311" w:rsidRDefault="004232DD" w:rsidP="004232DD">
      <w:pPr>
        <w:pStyle w:val="ListParagraph"/>
        <w:ind w:hanging="36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ຂ)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ab/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ການຢ້ຽມຢາມສະຖານທີ່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ກອງປະຊຸມກ່ອນການ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ເປີດຊອງ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ປະມູນ.</w:t>
      </w:r>
    </w:p>
    <w:p w:rsidR="00037ECC" w:rsidRPr="00551311" w:rsidRDefault="004232DD" w:rsidP="004232DD">
      <w:pPr>
        <w:pStyle w:val="ListParagraph"/>
        <w:ind w:hanging="36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ຄ)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ab/>
      </w:r>
      <w:r w:rsidR="004C7DE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ກໍານົດເວລາສຸດທ້າຍ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ຄວາມກະຈ່າງແຈ້ງ</w:t>
      </w:r>
      <w:r w:rsidR="0045749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ຕາມປົກກະຕິແລ້ວຢູ່ໃນລະຫວ່າງ 10 ຫລັງຈາກໄດ້ຮັບເອກະສານປະມູນ</w:t>
      </w:r>
    </w:p>
    <w:p w:rsidR="00C41CAF" w:rsidRPr="00551311" w:rsidRDefault="004232DD" w:rsidP="004232DD">
      <w:pPr>
        <w:pStyle w:val="ListParagraph"/>
        <w:ind w:hanging="36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ງ)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ab/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ເອກະສານຂັ້ນ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ຕໍ່າ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ທີ່ປະກອບດ້ວຍການປະມູນແມ່ນໄດ້ລະບຸໄວ້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ຄໍາແນະນໍາ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ສໍາລັບ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ຜູ້ປະມູນ (ເອກະສານເຫຼົ່ານີ້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ປ່ຽນແປງ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ຫນັງສືເຊີນປະມູນ(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IFB); 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ເຖິງຢ່າງໃດກໍ່ຕາມ</w:t>
      </w:r>
      <w:r w:rsidR="002B683B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2B683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ມີທາງເລືອກໃນການລະບຸເອກະສານເພີ່ມເຕີມ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ຕ້ອງໄດ້ຍື່ນເປັນສ່ວນ</w:t>
      </w:r>
      <w:r w:rsidR="00AA71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ໜຶ່ງ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ຂອງການປະມູນ.</w:t>
      </w:r>
    </w:p>
    <w:p w:rsidR="00C41CAF" w:rsidRPr="00551311" w:rsidRDefault="004232DD" w:rsidP="004232DD">
      <w:pPr>
        <w:pStyle w:val="ListParagraph"/>
        <w:ind w:hanging="36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ຈ)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ab/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ບໍ່ວ່າ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ຈະຍອມຮັບການປະມູນທາງເລືອກອື່ນ. 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ຄໍາແນະນໍາ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ເພີ່ມເຕີມຕ້ອງໄດ້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ໃຫ້ຜູ້ປະມູນ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</w:t>
      </w:r>
      <w:r w:rsidR="00177FE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ມາດຖານ</w:t>
      </w:r>
      <w:r w:rsidR="005339F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ການປະເມີນ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ຄຸນວຸດທິ</w:t>
      </w:r>
      <w:r w:rsidR="00C41CAF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'. </w:t>
      </w:r>
    </w:p>
    <w:p w:rsidR="00C41CAF" w:rsidRPr="00551311" w:rsidRDefault="00177FEF" w:rsidP="008C4474">
      <w:pPr>
        <w:pStyle w:val="ListParagraph"/>
        <w:ind w:hanging="36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ສ)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ab/>
        <w:t>ຄວາມຕ້ອງການໃຫ້ມີການຈັດຊື້-ຈັດຈ້າງແບບເປັນ</w:t>
      </w:r>
      <w:r w:rsidR="008C447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ກຸ່ມ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ຕົວຢ່າງ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ເປັນ</w:t>
      </w:r>
      <w:r w:rsidR="008C447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ພູດ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ດຽວ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ຫຼາຍ</w:t>
      </w:r>
      <w:r w:rsidR="008C447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ພູດ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ຫຼື </w:t>
      </w:r>
      <w:r w:rsidR="008C447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ລາຍການ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ດຽວ. ຕົວຢ່າງ: ຖ້າຈັດຊື້ຢາ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DC235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ອາດຈະ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ມີຜົນດີ</w:t>
      </w:r>
      <w:r w:rsidR="008C447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ໃນການປະກາດຊະນະການປະມູນເປັນແຕ່ລະ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ລາຍການແຕ່ວ່າ</w:t>
      </w:r>
      <w:r w:rsidR="008C447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ສໍາລັບ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ອຸປະກອນຫ້ອງທົດລອງ</w:t>
      </w:r>
      <w:r w:rsidR="008C447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ອາດຈະມີການຈັດຊື້ເປັນກຸ່ມຕາມ ໂດຍທົ່ວໄປ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/</w:t>
      </w:r>
      <w:r w:rsidR="008C447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ສໍາລັບໃຊ້ໄຟຟ້າ </w:t>
      </w:r>
      <w:r w:rsidR="008C4474"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>/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ວິທະຍາສາດ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ອື່ນໆ. </w:t>
      </w:r>
      <w:r w:rsidR="008C447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 ສາມາດປ່ຽນແປງຈໍານວນໄດ້ຄືກັນ, ແຕ່ການປ່ຽນແປງດັ່ງກ່າວຕ້ອງຢູ່ໃນຂອບເຂດສູງສຸດ 1</w:t>
      </w:r>
      <w:r w:rsidR="0045749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5</w:t>
      </w:r>
      <w:r w:rsidR="008C4474"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>%.</w:t>
      </w:r>
    </w:p>
    <w:p w:rsidR="00C41CAF" w:rsidRPr="00551311" w:rsidRDefault="00177FEF" w:rsidP="00177FEF">
      <w:pPr>
        <w:pStyle w:val="ListParagraph"/>
        <w:ind w:hanging="36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ຊ)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ab/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ບໍ່ວ່າຈະມີການ</w:t>
      </w:r>
      <w:r w:rsidR="00F52DD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ປັບປຸງ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ລາຄາປະມູນໃດ</w:t>
      </w:r>
      <w:r w:rsidR="00C6128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ໆ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ກໍ່ຕາມ</w:t>
      </w:r>
      <w:r w:rsidR="00C6128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ຕ້ອງໄດ້ຖືກອະນຸຍາດ</w:t>
      </w:r>
      <w:r w:rsidR="0045749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ໃນສັນຍາທີ່ມີກໍານົດເກີນ 18 ເດືອນ</w:t>
      </w:r>
      <w:r w:rsidR="00C6128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4908B8" w:rsidRPr="00551311" w:rsidRDefault="00C61283" w:rsidP="00C61283">
      <w:pPr>
        <w:pStyle w:val="ListParagraph"/>
        <w:ind w:hanging="36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ຍ)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ab/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ຫຼັກຖານເອກະສານໃດໆທີ່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ຕົວຢ່າງໃບຢັ້ງຢືນການທົດສອບ</w:t>
      </w:r>
      <w:r w:rsidR="00DC235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 ຜູ້ຈັດຊື້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ຍັງຕ້ອງໄດ້ຕັດສິນໃຈວ່າປະສົບການຂອງ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ຜູ້ຮັບເໝົາ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ຍ່ອຍຈະຖືກນັບເປັນ</w:t>
      </w:r>
      <w:r w:rsidR="008F599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ຄຸນວຸດທິ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ຂອງຜູ້ປະມູນ.</w:t>
      </w:r>
    </w:p>
    <w:p w:rsidR="00C41CAF" w:rsidRPr="00551311" w:rsidRDefault="004908B8" w:rsidP="004908B8">
      <w:pPr>
        <w:pStyle w:val="ListParagraph"/>
        <w:ind w:hanging="36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ດ)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ໃນຂະນະທີ່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ຫນັງສືເຊີນປະມູນ (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IFB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)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ຍັງອະນຸຍາດໃຫ້ມີ</w:t>
      </w:r>
      <w:r w:rsidR="009C37F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ເງື່ອນໄຂສໍາລັບ</w:t>
      </w:r>
      <w:r w:rsidR="00727EE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”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ຫນັງສືມອບສິດຈາກໂຮງງານ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ຜູ້ຜະລິດ” </w:t>
      </w:r>
      <w:r w:rsidR="009C37F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ຕ້ອງແມ່ນຫນັງສືມອບສິດຈາດໂຮງງານຜູ້ຜະລິດ (ບໍ່ແມ່ນຫນັງສືຈາກບໍລິສັດທີ່ເປັນຕົວແທນຂາຍສີນຄ້າ) ທີ່ແນນໍາໃຫ້ມີຄວາມຕ້ອງການເລື້ອຍໆ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C41CAF" w:rsidRPr="00551311" w:rsidRDefault="00D05FF4" w:rsidP="00D05FF4">
      <w:pPr>
        <w:pStyle w:val="ListParagraph"/>
        <w:ind w:hanging="36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ຕ)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ab/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ຄວາມຕ້ອງການ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ລະດັບຂອງ</w:t>
      </w:r>
      <w:r w:rsidR="00D7573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ການຄໍ້າປະກັນ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ການປະມູນທີ່ຕ້ອງການ.</w:t>
      </w:r>
    </w:p>
    <w:p w:rsidR="00D05FF4" w:rsidRPr="00551311" w:rsidRDefault="00D05FF4" w:rsidP="00D05FF4">
      <w:pPr>
        <w:pStyle w:val="ListParagraph"/>
        <w:ind w:hanging="36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ຖ)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ab/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ໄລຍະເວລາຂອງການປະມູນ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ທີ່ມີຜົນໃຊ້ໄດ້</w:t>
      </w:r>
    </w:p>
    <w:p w:rsidR="00C41CAF" w:rsidRPr="00551311" w:rsidRDefault="00D05FF4" w:rsidP="00D05FF4">
      <w:pPr>
        <w:pStyle w:val="ListParagraph"/>
        <w:ind w:hanging="360"/>
        <w:jc w:val="both"/>
        <w:rPr>
          <w:rStyle w:val="jlqj4b"/>
          <w:rFonts w:ascii="Phetsarath OT" w:eastAsia="Phetsarath OT" w:hAnsi="Phetsarath OT" w:cs="Phetsarath OT"/>
          <w:strike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ທ)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ແບບຟອມຫນັງສືມອບສິດ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ທີ່ຕ້ອງການ. ຜູ້ປະມູນຕ້ອງ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ຫນັງສືມອບສິດອໍານາດສໍາລັບການປະມູນທີ່ອອກໂດຍຜູ້ຈັດຊື້-ຈັດຈ້າງ</w:t>
      </w:r>
      <w:r w:rsidR="0063781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.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ຫນັງສືມອບສິດ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ອຳ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ນາດ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ຄວນແຈ້ງເຖີງກອບສິດອໍານາດຂອງບຸກຄົນທີ່ເຊັນເອກະສານປະມູນແລະ ອື່ນໆ, ມີສິດໃນການເຊັນເອກະສານປະມູນຂອງບໍລິສັດ, ມີສິດໃນການເຈລະຈາກ່ອນເຊັນສັນຍາ ແລະ ຜົນຂອງການສັນຍາ </w:t>
      </w:r>
    </w:p>
    <w:p w:rsidR="00C41CAF" w:rsidRPr="00551311" w:rsidRDefault="00053DB1" w:rsidP="00053DB1">
      <w:pPr>
        <w:pStyle w:val="ListParagraph"/>
        <w:ind w:hanging="36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ນ)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ab/>
        <w:t>ຫລື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ວ່າ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ຈະຍອມຮັບ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ການປ່ຽນແປງ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ກ່ຽວກັບ 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ປະລິມານທີ່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ຈະມີການ</w:t>
      </w:r>
      <w:r w:rsidR="00DA5EC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ຈັດຊື້-ຈັດຈ້າງ.</w:t>
      </w:r>
    </w:p>
    <w:p w:rsidR="009F0C95" w:rsidRPr="00551311" w:rsidRDefault="00053DB1" w:rsidP="00053DB1">
      <w:pPr>
        <w:pStyle w:val="ListParagraph"/>
        <w:ind w:hanging="36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ບ)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ab/>
        <w:t>ຫລື</w:t>
      </w:r>
      <w:r w:rsidR="00037E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ວ່າ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ມີຄວາມຕ້ອງການໄລຍະລໍຖ້າ</w:t>
      </w:r>
      <w:r w:rsidR="0063781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9F0C95" w:rsidRPr="00551311" w:rsidRDefault="00444F0F" w:rsidP="00575DB8">
      <w:pPr>
        <w:pStyle w:val="Heading4"/>
        <w:ind w:firstLine="360"/>
        <w:rPr>
          <w:rFonts w:eastAsia="Phetsarath OT" w:cs="Phetsarath OT"/>
          <w:sz w:val="22"/>
          <w:szCs w:val="22"/>
        </w:rPr>
      </w:pPr>
      <w:bookmarkStart w:id="68" w:name="_Toc61952305"/>
      <w:bookmarkStart w:id="69" w:name="_Toc94452168"/>
      <w:r w:rsidRPr="00551311">
        <w:rPr>
          <w:rFonts w:eastAsia="Phetsarath OT" w:cs="Phetsarath OT"/>
          <w:sz w:val="22"/>
          <w:szCs w:val="22"/>
        </w:rPr>
        <w:t>5.</w:t>
      </w:r>
      <w:r w:rsidR="00303D9E" w:rsidRPr="00551311">
        <w:rPr>
          <w:rFonts w:eastAsia="Phetsarath OT" w:cs="Phetsarath OT"/>
          <w:sz w:val="22"/>
          <w:szCs w:val="22"/>
        </w:rPr>
        <w:t>5</w:t>
      </w:r>
      <w:r w:rsidRPr="00551311">
        <w:rPr>
          <w:rFonts w:eastAsia="Phetsarath OT" w:cs="Phetsarath OT"/>
          <w:sz w:val="22"/>
          <w:szCs w:val="22"/>
        </w:rPr>
        <w:t>.2</w:t>
      </w:r>
      <w:r w:rsidRPr="00551311">
        <w:rPr>
          <w:rFonts w:eastAsia="Phetsarath OT" w:cs="Phetsarath OT"/>
          <w:sz w:val="22"/>
          <w:szCs w:val="22"/>
        </w:rPr>
        <w:tab/>
      </w:r>
      <w:bookmarkEnd w:id="68"/>
      <w:r w:rsidR="0003091D" w:rsidRPr="00551311">
        <w:rPr>
          <w:rFonts w:eastAsia="Phetsarath OT" w:cs="Phetsarath OT"/>
          <w:sz w:val="22"/>
          <w:szCs w:val="22"/>
          <w:cs/>
          <w:lang w:bidi="lo-LA"/>
        </w:rPr>
        <w:t>ຂໍ້ກໍານົດຂອງສັນຍາ</w:t>
      </w:r>
      <w:bookmarkEnd w:id="69"/>
      <w:r w:rsidR="009F0C95" w:rsidRPr="00551311">
        <w:rPr>
          <w:rFonts w:eastAsia="Phetsarath OT" w:cs="Phetsarath OT"/>
          <w:sz w:val="22"/>
          <w:szCs w:val="22"/>
        </w:rPr>
        <w:tab/>
      </w:r>
    </w:p>
    <w:p w:rsidR="009F0C95" w:rsidRPr="00551311" w:rsidRDefault="0003091D" w:rsidP="00575DB8">
      <w:pPr>
        <w:ind w:firstLine="360"/>
        <w:jc w:val="both"/>
        <w:rPr>
          <w:rFonts w:ascii="Phetsarath OT" w:eastAsia="Phetsarath OT" w:hAnsi="Phetsarath OT" w:cs="Phetsarath OT"/>
          <w:sz w:val="22"/>
          <w:szCs w:val="22"/>
          <w:lang w:val="en-GB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ດັ່ງທີ່ 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ຄໍາແນະນໍາ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ມີສອງລະດັບຄື: ເງື່ອນໄຂທົ່ວໄປຂອງສັນຍາ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ເງື່ອນໄຂ</w:t>
      </w:r>
      <w:r w:rsidR="00053DB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ສະເພາະ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ຂອງສັນຍາ.</w:t>
      </w:r>
    </w:p>
    <w:p w:rsidR="009F0C95" w:rsidRPr="00551311" w:rsidRDefault="00444F0F" w:rsidP="00575DB8">
      <w:pPr>
        <w:pStyle w:val="Heading5"/>
        <w:ind w:firstLine="720"/>
        <w:rPr>
          <w:rFonts w:ascii="Phetsarath OT" w:eastAsia="Phetsarath OT" w:hAnsi="Phetsarath OT" w:cs="Phetsarath OT"/>
          <w:bCs w:val="0"/>
          <w:sz w:val="22"/>
          <w:szCs w:val="22"/>
          <w:lang w:val="en-GB"/>
        </w:rPr>
      </w:pPr>
      <w:bookmarkStart w:id="70" w:name="_Toc61952306"/>
      <w:bookmarkStart w:id="71" w:name="_Toc94452169"/>
      <w:r w:rsidRPr="00551311">
        <w:rPr>
          <w:rFonts w:ascii="Phetsarath OT" w:eastAsia="Phetsarath OT" w:hAnsi="Phetsarath OT" w:cs="Phetsarath OT"/>
          <w:bCs w:val="0"/>
          <w:sz w:val="22"/>
          <w:szCs w:val="22"/>
        </w:rPr>
        <w:t>5.</w:t>
      </w:r>
      <w:r w:rsidR="00303D9E" w:rsidRPr="00551311">
        <w:rPr>
          <w:rFonts w:ascii="Phetsarath OT" w:eastAsia="Phetsarath OT" w:hAnsi="Phetsarath OT" w:cs="Phetsarath OT"/>
          <w:bCs w:val="0"/>
          <w:sz w:val="22"/>
          <w:szCs w:val="22"/>
        </w:rPr>
        <w:t>5</w:t>
      </w:r>
      <w:r w:rsidRPr="00551311">
        <w:rPr>
          <w:rFonts w:ascii="Phetsarath OT" w:eastAsia="Phetsarath OT" w:hAnsi="Phetsarath OT" w:cs="Phetsarath OT"/>
          <w:bCs w:val="0"/>
          <w:sz w:val="22"/>
          <w:szCs w:val="22"/>
        </w:rPr>
        <w:t>.2.1</w:t>
      </w:r>
      <w:r w:rsidRPr="00551311">
        <w:rPr>
          <w:rFonts w:ascii="Phetsarath OT" w:eastAsia="Phetsarath OT" w:hAnsi="Phetsarath OT" w:cs="Phetsarath OT"/>
          <w:bCs w:val="0"/>
          <w:sz w:val="22"/>
          <w:szCs w:val="22"/>
        </w:rPr>
        <w:tab/>
      </w:r>
      <w:r w:rsidR="0003091D" w:rsidRPr="00551311">
        <w:rPr>
          <w:rFonts w:ascii="Phetsarath OT" w:eastAsia="Phetsarath OT" w:hAnsi="Phetsarath OT" w:cs="Phetsarath OT"/>
          <w:bCs w:val="0"/>
          <w:sz w:val="22"/>
          <w:szCs w:val="22"/>
          <w:cs/>
          <w:lang w:bidi="lo-LA"/>
        </w:rPr>
        <w:t>ເງື່ອນໄຂທົ່ວໄປຂອງສັນຍາ</w:t>
      </w:r>
      <w:r w:rsidR="009F0C95" w:rsidRPr="00551311">
        <w:rPr>
          <w:rFonts w:ascii="Phetsarath OT" w:eastAsia="Phetsarath OT" w:hAnsi="Phetsarath OT" w:cs="Phetsarath OT"/>
          <w:bCs w:val="0"/>
          <w:sz w:val="22"/>
          <w:szCs w:val="22"/>
        </w:rPr>
        <w:t xml:space="preserve"> (GCC)</w:t>
      </w:r>
      <w:bookmarkEnd w:id="70"/>
      <w:bookmarkEnd w:id="71"/>
    </w:p>
    <w:p w:rsidR="009F0C95" w:rsidRPr="00551311" w:rsidRDefault="0003091D" w:rsidP="00575DB8">
      <w:pPr>
        <w:ind w:firstLine="72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ເງື່ອນໄຂທົ່ວໄປຂອງສັນຍາມີຂໍ້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ທີ່ບໍ່ສາມາດປ່ຽນແປງ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ຍົກເລີກໄດ້.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GCC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ປະກອບມີ:</w:t>
      </w:r>
    </w:p>
    <w:p w:rsidR="009F0C95" w:rsidRPr="00551311" w:rsidRDefault="009F0C95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9F0C95" w:rsidRPr="00551311" w:rsidRDefault="0003091D" w:rsidP="00AB2A2A">
      <w:pPr>
        <w:pStyle w:val="ListParagraph"/>
        <w:numPr>
          <w:ilvl w:val="0"/>
          <w:numId w:val="74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ຂໍ້</w:t>
      </w:r>
      <w:r w:rsidR="006F6848" w:rsidRPr="00551311">
        <w:rPr>
          <w:rStyle w:val="jlqj4b"/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ດໍາເນີນງານ</w:t>
      </w:r>
      <w:r w:rsidRPr="00551311">
        <w:rPr>
          <w:rStyle w:val="jlqj4b"/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:</w:t>
      </w:r>
      <w:r w:rsidR="00F3666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ສ້າງຄວາມ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ພັນລະຫວ່າງ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ຜູ້ຈັດຊື້-ຈັດຈ້າງ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="00526AD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/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ຜູ້ຮັບເໝົາ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ມີຂໍ້ມູນ</w:t>
      </w:r>
      <w:r w:rsidR="008E292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ດັ່ງລຸ່ມນີ້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:</w:t>
      </w:r>
    </w:p>
    <w:p w:rsidR="009F0C95" w:rsidRPr="00551311" w:rsidRDefault="009F0C95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03091D" w:rsidRPr="00551311" w:rsidRDefault="0003091D" w:rsidP="00AB2A2A">
      <w:pPr>
        <w:pStyle w:val="ListParagraph"/>
        <w:numPr>
          <w:ilvl w:val="0"/>
          <w:numId w:val="73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ນິຍາມ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03091D" w:rsidRPr="00551311" w:rsidRDefault="0003091D" w:rsidP="00AB2A2A">
      <w:pPr>
        <w:pStyle w:val="ListParagraph"/>
        <w:numPr>
          <w:ilvl w:val="0"/>
          <w:numId w:val="73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ສິດ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ພັນທະຂອງທັງສອງຝ່າຍ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03091D" w:rsidRPr="00551311" w:rsidRDefault="0003091D" w:rsidP="00AB2A2A">
      <w:pPr>
        <w:pStyle w:val="ListParagraph"/>
        <w:numPr>
          <w:ilvl w:val="0"/>
          <w:numId w:val="73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ຂັ້ນຕອນການຂົນສົ່ງ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ເອກະສານ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03091D" w:rsidRPr="00551311" w:rsidRDefault="003E5594" w:rsidP="00AB2A2A">
      <w:pPr>
        <w:pStyle w:val="ListParagraph"/>
        <w:numPr>
          <w:ilvl w:val="0"/>
          <w:numId w:val="73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ການສົ່ງມອບ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03091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ໂອນຄວາມສ່ຽງ</w:t>
      </w:r>
      <w:r w:rsidR="0003091D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03091D" w:rsidRPr="00551311" w:rsidRDefault="0003091D" w:rsidP="00AB2A2A">
      <w:pPr>
        <w:pStyle w:val="ListParagraph"/>
        <w:numPr>
          <w:ilvl w:val="0"/>
          <w:numId w:val="73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ເງື່ອນໄຂ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ສະກຸນເງິນຂອງການ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ຊໍາລະ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03091D" w:rsidRPr="00551311" w:rsidRDefault="0003091D" w:rsidP="00AB2A2A">
      <w:pPr>
        <w:pStyle w:val="ListParagraph"/>
        <w:numPr>
          <w:ilvl w:val="0"/>
          <w:numId w:val="73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ຮູບແບບ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ການແກ້ໄຂຂໍ້ຂັດແຍ່ງ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CC74AE" w:rsidRPr="00551311" w:rsidRDefault="0003091D" w:rsidP="00AB2A2A">
      <w:pPr>
        <w:pStyle w:val="ListParagraph"/>
        <w:numPr>
          <w:ilvl w:val="0"/>
          <w:numId w:val="73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ພາສາການປົກຄອງ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;</w:t>
      </w:r>
      <w:r w:rsidR="00BC175A" w:rsidRPr="00551311">
        <w:rPr>
          <w:rStyle w:val="viiyi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</w:p>
    <w:p w:rsidR="009F0C95" w:rsidRPr="00551311" w:rsidRDefault="008A7658" w:rsidP="00AB2A2A">
      <w:pPr>
        <w:pStyle w:val="ListParagraph"/>
        <w:numPr>
          <w:ilvl w:val="0"/>
          <w:numId w:val="73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ກົດໝາຍ</w:t>
      </w:r>
      <w:r w:rsidR="0003091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="00CC74A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="0003091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ໃຊ້.</w:t>
      </w:r>
    </w:p>
    <w:p w:rsidR="009F0C95" w:rsidRPr="00551311" w:rsidRDefault="009F0C95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9F0C95" w:rsidRPr="00551311" w:rsidRDefault="0003091D" w:rsidP="00AB2A2A">
      <w:pPr>
        <w:pStyle w:val="ListParagraph"/>
        <w:numPr>
          <w:ilvl w:val="0"/>
          <w:numId w:val="74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ຂໍ້ປ້ອງ</w:t>
      </w:r>
      <w:r w:rsidR="00CC74AE"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ກັນ</w:t>
      </w:r>
      <w:r w:rsidR="009F0C95" w:rsidRPr="00551311">
        <w:rPr>
          <w:rFonts w:ascii="Phetsarath OT" w:eastAsia="Phetsarath OT" w:hAnsi="Phetsarath OT" w:cs="Phetsarath OT"/>
          <w:sz w:val="22"/>
          <w:szCs w:val="22"/>
        </w:rPr>
        <w:t xml:space="preserve">: </w:t>
      </w:r>
      <w:r w:rsidR="00CC74AE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ສ້າງການປ້ອງກັນຈາກຄວາມສ່ຽງຕ່າງໆ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ຈັດສັນໃຫ້ລະຫວ່າງສອງຝ່າຍ</w:t>
      </w:r>
      <w:r w:rsidR="00D7573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</w:t>
      </w:r>
      <w:r w:rsidR="008E292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ປະກອບມີ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ຄໍາແນະນໍາ</w:t>
      </w:r>
      <w:r w:rsidR="008E292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ດັ່ງລຸ່ມນີ້:</w:t>
      </w:r>
    </w:p>
    <w:p w:rsidR="009F0C95" w:rsidRPr="00551311" w:rsidRDefault="009F0C95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03091D" w:rsidRPr="00551311" w:rsidRDefault="00D75734" w:rsidP="00AB2A2A">
      <w:pPr>
        <w:pStyle w:val="ListParagraph"/>
        <w:numPr>
          <w:ilvl w:val="0"/>
          <w:numId w:val="75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ການຄໍ້າປະກັນການປະຕິບັດສັນຍາ</w:t>
      </w:r>
      <w:r w:rsidR="0003091D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03091D" w:rsidRPr="00551311" w:rsidRDefault="007F7F27" w:rsidP="00AB2A2A">
      <w:pPr>
        <w:pStyle w:val="ListParagraph"/>
        <w:numPr>
          <w:ilvl w:val="0"/>
          <w:numId w:val="75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ການຫັກເງິນໄວ້</w:t>
      </w:r>
      <w:r w:rsidR="0003091D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03091D" w:rsidRPr="00551311" w:rsidRDefault="0003091D" w:rsidP="00AB2A2A">
      <w:pPr>
        <w:pStyle w:val="ListParagraph"/>
        <w:numPr>
          <w:ilvl w:val="0"/>
          <w:numId w:val="75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ປະກັນໄພ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03091D" w:rsidRPr="00551311" w:rsidRDefault="0003091D" w:rsidP="00AB2A2A">
      <w:pPr>
        <w:pStyle w:val="ListParagraph"/>
        <w:numPr>
          <w:ilvl w:val="0"/>
          <w:numId w:val="75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ການກວດກາ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ທົດສອບ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03091D" w:rsidRPr="00551311" w:rsidRDefault="0003091D" w:rsidP="00AB2A2A">
      <w:pPr>
        <w:pStyle w:val="ListParagraph"/>
        <w:numPr>
          <w:ilvl w:val="0"/>
          <w:numId w:val="75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ການຮັບປະກັນ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03091D" w:rsidRPr="00551311" w:rsidRDefault="0003091D" w:rsidP="00AB2A2A">
      <w:pPr>
        <w:pStyle w:val="ListParagraph"/>
        <w:numPr>
          <w:ilvl w:val="0"/>
          <w:numId w:val="75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ການປົກປ້ອງຕໍ່ກັບການລະເມີດຂອງບຸກຄົນທີສາມ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;</w:t>
      </w:r>
      <w:r w:rsidR="00BC175A" w:rsidRPr="00551311">
        <w:rPr>
          <w:rStyle w:val="viiyi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</w:p>
    <w:p w:rsidR="009F0C95" w:rsidRPr="00551311" w:rsidRDefault="0003091D" w:rsidP="00AB2A2A">
      <w:pPr>
        <w:pStyle w:val="ListParagraph"/>
        <w:numPr>
          <w:ilvl w:val="0"/>
          <w:numId w:val="75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ເຫດສຸດວິໃສ</w:t>
      </w:r>
      <w:r w:rsidR="009F0C95" w:rsidRPr="00551311">
        <w:rPr>
          <w:rFonts w:ascii="Phetsarath OT" w:eastAsia="Phetsarath OT" w:hAnsi="Phetsarath OT" w:cs="Phetsarath OT"/>
          <w:sz w:val="22"/>
          <w:szCs w:val="22"/>
        </w:rPr>
        <w:t>.</w:t>
      </w:r>
    </w:p>
    <w:p w:rsidR="00F650D1" w:rsidRPr="00551311" w:rsidRDefault="00F650D1" w:rsidP="00F650D1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9F0C95" w:rsidRPr="00551311" w:rsidRDefault="005B66B2" w:rsidP="00E46FB5">
      <w:pPr>
        <w:pStyle w:val="ListParagraph"/>
        <w:numPr>
          <w:ilvl w:val="0"/>
          <w:numId w:val="74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lastRenderedPageBreak/>
        <w:t>ການປ່ຽນແປງ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: ການປ່ຽນແປງທີ່ບໍ່ໄດ້ຄາດຄິດ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ການວາງແຜນໃນໄລຍະຊີວິດຂອງສັນຍາແມ່ນ</w:t>
      </w:r>
      <w:r w:rsidR="00C93B6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 ແລະ 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ໃຫ້ພາຍໃຕ້ພາກສ່ວນຕ່າງໆຂອງ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GCC</w:t>
      </w:r>
      <w:r w:rsidR="008E2927" w:rsidRPr="00551311">
        <w:rPr>
          <w:rStyle w:val="viiyi"/>
          <w:rFonts w:ascii="Phetsarath OT" w:eastAsia="Phetsarath OT" w:hAnsi="Phetsarath OT" w:cs="Phetsarath OT"/>
          <w:sz w:val="22"/>
          <w:szCs w:val="22"/>
          <w:cs/>
          <w:lang w:bidi="lo-LA"/>
        </w:rPr>
        <w:t>ຊຶ່ງ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ກວມເອົາ</w:t>
      </w:r>
      <w:r w:rsidR="008E292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ດັ່ງລຸ່ມນີ້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:</w:t>
      </w:r>
    </w:p>
    <w:p w:rsidR="009F0C95" w:rsidRPr="00551311" w:rsidRDefault="009F0C95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5B66B2" w:rsidRPr="00551311" w:rsidRDefault="005B66B2" w:rsidP="00AB2A2A">
      <w:pPr>
        <w:pStyle w:val="ListParagraph"/>
        <w:numPr>
          <w:ilvl w:val="0"/>
          <w:numId w:val="75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ການປ່ຽນແປງດ້ານປະລິມານ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 xml:space="preserve">; </w:t>
      </w:r>
    </w:p>
    <w:p w:rsidR="005B66B2" w:rsidRPr="00551311" w:rsidRDefault="005B66B2" w:rsidP="00AB2A2A">
      <w:pPr>
        <w:pStyle w:val="ListParagraph"/>
        <w:numPr>
          <w:ilvl w:val="0"/>
          <w:numId w:val="75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ສະພາບ</w:t>
      </w:r>
      <w:r w:rsidR="003C26F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ກາຍຍະພາບ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="007F7F2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ກົງກັນຂ້າມກັນ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 xml:space="preserve">; </w:t>
      </w:r>
    </w:p>
    <w:p w:rsidR="005B66B2" w:rsidRPr="00551311" w:rsidRDefault="005B66B2" w:rsidP="00AB2A2A">
      <w:pPr>
        <w:pStyle w:val="ListParagraph"/>
        <w:numPr>
          <w:ilvl w:val="0"/>
          <w:numId w:val="75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ການປັບລາຄາ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>;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</w:p>
    <w:p w:rsidR="009F0C95" w:rsidRPr="00551311" w:rsidRDefault="005B66B2" w:rsidP="00AB2A2A">
      <w:pPr>
        <w:pStyle w:val="ListParagraph"/>
        <w:numPr>
          <w:ilvl w:val="0"/>
          <w:numId w:val="75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ການປ່ຽນແປງໃນຂໍ້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="003E559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ການສົ່ງມອບ</w:t>
      </w:r>
      <w:r w:rsidR="009F0C95"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>.</w:t>
      </w:r>
    </w:p>
    <w:p w:rsidR="009F0C95" w:rsidRPr="00551311" w:rsidRDefault="009F0C95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9F0C95" w:rsidRPr="00551311" w:rsidRDefault="005B66B2" w:rsidP="00AB2A2A">
      <w:pPr>
        <w:pStyle w:val="ListParagraph"/>
        <w:numPr>
          <w:ilvl w:val="0"/>
          <w:numId w:val="74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ວິທີແກ້ໄຂ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: ບັນຫານີ້ກ່ຽວຂ້ອງກັບການລະເມີດສັນຍາໂດຍຝ່າຍໃດຝ່າຍ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.ມັນລວມມີຂໍ້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="008E292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ດັ່ງລຸ່ມນີ້:</w:t>
      </w:r>
    </w:p>
    <w:p w:rsidR="009F0C95" w:rsidRPr="00551311" w:rsidRDefault="009F0C95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5B66B2" w:rsidRPr="00551311" w:rsidRDefault="005B66B2" w:rsidP="00AB2A2A">
      <w:pPr>
        <w:pStyle w:val="ListParagraph"/>
        <w:numPr>
          <w:ilvl w:val="0"/>
          <w:numId w:val="75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9917A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ຍຶດ</w:t>
      </w:r>
      <w:r w:rsidR="00D7573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ການຄໍ້າປະກັນການປະຕິບັດສັນຍາ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 xml:space="preserve">; </w:t>
      </w:r>
    </w:p>
    <w:p w:rsidR="005B66B2" w:rsidRPr="00551311" w:rsidRDefault="005B66B2" w:rsidP="00AB2A2A">
      <w:pPr>
        <w:pStyle w:val="ListParagraph"/>
        <w:numPr>
          <w:ilvl w:val="0"/>
          <w:numId w:val="75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ຂັ້ນຕອນ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ຄ່າເສຍຫາຍ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9917A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ປັບໄຫມ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ການຊັກຊ້າ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 xml:space="preserve">; </w:t>
      </w:r>
    </w:p>
    <w:p w:rsidR="005B66B2" w:rsidRPr="00551311" w:rsidRDefault="005B66B2" w:rsidP="00AB2A2A">
      <w:pPr>
        <w:pStyle w:val="ListParagraph"/>
        <w:numPr>
          <w:ilvl w:val="0"/>
          <w:numId w:val="75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ຂັ້ນຕອນການລະງັບ</w:t>
      </w:r>
      <w:r w:rsidR="009917A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(ໂຈະ)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ການຢຸດເຊົາ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>;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</w:p>
    <w:p w:rsidR="009F0C95" w:rsidRPr="00551311" w:rsidRDefault="005B66B2" w:rsidP="00AB2A2A">
      <w:pPr>
        <w:pStyle w:val="ListParagraph"/>
        <w:numPr>
          <w:ilvl w:val="0"/>
          <w:numId w:val="75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ບໍ່ຈ່າຍເງິນ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ລົ້ມເ</w:t>
      </w:r>
      <w:r w:rsidR="007527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ວໃນການໃຫ້ການອະນຸມັດ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ຂໍ້ມູນທີ່ຕ້ອງການ.</w:t>
      </w:r>
    </w:p>
    <w:p w:rsidR="009F0C95" w:rsidRPr="00551311" w:rsidRDefault="00444F0F" w:rsidP="00575DB8">
      <w:pPr>
        <w:pStyle w:val="Heading5"/>
        <w:ind w:left="360" w:firstLine="360"/>
        <w:rPr>
          <w:rFonts w:ascii="Phetsarath OT" w:eastAsia="Phetsarath OT" w:hAnsi="Phetsarath OT" w:cs="Phetsarath OT"/>
          <w:b w:val="0"/>
          <w:sz w:val="22"/>
          <w:szCs w:val="22"/>
          <w:lang w:val="en-GB"/>
        </w:rPr>
      </w:pPr>
      <w:bookmarkStart w:id="72" w:name="_Toc61952307"/>
      <w:bookmarkStart w:id="73" w:name="_Toc94452170"/>
      <w:r w:rsidRPr="00551311">
        <w:rPr>
          <w:rFonts w:ascii="Phetsarath OT" w:eastAsia="Phetsarath OT" w:hAnsi="Phetsarath OT" w:cs="Phetsarath OT"/>
          <w:bCs w:val="0"/>
          <w:sz w:val="22"/>
          <w:szCs w:val="22"/>
        </w:rPr>
        <w:t>5.</w:t>
      </w:r>
      <w:r w:rsidR="00303D9E" w:rsidRPr="00551311">
        <w:rPr>
          <w:rFonts w:ascii="Phetsarath OT" w:eastAsia="Phetsarath OT" w:hAnsi="Phetsarath OT" w:cs="Phetsarath OT"/>
          <w:bCs w:val="0"/>
          <w:sz w:val="22"/>
          <w:szCs w:val="22"/>
        </w:rPr>
        <w:t>5</w:t>
      </w:r>
      <w:r w:rsidRPr="00551311">
        <w:rPr>
          <w:rFonts w:ascii="Phetsarath OT" w:eastAsia="Phetsarath OT" w:hAnsi="Phetsarath OT" w:cs="Phetsarath OT"/>
          <w:bCs w:val="0"/>
          <w:sz w:val="22"/>
          <w:szCs w:val="22"/>
        </w:rPr>
        <w:t>.2.2</w:t>
      </w:r>
      <w:r w:rsidRPr="00551311">
        <w:rPr>
          <w:rFonts w:ascii="Phetsarath OT" w:eastAsia="Phetsarath OT" w:hAnsi="Phetsarath OT" w:cs="Phetsarath OT"/>
          <w:b w:val="0"/>
          <w:sz w:val="22"/>
          <w:szCs w:val="22"/>
        </w:rPr>
        <w:tab/>
      </w:r>
      <w:r w:rsidR="005B66B2" w:rsidRPr="00551311">
        <w:rPr>
          <w:rFonts w:ascii="Phetsarath OT" w:eastAsia="Phetsarath OT" w:hAnsi="Phetsarath OT" w:cs="Phetsarath OT"/>
          <w:b w:val="0"/>
          <w:sz w:val="22"/>
          <w:szCs w:val="22"/>
          <w:cs/>
          <w:lang w:bidi="lo-LA"/>
        </w:rPr>
        <w:t>ເງື່ອນໄຂ</w:t>
      </w:r>
      <w:r w:rsidR="00704651" w:rsidRPr="00551311">
        <w:rPr>
          <w:rFonts w:ascii="Phetsarath OT" w:eastAsia="Phetsarath OT" w:hAnsi="Phetsarath OT" w:cs="Phetsarath OT"/>
          <w:b w:val="0"/>
          <w:sz w:val="22"/>
          <w:szCs w:val="22"/>
          <w:cs/>
          <w:lang w:bidi="lo-LA"/>
        </w:rPr>
        <w:t>ສະເພາະ</w:t>
      </w:r>
      <w:r w:rsidR="005B66B2" w:rsidRPr="00551311">
        <w:rPr>
          <w:rFonts w:ascii="Phetsarath OT" w:eastAsia="Phetsarath OT" w:hAnsi="Phetsarath OT" w:cs="Phetsarath OT"/>
          <w:b w:val="0"/>
          <w:sz w:val="22"/>
          <w:szCs w:val="22"/>
          <w:cs/>
          <w:lang w:bidi="lo-LA"/>
        </w:rPr>
        <w:t>ຂອງສັນຍາ</w:t>
      </w:r>
      <w:r w:rsidR="009F0C95" w:rsidRPr="00551311">
        <w:rPr>
          <w:rFonts w:ascii="Phetsarath OT" w:eastAsia="Phetsarath OT" w:hAnsi="Phetsarath OT" w:cs="Phetsarath OT"/>
          <w:bCs w:val="0"/>
          <w:sz w:val="22"/>
          <w:szCs w:val="22"/>
        </w:rPr>
        <w:t>(SCC)</w:t>
      </w:r>
      <w:bookmarkEnd w:id="72"/>
      <w:bookmarkEnd w:id="73"/>
    </w:p>
    <w:p w:rsidR="003C1880" w:rsidRPr="00551311" w:rsidRDefault="005B66B2" w:rsidP="00575DB8">
      <w:pPr>
        <w:ind w:left="72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ເງື່ອນໄຂ</w:t>
      </w:r>
      <w:r w:rsidR="008D4D2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ສະເພາະ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ຂອງສັນຍາມີຂໍ້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ທີ່ຄວນຈະຖືກຮ່າງຂື້ນໂດຍສະເພາະໂດຍ</w:t>
      </w:r>
      <w:r w:rsidR="0070465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ຈັດຊື້</w:t>
      </w:r>
      <w:r w:rsidR="0070465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 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ການຈັດຊື້</w:t>
      </w:r>
      <w:r w:rsidR="0070465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ແຕ່ລະ</w:t>
      </w:r>
      <w:r w:rsidR="0070465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ຄັ້ງ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SCC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ແມ່ນເພື່ອຊ່ວຍໃຫ້ຜູ້ຈັດຊື້</w:t>
      </w:r>
      <w:r w:rsidR="0070465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-ຈັດຈ້າງ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ຈັດຫາຂໍ້ມູນສະເພາະຕາມສັນຍາທີ່ກ່ຽວຂ້ອງກັບຂໍ້ຜູກມັດທີ່ສອດຄ້ອງກັນ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GCC</w:t>
      </w:r>
      <w:r w:rsidR="00DC2355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. </w:t>
      </w:r>
      <w:r w:rsidR="00DC235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</w:t>
      </w:r>
      <w:r w:rsidR="008A7658" w:rsidRPr="00551311">
        <w:rPr>
          <w:rStyle w:val="viiyi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ຕ້ອງລະບຸຂໍ້ມູນ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ທັງໝົດ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ທີ່ກ່ຽວຂ້ອງກັບ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GCC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ທີ່ຕ້ອງໄດ້ເພີ່ມເຂົ້າ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SCC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ໃນເວລາກະກຽມເອກະສານການປະມູນ.ໃນການກະກຽມ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SCC,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ຂໍ້ທີ່ຕ້ອງ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ໄວ້ຈະຕ້ອງມີຄຸນຄ່າດ້ານ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ກົດໝາຍ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ຄືກັນກັບຂໍ້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GCC.</w:t>
      </w:r>
    </w:p>
    <w:p w:rsidR="003C1880" w:rsidRPr="00551311" w:rsidRDefault="00444F0F" w:rsidP="0091158C">
      <w:pPr>
        <w:pStyle w:val="Heading4"/>
        <w:rPr>
          <w:rFonts w:eastAsia="Phetsarath OT" w:cs="Phetsarath OT"/>
          <w:b/>
          <w:bCs w:val="0"/>
          <w:sz w:val="22"/>
          <w:szCs w:val="22"/>
        </w:rPr>
      </w:pPr>
      <w:bookmarkStart w:id="74" w:name="_Toc61952308"/>
      <w:bookmarkStart w:id="75" w:name="_Toc94452171"/>
      <w:r w:rsidRPr="00551311">
        <w:rPr>
          <w:rFonts w:eastAsia="Phetsarath OT" w:cs="Phetsarath OT"/>
          <w:b/>
          <w:bCs w:val="0"/>
          <w:sz w:val="22"/>
          <w:szCs w:val="22"/>
        </w:rPr>
        <w:t>5.</w:t>
      </w:r>
      <w:r w:rsidR="00303D9E" w:rsidRPr="00551311">
        <w:rPr>
          <w:rFonts w:eastAsia="Phetsarath OT" w:cs="Phetsarath OT"/>
          <w:b/>
          <w:bCs w:val="0"/>
          <w:sz w:val="22"/>
          <w:szCs w:val="22"/>
        </w:rPr>
        <w:t>5</w:t>
      </w:r>
      <w:r w:rsidRPr="00551311">
        <w:rPr>
          <w:rFonts w:eastAsia="Phetsarath OT" w:cs="Phetsarath OT"/>
          <w:b/>
          <w:bCs w:val="0"/>
          <w:sz w:val="22"/>
          <w:szCs w:val="22"/>
        </w:rPr>
        <w:t>.3</w:t>
      </w:r>
      <w:r w:rsidRPr="00551311">
        <w:rPr>
          <w:rFonts w:eastAsia="Phetsarath OT" w:cs="Phetsarath OT"/>
          <w:b/>
          <w:bCs w:val="0"/>
          <w:sz w:val="22"/>
          <w:szCs w:val="22"/>
        </w:rPr>
        <w:tab/>
      </w:r>
      <w:bookmarkEnd w:id="74"/>
      <w:r w:rsidR="005B66B2" w:rsidRPr="00551311">
        <w:rPr>
          <w:rStyle w:val="jlqj4b"/>
          <w:rFonts w:eastAsia="Phetsarath OT" w:cs="Phetsarath OT"/>
          <w:sz w:val="22"/>
          <w:szCs w:val="22"/>
          <w:cs/>
          <w:lang w:bidi="lo-LA"/>
        </w:rPr>
        <w:t>ຮັບປະກັນພັນທະຂອງຜູ້ປະມູນ</w:t>
      </w:r>
      <w:bookmarkEnd w:id="75"/>
    </w:p>
    <w:p w:rsidR="003C1880" w:rsidRPr="00551311" w:rsidRDefault="005B66B2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ເອກະສານການປະມູນຍັງຈະມີ 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ຄໍາແນະນໍາ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ແບບຟອມຕ່າງໆທີ່ກວມເອົາ</w:t>
      </w:r>
      <w:r w:rsidR="008F599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ຫຼາຍ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ປະເພດ</w:t>
      </w:r>
      <w:r w:rsidR="005C49E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ການຄໍ້າປະກັນ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ທີ່ແຕກຕ່າງກັນ.</w:t>
      </w:r>
    </w:p>
    <w:p w:rsidR="003C1880" w:rsidRPr="00551311" w:rsidRDefault="003C1880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3C1880" w:rsidRPr="00551311" w:rsidRDefault="005B66B2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ດ້ວຍເຫດຜົນຫຼາຍຢ່າງ</w:t>
      </w:r>
      <w:r w:rsidR="002B683B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2B683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ອາດຈະຕ້ອງການທີ່ຈະເພີ່ມທະວີພັນທະທີ່ປະຕິບັດໂດຍຜູ້ປະມູນໂດຍຮຽກຮ້ອງໃຫ້ມີ</w:t>
      </w:r>
      <w:r w:rsidR="0091124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ການຄໍ້າປະກັນ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ໃນບາງປະເພດ.</w:t>
      </w:r>
      <w:r w:rsidR="00DC235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ອາດຈະ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</w:t>
      </w:r>
      <w:r w:rsidR="00D7573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91124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ຮັບ</w:t>
      </w:r>
      <w:r w:rsidR="00D7573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ປະກັນ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ຄໍ້າປະກັນ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ອອກໂດຍທະນາຄານ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;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ພັນທະບັດ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ອອກໂດຍ</w:t>
      </w:r>
      <w:r w:rsidR="0070465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ບໍລິສັດປະກັນໄພ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ເງິນທີ່ຫາໄດ້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ຈ່າຍເປັນເງິນສົດ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70465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</w:t>
      </w:r>
      <w:r w:rsidR="008D4D2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ຊັ</w:t>
      </w:r>
      <w:r w:rsidR="0070465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ກທີ່ໄດ້ວີຊາຈາກທະນາຄານ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ໃບຮັບເງິນສົດ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ຮ່າງຄວາມຕ້ອງການ.ມັນຍັງອາດຈະໃຊ້ຮູບແບບຂອງເງິນ</w:t>
      </w:r>
      <w:r w:rsidR="0042111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ວາງມັດຈໍາ</w:t>
      </w:r>
      <w:r w:rsidR="008B390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. 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5C49E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ການຄໍ້າປະກັນ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ຍັງມີທາງເລືອກໃນຮູບແບບຂອງ</w:t>
      </w:r>
      <w:r w:rsidR="004D4BB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42111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ຄໍ້າປະກັນການປະມູນດ້ວຍກຽດ.</w:t>
      </w:r>
    </w:p>
    <w:p w:rsidR="003C1880" w:rsidRPr="00551311" w:rsidRDefault="003C1880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3C1880" w:rsidRPr="00551311" w:rsidRDefault="0042111F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ການຄໍ້າປະກັນການປະມູນມີ</w:t>
      </w:r>
      <w:r w:rsidR="005B66B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ຮູບແບບຕ່າງໆ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ດັ່ງນີ້</w:t>
      </w:r>
      <w:r w:rsidR="005B66B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3C1880" w:rsidRPr="00551311" w:rsidRDefault="00444F0F" w:rsidP="008E41CA">
      <w:pPr>
        <w:pStyle w:val="Heading5"/>
        <w:rPr>
          <w:rFonts w:ascii="Phetsarath OT" w:eastAsia="Phetsarath OT" w:hAnsi="Phetsarath OT" w:cs="Phetsarath OT"/>
          <w:b w:val="0"/>
          <w:sz w:val="22"/>
          <w:szCs w:val="22"/>
          <w:lang w:val="en-GB" w:bidi="lo-LA"/>
        </w:rPr>
      </w:pPr>
      <w:bookmarkStart w:id="76" w:name="_Toc61952309"/>
      <w:bookmarkStart w:id="77" w:name="_Toc94452172"/>
      <w:r w:rsidRPr="00551311">
        <w:rPr>
          <w:rFonts w:ascii="Phetsarath OT" w:eastAsia="Phetsarath OT" w:hAnsi="Phetsarath OT" w:cs="Phetsarath OT"/>
          <w:bCs w:val="0"/>
          <w:sz w:val="22"/>
          <w:szCs w:val="22"/>
        </w:rPr>
        <w:t>5.</w:t>
      </w:r>
      <w:r w:rsidR="00303D9E" w:rsidRPr="00551311">
        <w:rPr>
          <w:rFonts w:ascii="Phetsarath OT" w:eastAsia="Phetsarath OT" w:hAnsi="Phetsarath OT" w:cs="Phetsarath OT"/>
          <w:bCs w:val="0"/>
          <w:sz w:val="22"/>
          <w:szCs w:val="22"/>
        </w:rPr>
        <w:t>5</w:t>
      </w:r>
      <w:r w:rsidRPr="00551311">
        <w:rPr>
          <w:rFonts w:ascii="Phetsarath OT" w:eastAsia="Phetsarath OT" w:hAnsi="Phetsarath OT" w:cs="Phetsarath OT"/>
          <w:bCs w:val="0"/>
          <w:sz w:val="22"/>
          <w:szCs w:val="22"/>
        </w:rPr>
        <w:t>.3.1</w:t>
      </w:r>
      <w:r w:rsidRPr="00551311">
        <w:rPr>
          <w:rFonts w:ascii="Phetsarath OT" w:eastAsia="Phetsarath OT" w:hAnsi="Phetsarath OT" w:cs="Phetsarath OT"/>
          <w:b w:val="0"/>
          <w:sz w:val="22"/>
          <w:szCs w:val="22"/>
        </w:rPr>
        <w:tab/>
      </w:r>
      <w:bookmarkEnd w:id="76"/>
      <w:r w:rsidR="006F6848" w:rsidRPr="00551311">
        <w:rPr>
          <w:rFonts w:ascii="Phetsarath OT" w:eastAsia="Phetsarath OT" w:hAnsi="Phetsarath OT" w:cs="Phetsarath OT"/>
          <w:b w:val="0"/>
          <w:sz w:val="22"/>
          <w:szCs w:val="22"/>
          <w:cs/>
          <w:lang w:bidi="lo-LA"/>
        </w:rPr>
        <w:t>ການຄໍ້າປະກັນການປະມູນ</w:t>
      </w:r>
      <w:bookmarkEnd w:id="77"/>
    </w:p>
    <w:p w:rsidR="003C1880" w:rsidRPr="00551311" w:rsidRDefault="00A078ED" w:rsidP="008E41CA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ຈຸດປະສົງຂອງ</w:t>
      </w:r>
      <w:r w:rsidR="005C49E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ການຄໍ້າປະກັນ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ການປະມູນແມ່ນສອງເທົ່າ: ເພື່ອຮັບປະກັນ (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1)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ວ່າບໍ່ມີຜູ້</w:t>
      </w:r>
      <w:r w:rsidR="0042111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ຖອນການປະມູນຂອງຕົນໃນລະຫວ່າງໄລຍະເວລາຂອງການປະມູນທີ່</w:t>
      </w:r>
      <w:r w:rsidR="0042111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ມີຜົນໄຊ້ໄດ້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ໄດ້ລະບຸໄວ້ໃນແບບ</w:t>
      </w:r>
      <w:r w:rsidR="0042111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ຟອມ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(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2)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ຜູ້ປະມູນທີ່ປະສົບ</w:t>
      </w:r>
      <w:r w:rsidR="007527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ຜົນສໍາເລັດ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ເຂົ້າມາໃນສັນຍາຫຼັງຈາກໄດ້ຮັບ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ການຊະນະປະມູນ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ສະເໜີ</w:t>
      </w:r>
      <w:r w:rsidR="006F68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ການຄໍ້າປະກັນການປະຕິບັດສັນຍາ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ທີ່ຕ້ອງການ. </w:t>
      </w:r>
      <w:r w:rsidR="006F68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ການຄໍ້າປະກັນການປະມູນ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ແມ່ນກ່ຽວຂ້ອງກັບການປະມູນນັ້ນເອງ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ຮັບປະກັນວ່າຍັງ</w:t>
      </w:r>
      <w:r w:rsidR="0042111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ມີຜົນໃຊ້ໄດ້ 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ຜູ້ປະມູນທີ່ປະສົບ</w:t>
      </w:r>
      <w:r w:rsidR="007527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ຜົນສໍາເລັດ</w:t>
      </w:r>
      <w:r w:rsidR="000C670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ເຊັນສັນຍາ.</w:t>
      </w:r>
    </w:p>
    <w:p w:rsidR="003C1880" w:rsidRPr="00551311" w:rsidRDefault="003C1880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3C1880" w:rsidRPr="00551311" w:rsidRDefault="00A27A95" w:rsidP="008E41CA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ເງິນຄໍ້າປະກັນການປະມູນ</w:t>
      </w:r>
      <w:r w:rsidR="00A078E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ເປັນການທົດແທນຄ່າເສຍຫາຍໃຫ້ແກ່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A078E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ເວລາ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A078E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ເງິນທີ່ສູນເສຍໄປຖ້າຜູ້ປະມູນທີ່ປະສົບ</w:t>
      </w:r>
      <w:r w:rsidR="007527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ຜົນສໍາເລັດ</w:t>
      </w:r>
      <w:r w:rsidR="00A078E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ບໍ່ປະຕິບັດຕາມການປະມູນຂອງຕົນ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ບໍ່ເຊັນສັນຍາ</w:t>
      </w:r>
      <w:r w:rsidR="0063781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  <w:r w:rsidR="006F68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ການຄໍ້າປະກັນການປະມູນ</w:t>
      </w:r>
      <w:r w:rsidR="00A078E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ອາດຈະບໍ່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ຈໍາເປັນ</w:t>
      </w:r>
      <w:r w:rsidR="00A078E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ຕ້ອງມີໃນສັນຍານ້ອຍໆ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A078E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ກໍ່ບໍ່ຄວນສູງເກີນໄປ. ປະມານ </w:t>
      </w:r>
      <w:r w:rsidR="00A078ED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2% </w:t>
      </w:r>
      <w:r w:rsidR="00A078E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</w:t>
      </w:r>
      <w:r w:rsidR="00BF400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ມູນຄ່າ</w:t>
      </w:r>
      <w:r w:rsidR="00A078E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) </w:t>
      </w:r>
      <w:r w:rsidR="00E1723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ປົກກະຕິ</w:t>
      </w:r>
      <w:r w:rsidR="00A078E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ຍອມຮັບໄດ້.</w:t>
      </w:r>
    </w:p>
    <w:p w:rsidR="00FA2CF4" w:rsidRPr="00551311" w:rsidRDefault="00FA2CF4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3C1880" w:rsidRPr="00551311" w:rsidRDefault="006F6848" w:rsidP="008E41CA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ການຄໍ້າປະກັນການປະມູນ</w:t>
      </w:r>
      <w:r w:rsidR="00A078E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ຄວນ</w:t>
      </w:r>
      <w:r w:rsidR="00F3666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ຈະຖືກອອກໃຫ້ໂດຍ</w:t>
      </w:r>
      <w:r w:rsidR="00A078E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ທະນາຄານ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A078E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ສະຖາບັນການເງິນທີ່ມີຊື່ສຽງທີ່ຖືກເລືອກໂດຍຜູ້</w:t>
      </w:r>
      <w:r w:rsidR="00A27A9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ປະມູນ </w:t>
      </w:r>
      <w:r w:rsidR="00A078E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 ຖ້າການຄໍ້າປະກັນຖືກອອກໂດຍສະຖາບັນການເງິນທີ່ຕັ້ງຢູ່ນອກປະເທດລາວ</w:t>
      </w:r>
      <w:r w:rsidR="00A078ED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A078E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ສະຖາບັນການເງິນດັ່ງກ່າວຕ້ອງມີສະຖາບັນການເງິນທີ່ເປັນຕົວແທນຢູ່ໃນລາວເພື່ອເຮັດໃຫ້ສາມາດບັງຄັບໃຊ້ໄດ້.</w:t>
      </w:r>
    </w:p>
    <w:p w:rsidR="00316501" w:rsidRPr="00551311" w:rsidRDefault="00316501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3C1880" w:rsidRPr="00551311" w:rsidRDefault="00A078ED" w:rsidP="008E41CA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ໃນກໍລະນີຂອງການຖອນ</w:t>
      </w:r>
      <w:r w:rsidR="00A27A9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ການປະມູນ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ກ່ອນສິ້ນສຸດໄລຍະການປະມູນທີ່</w:t>
      </w:r>
      <w:r w:rsidR="00A27A9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ທີ່ມີຜົນໃຊ້ໄດ້ຫມົດອາຍຸ 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ຄວາມລົ້ມເຫຼວຂອງຜູ້ປະມູນທີ່ປະສົບ</w:t>
      </w:r>
      <w:r w:rsidR="007527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ຜົນສໍາເລັດ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ບໍ່ເຊັນສັນຍາ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A27A9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ສະຫນອງຫນັງສື</w:t>
      </w:r>
      <w:r w:rsidR="0091124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ຄໍ້າປະກັນ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ໃນການປະຕິບັດ</w:t>
      </w:r>
      <w:r w:rsidR="00A27A9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ທີ່ຕ້ອງການ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A27A9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ເງິນ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ຄໍ້າປະກັນການປະມູນຂອງຜູ້ປະມູນນັ້ນຈະຖືກ</w:t>
      </w:r>
      <w:r w:rsidR="00343A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ຍຶດໂດຍຜູ້ຈັດຊື້-ຈັດຈ້າງ.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ໄລຍະເວລາຂອງການຄໍ້າປະກັນການປະມູນຈະ</w:t>
      </w:r>
      <w:r w:rsidR="00343A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ຂະຫຍາຍອອກ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ໄປອີກ</w:t>
      </w:r>
      <w:r w:rsidR="00343A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ໂດຍອີງຕາມສະພາບຕົວຈີງຂອງ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ໄລຍະເວລາຂອງການປະມູນ</w:t>
      </w:r>
      <w:r w:rsidR="00343A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ຕ້ອງມີເວລາພຽງພໍໃນການເຮັດສັນຍາ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ໄດ້ຮັບ</w:t>
      </w:r>
      <w:r w:rsidR="005C49E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ຄໍ້າປະກັນ</w:t>
      </w:r>
      <w:r w:rsidR="00343A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ການປະຕິບັດສັນຍາ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 ນອກຈາກນັ້ນ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ຖ້າຜູ້ປະມູນທີ່ປະສົບ</w:t>
      </w:r>
      <w:r w:rsidR="007527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ຜົນສໍາເລັດ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ລົ້ມເ</w:t>
      </w:r>
      <w:r w:rsidR="007527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ວໃນການເຊັນສັນຍາ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ຜູ້ຊື້</w:t>
      </w:r>
      <w:r w:rsidR="00343A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-ຈັດຈ້າງ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ອາດຈະຕ້ອງການເວລາຕື່ມອີກເພື່ອເຂົ້າຫາຜູ້ປະມູນອັນດັບສອງ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ເໝາະສົມ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3C1880" w:rsidRPr="00551311" w:rsidRDefault="003C1880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3C1880" w:rsidRPr="00551311" w:rsidRDefault="006F6848" w:rsidP="008E41CA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ການຄໍ້າປະກັນການປະມູນ</w:t>
      </w:r>
      <w:r w:rsidR="00A078E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ຂອງຜູ້ປະມູນທີ່ບໍ່ປະສົບ</w:t>
      </w:r>
      <w:r w:rsidR="007527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ຜົນສໍາເລັດ</w:t>
      </w:r>
      <w:r w:rsidR="00A078E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ຈະຖືກປົດ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/</w:t>
      </w:r>
      <w:r w:rsidR="00A078E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ສົ່ງຄືນທັນທີຫຼັງຈາກໄດ້</w:t>
      </w:r>
      <w:r w:rsidR="00AC4F6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ປະກາດຜູ້ຊະນະການປະມູນ</w:t>
      </w:r>
      <w:r w:rsidR="00A078E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(ຕາມປົກກະຕິພາຍ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</w:t>
      </w:r>
      <w:r w:rsidR="00A078ED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7 </w:t>
      </w:r>
      <w:r w:rsidR="00A078E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ວັນ)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="00A078E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ໃນກໍລະນີໃດກໍ່ຕາມ</w:t>
      </w:r>
      <w:r w:rsidR="00A078ED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A078E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ພາຍໃນໄລຍະເວລາຂອງ</w:t>
      </w:r>
      <w:r w:rsidR="0091124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ການຄໍ້າປະກັນ</w:t>
      </w:r>
      <w:r w:rsidR="00A078E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3C1880" w:rsidRPr="00551311" w:rsidRDefault="00444F0F" w:rsidP="008E41CA">
      <w:pPr>
        <w:pStyle w:val="Heading5"/>
        <w:rPr>
          <w:rFonts w:ascii="Phetsarath OT" w:eastAsia="Phetsarath OT" w:hAnsi="Phetsarath OT" w:cs="Phetsarath OT"/>
          <w:b w:val="0"/>
          <w:color w:val="000000" w:themeColor="text1"/>
          <w:sz w:val="22"/>
          <w:szCs w:val="22"/>
          <w:lang w:bidi="lo-LA"/>
        </w:rPr>
      </w:pPr>
      <w:bookmarkStart w:id="78" w:name="_Toc61952310"/>
      <w:bookmarkStart w:id="79" w:name="_Toc94452173"/>
      <w:r w:rsidRPr="00551311">
        <w:rPr>
          <w:rFonts w:ascii="Phetsarath OT" w:eastAsia="Phetsarath OT" w:hAnsi="Phetsarath OT" w:cs="Phetsarath OT"/>
          <w:bCs w:val="0"/>
          <w:color w:val="000000" w:themeColor="text1"/>
          <w:sz w:val="22"/>
          <w:szCs w:val="22"/>
        </w:rPr>
        <w:t>5.</w:t>
      </w:r>
      <w:r w:rsidR="00303D9E" w:rsidRPr="00551311">
        <w:rPr>
          <w:rFonts w:ascii="Phetsarath OT" w:eastAsia="Phetsarath OT" w:hAnsi="Phetsarath OT" w:cs="Phetsarath OT"/>
          <w:bCs w:val="0"/>
          <w:color w:val="000000" w:themeColor="text1"/>
          <w:sz w:val="22"/>
          <w:szCs w:val="22"/>
        </w:rPr>
        <w:t>5</w:t>
      </w:r>
      <w:r w:rsidRPr="00551311">
        <w:rPr>
          <w:rFonts w:ascii="Phetsarath OT" w:eastAsia="Phetsarath OT" w:hAnsi="Phetsarath OT" w:cs="Phetsarath OT"/>
          <w:bCs w:val="0"/>
          <w:color w:val="000000" w:themeColor="text1"/>
          <w:sz w:val="22"/>
          <w:szCs w:val="22"/>
        </w:rPr>
        <w:t>.3.2</w:t>
      </w:r>
      <w:r w:rsidRPr="00551311">
        <w:rPr>
          <w:rFonts w:ascii="Phetsarath OT" w:eastAsia="Phetsarath OT" w:hAnsi="Phetsarath OT" w:cs="Phetsarath OT"/>
          <w:bCs w:val="0"/>
          <w:color w:val="000000" w:themeColor="text1"/>
          <w:sz w:val="22"/>
          <w:szCs w:val="22"/>
        </w:rPr>
        <w:tab/>
      </w:r>
      <w:bookmarkEnd w:id="78"/>
      <w:r w:rsidR="006F6848" w:rsidRPr="00551311">
        <w:rPr>
          <w:rFonts w:ascii="Phetsarath OT" w:eastAsia="Phetsarath OT" w:hAnsi="Phetsarath OT" w:cs="Phetsarath OT"/>
          <w:b w:val="0"/>
          <w:color w:val="000000" w:themeColor="text1"/>
          <w:sz w:val="22"/>
          <w:szCs w:val="22"/>
          <w:cs/>
          <w:lang w:bidi="lo-LA"/>
        </w:rPr>
        <w:t>ການຄໍ້າປະກັນການປະມູນ</w:t>
      </w:r>
      <w:r w:rsidR="00AC4F6B" w:rsidRPr="00551311">
        <w:rPr>
          <w:rFonts w:ascii="Phetsarath OT" w:eastAsia="Phetsarath OT" w:hAnsi="Phetsarath OT" w:cs="Phetsarath OT"/>
          <w:b w:val="0"/>
          <w:color w:val="000000" w:themeColor="text1"/>
          <w:sz w:val="22"/>
          <w:szCs w:val="22"/>
          <w:cs/>
          <w:lang w:bidi="lo-LA"/>
        </w:rPr>
        <w:t>ດ້ວຍກຽດ</w:t>
      </w:r>
      <w:bookmarkEnd w:id="79"/>
    </w:p>
    <w:p w:rsidR="00D92589" w:rsidRPr="00551311" w:rsidRDefault="00D92589" w:rsidP="00D92589">
      <w:pPr>
        <w:rPr>
          <w:rFonts w:ascii="Phetsarath OT" w:eastAsia="Phetsarath OT" w:hAnsi="Phetsarath OT" w:cs="Phetsarath OT"/>
          <w:color w:val="000000" w:themeColor="text1"/>
          <w:sz w:val="22"/>
          <w:szCs w:val="22"/>
          <w:lang w:bidi="lo-LA"/>
        </w:rPr>
      </w:pPr>
    </w:p>
    <w:p w:rsidR="00D012AA" w:rsidRPr="00551311" w:rsidRDefault="00866202" w:rsidP="008E41CA">
      <w:pPr>
        <w:jc w:val="both"/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ຄ່າໃຊ້ຈ່າຍທີ່ກ່ຽວຂ້ອງກັບຜູ້ປະມູນໃນການໄດ້ຮັບ</w:t>
      </w:r>
      <w:r w:rsidR="005C49EB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ການຄໍ້າປະກັນ</w:t>
      </w:r>
      <w:r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ການປະມູນແມ່ນບໍ່ຄວນປະຕິບັດ. ການເກັບຄ່າບໍລິການຂອງທະນາຄານແມ່ນ</w:t>
      </w:r>
      <w:r w:rsidR="005F0E3A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 xml:space="preserve">ປະມານ </w:t>
      </w:r>
      <w:r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</w:rPr>
        <w:t xml:space="preserve">2 - 10% </w:t>
      </w:r>
      <w:r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ຂອງມູນຄ່າຂອງ</w:t>
      </w:r>
      <w:r w:rsidR="00D75734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ການຄໍ້າປະກັນ</w:t>
      </w:r>
      <w:r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. ນອກຈາກນັ້ນ</w:t>
      </w:r>
      <w:r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ທະນາຄານຈະຮຽກຮ້ອງໃຫ້ມີຊັບສິນ</w:t>
      </w:r>
      <w:r w:rsidR="00EF4D3E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ຄໍ້າປະກັນ</w:t>
      </w:r>
      <w:r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ກ່ອນທີ່ຈະ</w:t>
      </w:r>
      <w:r w:rsidR="008A7658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ສະໜອງ</w:t>
      </w:r>
      <w:r w:rsidR="00D75734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ການຄໍ້າປະກັນ</w:t>
      </w:r>
      <w:r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</w:rPr>
        <w:t xml:space="preserve">, </w:t>
      </w:r>
      <w:r w:rsidR="00EF4D3E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ຊຶ່ງ</w:t>
      </w:r>
      <w:r w:rsidR="00E17231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ປົກກະຕິ</w:t>
      </w:r>
      <w:r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ມີມູນຄ່າເທົ່າກັບ</w:t>
      </w:r>
      <w:r w:rsidR="00427EC2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ສູງກວ່າມູນຄ່າ</w:t>
      </w:r>
      <w:r w:rsidR="004D4BB7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ການຄໍ້າປະກັນ</w:t>
      </w:r>
      <w:r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ທີ່ຕ້ອງການ. ນີ້ອາດຈະເປັນການຍາກຫຼາຍທີ່ຈະເຮັດໃຫ້ຜູ້ປະມູນບໍ່ສາມາດຮັບປະກັນ</w:t>
      </w:r>
      <w:r w:rsidR="004D4BB7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ການຄໍ້າປະກັນ</w:t>
      </w:r>
      <w:r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 xml:space="preserve">. </w:t>
      </w:r>
      <w:r w:rsidR="005F0E3A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ຄວາມຕ້ອງການ</w:t>
      </w:r>
      <w:r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ໃນການ</w:t>
      </w:r>
      <w:r w:rsidR="008A7658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ສະເໜີ</w:t>
      </w:r>
      <w:r w:rsidR="005C49EB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ການ</w:t>
      </w:r>
    </w:p>
    <w:p w:rsidR="00B86C1D" w:rsidRPr="00551311" w:rsidRDefault="005C49EB" w:rsidP="008E41CA">
      <w:pPr>
        <w:jc w:val="both"/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ຄໍ້າປະກັນ</w:t>
      </w:r>
      <w:r w:rsidR="00866202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ການປະມູນອາດຈະເປັນການກີດຂວາງບັນດາບໍລິສັດ</w:t>
      </w:r>
      <w:r w:rsidR="00710D05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ຈໍາ</w:t>
      </w:r>
      <w:r w:rsidR="0060159F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ນວນ</w:t>
      </w:r>
      <w:r w:rsidR="00866202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ຫຼາຍ</w:t>
      </w:r>
      <w:r w:rsidR="00866202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</w:rPr>
        <w:t xml:space="preserve">, </w:t>
      </w:r>
      <w:r w:rsidR="00866202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ໂດຍສະເພາະ</w:t>
      </w:r>
      <w:r w:rsidR="0085412F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ຖ້າ</w:t>
      </w:r>
      <w:r w:rsidR="00866202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ມູນຄ່າຂອງສັນຍາ</w:t>
      </w:r>
      <w:r w:rsidR="005F0E3A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ຫາກມີມູນຄ່າ</w:t>
      </w:r>
      <w:r w:rsidR="00866202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ຂ້ອນຂ້າງຕໍ່າ. ຄ່າໃຊ້ຈ່າຍທີ່ເກີດຂື້ນໂດຍຜູ້ປະມູນໃນການ</w:t>
      </w:r>
      <w:r w:rsidR="005F0E3A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ປະກອບຫນັງສື</w:t>
      </w:r>
      <w:r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ຄໍ້າປະກັນ</w:t>
      </w:r>
      <w:r w:rsidR="005F0E3A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ການປະມູນ</w:t>
      </w:r>
      <w:r w:rsidR="00866202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ກໍ່ຈະຖືກສົ່ງຕໍ່ໃຫ້ຜູ້</w:t>
      </w:r>
      <w:r w:rsidR="005F0E3A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ຈັດ</w:t>
      </w:r>
      <w:r w:rsidR="00866202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ຊື້</w:t>
      </w:r>
      <w:r w:rsidR="005F0E3A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 xml:space="preserve">-ຈັດຈ້າງ </w:t>
      </w:r>
      <w:r w:rsidR="00866202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ໂດຍການເພີ່ມ</w:t>
      </w:r>
      <w:r w:rsidR="005F0E3A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ເຂົ້າໃນ</w:t>
      </w:r>
      <w:r w:rsidR="00866202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ລາຄາປະມູນ. ຕ້ອງມີຄວາມລະມັດລະວັງ</w:t>
      </w:r>
      <w:r w:rsidR="00866202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</w:rPr>
        <w:t xml:space="preserve">, </w:t>
      </w:r>
      <w:r w:rsidR="00866202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ສະນັ້ນ</w:t>
      </w:r>
      <w:r w:rsidR="00866202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</w:rPr>
        <w:t xml:space="preserve">, </w:t>
      </w:r>
      <w:r w:rsidR="00866202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ໃນການຕັດສິນໃຈວ່າ</w:t>
      </w:r>
      <w:r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ການຄໍ້າປະກັນ</w:t>
      </w:r>
      <w:r w:rsidR="00866202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ການປະມູນມີຄວາມ</w:t>
      </w:r>
      <w:r w:rsidR="008A7658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ຈໍາເປັນ</w:t>
      </w:r>
      <w:r w:rsidR="00427EC2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 xml:space="preserve"> ຫຼື </w:t>
      </w:r>
      <w:r w:rsidR="00866202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 xml:space="preserve">ບໍ່. </w:t>
      </w:r>
    </w:p>
    <w:p w:rsidR="00B86C1D" w:rsidRPr="00551311" w:rsidRDefault="00B86C1D" w:rsidP="008528DE">
      <w:pPr>
        <w:jc w:val="both"/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lang w:bidi="lo-LA"/>
        </w:rPr>
      </w:pPr>
    </w:p>
    <w:p w:rsidR="00B86C1D" w:rsidRPr="00551311" w:rsidRDefault="00866202" w:rsidP="008E41CA">
      <w:pPr>
        <w:jc w:val="both"/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ອາດຈະເປັນການ</w:t>
      </w:r>
      <w:r w:rsidR="008A7658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ແນະນໍາ</w:t>
      </w:r>
      <w:r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ໃນກໍລະນີຂອງສັນຍາການ</w:t>
      </w:r>
      <w:r w:rsidR="00B86C1D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 xml:space="preserve">ກໍ່ສ້າງ </w:t>
      </w:r>
      <w:r w:rsidR="008A7658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ຂະໜາດ</w:t>
      </w:r>
      <w:r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ໃຫຍ່</w:t>
      </w:r>
      <w:r w:rsidR="00EF4D3E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ຊຶ່ງ</w:t>
      </w:r>
      <w:r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ເວລາທີ່ມີສ່ວນຮ່ວມໃນການ</w:t>
      </w:r>
      <w:r w:rsidR="008A7658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ດໍາເນີນ</w:t>
      </w:r>
      <w:r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ການປະມູນແບບເປີດ</w:t>
      </w:r>
      <w:r w:rsidR="00B86C1D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ກ້ວາງ</w:t>
      </w:r>
      <w:r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ແມ່ນມີຄ່າໃຊ້ຈ່າຍຫຼາຍຈົນວ່າການຖອນຕົວຂອງຜູ້ປະມູນທີ່ບໍ່</w:t>
      </w:r>
      <w:r w:rsidR="009D7628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ເໝາະສົມ</w:t>
      </w:r>
      <w:r w:rsidR="008A7658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ບໍ່ສົມເຫດສົມຜົນຈະມີຜົນກະທົບຕໍ່ເວລາ</w:t>
      </w:r>
      <w:r w:rsidR="008A7658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ຄ່າໃຊ້ຈ່າຍ</w:t>
      </w:r>
      <w:r w:rsidR="00B86C1D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 xml:space="preserve"> ຂອງ</w:t>
      </w:r>
      <w:r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ຜູ້</w:t>
      </w:r>
      <w:r w:rsidR="00B86C1D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ຈັດ</w:t>
      </w:r>
      <w:r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ຊື້</w:t>
      </w:r>
      <w:r w:rsidR="00B86C1D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-ຈັດຈ້າງ</w:t>
      </w:r>
      <w:r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.</w:t>
      </w:r>
    </w:p>
    <w:p w:rsidR="003C1880" w:rsidRPr="00551311" w:rsidRDefault="00866202" w:rsidP="008E41CA">
      <w:pPr>
        <w:jc w:val="both"/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ອາດຈະ</w:t>
      </w:r>
      <w:r w:rsidR="008A7658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ແນະນໍາ</w:t>
      </w:r>
      <w:r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ໃນກໍລະນີການປະມູນທີ່ເປີດໃຫ້ແກ່ການແຂ່ງຂັນລະດັບສາກົນ (ຕາມ</w:t>
      </w:r>
      <w:r w:rsidR="009D7628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ຄໍາ</w:t>
      </w:r>
      <w:r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ນິຍາມ</w:t>
      </w:r>
      <w:r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 xml:space="preserve">ສ່ວນຫຼາຍແມ່ນສັນຍາທີ່ມີມູນຄ່າສູງກວ່າ) </w:t>
      </w:r>
      <w:r w:rsidR="00EF4D3E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ຊຶ່ງ</w:t>
      </w:r>
      <w:r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ຜູ້ຊື້ຈະບໍ່ມີຄວາມເຊື່ອໝັ້ນຕໍ່ຜູ້ປະມູນທີ່ບໍ່ສາມາດຄາດເດົາໄດ້. ໃນກໍລະ</w:t>
      </w:r>
      <w:r w:rsidR="008E2927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ນີທີ່</w:t>
      </w:r>
      <w:r w:rsidR="005C49EB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ການຄໍ້າປະກັນ</w:t>
      </w:r>
      <w:r w:rsidR="008E2927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ການປະມູນຕ້ອງການຖ້າ</w:t>
      </w:r>
      <w:r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ມີ</w:t>
      </w:r>
      <w:r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ໃນຄວາມເປັນຈິງແລ້ວ</w:t>
      </w:r>
      <w:r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ຜົນສະທ້ອນທີ່ບໍ່</w:t>
      </w:r>
      <w:r w:rsidR="008A7658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ຈໍາເປັນ</w:t>
      </w:r>
      <w:r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ອາດຈະເປັນການປະມູນ</w:t>
      </w:r>
      <w:r w:rsidR="008A7658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ໜ້ອຍ</w:t>
      </w:r>
      <w:r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ລົງ</w:t>
      </w:r>
      <w:r w:rsidR="008A7658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ຄ່າໃຊ້ຈ່າຍທີ່ເພີ່ມຂຶ້ນ</w:t>
      </w:r>
      <w:r w:rsidR="00BD29C2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ສໍາລັບ</w:t>
      </w:r>
      <w:r w:rsidR="00F103C0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ຜູ້ຊື້</w:t>
      </w:r>
      <w:r w:rsidR="00F103C0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lang w:bidi="lo-LA"/>
        </w:rPr>
        <w:t>,</w:t>
      </w:r>
      <w:r w:rsidR="00F103C0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 xml:space="preserve"> ຊຶ່ງ</w:t>
      </w:r>
      <w:r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ຖືກ</w:t>
      </w:r>
      <w:r w:rsidR="00EF4D3E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ນໍາໃຊ້</w:t>
      </w:r>
      <w:r w:rsidR="008A7658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ໜ້ອຍ</w:t>
      </w:r>
      <w:r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ໃນກໍລະນີການປະມູນທີ່</w:t>
      </w:r>
      <w:r w:rsidR="00710D05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ຈໍາ</w:t>
      </w:r>
      <w:r w:rsidR="008A7658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 xml:space="preserve">ກັດ ແລະ </w:t>
      </w:r>
      <w:r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ໃນການຈັດຊື້ບໍລິການໃຫ້</w:t>
      </w:r>
      <w:r w:rsidR="00752748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ຄໍາປຶກ</w:t>
      </w:r>
      <w:r w:rsidR="008E2927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ສາ ຊຶ່ງ</w:t>
      </w:r>
      <w:r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ບໍ່ສາມາດເບິ່ງແຍງໄດ້ໃນກໍລະນີຂອງສັນຍາມູນຄ່າຕໍ່າ.</w:t>
      </w:r>
    </w:p>
    <w:p w:rsidR="00B86C1D" w:rsidRPr="00551311" w:rsidRDefault="00B86C1D" w:rsidP="008528DE">
      <w:pPr>
        <w:jc w:val="both"/>
        <w:rPr>
          <w:rFonts w:ascii="Phetsarath OT" w:eastAsia="Phetsarath OT" w:hAnsi="Phetsarath OT" w:cs="Phetsarath OT"/>
          <w:color w:val="000000" w:themeColor="text1"/>
          <w:sz w:val="22"/>
          <w:szCs w:val="22"/>
        </w:rPr>
      </w:pPr>
    </w:p>
    <w:p w:rsidR="003C1880" w:rsidRPr="00551311" w:rsidRDefault="00866202" w:rsidP="008E41CA">
      <w:pPr>
        <w:jc w:val="both"/>
        <w:rPr>
          <w:rFonts w:ascii="Phetsarath OT" w:eastAsia="Phetsarath OT" w:hAnsi="Phetsarath OT" w:cs="Phetsarath OT"/>
          <w:color w:val="000000" w:themeColor="text1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lastRenderedPageBreak/>
        <w:t>ທາງເລືອກແມ່ນ</w:t>
      </w:r>
      <w:r w:rsidR="008A7658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ການ</w:t>
      </w:r>
      <w:r w:rsidR="00EF4D3E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ນໍາໃຊ້</w:t>
      </w:r>
      <w:r w:rsidR="004D4BB7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ການ</w:t>
      </w:r>
      <w:r w:rsidR="00B86C1D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ຄໍ້າປະກັນ</w:t>
      </w:r>
      <w:r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ການປະມູນ</w:t>
      </w:r>
      <w:r w:rsidR="00B86C1D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ດ້ວຍກຽດ</w:t>
      </w:r>
      <w:r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 xml:space="preserve">. </w:t>
      </w:r>
      <w:r w:rsidR="00A1060B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ຫນັງສືການຄໍ້າປະກັນການປະມູນດ້ວຍກຽດຕ້ອງ</w:t>
      </w:r>
      <w:r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ເຊັນໂດຍຜູ້ປະມູນ</w:t>
      </w:r>
      <w:r w:rsidR="008A7658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 xml:space="preserve"> ແລະ </w:t>
      </w:r>
      <w:r w:rsidR="00A1060B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ຮັ</w:t>
      </w:r>
      <w:r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ບປະກັນໃຫ້ປະຕິບັດຕາມຂໍ້</w:t>
      </w:r>
      <w:r w:rsidR="008A7658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ຂອງເອກະສານການປະມູນຢ່າງດຽວກັນຖ້າບໍ່ດັ່ງນັ້ນຈະເຮັດໂດຍວິທີການ</w:t>
      </w:r>
      <w:r w:rsidR="004D4BB7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ຄໍ້າປະກັນ</w:t>
      </w:r>
      <w:r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ໂດຍສະເພາະ:</w:t>
      </w:r>
    </w:p>
    <w:p w:rsidR="003C1880" w:rsidRPr="00551311" w:rsidRDefault="003C1880" w:rsidP="008528DE">
      <w:pPr>
        <w:jc w:val="both"/>
        <w:rPr>
          <w:rFonts w:ascii="Phetsarath OT" w:eastAsia="Phetsarath OT" w:hAnsi="Phetsarath OT" w:cs="Phetsarath OT"/>
          <w:color w:val="000000" w:themeColor="text1"/>
          <w:sz w:val="22"/>
          <w:szCs w:val="22"/>
        </w:rPr>
      </w:pPr>
    </w:p>
    <w:p w:rsidR="00866202" w:rsidRPr="00551311" w:rsidRDefault="00866202" w:rsidP="00AB2A2A">
      <w:pPr>
        <w:pStyle w:val="ListParagraph"/>
        <w:numPr>
          <w:ilvl w:val="0"/>
          <w:numId w:val="76"/>
        </w:numPr>
        <w:jc w:val="both"/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ບໍ່ຖອນການປະມູນໃນໄລຍະເວລາທີ່</w:t>
      </w:r>
      <w:r w:rsidR="006E1F1B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ການປະມູນຍັງມີຜົນໃຊ້ໄດ້</w:t>
      </w:r>
      <w:r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ທີ່ລະບຸໄວ້ໃນແບບ</w:t>
      </w:r>
      <w:r w:rsidR="006E1F1B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ຟອມ</w:t>
      </w:r>
      <w:r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ການປະມູນ</w:t>
      </w:r>
      <w:r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</w:rPr>
        <w:t xml:space="preserve">; </w:t>
      </w:r>
    </w:p>
    <w:p w:rsidR="00866202" w:rsidRPr="00551311" w:rsidRDefault="00866202" w:rsidP="00AB2A2A">
      <w:pPr>
        <w:pStyle w:val="ListParagraph"/>
        <w:numPr>
          <w:ilvl w:val="0"/>
          <w:numId w:val="76"/>
        </w:numPr>
        <w:jc w:val="both"/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ຖ້າປະສົບ</w:t>
      </w:r>
      <w:r w:rsidR="00752748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ຜົນສໍາເລັດ</w:t>
      </w:r>
      <w:r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ໃຫ້ເຊັນສັນຍາ</w:t>
      </w:r>
      <w:r w:rsidR="006E1F1B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ພາຍ</w:t>
      </w:r>
      <w:r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ຫຼັງ</w:t>
      </w:r>
      <w:r w:rsidR="00EF4D3E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ການ</w:t>
      </w:r>
      <w:r w:rsidR="006E1F1B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ແຈ້ງ</w:t>
      </w:r>
      <w:r w:rsidR="00EF4D3E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ຊະນະປະມູນ</w:t>
      </w:r>
      <w:r w:rsidR="0060159F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 xml:space="preserve"> ແລະ</w:t>
      </w:r>
    </w:p>
    <w:p w:rsidR="003C1880" w:rsidRPr="00551311" w:rsidRDefault="00866202" w:rsidP="00AB2A2A">
      <w:pPr>
        <w:pStyle w:val="ListParagraph"/>
        <w:numPr>
          <w:ilvl w:val="0"/>
          <w:numId w:val="76"/>
        </w:numPr>
        <w:jc w:val="both"/>
        <w:rPr>
          <w:rFonts w:ascii="Phetsarath OT" w:eastAsia="Phetsarath OT" w:hAnsi="Phetsarath OT" w:cs="Phetsarath OT"/>
          <w:color w:val="000000" w:themeColor="text1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ເພື່ອ</w:t>
      </w:r>
      <w:r w:rsidR="008A7658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ສະໜອງ</w:t>
      </w:r>
      <w:r w:rsidR="005C49EB"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ການ</w:t>
      </w:r>
      <w:r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ຄໍ້າປະກັນ</w:t>
      </w:r>
      <w:r w:rsidR="006E1F1B"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ການປະຕິບັດສັນຍາ</w:t>
      </w:r>
      <w:r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ທີ່ຕ້ອງການ</w:t>
      </w:r>
    </w:p>
    <w:p w:rsidR="003C1880" w:rsidRPr="00551311" w:rsidRDefault="003C1880" w:rsidP="008528DE">
      <w:pPr>
        <w:jc w:val="both"/>
        <w:rPr>
          <w:rFonts w:ascii="Phetsarath OT" w:eastAsia="Phetsarath OT" w:hAnsi="Phetsarath OT" w:cs="Phetsarath OT"/>
          <w:color w:val="000000" w:themeColor="text1"/>
          <w:sz w:val="22"/>
          <w:szCs w:val="22"/>
          <w:lang w:bidi="lo-LA"/>
        </w:rPr>
      </w:pPr>
    </w:p>
    <w:p w:rsidR="003C1880" w:rsidRPr="00551311" w:rsidRDefault="00866202" w:rsidP="00621781">
      <w:pPr>
        <w:ind w:firstLine="720"/>
        <w:jc w:val="both"/>
        <w:rPr>
          <w:rFonts w:ascii="Phetsarath OT" w:eastAsia="Phetsarath OT" w:hAnsi="Phetsarath OT" w:cs="Phetsarath OT"/>
          <w:color w:val="000000" w:themeColor="text1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ຜູ້ປະມູນຕົກລົງເຫັນດີວ່າການບໍ່ປະຕິບັດຕາມເງື່ອນໄຂໃດ</w:t>
      </w:r>
      <w:r w:rsidR="00AA71EE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ໜຶ່ງ</w:t>
      </w:r>
      <w:r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ນີ້ຈະ</w:t>
      </w:r>
      <w:r w:rsidR="008B3903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ນໍາ</w:t>
      </w:r>
      <w:r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ໄປສູ່</w:t>
      </w:r>
    </w:p>
    <w:p w:rsidR="003C1880" w:rsidRPr="00551311" w:rsidRDefault="003C1880" w:rsidP="008528DE">
      <w:pPr>
        <w:jc w:val="both"/>
        <w:rPr>
          <w:rFonts w:ascii="Phetsarath OT" w:eastAsia="Phetsarath OT" w:hAnsi="Phetsarath OT" w:cs="Phetsarath OT"/>
          <w:color w:val="000000" w:themeColor="text1"/>
          <w:sz w:val="22"/>
          <w:szCs w:val="22"/>
        </w:rPr>
      </w:pPr>
    </w:p>
    <w:p w:rsidR="00E46FB5" w:rsidRPr="00551311" w:rsidRDefault="00E46FB5" w:rsidP="00AB2A2A">
      <w:pPr>
        <w:pStyle w:val="ListParagraph"/>
        <w:numPr>
          <w:ilvl w:val="0"/>
          <w:numId w:val="77"/>
        </w:numPr>
        <w:jc w:val="both"/>
        <w:rPr>
          <w:rFonts w:ascii="Phetsarath OT" w:eastAsia="Phetsarath OT" w:hAnsi="Phetsarath OT" w:cs="Phetsarath OT"/>
          <w:color w:val="000000" w:themeColor="text1"/>
          <w:sz w:val="22"/>
          <w:szCs w:val="22"/>
        </w:rPr>
      </w:pPr>
      <w:bookmarkStart w:id="80" w:name="_Hlk84339235"/>
      <w:r w:rsidRPr="00551311">
        <w:rPr>
          <w:rFonts w:ascii="Phetsarath OT" w:hAnsi="Phetsarath OT" w:cs="Phetsarath OT"/>
          <w:color w:val="000000" w:themeColor="text1"/>
          <w:sz w:val="22"/>
          <w:szCs w:val="22"/>
          <w:cs/>
          <w:lang w:bidi="lo-LA"/>
        </w:rPr>
        <w:t>ຫ້າມເຂົ້າຮ່ວມປະມູນທຸກໆໂຄງການຈັດຊື້-ຈັດດ້ວຍທືນຂອງລັດ ເປັນເວລາ 2 ປີ.(ທຶນຂອງລັດໜາຍເຖິງງົບປະມານແຫ່ງລັດ ເຊີ່ງລວມມີກອງທຶນຂອງລັດ</w:t>
      </w:r>
      <w:r w:rsidRPr="00551311">
        <w:rPr>
          <w:rFonts w:ascii="Phetsarath OT" w:hAnsi="Phetsarath OT" w:cs="Phetsarath OT"/>
          <w:color w:val="000000" w:themeColor="text1"/>
          <w:sz w:val="22"/>
          <w:szCs w:val="22"/>
          <w:lang w:bidi="lo-LA"/>
        </w:rPr>
        <w:t>,</w:t>
      </w:r>
      <w:r w:rsidRPr="00551311">
        <w:rPr>
          <w:rFonts w:ascii="Phetsarath OT" w:hAnsi="Phetsarath OT" w:cs="Phetsarath OT"/>
          <w:color w:val="000000" w:themeColor="text1"/>
          <w:sz w:val="22"/>
          <w:szCs w:val="22"/>
          <w:cs/>
          <w:lang w:bidi="lo-LA"/>
        </w:rPr>
        <w:t xml:space="preserve"> ທືນຂອງລັດວິສາຫາກິດ</w:t>
      </w:r>
      <w:r w:rsidRPr="00551311">
        <w:rPr>
          <w:rFonts w:ascii="Phetsarath OT" w:hAnsi="Phetsarath OT" w:cs="Phetsarath OT"/>
          <w:color w:val="000000" w:themeColor="text1"/>
          <w:sz w:val="22"/>
          <w:szCs w:val="22"/>
          <w:lang w:bidi="lo-LA"/>
        </w:rPr>
        <w:t>,</w:t>
      </w:r>
      <w:r w:rsidRPr="00551311">
        <w:rPr>
          <w:rFonts w:ascii="Phetsarath OT" w:hAnsi="Phetsarath OT" w:cs="Phetsarath OT"/>
          <w:color w:val="000000" w:themeColor="text1"/>
          <w:sz w:val="22"/>
          <w:szCs w:val="22"/>
          <w:cs/>
          <w:lang w:bidi="lo-LA"/>
        </w:rPr>
        <w:t xml:space="preserve"> ທຶນທີ່ໄດ້ມາຈາກການຊ່ວຍເຫຼືອຫລ້າ</w:t>
      </w:r>
      <w:r w:rsidRPr="00551311">
        <w:rPr>
          <w:rFonts w:ascii="Phetsarath OT" w:hAnsi="Phetsarath OT" w:cs="Phetsarath OT"/>
          <w:color w:val="000000" w:themeColor="text1"/>
          <w:sz w:val="22"/>
          <w:szCs w:val="22"/>
          <w:lang w:bidi="lo-LA"/>
        </w:rPr>
        <w:t>,</w:t>
      </w:r>
      <w:r w:rsidRPr="00551311">
        <w:rPr>
          <w:rFonts w:ascii="Phetsarath OT" w:hAnsi="Phetsarath OT" w:cs="Phetsarath OT"/>
          <w:color w:val="000000" w:themeColor="text1"/>
          <w:sz w:val="22"/>
          <w:szCs w:val="22"/>
          <w:cs/>
          <w:lang w:bidi="lo-LA"/>
        </w:rPr>
        <w:t xml:space="preserve"> ກູ້ຢຶມຈາກແຕ່ງປະເທດ ແລະ ສະຖາບັນການເງິນຕ່າງໆ).</w:t>
      </w:r>
    </w:p>
    <w:bookmarkEnd w:id="80"/>
    <w:p w:rsidR="003C1880" w:rsidRPr="00551311" w:rsidRDefault="003C1880" w:rsidP="008528DE">
      <w:pPr>
        <w:jc w:val="both"/>
        <w:rPr>
          <w:rFonts w:ascii="Phetsarath OT" w:eastAsia="Phetsarath OT" w:hAnsi="Phetsarath OT" w:cs="Phetsarath OT"/>
          <w:color w:val="000000" w:themeColor="text1"/>
          <w:sz w:val="22"/>
          <w:szCs w:val="22"/>
        </w:rPr>
      </w:pPr>
    </w:p>
    <w:p w:rsidR="009D079B" w:rsidRPr="00551311" w:rsidRDefault="00866202" w:rsidP="00621781">
      <w:pPr>
        <w:ind w:firstLine="720"/>
        <w:jc w:val="both"/>
        <w:rPr>
          <w:rFonts w:ascii="Phetsarath OT" w:eastAsia="Phetsarath OT" w:hAnsi="Phetsarath OT" w:cs="Phetsarath OT"/>
          <w:color w:val="000000" w:themeColor="text1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ແບບຟອມທີ່</w:t>
      </w:r>
      <w:r w:rsidR="009D7628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ເໝາະສົມ</w:t>
      </w:r>
      <w:r w:rsidR="004D4BB7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ແມ່ນຢູ່ໃນເອກະສານການປະມູນ</w:t>
      </w:r>
      <w:r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.</w:t>
      </w:r>
    </w:p>
    <w:p w:rsidR="003C1880" w:rsidRPr="00551311" w:rsidRDefault="00444F0F" w:rsidP="008E41CA">
      <w:pPr>
        <w:pStyle w:val="Heading5"/>
        <w:rPr>
          <w:rFonts w:ascii="Phetsarath OT" w:eastAsia="Phetsarath OT" w:hAnsi="Phetsarath OT" w:cs="Phetsarath OT"/>
          <w:bCs w:val="0"/>
          <w:sz w:val="22"/>
          <w:szCs w:val="22"/>
          <w:lang w:val="en-GB" w:bidi="lo-LA"/>
        </w:rPr>
      </w:pPr>
      <w:bookmarkStart w:id="81" w:name="_Toc61952311"/>
      <w:bookmarkStart w:id="82" w:name="_Toc94452174"/>
      <w:r w:rsidRPr="00551311">
        <w:rPr>
          <w:rFonts w:ascii="Phetsarath OT" w:eastAsia="Phetsarath OT" w:hAnsi="Phetsarath OT" w:cs="Phetsarath OT"/>
          <w:bCs w:val="0"/>
          <w:sz w:val="22"/>
          <w:szCs w:val="22"/>
        </w:rPr>
        <w:t>5.</w:t>
      </w:r>
      <w:r w:rsidR="00303D9E" w:rsidRPr="00551311">
        <w:rPr>
          <w:rFonts w:ascii="Phetsarath OT" w:eastAsia="Phetsarath OT" w:hAnsi="Phetsarath OT" w:cs="Phetsarath OT"/>
          <w:bCs w:val="0"/>
          <w:sz w:val="22"/>
          <w:szCs w:val="22"/>
        </w:rPr>
        <w:t>5</w:t>
      </w:r>
      <w:r w:rsidRPr="00551311">
        <w:rPr>
          <w:rFonts w:ascii="Phetsarath OT" w:eastAsia="Phetsarath OT" w:hAnsi="Phetsarath OT" w:cs="Phetsarath OT"/>
          <w:bCs w:val="0"/>
          <w:sz w:val="22"/>
          <w:szCs w:val="22"/>
        </w:rPr>
        <w:t>.3.3</w:t>
      </w:r>
      <w:r w:rsidRPr="00551311">
        <w:rPr>
          <w:rFonts w:ascii="Phetsarath OT" w:eastAsia="Phetsarath OT" w:hAnsi="Phetsarath OT" w:cs="Phetsarath OT"/>
          <w:bCs w:val="0"/>
          <w:sz w:val="22"/>
          <w:szCs w:val="22"/>
        </w:rPr>
        <w:tab/>
      </w:r>
      <w:bookmarkEnd w:id="81"/>
      <w:r w:rsidR="00F36660" w:rsidRPr="00551311">
        <w:rPr>
          <w:rFonts w:ascii="Phetsarath OT" w:eastAsia="Phetsarath OT" w:hAnsi="Phetsarath OT" w:cs="Phetsarath OT"/>
          <w:b w:val="0"/>
          <w:sz w:val="22"/>
          <w:szCs w:val="22"/>
          <w:cs/>
          <w:lang w:bidi="lo-LA"/>
        </w:rPr>
        <w:t>ການຄໍ້າປະກັນການປະຕິບັດສັນຍາ</w:t>
      </w:r>
      <w:bookmarkEnd w:id="82"/>
    </w:p>
    <w:p w:rsidR="002F38A9" w:rsidRPr="00551311" w:rsidRDefault="002F38A9" w:rsidP="008E41CA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ນີ້ແມ່ນການຮັບປະກັນໂດຍຜູ້ປະມູນວ່າຈະປະຕິບັດສັນຍາທີ່ໄດ້ຮັບຢ່າງຖືກຕ້ອງຕາມເງື່ອນໄຂຂອງສັນຍາທີ່ໄດ້ຕົກລົງກັນໄວ້. </w:t>
      </w:r>
      <w:r w:rsidR="006F68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ການຄໍ້າປະກັນການປະຕິບັດສັນຍາ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ຢູ່ທີ່ນັ້ນເພື່ອຮັບປະກັນການປະຕິບັດສັນຍາ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ຈະມີມູນຄ່າສູງກ່ວາ</w:t>
      </w:r>
      <w:r w:rsidR="004D4BB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ການຄໍ້າປະກັນ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ການປະມູນ.</w:t>
      </w:r>
    </w:p>
    <w:p w:rsidR="002F38A9" w:rsidRPr="00551311" w:rsidRDefault="002F38A9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</w:p>
    <w:p w:rsidR="007C6324" w:rsidRPr="00551311" w:rsidRDefault="002F38A9" w:rsidP="008E41CA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ບັນດາ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ອາດຈະລະບຸ</w:t>
      </w:r>
      <w:r w:rsidR="004D4BB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ຈໍານວນ</w:t>
      </w:r>
      <w:r w:rsidR="005C49E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4D4BB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ຄໍ້າປະກັນ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ໃນການປະຕິບັດແຕ່</w:t>
      </w:r>
      <w:r w:rsidR="00710D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ນວນ</w:t>
      </w:r>
      <w:r w:rsidR="004D4BB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ຄໍ້າປະກັນ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ບໍ່ຄວນເກີນ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10%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ຂອງລາຄາສັນຍາ. </w:t>
      </w:r>
      <w:r w:rsidR="007C632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ມັນຄວນຫລຸດລົງຕາມລໍາດັບໃນການປະຕິບັດສັນຍາ</w:t>
      </w:r>
      <w:r w:rsidR="000F11B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ທີ່ມີໄລຍະຫລາຍກ່ວາສອງປີ. ໃນເມື່ອເງີນຄໍ້າປະກັນການປະຕິບັດສັນຍາມີຄວາມຕ້ອງການເພີ່ມເຕີມກັບເງິນທີ່ຫັກໄວ້, ມູນຄ່າຂອງມັນຄວນຫລຸດລົງຫນ້ອຍກ່ວາສິບສ່ວນຮ້ອຍ 10</w:t>
      </w:r>
      <w:r w:rsidR="008F3786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%</w:t>
      </w:r>
      <w:r w:rsidR="000F11B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8F3786" w:rsidRPr="00551311" w:rsidRDefault="008F3786" w:rsidP="008E41CA">
      <w:pPr>
        <w:pStyle w:val="HTMLPreformatted"/>
        <w:spacing w:line="276" w:lineRule="auto"/>
        <w:rPr>
          <w:rFonts w:ascii="Phetsarath OT" w:hAnsi="Phetsarath OT" w:cs="Phetsarath OT"/>
          <w:color w:val="202124"/>
          <w:sz w:val="22"/>
          <w:szCs w:val="22"/>
        </w:rPr>
      </w:pP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ສັນຍາຄວນກໍານົດຢ່າງຈະແຈ້ງປະເພດຂອງການ</w:t>
      </w:r>
      <w:r w:rsidR="009E7074"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ລະເລີຍ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ທີ່ຈະນໍາໄປສູ່ກາ</w:t>
      </w:r>
      <w:r w:rsidR="00E914A2"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ນສະລະ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ຂອງ</w:t>
      </w:r>
      <w:r w:rsidR="009E7074"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 xml:space="preserve">ການຄໍ້າປະກັນການປະຕິບັດສັນຍາ 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ເຊັ່ນ:. ສັນຍາອາດຈະ</w:t>
      </w:r>
      <w:r w:rsidR="009E7074"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ສະຫນອງວ່າ ການຄໍ້າປະກັນການປະຕິບັດສັນຍາ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ແມ່ນຈ່າຍ</w:t>
      </w:r>
      <w:r w:rsidR="009E7074"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ໃນ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ເມື່ອ</w:t>
      </w:r>
      <w:r w:rsidR="00E914A2"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ການລະເລີຍ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ໄດ້ຖືກຕັດສິນຊີ້ຂາດ.</w:t>
      </w:r>
    </w:p>
    <w:p w:rsidR="000F11BD" w:rsidRPr="00551311" w:rsidRDefault="000F11BD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</w:pPr>
    </w:p>
    <w:p w:rsidR="000F11BD" w:rsidRPr="00551311" w:rsidRDefault="00E914A2" w:rsidP="008E41CA">
      <w:pPr>
        <w:pStyle w:val="HTMLPreformatted"/>
        <w:tabs>
          <w:tab w:val="clear" w:pos="916"/>
          <w:tab w:val="left" w:pos="720"/>
        </w:tabs>
        <w:spacing w:line="276" w:lineRule="auto"/>
        <w:rPr>
          <w:rStyle w:val="jlqj4b"/>
          <w:rFonts w:ascii="Phetsarath OT" w:hAnsi="Phetsarath OT" w:cs="Phetsarath OT"/>
          <w:color w:val="202124"/>
          <w:sz w:val="22"/>
          <w:szCs w:val="22"/>
        </w:rPr>
      </w:pP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ໃນກໍລະນີທີ່ຜູ້ຈັດຊື້-ຈັດຈ້າງ ເລືອກໃຫ້ດໍາເນີນການເຮັດສັນຍາ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</w:rPr>
        <w:t xml:space="preserve">, 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 xml:space="preserve">ເຖິງວ່າຈະມີການປະມູນທີ່ຕໍ່າຜິດປົກກະຕິ (ເບິ່ງພາກ 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</w:rPr>
        <w:t xml:space="preserve">8.6.4), 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ຈໍານວນ</w:t>
      </w:r>
      <w:r w:rsidR="00CE7C65"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ເງິນຄໍ້າປະກັນ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ການປະຕິບັດ</w:t>
      </w:r>
      <w:r w:rsidR="00CE7C65"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ສັນຍາ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 xml:space="preserve">ອາດຈະເພີ່ມຂຶ້ນເຖິງ 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</w:rPr>
        <w:t xml:space="preserve">20% 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ເພື່ອຮັບປະກັນການສໍາເລັດທີ່ຫນ້າພໍໃຈ.</w:t>
      </w:r>
    </w:p>
    <w:p w:rsidR="002F38A9" w:rsidRPr="00551311" w:rsidRDefault="0085412F" w:rsidP="008E41CA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</w:t>
      </w:r>
      <w:r w:rsidR="002F38A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ບໍ່ມີການ</w:t>
      </w:r>
      <w:r w:rsidR="00CE7C6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ລະເລີຍ</w:t>
      </w:r>
      <w:r w:rsidR="002F38A9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4D4BB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ການຄໍ້າປະກັນ</w:t>
      </w:r>
      <w:r w:rsidR="002F38A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ໃນການປະຕິບັດ</w:t>
      </w:r>
      <w:r w:rsidR="00A00B7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ສັນຍາ </w:t>
      </w:r>
      <w:r w:rsidR="002F38A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</w:t>
      </w:r>
      <w:r w:rsidR="00C93B6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="002F38A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ປົດອອກຫຼັງ</w:t>
      </w:r>
      <w:r w:rsidR="00CE7C6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ຈາກສໍາ</w:t>
      </w:r>
      <w:r w:rsidR="00A00B7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ເລັດ</w:t>
      </w:r>
      <w:r w:rsidR="002F38A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2F38A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ສິ້ນສຸດໄລຍະເວລາຮັບປະກັນ.</w:t>
      </w:r>
      <w:r w:rsidR="005C5C3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ຄໍ້າປະກັນໃນການປະຕິບັດສັນຍາຈະຕ້ອງໄດ້ສົ່ງຄືນໃຫ້ຜູ້ຮັບເຫມົາກໍ່ສ້າງຫລັງຈາກໄດ້ຮັບໃບຢັ້ງຢືນຄວາມສໍາເລັດຂອງການກໍ່ສ້າງຢ່າງທີ່ພໍໃຈ.</w:t>
      </w:r>
    </w:p>
    <w:p w:rsidR="003C1880" w:rsidRPr="00551311" w:rsidRDefault="0060159F" w:rsidP="008E41CA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5C5C3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ສາມາດ</w:t>
      </w:r>
      <w:r w:rsidR="002F38A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ຕັດສິນໃຈອາດຈະບໍ່ຕ້ອງການ</w:t>
      </w:r>
      <w:r w:rsidR="004D4BB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ການຄໍ້າປະກັນ</w:t>
      </w:r>
      <w:r w:rsidR="002F38A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ໃນການປະຕິບັດ</w:t>
      </w:r>
      <w:r w:rsidR="00A00B7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</w:t>
      </w:r>
      <w:r w:rsidR="002F38A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ນີ້</w:t>
      </w:r>
      <w:r w:rsidR="002F38A9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2F38A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ຂື້ນກັບ</w:t>
      </w:r>
      <w:r w:rsidR="00710D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ນວນ</w:t>
      </w:r>
      <w:r w:rsidR="002F38A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2F38A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ຄວາມສ່ຽງທີ່ຄາດໄວ້ຈາກການບໍ່ປະຕິບັດເງື່ອນໄຂຂອງສັນຍາ. ຖ້າຄວາມສ່ຽງດັ່ງກ່າວເກີດຂຶ້ນ</w:t>
      </w:r>
      <w:r w:rsidR="002F38A9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2F38A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ເຈົ້າຂອງໂຄງການ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2F38A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="002F38A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ທາງເລືອກອື່ນເຊັ່ນ: ການໂຈະການຈ່າຍເງິນຊົ່ວຄາວ (ການ</w:t>
      </w:r>
      <w:r w:rsidR="00A00B7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ຫັກ</w:t>
      </w:r>
      <w:r w:rsidR="002F38A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ການຈ່າຍເງິນ</w:t>
      </w:r>
      <w:r w:rsidR="00A00B7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ໄວ້</w:t>
      </w:r>
      <w:r w:rsidR="002F38A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).</w:t>
      </w:r>
    </w:p>
    <w:p w:rsidR="003C1880" w:rsidRPr="00551311" w:rsidRDefault="00444F0F" w:rsidP="008E41CA">
      <w:pPr>
        <w:pStyle w:val="Heading5"/>
        <w:rPr>
          <w:rFonts w:ascii="Phetsarath OT" w:eastAsia="Phetsarath OT" w:hAnsi="Phetsarath OT" w:cs="Phetsarath OT"/>
          <w:bCs w:val="0"/>
          <w:sz w:val="22"/>
          <w:szCs w:val="22"/>
          <w:lang w:val="en-GB" w:bidi="lo-LA"/>
        </w:rPr>
      </w:pPr>
      <w:bookmarkStart w:id="83" w:name="_Toc61952312"/>
      <w:bookmarkStart w:id="84" w:name="_Toc69993121"/>
      <w:bookmarkStart w:id="85" w:name="_Toc94452175"/>
      <w:r w:rsidRPr="00551311">
        <w:rPr>
          <w:rFonts w:ascii="Phetsarath OT" w:eastAsia="Phetsarath OT" w:hAnsi="Phetsarath OT" w:cs="Phetsarath OT"/>
          <w:bCs w:val="0"/>
          <w:sz w:val="22"/>
          <w:szCs w:val="22"/>
        </w:rPr>
        <w:t>5.</w:t>
      </w:r>
      <w:r w:rsidR="00303D9E" w:rsidRPr="00551311">
        <w:rPr>
          <w:rFonts w:ascii="Phetsarath OT" w:eastAsia="Phetsarath OT" w:hAnsi="Phetsarath OT" w:cs="Phetsarath OT"/>
          <w:bCs w:val="0"/>
          <w:sz w:val="22"/>
          <w:szCs w:val="22"/>
        </w:rPr>
        <w:t>5</w:t>
      </w:r>
      <w:r w:rsidRPr="00551311">
        <w:rPr>
          <w:rFonts w:ascii="Phetsarath OT" w:eastAsia="Phetsarath OT" w:hAnsi="Phetsarath OT" w:cs="Phetsarath OT"/>
          <w:bCs w:val="0"/>
          <w:sz w:val="22"/>
          <w:szCs w:val="22"/>
        </w:rPr>
        <w:t>.3.4</w:t>
      </w:r>
      <w:r w:rsidRPr="00551311">
        <w:rPr>
          <w:rFonts w:ascii="Phetsarath OT" w:eastAsia="Phetsarath OT" w:hAnsi="Phetsarath OT" w:cs="Phetsarath OT"/>
          <w:bCs w:val="0"/>
          <w:sz w:val="22"/>
          <w:szCs w:val="22"/>
        </w:rPr>
        <w:tab/>
      </w:r>
      <w:bookmarkEnd w:id="83"/>
      <w:r w:rsidR="002F38A9" w:rsidRPr="00551311">
        <w:rPr>
          <w:rFonts w:ascii="Phetsarath OT" w:eastAsia="Phetsarath OT" w:hAnsi="Phetsarath OT" w:cs="Phetsarath OT"/>
          <w:b w:val="0"/>
          <w:sz w:val="22"/>
          <w:szCs w:val="22"/>
          <w:cs/>
          <w:lang w:bidi="lo-LA"/>
        </w:rPr>
        <w:t>ການຈ່າຍຄໍ້າປະກັນກ່ອນລ່ວງໜ້າ</w:t>
      </w:r>
      <w:bookmarkEnd w:id="84"/>
      <w:bookmarkEnd w:id="85"/>
    </w:p>
    <w:p w:rsidR="003614EA" w:rsidRPr="00551311" w:rsidRDefault="002F38A9" w:rsidP="008E41CA">
      <w:pPr>
        <w:jc w:val="both"/>
        <w:rPr>
          <w:rStyle w:val="viiyi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ຮູບແບບ</w:t>
      </w:r>
      <w:r w:rsidR="0091124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ການຄໍ້າປະກັນ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ອີກຮູບແບບ</w:t>
      </w:r>
      <w:r w:rsidR="00AA71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</w:t>
      </w:r>
      <w:r w:rsidR="0091124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ການຄໍ້າປະກັນ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ໃນການ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ຊໍາລະ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ລ່ວງໜ້າ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ຮັບປະກັນການຈ່າຍ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ລ່ວງໜ້າ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(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ບໍ່ຄວນເກີນ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30%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ຂອງມູນຄ່າສັນຍາ) ທຽບກັບຄ່າເລີ່ມຕົ້ນຂອງຜູ້ປະມູນ.</w:t>
      </w:r>
    </w:p>
    <w:p w:rsidR="003614EA" w:rsidRPr="00551311" w:rsidRDefault="003614EA" w:rsidP="008528DE">
      <w:pPr>
        <w:jc w:val="both"/>
        <w:rPr>
          <w:rStyle w:val="viiyi"/>
          <w:rFonts w:ascii="Phetsarath OT" w:eastAsia="Phetsarath OT" w:hAnsi="Phetsarath OT" w:cs="Phetsarath OT"/>
          <w:sz w:val="22"/>
          <w:szCs w:val="22"/>
        </w:rPr>
      </w:pPr>
    </w:p>
    <w:p w:rsidR="00AA4BB2" w:rsidRPr="00551311" w:rsidRDefault="002F38A9" w:rsidP="008E41CA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ແມ່ນຮູບແບບຂອງການ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ຄໍ້າປະກັນ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ຂອງທະນາຄານ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ໜັງ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ສືສິນເຊື່ອທີ່ບໍ່ສາມາດແກ້ໄຂໄດ້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710D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ນວນ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ເທົ່າກັບການຈ່າຍ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ລ່ວງໜ້າ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ຕາມປົກກະຕິແມ່ນສາມາດຮຽກຮ້ອງໄດ້.ການ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ຄໍ້າປະກັນ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ຕ້ອງໄດ້ຮັບການປະຕິບັດເປັນສະກຸນເງິນຂອງການປະມູນ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ສະກຸນເງິນອື່ນທີ່ປ່ຽນເປັນອິດສະຫຼະ.</w:t>
      </w:r>
    </w:p>
    <w:p w:rsidR="00B073FF" w:rsidRPr="00551311" w:rsidRDefault="00B073FF" w:rsidP="008528DE">
      <w:pPr>
        <w:jc w:val="both"/>
        <w:rPr>
          <w:rFonts w:ascii="Phetsarath OT" w:eastAsia="Phetsarath OT" w:hAnsi="Phetsarath OT" w:cs="Phetsarath OT"/>
          <w:sz w:val="22"/>
          <w:szCs w:val="22"/>
          <w:lang w:val="en-GB"/>
        </w:rPr>
      </w:pPr>
    </w:p>
    <w:p w:rsidR="00B073FF" w:rsidRPr="00551311" w:rsidRDefault="00444F0F" w:rsidP="0091158C">
      <w:pPr>
        <w:pStyle w:val="Heading3"/>
        <w:rPr>
          <w:rFonts w:ascii="Phetsarath OT" w:eastAsia="Phetsarath OT" w:hAnsi="Phetsarath OT" w:cs="Phetsarath OT"/>
          <w:b w:val="0"/>
          <w:sz w:val="22"/>
          <w:szCs w:val="22"/>
          <w:lang w:val="en-GB"/>
        </w:rPr>
      </w:pPr>
      <w:bookmarkStart w:id="86" w:name="_Toc231974162"/>
      <w:bookmarkStart w:id="87" w:name="_Toc231975378"/>
      <w:bookmarkStart w:id="88" w:name="_Toc231976966"/>
      <w:bookmarkStart w:id="89" w:name="_Toc231977319"/>
      <w:bookmarkStart w:id="90" w:name="_Toc231979591"/>
      <w:bookmarkStart w:id="91" w:name="_Toc512823053"/>
      <w:bookmarkStart w:id="92" w:name="_Toc87242426"/>
      <w:bookmarkStart w:id="93" w:name="_Toc232302554"/>
      <w:bookmarkStart w:id="94" w:name="_Toc61952313"/>
      <w:bookmarkStart w:id="95" w:name="_Toc94452176"/>
      <w:r w:rsidRPr="00561AB2">
        <w:rPr>
          <w:rFonts w:ascii="Phetsarath OT" w:eastAsia="Phetsarath OT" w:hAnsi="Phetsarath OT" w:cs="Phetsarath OT"/>
          <w:sz w:val="22"/>
          <w:szCs w:val="22"/>
        </w:rPr>
        <w:t>5.</w:t>
      </w:r>
      <w:r w:rsidR="00303D9E" w:rsidRPr="00561AB2">
        <w:rPr>
          <w:rFonts w:ascii="Phetsarath OT" w:eastAsia="Phetsarath OT" w:hAnsi="Phetsarath OT" w:cs="Phetsarath OT"/>
          <w:sz w:val="22"/>
          <w:szCs w:val="22"/>
        </w:rPr>
        <w:t>6</w:t>
      </w:r>
      <w:r w:rsidRPr="00551311">
        <w:rPr>
          <w:rFonts w:ascii="Phetsarath OT" w:eastAsia="Phetsarath OT" w:hAnsi="Phetsarath OT" w:cs="Phetsarath OT"/>
          <w:b w:val="0"/>
          <w:sz w:val="22"/>
          <w:szCs w:val="22"/>
        </w:rPr>
        <w:tab/>
      </w:r>
      <w:r w:rsidR="002F38A9" w:rsidRPr="00551311">
        <w:rPr>
          <w:rFonts w:ascii="Phetsarath OT" w:eastAsia="Phetsarath OT" w:hAnsi="Phetsarath OT" w:cs="Phetsarath OT"/>
          <w:b w:val="0"/>
          <w:bCs/>
          <w:sz w:val="22"/>
          <w:szCs w:val="22"/>
          <w:cs/>
          <w:lang w:bidi="lo-LA"/>
        </w:rPr>
        <w:t>ການຂົນສົ່ງ</w:t>
      </w:r>
      <w:r w:rsidR="00BC175A" w:rsidRPr="00551311">
        <w:rPr>
          <w:rFonts w:ascii="Phetsarath OT" w:eastAsia="Phetsarath OT" w:hAnsi="Phetsarath OT" w:cs="Phetsarath OT"/>
          <w:b w:val="0"/>
          <w:bCs/>
          <w:sz w:val="22"/>
          <w:szCs w:val="22"/>
          <w:cs/>
          <w:lang w:bidi="lo-LA"/>
        </w:rPr>
        <w:t xml:space="preserve"> ແລະ</w:t>
      </w:r>
      <w:r w:rsidR="002F38A9" w:rsidRPr="00551311">
        <w:rPr>
          <w:rFonts w:ascii="Phetsarath OT" w:eastAsia="Phetsarath OT" w:hAnsi="Phetsarath OT" w:cs="Phetsarath OT"/>
          <w:b w:val="0"/>
          <w:bCs/>
          <w:sz w:val="22"/>
          <w:szCs w:val="22"/>
          <w:cs/>
          <w:lang w:bidi="lo-LA"/>
        </w:rPr>
        <w:t>ປະກັນໄພໃນການຈັດຊື້-ຈັດຈ້າງ</w:t>
      </w:r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</w:p>
    <w:p w:rsidR="002472DA" w:rsidRPr="00551311" w:rsidRDefault="003614EA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ນີ້ແມ່ນບັນຫາທີ່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ສຳຄັນ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</w:t>
      </w:r>
      <w:r w:rsidR="00CA692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ເນື່ອງຈາກເງື່ອນໄຂທີ່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ກັບການຄິດໄລ່ຈະມີຜົນກະທົບຢ່າງຫຼວງຫຼາຍຕໍ່ລາ</w:t>
      </w:r>
    </w:p>
    <w:p w:rsidR="00B073FF" w:rsidRPr="00551311" w:rsidRDefault="003614EA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ຄາທີ່ຜູ້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ປະມູນເຂົ້າມາ.</w:t>
      </w:r>
    </w:p>
    <w:p w:rsidR="00B073FF" w:rsidRPr="00551311" w:rsidRDefault="00444F0F" w:rsidP="008E41CA">
      <w:pPr>
        <w:pStyle w:val="Heading4"/>
        <w:rPr>
          <w:rFonts w:eastAsia="Phetsarath OT" w:cs="Phetsarath OT"/>
          <w:bCs w:val="0"/>
          <w:sz w:val="22"/>
          <w:szCs w:val="22"/>
          <w:lang w:bidi="lo-LA"/>
        </w:rPr>
      </w:pPr>
      <w:bookmarkStart w:id="96" w:name="_Toc87242427"/>
      <w:bookmarkStart w:id="97" w:name="_Toc231974163"/>
      <w:bookmarkStart w:id="98" w:name="_Toc231975379"/>
      <w:bookmarkStart w:id="99" w:name="_Toc231976967"/>
      <w:bookmarkStart w:id="100" w:name="_Toc231977320"/>
      <w:bookmarkStart w:id="101" w:name="_Toc231979592"/>
      <w:bookmarkStart w:id="102" w:name="_Toc232302555"/>
      <w:bookmarkStart w:id="103" w:name="_Toc61952314"/>
      <w:bookmarkStart w:id="104" w:name="_Toc94452177"/>
      <w:r w:rsidRPr="00551311">
        <w:rPr>
          <w:rFonts w:eastAsia="Phetsarath OT" w:cs="Phetsarath OT"/>
          <w:b/>
          <w:bCs w:val="0"/>
          <w:sz w:val="22"/>
          <w:szCs w:val="22"/>
        </w:rPr>
        <w:t>5.</w:t>
      </w:r>
      <w:r w:rsidR="00303D9E" w:rsidRPr="00551311">
        <w:rPr>
          <w:rFonts w:eastAsia="Phetsarath OT" w:cs="Phetsarath OT"/>
          <w:b/>
          <w:bCs w:val="0"/>
          <w:sz w:val="22"/>
          <w:szCs w:val="22"/>
        </w:rPr>
        <w:t>6</w:t>
      </w:r>
      <w:r w:rsidRPr="00551311">
        <w:rPr>
          <w:rFonts w:eastAsia="Phetsarath OT" w:cs="Phetsarath OT"/>
          <w:b/>
          <w:bCs w:val="0"/>
          <w:sz w:val="22"/>
          <w:szCs w:val="22"/>
        </w:rPr>
        <w:t>.1</w:t>
      </w:r>
      <w:r w:rsidRPr="00551311">
        <w:rPr>
          <w:rFonts w:eastAsia="Phetsarath OT" w:cs="Phetsarath OT"/>
          <w:b/>
          <w:bCs w:val="0"/>
          <w:sz w:val="22"/>
          <w:szCs w:val="22"/>
        </w:rPr>
        <w:tab/>
      </w:r>
      <w:bookmarkEnd w:id="96"/>
      <w:bookmarkEnd w:id="97"/>
      <w:bookmarkEnd w:id="98"/>
      <w:bookmarkEnd w:id="99"/>
      <w:bookmarkEnd w:id="100"/>
      <w:bookmarkEnd w:id="101"/>
      <w:bookmarkEnd w:id="102"/>
      <w:bookmarkEnd w:id="103"/>
      <w:r w:rsidR="009712C7" w:rsidRPr="00551311">
        <w:rPr>
          <w:rFonts w:eastAsia="Phetsarath OT" w:cs="Phetsarath OT"/>
          <w:sz w:val="22"/>
          <w:szCs w:val="22"/>
          <w:cs/>
          <w:lang w:bidi="lo-LA"/>
        </w:rPr>
        <w:t>ການຂົນສົ່ງ</w:t>
      </w:r>
      <w:bookmarkEnd w:id="104"/>
    </w:p>
    <w:p w:rsidR="00B073FF" w:rsidRPr="00551311" w:rsidRDefault="00BA4C7F" w:rsidP="008E41CA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ຄ່າຂົນສົ່ງ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ຄ່າໃຊ້ຈ່າຍໃນການບໍລິການຂົນສົ່ງ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ແມ່ນສ່ວນປະກອບທີ່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ສຳຄັນ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ໃນລາຄາສົ່ງສິນຄ້າ</w:t>
      </w:r>
      <w:r w:rsidR="008B390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ເຂົ້າສ່ວນໃຫຍ່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ອາດຈະສູງ.ລາຄາສຸດທ້າຍອາດຈະມີລະດັບເຖິງ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15%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</w:t>
      </w:r>
      <w:r w:rsidR="006B666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ສິນຄ້າ.ໃນລະຫວ່າງການຂົນສົ່ງ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ການເກັບມ້ຽນສິນຄ້າ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ສິນຄ້າອາດຈະປະສົບກັບຄວາມອັນຕະລາຍຕ່າງໆ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ເຊັ່ນ: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ຄວາມເສຍຫາຍ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ການລັກ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ການແຕກ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ການບໍ່</w:t>
      </w:r>
      <w:r w:rsidR="006B666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ຮັບຊິ້ນສ່ວນຕ່າງໆ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ສິນຄ້າ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ທັງໝົດ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.ການປະກັນໄພ</w:t>
      </w:r>
      <w:r w:rsidR="00887D0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ການຂົນສົ່ງ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ສິນຄ້າໃຫ້ການປົກປ້ອງຕໍ່ການສູນເສຍທາງດ້ານການເງິນທີ່ເປັນຜົນມາຈາກຄວາມສ່ຽງ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ເຫຼົ່າ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ນີ້.ເພື່ອປົກປ້ອງຜົນປະໂຫຍດຂອງຜູ້ຈັດຊື້-ຈັດຈ້າງ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D347F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ໃຫ້ປະຕິບັດຕາມ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ຄໍາແນະນໍາ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ໄວ້ຂ້າງລຸ່ມນີ້:</w:t>
      </w:r>
    </w:p>
    <w:p w:rsidR="00B073FF" w:rsidRPr="00551311" w:rsidRDefault="00B073FF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BA4C7F" w:rsidRPr="00551311" w:rsidRDefault="00BA4C7F" w:rsidP="00AB2A2A">
      <w:pPr>
        <w:pStyle w:val="ListParagraph"/>
        <w:numPr>
          <w:ilvl w:val="0"/>
          <w:numId w:val="78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ສິນຄ້າຕ້ອງໄດ້ຮັບການຄຸ້ມຄອງ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ຄວາມສ່ຽງ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ທັງໝົດ</w:t>
      </w:r>
      <w:r w:rsidR="00A96E46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A96E4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ລວມທັງ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ສົງຄາມ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ການປະທ້ວງ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ການກໍ່ຄວາມວຸ້ນວາຍ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ຄວາມວຸ້ນວາຍທາງແພ່ງ (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SRCC). </w:t>
      </w:r>
    </w:p>
    <w:p w:rsidR="00BA4C7F" w:rsidRPr="00551311" w:rsidRDefault="00BA4C7F" w:rsidP="00AB2A2A">
      <w:pPr>
        <w:pStyle w:val="ListParagraph"/>
        <w:numPr>
          <w:ilvl w:val="0"/>
          <w:numId w:val="78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ໄລຍະເວລາຂອງການຄຸ້ມຄອງປະກັນໄພຄວນຈະພຽງພໍໃນໄລຍະເວລາຂົນສົ່ງຈາກ "ສາງໄປຫາສາງ"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ປະກອບມີຢ່າງ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ໜ້ອຍ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30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ໃນບ່ອນເກັບມ້ຽນທີ່ປາຍທາງ</w:t>
      </w:r>
    </w:p>
    <w:p w:rsidR="00B073FF" w:rsidRPr="00551311" w:rsidRDefault="00BA4C7F" w:rsidP="00AB2A2A">
      <w:pPr>
        <w:pStyle w:val="ListParagraph"/>
        <w:numPr>
          <w:ilvl w:val="0"/>
          <w:numId w:val="78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ສິນຄ້າຕ້ອງໄດ້ຮັບປະກັນໃນ</w:t>
      </w:r>
      <w:r w:rsidR="00710D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ນວນ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ເທົ່າກັບ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110%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ຂອງມູນຄ່າ </w:t>
      </w:r>
      <w:r w:rsidR="00FA1A49"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>DDP</w:t>
      </w:r>
      <w:r w:rsidR="00B073FF" w:rsidRPr="00551311">
        <w:rPr>
          <w:rFonts w:ascii="Phetsarath OT" w:eastAsia="Phetsarath OT" w:hAnsi="Phetsarath OT" w:cs="Phetsarath OT"/>
          <w:sz w:val="22"/>
          <w:szCs w:val="22"/>
        </w:rPr>
        <w:t>.</w:t>
      </w:r>
    </w:p>
    <w:p w:rsidR="00B073FF" w:rsidRPr="00551311" w:rsidRDefault="00B073FF" w:rsidP="008528DE">
      <w:pPr>
        <w:jc w:val="both"/>
        <w:rPr>
          <w:rFonts w:ascii="Phetsarath OT" w:eastAsia="Phetsarath OT" w:hAnsi="Phetsarath OT" w:cs="Phetsarath OT"/>
          <w:sz w:val="22"/>
          <w:szCs w:val="22"/>
          <w:lang w:val="en-GB"/>
        </w:rPr>
      </w:pPr>
    </w:p>
    <w:p w:rsidR="00B073FF" w:rsidRPr="00551311" w:rsidRDefault="00444F0F" w:rsidP="00F80894">
      <w:pPr>
        <w:pStyle w:val="Heading4"/>
        <w:rPr>
          <w:rFonts w:eastAsia="Phetsarath OT" w:cs="Phetsarath OT"/>
          <w:bCs w:val="0"/>
          <w:sz w:val="22"/>
          <w:szCs w:val="22"/>
        </w:rPr>
      </w:pPr>
      <w:bookmarkStart w:id="105" w:name="_Toc231974165"/>
      <w:bookmarkStart w:id="106" w:name="_Toc231975381"/>
      <w:bookmarkStart w:id="107" w:name="_Toc231976969"/>
      <w:bookmarkStart w:id="108" w:name="_Toc231977322"/>
      <w:bookmarkStart w:id="109" w:name="_Toc231979594"/>
      <w:bookmarkStart w:id="110" w:name="_Toc232302557"/>
      <w:bookmarkStart w:id="111" w:name="_Toc61952315"/>
      <w:bookmarkStart w:id="112" w:name="_Toc94452178"/>
      <w:r w:rsidRPr="00551311">
        <w:rPr>
          <w:rFonts w:eastAsia="Phetsarath OT" w:cs="Phetsarath OT"/>
          <w:b/>
          <w:bCs w:val="0"/>
          <w:sz w:val="22"/>
          <w:szCs w:val="22"/>
        </w:rPr>
        <w:t>5.</w:t>
      </w:r>
      <w:r w:rsidR="00303D9E" w:rsidRPr="00551311">
        <w:rPr>
          <w:rFonts w:eastAsia="Phetsarath OT" w:cs="Phetsarath OT"/>
          <w:b/>
          <w:bCs w:val="0"/>
          <w:sz w:val="22"/>
          <w:szCs w:val="22"/>
        </w:rPr>
        <w:t>6</w:t>
      </w:r>
      <w:r w:rsidRPr="00551311">
        <w:rPr>
          <w:rFonts w:eastAsia="Phetsarath OT" w:cs="Phetsarath OT"/>
          <w:b/>
          <w:bCs w:val="0"/>
          <w:sz w:val="22"/>
          <w:szCs w:val="22"/>
        </w:rPr>
        <w:t>.2</w:t>
      </w:r>
      <w:r w:rsidRPr="00551311">
        <w:rPr>
          <w:rFonts w:eastAsia="Phetsarath OT" w:cs="Phetsarath OT"/>
          <w:sz w:val="22"/>
          <w:szCs w:val="22"/>
        </w:rPr>
        <w:tab/>
      </w:r>
      <w:bookmarkEnd w:id="105"/>
      <w:bookmarkEnd w:id="106"/>
      <w:bookmarkEnd w:id="107"/>
      <w:bookmarkEnd w:id="108"/>
      <w:bookmarkEnd w:id="109"/>
      <w:bookmarkEnd w:id="110"/>
      <w:bookmarkEnd w:id="111"/>
      <w:r w:rsidR="00BA4C7F" w:rsidRPr="00551311">
        <w:rPr>
          <w:rFonts w:eastAsia="Phetsarath OT" w:cs="Phetsarath OT"/>
          <w:b/>
          <w:sz w:val="22"/>
          <w:szCs w:val="22"/>
          <w:cs/>
          <w:lang w:bidi="lo-LA"/>
        </w:rPr>
        <w:t>ປະກັນໄພ</w:t>
      </w:r>
      <w:bookmarkEnd w:id="112"/>
    </w:p>
    <w:p w:rsidR="00FA1A49" w:rsidRPr="00551311" w:rsidRDefault="0060159F" w:rsidP="00F80894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BA4C7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ຄວນ</w:t>
      </w:r>
      <w:r w:rsidR="00FA1A4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ເອົາ</w:t>
      </w:r>
      <w:r w:rsidR="00BA4C7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ອອກ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BA4C7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ຮັກສາກັບຜູ້ປະກັນ</w:t>
      </w:r>
      <w:r w:rsidR="00FA1A4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ໄພ</w:t>
      </w:r>
      <w:r w:rsidR="00BA4C7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ທີ່ມີຄວາມຮັບຜິດຊອບ</w:t>
      </w:r>
      <w:r w:rsidR="00BA4C7F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BA4C7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ການປະກັນໄພຕໍ່ກັບຄວາມສ່ຽງດັ່ງກ່າວ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BA4C7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</w:t>
      </w:r>
      <w:r w:rsidR="00710D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ນວນ</w:t>
      </w:r>
      <w:r w:rsidR="00BA4C7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ດັ່ງກ່າວແມ່ນສອດຄ່ອງກັບການປະຕິບັດທີ່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ເໝາະສົມ</w:t>
      </w:r>
      <w:r w:rsidR="00BA4C7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.ບັນຫາການປະກັນໄພເກີດຂື້ນໃນຫຼາຍຮູບແບບໃນໄລຍະລັກສະນະການຈັດຊື້ຂອງໂຄງການ.ກໍລະນີທີ່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BA4C7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ອາດຈະຕ້ອງຈັດການກັບປະກັນໄພລວມທັງການປະກັນໄພຂົນສົ່ງສິນຄ້າລະຫວ່າງການຂົນສົ່ງສິນຄ້າ</w:t>
      </w:r>
      <w:r w:rsidR="00BA4C7F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BA4C7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ການຕິດຕັ້ງປະກັນໄພຄວາມສ່ຽງ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ທັງໝົດ</w:t>
      </w:r>
      <w:r w:rsidR="00BA4C7F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BA4C7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ການປະກັນໄພຄວາມຮັບຜິດຊອບຂອງ</w:t>
      </w:r>
      <w:r w:rsidR="00887D0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ບຸກຄົນ</w:t>
      </w:r>
      <w:r w:rsidR="005E073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</w:t>
      </w:r>
      <w:r w:rsidR="00BA4C7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ສາມ</w:t>
      </w:r>
      <w:r w:rsidR="00BA4C7F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BA4C7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ການປະກັນ</w:t>
      </w:r>
      <w:r w:rsidR="00887D0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ພາຫະນະ</w:t>
      </w:r>
      <w:r w:rsidR="00BA4C7F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BA4C7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ການຊົດເຊີຍຂອງແຮງງານ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BA4C7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ຄວາມຮັບຜິດຊອບຂອງນາຍຈ້າງ.ບັນຫາ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ທັງ</w:t>
      </w:r>
    </w:p>
    <w:p w:rsidR="00B073FF" w:rsidRPr="00551311" w:rsidRDefault="008A7658" w:rsidP="00F80894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ໝົດ</w:t>
      </w:r>
      <w:r w:rsidR="00BA4C7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ນີ້ແມ່ນຂຶ້ນກັບຂໍ້ຕົກລົງສຸດທ້າຍລະຫວ່າງ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BA4C7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BA4C7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ຮັບເໝົາ</w:t>
      </w:r>
      <w:r w:rsidR="00BA4C7F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887D0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ຫມວດ</w:t>
      </w:r>
      <w:r w:rsidR="00BA4C7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ນີ້ພຽງແຕ່ໃຫ້ລາຍລະອຽດ</w:t>
      </w:r>
      <w:r w:rsidR="0057422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ໂດຍຫຍໍ້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ກ່ຽວກັບ </w:t>
      </w:r>
      <w:r w:rsidR="00BA4C7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ສິ່ງທີ່ຖືກປົກຄຸມພາຍໃຕ້ປະກັນໄພປະເພດນີ້.</w:t>
      </w:r>
    </w:p>
    <w:p w:rsidR="00B073FF" w:rsidRPr="00551311" w:rsidRDefault="00B073FF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bookmarkStart w:id="113" w:name="_Toc231974166"/>
      <w:bookmarkStart w:id="114" w:name="_Toc231975382"/>
      <w:bookmarkStart w:id="115" w:name="_Toc231976970"/>
      <w:bookmarkStart w:id="116" w:name="_Toc231977323"/>
      <w:bookmarkStart w:id="117" w:name="_Toc231979595"/>
      <w:bookmarkStart w:id="118" w:name="_Toc232302558"/>
    </w:p>
    <w:p w:rsidR="00B073FF" w:rsidRPr="00551311" w:rsidRDefault="00887D03" w:rsidP="00561AB2">
      <w:pPr>
        <w:ind w:firstLine="36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</w:t>
      </w:r>
      <w:r w:rsidR="00B073FF" w:rsidRPr="00551311">
        <w:rPr>
          <w:rFonts w:ascii="Phetsarath OT" w:eastAsia="Phetsarath OT" w:hAnsi="Phetsarath OT" w:cs="Phetsarath OT"/>
          <w:sz w:val="22"/>
          <w:szCs w:val="22"/>
        </w:rPr>
        <w:t>.</w:t>
      </w:r>
      <w:r w:rsidR="00B073FF" w:rsidRPr="00551311">
        <w:rPr>
          <w:rFonts w:ascii="Phetsarath OT" w:eastAsia="Phetsarath OT" w:hAnsi="Phetsarath OT" w:cs="Phetsarath OT"/>
          <w:sz w:val="22"/>
          <w:szCs w:val="22"/>
        </w:rPr>
        <w:tab/>
      </w:r>
      <w:bookmarkEnd w:id="113"/>
      <w:bookmarkEnd w:id="114"/>
      <w:bookmarkEnd w:id="115"/>
      <w:bookmarkEnd w:id="116"/>
      <w:bookmarkEnd w:id="117"/>
      <w:bookmarkEnd w:id="118"/>
      <w:r w:rsidR="00BA4C7F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ປະກັນໄພຂົນສົ່ງ</w:t>
      </w:r>
    </w:p>
    <w:p w:rsidR="00B073FF" w:rsidRPr="00551311" w:rsidRDefault="00B073FF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BA4C7F" w:rsidRPr="00551311" w:rsidRDefault="00BA4C7F" w:rsidP="00561AB2">
      <w:pPr>
        <w:ind w:left="36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ບັນດາຂໍ້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ເໝາະສົມ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ການປະກັນໄພ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8B390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ເຂົ້າສິນຄ້າຄວນໄດ້ຮັບການຈັດແຈງ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ຕໍ່ກັບອັນຕະລາຍທີ່ເກີດຂື້ນກັບການໄດ້ມາ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ການຂົນສົ່ງ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3E559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ການສົ່ງມອບ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ສິນຄ້າດັ່ງກ່າວໄປສະຖານທີ່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1137F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ສະຖານທີ່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ຕິດຕັ້ງ.</w:t>
      </w:r>
      <w:r w:rsidR="00D347F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ການຊົດໃຊ້ຄ່າເສຍຫາຍ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ຄວນຢູ່ໃນສັນຍາ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ເປັນສະກຸນເງິນທີ່ປ່ຽນເປັນອິດສະຫຼະ.ຜູ້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ຄວນໄດ້ຮັບອະນຸຍາດໃຫ້ຈັດແຈງປະກັນໄພຈາກແຫຼ່ງທີ່ມີ</w:t>
      </w:r>
      <w:r w:rsidR="001137F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ຄວາມເຫມາະສົມ</w:t>
      </w:r>
      <w:r w:rsidR="00AD14B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BA4C7F" w:rsidRPr="00551311" w:rsidRDefault="00BA4C7F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</w:p>
    <w:p w:rsidR="00BA4C7F" w:rsidRPr="00551311" w:rsidRDefault="00BA4C7F" w:rsidP="00561AB2">
      <w:pPr>
        <w:ind w:left="36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ອີງຕາມຂໍ້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ການຂົນສົ່ງໃນເອກະສານການປະມູນ</w:t>
      </w:r>
      <w:r w:rsidR="002B683B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2B683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ຈັດການຂົນສົ່ງ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ຕ້ອງໄດ້ຮັບປະກັນໄພຕໍ່ການສູນເສຍ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ຄວາມເສຍຫາຍ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ການຂົນສົ່ງພາຍ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ການເກັບຮັກສາ.ໃນກໍລະນີຂອງ </w:t>
      </w:r>
      <w:r w:rsidR="0009010A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DDP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ຍົກຕົວຢ່າງ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ຕ້ອງຮັບປະກັນສິນຄ້າເຖິງທ່າ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ປັ່ນ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ປາຍທາງອື່ນໆ</w:t>
      </w:r>
      <w:r w:rsidR="0085412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ການສົ່ງສິນຄ້າຈະຕ້ອງມີ.</w:t>
      </w:r>
    </w:p>
    <w:p w:rsidR="00B073FF" w:rsidRPr="00551311" w:rsidRDefault="00B073FF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bookmarkStart w:id="119" w:name="_Toc231974167"/>
      <w:bookmarkStart w:id="120" w:name="_Toc231975383"/>
      <w:bookmarkStart w:id="121" w:name="_Toc231976971"/>
      <w:bookmarkStart w:id="122" w:name="_Toc231977324"/>
      <w:bookmarkStart w:id="123" w:name="_Toc231979596"/>
      <w:bookmarkStart w:id="124" w:name="_Toc232302559"/>
    </w:p>
    <w:p w:rsidR="00B073FF" w:rsidRPr="00551311" w:rsidRDefault="001137F9" w:rsidP="00561AB2">
      <w:pPr>
        <w:ind w:firstLine="36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</w:t>
      </w:r>
      <w:r w:rsidR="00B073FF" w:rsidRPr="00551311">
        <w:rPr>
          <w:rFonts w:ascii="Phetsarath OT" w:eastAsia="Phetsarath OT" w:hAnsi="Phetsarath OT" w:cs="Phetsarath OT"/>
          <w:sz w:val="22"/>
          <w:szCs w:val="22"/>
        </w:rPr>
        <w:t>.</w:t>
      </w:r>
      <w:r w:rsidR="00B073FF" w:rsidRPr="00551311">
        <w:rPr>
          <w:rFonts w:ascii="Phetsarath OT" w:eastAsia="Phetsarath OT" w:hAnsi="Phetsarath OT" w:cs="Phetsarath OT"/>
          <w:sz w:val="22"/>
          <w:szCs w:val="22"/>
        </w:rPr>
        <w:tab/>
      </w:r>
      <w:bookmarkEnd w:id="119"/>
      <w:bookmarkEnd w:id="120"/>
      <w:bookmarkEnd w:id="121"/>
      <w:bookmarkEnd w:id="122"/>
      <w:bookmarkEnd w:id="123"/>
      <w:bookmarkEnd w:id="124"/>
      <w:r w:rsidR="00BA4C7F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ການປະກັນໄພຂອງຜູ້ຮັບເໝົາ</w:t>
      </w:r>
    </w:p>
    <w:p w:rsidR="00B073FF" w:rsidRPr="00551311" w:rsidRDefault="00B073FF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1137F9" w:rsidRPr="00551311" w:rsidRDefault="00BA4C7F" w:rsidP="00561AB2">
      <w:pPr>
        <w:ind w:left="36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ເອກະສານການປະມູນປົກກະຕິແລ້ວຮຽກຮ້ອງໃຫ້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ຜູ້ຮັບເໝົາທັງໝົດ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ຕ້ອງຮັບປະກັນຄວາມສ່ຽງ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ທັງໝົດ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ຜູ້ຮັບເໝົາ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(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CAR).CAR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ໂດຍທົ່ວໄປແມ່ນໃຊ້ເປັນການປ້ອງກັນຕົ້ນຕໍຕໍ່ການສູນເສຍທາງ</w:t>
      </w:r>
      <w:r w:rsidR="008251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ດ້ານກາຍຍະພາບ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ຄວາມເສຍຫາຍ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8251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ເສຍຫາຍ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ຕໍ່</w:t>
      </w:r>
      <w:r w:rsidR="0009010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ວຽກຂອງ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ໂຄງການ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ຊັບສິນຂອງບຸກຄົນທີສາມ.</w:t>
      </w:r>
    </w:p>
    <w:p w:rsidR="001137F9" w:rsidRPr="00551311" w:rsidRDefault="001137F9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B073FF" w:rsidRPr="00551311" w:rsidRDefault="00710D05" w:rsidP="00561AB2">
      <w:pPr>
        <w:ind w:left="36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ນວນ</w:t>
      </w:r>
      <w:r w:rsidR="00BA4C7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ຄຸ້ມຄອງປະກັນໄພຄວນສົມຄວນກັບຄວາມຮັບຜິດຊອບທີ່ບຸກຄົນທີສາມທີ່ໄດ້ຮັບປະກັນອາດຈະເກີດຂື້ນ.ໃນກໍລະນີຂອງຊັບສິນທາງ</w:t>
      </w:r>
      <w:r w:rsidR="002C030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ກາຍຍະພາບ</w:t>
      </w:r>
      <w:r w:rsidR="00BA4C7F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,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ໝາຍຄວາມ</w:t>
      </w:r>
      <w:r w:rsidR="00BA4C7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ວ່າຄ່າໃຊ້ຈ່າຍທົດແທນ</w:t>
      </w:r>
      <w:r w:rsidR="00BA4C7F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BA4C7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ຕ້ອງຈ່າຍເປັນສະກຸນເງິນທີ່ປ່ຽນເປັນອິດສະຫຼະ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</w:t>
      </w:r>
      <w:r w:rsidR="00BA4C7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ເປັນສະກຸນເງິນ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</w:t>
      </w:r>
      <w:r w:rsidR="00BA4C7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ຄ່າໃຊ້ຈ່າຍໃນການທົດແທນຈະເກີດຂື້ນ.</w:t>
      </w:r>
    </w:p>
    <w:p w:rsidR="00B073FF" w:rsidRPr="00551311" w:rsidRDefault="00B073FF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bookmarkStart w:id="125" w:name="_Toc231974168"/>
      <w:bookmarkStart w:id="126" w:name="_Toc231975384"/>
      <w:bookmarkStart w:id="127" w:name="_Toc231976972"/>
      <w:bookmarkStart w:id="128" w:name="_Toc231977325"/>
      <w:bookmarkStart w:id="129" w:name="_Toc231979597"/>
      <w:bookmarkStart w:id="130" w:name="_Toc232302560"/>
    </w:p>
    <w:p w:rsidR="00B073FF" w:rsidRPr="00551311" w:rsidRDefault="001137F9" w:rsidP="00561AB2">
      <w:pPr>
        <w:ind w:firstLine="36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</w:t>
      </w:r>
      <w:r w:rsidR="00B073FF" w:rsidRPr="00551311">
        <w:rPr>
          <w:rFonts w:ascii="Phetsarath OT" w:eastAsia="Phetsarath OT" w:hAnsi="Phetsarath OT" w:cs="Phetsarath OT"/>
          <w:sz w:val="22"/>
          <w:szCs w:val="22"/>
        </w:rPr>
        <w:t>.</w:t>
      </w:r>
      <w:r w:rsidR="00B073FF" w:rsidRPr="00551311">
        <w:rPr>
          <w:rFonts w:ascii="Phetsarath OT" w:eastAsia="Phetsarath OT" w:hAnsi="Phetsarath OT" w:cs="Phetsarath OT"/>
          <w:sz w:val="22"/>
          <w:szCs w:val="22"/>
        </w:rPr>
        <w:tab/>
      </w:r>
      <w:bookmarkEnd w:id="125"/>
      <w:bookmarkEnd w:id="126"/>
      <w:bookmarkEnd w:id="127"/>
      <w:bookmarkEnd w:id="128"/>
      <w:bookmarkEnd w:id="129"/>
      <w:bookmarkEnd w:id="130"/>
      <w:r w:rsidR="00BA4C7F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ຄວາມຮັບຜິດຊອບຂອງຜູ້ອອກແບບ</w:t>
      </w:r>
    </w:p>
    <w:p w:rsidR="00B073FF" w:rsidRPr="00551311" w:rsidRDefault="00B073FF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B073FF" w:rsidRPr="00551311" w:rsidRDefault="00B05098" w:rsidP="00561AB2">
      <w:pPr>
        <w:ind w:left="36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ທີ່ປຶກສາວິສະວະກອນ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ນັກສະຖາປະນິກອາດຈະມີສ່ວນຮ່ວມໂດຍ</w:t>
      </w:r>
      <w:r w:rsidR="0008468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ການເຊີນຈາກ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ເພື່ອໃຫ້ມີການອອກແບບເບື້ອງຕົ້ນ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,</w:t>
      </w:r>
      <w:r w:rsidR="0008468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ມາດຖານ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ດ້ານເຕັກນິກ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ການອອກແບບລາຍລະອຽດ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F52DD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ແຜນວາດ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ວຽກ</w:t>
      </w:r>
      <w:r w:rsidR="0008468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ທີ່ຈະປະຕິບັດ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ການກວດກາການກໍ່ສ້າງ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ການອະນຸມັດ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ໂຄງການ.ການສູນເສຍ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ເສຍຫາຍຍ້ອນການອອກແບບທີ່ມີຂໍ້ບົກພ່ອງໃນຕົວຢ່າງເຫຼົ່ານີ້ແມ່ນປົກກະຕິແລ້ວແມ່ນຢູ່ພາຍໃຕ້ການປະກັນໄພທີ່ມີຄວາມຮັບຜິດຊອບແບບມືອາຊີບ</w:t>
      </w:r>
      <w:r w:rsidR="008C4C0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ຂອງ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</w:t>
      </w:r>
      <w:r w:rsidR="008C4C0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ໃຫ້ບໍລິການ</w:t>
      </w:r>
      <w:r w:rsidR="00DC235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 ຜູ້ຈັດຊື້</w:t>
      </w:r>
      <w:r w:rsidR="008A7658" w:rsidRPr="00551311">
        <w:rPr>
          <w:rStyle w:val="viiyi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ຄວນຮັບປະກັນວ່າພາກສ່ວນທີ່ຈ້າງໄດ້ຮັບການປະກັນໄພພາຍໃຕ້ການຄຸ້ມຄອງດັ່ງກ່າວ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ການຄຸ້ມຄອງອື່ນໆທີ່ຄ້າຍຄືກັນ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ຈະກວມເອົາຂໍ້ບົກພ່ອງໃນການອອກແບບຂອງ</w:t>
      </w:r>
      <w:r w:rsidR="004974F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ລາຍການ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ທີ່ຈັດຊື້ທີ່ອາດຈະເກີດຂື້ນຍ້ອນການລະເລີຍຂອງຜູ້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ຮັບເໝົາ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B073FF" w:rsidRPr="00551311" w:rsidRDefault="00B073FF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bookmarkStart w:id="131" w:name="_Toc231974169"/>
      <w:bookmarkStart w:id="132" w:name="_Toc231975385"/>
      <w:bookmarkStart w:id="133" w:name="_Toc231976973"/>
      <w:bookmarkStart w:id="134" w:name="_Toc231977326"/>
      <w:bookmarkStart w:id="135" w:name="_Toc231979598"/>
      <w:bookmarkStart w:id="136" w:name="_Toc232302561"/>
    </w:p>
    <w:p w:rsidR="00B073FF" w:rsidRPr="00551311" w:rsidRDefault="0069248D" w:rsidP="00561AB2">
      <w:pPr>
        <w:ind w:firstLine="36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ງ</w:t>
      </w:r>
      <w:r w:rsidR="00B073FF" w:rsidRPr="00551311">
        <w:rPr>
          <w:rFonts w:ascii="Phetsarath OT" w:eastAsia="Phetsarath OT" w:hAnsi="Phetsarath OT" w:cs="Phetsarath OT"/>
          <w:sz w:val="22"/>
          <w:szCs w:val="22"/>
        </w:rPr>
        <w:t>.</w:t>
      </w:r>
      <w:r w:rsidR="00B073FF" w:rsidRPr="00551311">
        <w:rPr>
          <w:rFonts w:ascii="Phetsarath OT" w:eastAsia="Phetsarath OT" w:hAnsi="Phetsarath OT" w:cs="Phetsarath OT"/>
          <w:sz w:val="22"/>
          <w:szCs w:val="22"/>
        </w:rPr>
        <w:tab/>
      </w:r>
      <w:bookmarkEnd w:id="131"/>
      <w:bookmarkEnd w:id="132"/>
      <w:bookmarkEnd w:id="133"/>
      <w:bookmarkEnd w:id="134"/>
      <w:bookmarkEnd w:id="135"/>
      <w:bookmarkEnd w:id="136"/>
      <w:r w:rsidR="00B0509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ການປະກັນໄພຄວາມຮັບຜິດຊອບຕໍ່ບຸກຄົນທີສາມ</w:t>
      </w:r>
    </w:p>
    <w:p w:rsidR="00B073FF" w:rsidRPr="00551311" w:rsidRDefault="00B073FF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B073FF" w:rsidRPr="00551311" w:rsidRDefault="00B05098" w:rsidP="00561AB2">
      <w:pPr>
        <w:ind w:left="36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ສິ່ງນີ້ກວມເອົາຄວາມເສຍຫາຍທາງ</w:t>
      </w:r>
      <w:r w:rsidR="003C26F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ກາຍຍະພາບ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ຄວາມຕາຍທີ່ປະສົບຈາກບຸກຄົນທີສາມ</w:t>
      </w:r>
      <w:r w:rsidR="00A96E46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A96E4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ລວມທັງ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ບຸກຄະລາກອນຂອງ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ຜູ້ຈັດຊື້-ຈັດຈ້າງ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ການສູນເສຍ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ຄວາມເສຍຫາຍຕໍ່ຊັບສິນທີ່ເກີດຂື້ນໃນການພົວພັນກັບການ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ສະໜອງ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ຕິດຕັ້ງສະຖານທີ່ທີ່ກ່ຽວຂ້ອງກັບ</w:t>
      </w:r>
      <w:r w:rsidR="00DA5EC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ການຈັດຊື້-ຈັດຈ້າງ.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ການປະກັນຄວາມຮັບຜິດຊອບຂອງບຸກຄົນທີສາມແມ່ນຖືກຄວບຄຸມໂດຍ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ກົດໝາຍ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</w:t>
      </w:r>
      <w:r w:rsidR="00C93B6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ສປປ ລາວ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B073FF" w:rsidRPr="00551311" w:rsidRDefault="00B073FF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B073FF" w:rsidRPr="00551311" w:rsidRDefault="0069248D" w:rsidP="00561AB2">
      <w:pPr>
        <w:ind w:firstLine="360"/>
        <w:jc w:val="both"/>
        <w:rPr>
          <w:rFonts w:ascii="Phetsarath OT" w:eastAsia="Phetsarath OT" w:hAnsi="Phetsarath OT" w:cs="Phetsarath OT"/>
          <w:sz w:val="22"/>
          <w:szCs w:val="22"/>
        </w:rPr>
      </w:pPr>
      <w:bookmarkStart w:id="137" w:name="_Toc231974170"/>
      <w:bookmarkStart w:id="138" w:name="_Toc231975386"/>
      <w:bookmarkStart w:id="139" w:name="_Toc231976974"/>
      <w:bookmarkStart w:id="140" w:name="_Toc231977327"/>
      <w:bookmarkStart w:id="141" w:name="_Toc231979599"/>
      <w:bookmarkStart w:id="142" w:name="_Toc232302562"/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</w:t>
      </w:r>
      <w:r w:rsidR="00B073FF" w:rsidRPr="00551311">
        <w:rPr>
          <w:rFonts w:ascii="Phetsarath OT" w:eastAsia="Phetsarath OT" w:hAnsi="Phetsarath OT" w:cs="Phetsarath OT"/>
          <w:sz w:val="22"/>
          <w:szCs w:val="22"/>
        </w:rPr>
        <w:t>.</w:t>
      </w:r>
      <w:r w:rsidR="00B073FF" w:rsidRPr="00551311">
        <w:rPr>
          <w:rFonts w:ascii="Phetsarath OT" w:eastAsia="Phetsarath OT" w:hAnsi="Phetsarath OT" w:cs="Phetsarath OT"/>
          <w:sz w:val="22"/>
          <w:szCs w:val="22"/>
        </w:rPr>
        <w:tab/>
      </w:r>
      <w:bookmarkEnd w:id="137"/>
      <w:bookmarkEnd w:id="138"/>
      <w:bookmarkEnd w:id="139"/>
      <w:bookmarkEnd w:id="140"/>
      <w:bookmarkEnd w:id="141"/>
      <w:bookmarkEnd w:id="142"/>
      <w:r w:rsidR="00B0509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ຄ່າຊົດເຊີຍຂອງຜູ້ອອກແຮງງານ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B0509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ຄວາມຮັບຜິດຊອບຂອງນາຍຈ້າງ</w:t>
      </w:r>
    </w:p>
    <w:p w:rsidR="00B073FF" w:rsidRPr="00551311" w:rsidRDefault="00B073FF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B073FF" w:rsidRPr="00551311" w:rsidRDefault="00B05098" w:rsidP="00561AB2">
      <w:pPr>
        <w:ind w:left="36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ສິ່ງເຫຼົ່ານີ້ກວມເອົາຄວາມເຈັບປວດທາງ</w:t>
      </w:r>
      <w:r w:rsidR="003C26F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ກາຍຍະພາບ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ຄວາມຕາຍທີ່</w:t>
      </w:r>
      <w:r w:rsidR="00427C3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ເກີດຂື້ນຈາກຜູ້ຈັດຊື້-ຈັດຈ້າງ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ຜູ້ຮັບເໝົາ ແລະ </w:t>
      </w:r>
      <w:r w:rsidR="00E1723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ປົກກະຕິ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ຖືກຄຸ້ມຄອງຕາມຂໍ້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ທີ່ມີໃນ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ກົດໝາຍ</w:t>
      </w:r>
      <w:r w:rsidR="00B15F6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ແຮງງານ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ໃນສປປລາວ.</w:t>
      </w:r>
    </w:p>
    <w:p w:rsidR="00B073FF" w:rsidRPr="00551311" w:rsidRDefault="00B073FF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bookmarkStart w:id="143" w:name="_Toc231974171"/>
      <w:bookmarkStart w:id="144" w:name="_Toc231975387"/>
      <w:bookmarkStart w:id="145" w:name="_Toc231976975"/>
      <w:bookmarkStart w:id="146" w:name="_Toc231977328"/>
      <w:bookmarkStart w:id="147" w:name="_Toc231979600"/>
      <w:bookmarkStart w:id="148" w:name="_Toc232302563"/>
    </w:p>
    <w:p w:rsidR="00B073FF" w:rsidRPr="00551311" w:rsidRDefault="0069248D" w:rsidP="00561AB2">
      <w:pPr>
        <w:ind w:firstLine="36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</w:t>
      </w:r>
      <w:r w:rsidR="00B073FF" w:rsidRPr="00551311">
        <w:rPr>
          <w:rFonts w:ascii="Phetsarath OT" w:eastAsia="Phetsarath OT" w:hAnsi="Phetsarath OT" w:cs="Phetsarath OT"/>
          <w:sz w:val="22"/>
          <w:szCs w:val="22"/>
        </w:rPr>
        <w:t>.</w:t>
      </w:r>
      <w:r w:rsidR="00B073FF" w:rsidRPr="00551311">
        <w:rPr>
          <w:rFonts w:ascii="Phetsarath OT" w:eastAsia="Phetsarath OT" w:hAnsi="Phetsarath OT" w:cs="Phetsarath OT"/>
          <w:sz w:val="22"/>
          <w:szCs w:val="22"/>
        </w:rPr>
        <w:tab/>
      </w:r>
      <w:bookmarkEnd w:id="143"/>
      <w:bookmarkEnd w:id="144"/>
      <w:bookmarkEnd w:id="145"/>
      <w:bookmarkEnd w:id="146"/>
      <w:bookmarkEnd w:id="147"/>
      <w:bookmarkEnd w:id="148"/>
      <w:r w:rsidR="00B0509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ການປະເມີນຄວາມຕ້ອງການ</w:t>
      </w:r>
      <w:r w:rsidR="00427C3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ຂອງການ</w:t>
      </w:r>
      <w:r w:rsidR="00B0509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ປະກັນໄພ</w:t>
      </w:r>
    </w:p>
    <w:p w:rsidR="00B073FF" w:rsidRPr="00551311" w:rsidRDefault="00B073FF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B073FF" w:rsidRPr="00551311" w:rsidRDefault="00B05098" w:rsidP="00561AB2">
      <w:pPr>
        <w:ind w:left="36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ດໍາເນີນ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ການວິເຄາະທີ່ສົມບູນແບບ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ກ່ຽວກັບ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ຄວາມສ່ຽງ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ຄວາມຕ້ອງການປະກັນໄພກ່ອນທີ່ຂະບວນການ</w:t>
      </w:r>
      <w:r w:rsidR="002D64C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ຈະເລີ່ມຕົ້ນ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ສະນັ້ນໂຄງການ</w:t>
      </w:r>
      <w:r w:rsidR="00DA65F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="00C93B6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ປັບປຸງທີ່</w:t>
      </w:r>
      <w:r w:rsidR="00DA65F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ດີ ຈະລວມເອົາຄ່າໃຊ້ຈ່າຍຂອງ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ການຄຸ້ມຄອງ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ປະກັນໄພ</w:t>
      </w:r>
      <w:r w:rsidR="00DA65F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ເຂົ້ານໍາ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.ການວິເຄາະນີ້ໄດ້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="00DA65F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ຂໍ້ມູນ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ພື້ນຖານໃຫ້ຊາບວ່າ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ຈະຕັດສິນໃຈວ່າຄວາມສ່ຽງໃດທີ່ມັນຄວນຈະເກີດຂື້ນກັບຕົວມັນເອງ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ຄວນຈະຖືກປົກຄຸມດ້ວຍການປະກັນໄພ.ພັນທະໃນການວິເຄາະຄວາມຕ້ອງການດ້ານປະກັນໄພມີໄລຍະເວລາຂອງການຈັດຊື້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ບໍ່ພຽງແຕ່ໃນໄລຍະເວລາຂອງການຈັດຕັ້ງປະຕິບັດ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ລວມ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ທັງຄວາມສ່ຽງ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ທັງໝົດ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ທີ່ນັກລົງທຶນທີ່ມີຄວາມລະມັດລະວັງຈະປະກັນ.</w:t>
      </w:r>
    </w:p>
    <w:p w:rsidR="00B073FF" w:rsidRPr="00551311" w:rsidRDefault="00B073FF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bookmarkStart w:id="149" w:name="_Toc87242429"/>
      <w:bookmarkStart w:id="150" w:name="_Toc231974172"/>
      <w:bookmarkStart w:id="151" w:name="_Toc231975388"/>
      <w:bookmarkStart w:id="152" w:name="_Toc231976976"/>
      <w:bookmarkStart w:id="153" w:name="_Toc231977329"/>
      <w:bookmarkStart w:id="154" w:name="_Toc231979601"/>
      <w:bookmarkStart w:id="155" w:name="_Toc232302564"/>
    </w:p>
    <w:p w:rsidR="00B073FF" w:rsidRPr="00551311" w:rsidRDefault="0069248D" w:rsidP="00561AB2">
      <w:pPr>
        <w:ind w:firstLine="36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ຊ</w:t>
      </w:r>
      <w:r w:rsidR="00B073FF" w:rsidRPr="00551311">
        <w:rPr>
          <w:rFonts w:ascii="Phetsarath OT" w:eastAsia="Phetsarath OT" w:hAnsi="Phetsarath OT" w:cs="Phetsarath OT"/>
          <w:sz w:val="22"/>
          <w:szCs w:val="22"/>
        </w:rPr>
        <w:t>.</w:t>
      </w:r>
      <w:r w:rsidR="00B073FF" w:rsidRPr="00551311">
        <w:rPr>
          <w:rFonts w:ascii="Phetsarath OT" w:eastAsia="Phetsarath OT" w:hAnsi="Phetsarath OT" w:cs="Phetsarath OT"/>
          <w:sz w:val="22"/>
          <w:szCs w:val="22"/>
        </w:rPr>
        <w:tab/>
      </w:r>
      <w:bookmarkEnd w:id="149"/>
      <w:bookmarkEnd w:id="150"/>
      <w:bookmarkEnd w:id="151"/>
      <w:bookmarkEnd w:id="152"/>
      <w:bookmarkEnd w:id="153"/>
      <w:bookmarkEnd w:id="154"/>
      <w:bookmarkEnd w:id="155"/>
      <w:r w:rsidR="00B0509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ຜົນກະທົບຂອງບັນຫາການຂົນສົ່ງ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B0509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ປະກັນໄພໃນການປະເມີນລາຄາ</w:t>
      </w:r>
    </w:p>
    <w:p w:rsidR="00B073FF" w:rsidRPr="00551311" w:rsidRDefault="00B073FF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B073FF" w:rsidRPr="00551311" w:rsidRDefault="00B05098" w:rsidP="00561AB2">
      <w:pPr>
        <w:ind w:left="36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ທຸກໆ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Incoterms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ແມ່ນບໍ່ເສຍພາສີລວມທັງອາກອນມູນຄ່າເພີ່ມ (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VAT)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ໃນລາວ.ໃນສະຖານະການສ່ວນໃຫຍ່ທີ່ມີພຽງແຕ່ສິນຄ້າທີ່</w:t>
      </w:r>
      <w:r w:rsidR="008B390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ເຂົ້າເທົ່ານັ້ນ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ການປະເມີນຜົນ</w:t>
      </w:r>
      <w:r w:rsidR="00171D1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ໂດຍທົ່ວໄປແລ້ວ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</w:t>
      </w:r>
      <w:r w:rsidR="00171D1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ດໍາເນີນໄປ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ໂດຍກົງ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ສະເພາະແຕ່</w:t>
      </w:r>
      <w:r w:rsidR="00E0124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ທ່າເຮືອ ດຽວ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ຈຸດໝາຍປາຍ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ທາງ</w:t>
      </w:r>
      <w:r w:rsidR="00E0124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="00C93B6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ລະບຸ</w:t>
      </w:r>
      <w:r w:rsidR="00E0124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ໄວ້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.ເຖິງຢ່າງໃດກໍ່ຕາມ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ຖ້າການ</w:t>
      </w:r>
      <w:r w:rsidR="008B390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ເຂົ້າສາມາດໄດ້ຮັບໃນ</w:t>
      </w:r>
      <w:r w:rsidR="008F599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ຫຼາຍ</w:t>
      </w:r>
      <w:r w:rsidR="00E0124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ສະຖານທີ່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ຕາມ</w:t>
      </w:r>
      <w:r w:rsidR="007527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າຍຮູບແບບ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ຄ່າໃຊ້ຈ່າຍໃນການຈັດການ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ການຂົນສົ່ງຕໍ່ໄປຄວນພິຈາລະນາໃນການປະເມີນການປະມູນ.</w:t>
      </w:r>
    </w:p>
    <w:p w:rsidR="00EC2CA8" w:rsidRPr="00551311" w:rsidRDefault="00EC2CA8" w:rsidP="008528DE">
      <w:pPr>
        <w:jc w:val="both"/>
        <w:rPr>
          <w:rFonts w:ascii="Phetsarath OT" w:eastAsia="Phetsarath OT" w:hAnsi="Phetsarath OT" w:cs="Phetsarath OT"/>
          <w:sz w:val="22"/>
          <w:szCs w:val="22"/>
          <w:lang w:val="en-GB"/>
        </w:rPr>
      </w:pPr>
    </w:p>
    <w:p w:rsidR="00B073FF" w:rsidRPr="00551311" w:rsidRDefault="00444F0F" w:rsidP="0091158C">
      <w:pPr>
        <w:pStyle w:val="Heading3"/>
        <w:rPr>
          <w:rFonts w:ascii="Phetsarath OT" w:eastAsia="Phetsarath OT" w:hAnsi="Phetsarath OT" w:cs="Phetsarath OT"/>
          <w:bCs/>
          <w:sz w:val="22"/>
          <w:szCs w:val="22"/>
          <w:lang w:val="en-GB"/>
        </w:rPr>
      </w:pPr>
      <w:bookmarkStart w:id="156" w:name="_Toc231974173"/>
      <w:bookmarkStart w:id="157" w:name="_Toc231975389"/>
      <w:bookmarkStart w:id="158" w:name="_Toc231976977"/>
      <w:bookmarkStart w:id="159" w:name="_Toc231977330"/>
      <w:bookmarkStart w:id="160" w:name="_Toc231979602"/>
      <w:bookmarkStart w:id="161" w:name="_Toc232302565"/>
      <w:bookmarkStart w:id="162" w:name="_Toc61952316"/>
      <w:bookmarkStart w:id="163" w:name="_Toc94452179"/>
      <w:r w:rsidRPr="00551311">
        <w:rPr>
          <w:rFonts w:ascii="Phetsarath OT" w:eastAsia="Phetsarath OT" w:hAnsi="Phetsarath OT" w:cs="Phetsarath OT"/>
          <w:bCs/>
          <w:sz w:val="22"/>
          <w:szCs w:val="22"/>
        </w:rPr>
        <w:t>5.</w:t>
      </w:r>
      <w:r w:rsidR="00303D9E" w:rsidRPr="00551311">
        <w:rPr>
          <w:rFonts w:ascii="Phetsarath OT" w:eastAsia="Phetsarath OT" w:hAnsi="Phetsarath OT" w:cs="Phetsarath OT"/>
          <w:bCs/>
          <w:sz w:val="22"/>
          <w:szCs w:val="22"/>
        </w:rPr>
        <w:t>7</w:t>
      </w:r>
      <w:r w:rsidRPr="00551311">
        <w:rPr>
          <w:rFonts w:ascii="Phetsarath OT" w:eastAsia="Phetsarath OT" w:hAnsi="Phetsarath OT" w:cs="Phetsarath OT"/>
          <w:b w:val="0"/>
          <w:sz w:val="22"/>
          <w:szCs w:val="22"/>
        </w:rPr>
        <w:tab/>
      </w:r>
      <w:r w:rsidR="00E05A61" w:rsidRPr="00551311">
        <w:rPr>
          <w:rFonts w:ascii="Phetsarath OT" w:eastAsia="Phetsarath OT" w:hAnsi="Phetsarath OT" w:cs="Phetsarath OT"/>
          <w:bCs/>
          <w:sz w:val="22"/>
          <w:szCs w:val="22"/>
          <w:cs/>
          <w:lang w:bidi="lo-LA"/>
        </w:rPr>
        <w:t xml:space="preserve">ເງື່ອນໄຂການຄ້າສາກົນໃນສັນຍາຂາຍສິນຄ້າ </w:t>
      </w:r>
      <w:r w:rsidR="00E05A61" w:rsidRPr="00551311">
        <w:rPr>
          <w:rFonts w:ascii="Phetsarath OT" w:eastAsia="Phetsarath OT" w:hAnsi="Phetsarath OT" w:cs="Phetsarath OT"/>
          <w:bCs/>
          <w:sz w:val="22"/>
          <w:szCs w:val="22"/>
        </w:rPr>
        <w:t>20</w:t>
      </w:r>
      <w:r w:rsidR="005C602A" w:rsidRPr="00551311">
        <w:rPr>
          <w:rFonts w:ascii="Phetsarath OT" w:eastAsia="Phetsarath OT" w:hAnsi="Phetsarath OT" w:cs="Phetsarath OT"/>
          <w:bCs/>
          <w:sz w:val="22"/>
          <w:szCs w:val="22"/>
          <w:cs/>
          <w:lang w:bidi="lo-LA"/>
        </w:rPr>
        <w:t>2</w:t>
      </w:r>
      <w:r w:rsidR="00E05A61" w:rsidRPr="00551311">
        <w:rPr>
          <w:rFonts w:ascii="Phetsarath OT" w:eastAsia="Phetsarath OT" w:hAnsi="Phetsarath OT" w:cs="Phetsarath OT"/>
          <w:bCs/>
          <w:sz w:val="22"/>
          <w:szCs w:val="22"/>
        </w:rPr>
        <w:t>0 (INCOTERMS 20</w:t>
      </w:r>
      <w:r w:rsidR="005C602A" w:rsidRPr="00551311">
        <w:rPr>
          <w:rFonts w:ascii="Phetsarath OT" w:eastAsia="Phetsarath OT" w:hAnsi="Phetsarath OT" w:cs="Phetsarath OT"/>
          <w:bCs/>
          <w:sz w:val="22"/>
          <w:szCs w:val="22"/>
          <w:cs/>
          <w:lang w:bidi="lo-LA"/>
        </w:rPr>
        <w:t>2</w:t>
      </w:r>
      <w:r w:rsidR="00E05A61" w:rsidRPr="00551311">
        <w:rPr>
          <w:rFonts w:ascii="Phetsarath OT" w:eastAsia="Phetsarath OT" w:hAnsi="Phetsarath OT" w:cs="Phetsarath OT"/>
          <w:bCs/>
          <w:sz w:val="22"/>
          <w:szCs w:val="22"/>
        </w:rPr>
        <w:t>0).</w:t>
      </w:r>
      <w:bookmarkEnd w:id="156"/>
      <w:bookmarkEnd w:id="157"/>
      <w:bookmarkEnd w:id="158"/>
      <w:bookmarkEnd w:id="159"/>
      <w:bookmarkEnd w:id="160"/>
      <w:bookmarkEnd w:id="161"/>
      <w:bookmarkEnd w:id="162"/>
      <w:bookmarkEnd w:id="163"/>
    </w:p>
    <w:p w:rsidR="001158EB" w:rsidRPr="00551311" w:rsidRDefault="00B05098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Incoterms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ແມ່ນເງື່ອນໄຂ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ທົ່ວໄປຂອງການຂາຍ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ລວມຢູ່ໃນສັນຍາເພື່ອ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ຄວາມຮັບຜິດຊອບຂອງຜູ້ຂາຍ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ຜູ້ຊື້.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Incoterms </w:t>
      </w:r>
      <w:r w:rsidR="0094281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 11 ຊຸດ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ລະບຽບການ</w:t>
      </w:r>
      <w:r w:rsidR="0094281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ທີ່ຕ່າງກັນ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ທີ່ອອກໂດຍສະພາການຄ້າສາກົນ (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ICC) 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ຄວາມຮັບຜິດຊອບຂອງຜູ້ຂາຍ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ຜູ້ຊື້</w:t>
      </w:r>
      <w:r w:rsidR="0094281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ຈັດຊື້-ຈັດຈ້າງ 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ການຂາຍສິນຄ້າ</w:t>
      </w:r>
      <w:r w:rsidR="0094281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ລະດັບ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ສາກົນ.ສະບັບລ້າສຸດ</w:t>
      </w:r>
      <w:r w:rsidR="00262E3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ຂອງ </w:t>
      </w:r>
      <w:r w:rsidR="00262E32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Incoterms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</w:t>
      </w:r>
      <w:r w:rsidR="00262E3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ສະບັບ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Incoterms® 2020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ຖືກເຜີຍແຜ່ໂດຍສະພາການຄ້າສາກົນ (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ICC)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ຖືກປົກປ້ອງໂດຍລິຂະສິດ.ກົດລະບຽບສະບັບປັບປຸງສະທ້ອນໃຫ້ເຫັນການພັດທະນາລ້າສຸດໃນການເຮັດທຸລະ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ການຄ້າ.ເພື່ອຂໍເອົາ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ສໍາເນົາ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ກົດລະບຽບ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Incoterms® 2020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ເຂົ້າເບິ່ງເວັບໄຊທ໌ຂອງ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ICC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ທີ່:</w:t>
      </w:r>
    </w:p>
    <w:p w:rsidR="001158EB" w:rsidRPr="00551311" w:rsidRDefault="00381D85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hyperlink r:id="rId21" w:history="1">
        <w:r w:rsidR="001158EB" w:rsidRPr="00551311">
          <w:rPr>
            <w:rFonts w:ascii="Phetsarath OT" w:eastAsia="Phetsarath OT" w:hAnsi="Phetsarath OT" w:cs="Phetsarath OT"/>
            <w:sz w:val="22"/>
            <w:szCs w:val="22"/>
            <w:u w:val="single"/>
          </w:rPr>
          <w:t>https://2go.iccwbo.org/incoterms-2020-eng-config+book_version-Book/</w:t>
        </w:r>
      </w:hyperlink>
    </w:p>
    <w:p w:rsidR="001158EB" w:rsidRPr="00551311" w:rsidRDefault="001158EB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1158EB" w:rsidRPr="00551311" w:rsidRDefault="00B05098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Incoterm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ລະບຸຜູ້ທີ່ຮັບຜິດຊອບຈ່າຍ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ຄຸ້ມຄອງການຂົນສົ່ງ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ປະກັນໄພ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ເອກະສານ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ການເກັບກູ້ພາສີ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="007527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ກິດຈະກໍາ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ດ້ານການຂົນສົ່ງ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ອື່ນໆ.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Incoterms </w:t>
      </w:r>
      <w:r w:rsidR="00C93B6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ຈັດເປັນສອງປະເພດທີ່ສະທ້ອນໃຫ້ເຫັນຮູບແບບການຂົນສົ່ງ.</w:t>
      </w:r>
      <w:r w:rsidR="00B15F6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ໃນກົດລະບຽບຂໍ້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11,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ມີເຈັດ</w:t>
      </w:r>
      <w:r w:rsidR="00B15F6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ຂໍ້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ການຂົນສົ່ງທຸກຮູບແບບ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ສີ່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ການຂົນສົ່ງທາງທະເລ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ທາງບົກ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ທາງ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ນໍ້າ</w:t>
      </w:r>
      <w:r w:rsidR="001158EB" w:rsidRPr="00551311">
        <w:rPr>
          <w:rFonts w:ascii="Phetsarath OT" w:eastAsia="Phetsarath OT" w:hAnsi="Phetsarath OT" w:cs="Phetsarath OT"/>
          <w:sz w:val="22"/>
          <w:szCs w:val="22"/>
        </w:rPr>
        <w:t>   </w:t>
      </w:r>
    </w:p>
    <w:p w:rsidR="001158EB" w:rsidRPr="00551311" w:rsidRDefault="001158EB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1158EB" w:rsidRPr="00551311" w:rsidRDefault="00B05098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ເຈັດ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Incoterms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ຮູບແບບການຂົນສົ່ງທຸກຮູບແບບແມ່ນ:</w:t>
      </w:r>
      <w:r w:rsidR="001158EB" w:rsidRPr="00551311">
        <w:rPr>
          <w:rFonts w:ascii="Phetsarath OT" w:eastAsia="Phetsarath OT" w:hAnsi="Phetsarath OT" w:cs="Phetsarath OT"/>
          <w:sz w:val="22"/>
          <w:szCs w:val="22"/>
        </w:rPr>
        <w:t> </w:t>
      </w:r>
    </w:p>
    <w:p w:rsidR="001158EB" w:rsidRPr="00551311" w:rsidRDefault="001158EB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AD14B8" w:rsidRPr="00551311" w:rsidRDefault="001158EB" w:rsidP="00F703E0">
      <w:pPr>
        <w:ind w:left="1260" w:hanging="990"/>
        <w:rPr>
          <w:rFonts w:ascii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b/>
          <w:bCs/>
          <w:sz w:val="22"/>
          <w:szCs w:val="22"/>
        </w:rPr>
        <w:t>EXW</w:t>
      </w:r>
      <w:r w:rsidRPr="00551311">
        <w:rPr>
          <w:rFonts w:ascii="Phetsarath OT" w:eastAsia="Phetsarath OT" w:hAnsi="Phetsarath OT" w:cs="Phetsarath OT"/>
          <w:sz w:val="22"/>
          <w:szCs w:val="22"/>
        </w:rPr>
        <w:tab/>
        <w:t>-</w:t>
      </w:r>
      <w:r w:rsidR="00F703E0">
        <w:rPr>
          <w:rFonts w:ascii="Phetsarath OT" w:eastAsia="Phetsarath OT" w:hAnsi="Phetsarath OT" w:cs="Phetsarath OT"/>
          <w:sz w:val="22"/>
          <w:szCs w:val="22"/>
        </w:rPr>
        <w:t xml:space="preserve"> </w:t>
      </w:r>
      <w:r w:rsidR="00FA466A">
        <w:rPr>
          <w:rFonts w:ascii="Phetsarath OT" w:eastAsia="Phetsarath OT" w:hAnsi="Phetsarath OT" w:cs="Phetsarath OT" w:hint="cs"/>
          <w:sz w:val="22"/>
          <w:szCs w:val="22"/>
          <w:cs/>
          <w:lang w:bidi="lo-LA"/>
        </w:rPr>
        <w:t xml:space="preserve"> </w:t>
      </w:r>
      <w:r w:rsidR="008230B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ລາຄາໂຮງງານ(</w:t>
      </w:r>
      <w:r w:rsidR="008230B8" w:rsidRPr="00551311">
        <w:rPr>
          <w:rFonts w:ascii="Phetsarath OT" w:eastAsia="Phetsarath OT" w:hAnsi="Phetsarath OT" w:cs="Phetsarath OT"/>
          <w:sz w:val="22"/>
          <w:szCs w:val="22"/>
        </w:rPr>
        <w:t>EXW) (</w:t>
      </w:r>
      <w:r w:rsidR="008230B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ຊື່ສະຖານທີ່) </w:t>
      </w:r>
    </w:p>
    <w:p w:rsidR="001158EB" w:rsidRPr="00551311" w:rsidRDefault="001158EB" w:rsidP="00F703E0">
      <w:pPr>
        <w:ind w:left="1260" w:hanging="990"/>
        <w:rPr>
          <w:rFonts w:ascii="Phetsarath OT" w:eastAsia="Phetsarath OT" w:hAnsi="Phetsarath OT" w:cs="Phetsarath OT"/>
          <w:strike/>
          <w:sz w:val="22"/>
          <w:szCs w:val="22"/>
        </w:rPr>
      </w:pPr>
      <w:r w:rsidRPr="00551311">
        <w:rPr>
          <w:rFonts w:ascii="Phetsarath OT" w:eastAsia="Phetsarath OT" w:hAnsi="Phetsarath OT" w:cs="Phetsarath OT"/>
          <w:b/>
          <w:bCs/>
          <w:sz w:val="22"/>
          <w:szCs w:val="22"/>
        </w:rPr>
        <w:t>FCA</w:t>
      </w:r>
      <w:r w:rsidR="00F703E0">
        <w:rPr>
          <w:rFonts w:ascii="Phetsarath OT" w:eastAsia="Phetsarath OT" w:hAnsi="Phetsarath OT" w:cs="Phetsarath OT" w:hint="cs"/>
          <w:b/>
          <w:bCs/>
          <w:sz w:val="22"/>
          <w:szCs w:val="22"/>
          <w:cs/>
          <w:lang w:bidi="lo-LA"/>
        </w:rPr>
        <w:t xml:space="preserve">       </w:t>
      </w:r>
      <w:r w:rsidR="00F703E0">
        <w:rPr>
          <w:rFonts w:ascii="Phetsarath OT" w:eastAsia="Phetsarath OT" w:hAnsi="Phetsarath OT" w:cs="Phetsarath OT"/>
          <w:b/>
          <w:bCs/>
          <w:sz w:val="22"/>
          <w:szCs w:val="22"/>
          <w:lang w:bidi="lo-LA"/>
        </w:rPr>
        <w:t xml:space="preserve"> </w:t>
      </w:r>
      <w:r w:rsidR="00FA466A">
        <w:rPr>
          <w:rFonts w:ascii="Phetsarath OT" w:eastAsia="Phetsarath OT" w:hAnsi="Phetsarath OT" w:cs="Phetsarath OT" w:hint="cs"/>
          <w:b/>
          <w:bCs/>
          <w:sz w:val="22"/>
          <w:szCs w:val="22"/>
          <w:cs/>
          <w:lang w:bidi="lo-LA"/>
        </w:rPr>
        <w:t xml:space="preserve"> </w:t>
      </w:r>
      <w:r w:rsidR="00FA466A">
        <w:rPr>
          <w:rFonts w:ascii="Phetsarath OT" w:eastAsia="Phetsarath OT" w:hAnsi="Phetsarath OT" w:cs="Phetsarath OT"/>
          <w:sz w:val="22"/>
          <w:szCs w:val="22"/>
        </w:rPr>
        <w:t>-</w:t>
      </w:r>
      <w:r w:rsidR="00F703E0">
        <w:rPr>
          <w:rFonts w:ascii="Phetsarath OT" w:eastAsia="Phetsarath OT" w:hAnsi="Phetsarath OT" w:cs="Phetsarath OT"/>
          <w:sz w:val="22"/>
          <w:szCs w:val="22"/>
        </w:rPr>
        <w:t xml:space="preserve"> </w:t>
      </w:r>
      <w:r w:rsidR="008230B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ບໍ່ຄິດໄລ່ຄ່າຂົນສົ່ງຮອດສະຖານທີ່ (</w:t>
      </w:r>
      <w:r w:rsidR="008230B8" w:rsidRPr="00551311">
        <w:rPr>
          <w:rFonts w:ascii="Phetsarath OT" w:eastAsia="Phetsarath OT" w:hAnsi="Phetsarath OT" w:cs="Phetsarath OT"/>
          <w:sz w:val="22"/>
          <w:szCs w:val="22"/>
        </w:rPr>
        <w:t>FCA) (</w:t>
      </w:r>
      <w:r w:rsidR="008230B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ຊື່ສະຖານທີ່) </w:t>
      </w:r>
    </w:p>
    <w:p w:rsidR="001158EB" w:rsidRPr="00551311" w:rsidRDefault="001158EB" w:rsidP="00F703E0">
      <w:pPr>
        <w:ind w:left="1260" w:hanging="990"/>
        <w:rPr>
          <w:rFonts w:ascii="Phetsarath OT" w:eastAsia="Phetsarath OT" w:hAnsi="Phetsarath OT" w:cs="Phetsarath OT"/>
          <w:strike/>
          <w:sz w:val="22"/>
          <w:szCs w:val="22"/>
        </w:rPr>
      </w:pPr>
      <w:r w:rsidRPr="00551311">
        <w:rPr>
          <w:rFonts w:ascii="Phetsarath OT" w:eastAsia="Phetsarath OT" w:hAnsi="Phetsarath OT" w:cs="Phetsarath OT"/>
          <w:b/>
          <w:bCs/>
          <w:sz w:val="22"/>
          <w:szCs w:val="22"/>
        </w:rPr>
        <w:t>CPT</w:t>
      </w:r>
      <w:r w:rsidR="00FA0B75" w:rsidRPr="00551311">
        <w:rPr>
          <w:rFonts w:ascii="Phetsarath OT" w:eastAsia="Phetsarath OT" w:hAnsi="Phetsarath OT" w:cs="Phetsarath OT"/>
          <w:b/>
          <w:bCs/>
          <w:sz w:val="22"/>
          <w:szCs w:val="22"/>
        </w:rPr>
        <w:tab/>
      </w:r>
      <w:r w:rsidRPr="00551311">
        <w:rPr>
          <w:rFonts w:ascii="Phetsarath OT" w:eastAsia="Phetsarath OT" w:hAnsi="Phetsarath OT" w:cs="Phetsarath OT"/>
          <w:sz w:val="22"/>
          <w:szCs w:val="22"/>
        </w:rPr>
        <w:t>-</w:t>
      </w:r>
      <w:r w:rsidRPr="00551311">
        <w:rPr>
          <w:rFonts w:ascii="Phetsarath OT" w:eastAsia="Phetsarath OT" w:hAnsi="Phetsarath OT" w:cs="Phetsarath OT"/>
          <w:sz w:val="22"/>
          <w:szCs w:val="22"/>
        </w:rPr>
        <w:tab/>
      </w:r>
      <w:r w:rsidR="00FA0B7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ຈ່າຍຄ່າຂົນສົ່ງຮອດສະຖານທີ່ (</w:t>
      </w:r>
      <w:r w:rsidR="00FA0B75" w:rsidRPr="00551311">
        <w:rPr>
          <w:rFonts w:ascii="Phetsarath OT" w:eastAsia="Phetsarath OT" w:hAnsi="Phetsarath OT" w:cs="Phetsarath OT"/>
          <w:sz w:val="22"/>
          <w:szCs w:val="22"/>
        </w:rPr>
        <w:t>CPT)(</w:t>
      </w:r>
      <w:r w:rsidR="00FA0B7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ຊື່ສະຖານທີ່ຢູ່ປາຍທາງ)</w:t>
      </w:r>
    </w:p>
    <w:p w:rsidR="001158EB" w:rsidRPr="00551311" w:rsidRDefault="001158EB" w:rsidP="00F703E0">
      <w:pPr>
        <w:ind w:left="1260" w:hanging="990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b/>
          <w:bCs/>
          <w:sz w:val="22"/>
          <w:szCs w:val="22"/>
        </w:rPr>
        <w:t>CIP</w:t>
      </w:r>
      <w:r w:rsidR="00EF4D3E" w:rsidRPr="00551311">
        <w:rPr>
          <w:rFonts w:ascii="Phetsarath OT" w:eastAsia="Phetsarath OT" w:hAnsi="Phetsarath OT" w:cs="Phetsarath OT"/>
          <w:b/>
          <w:bCs/>
          <w:sz w:val="22"/>
          <w:szCs w:val="22"/>
        </w:rPr>
        <w:tab/>
      </w:r>
      <w:r w:rsidR="00F703E0">
        <w:rPr>
          <w:rFonts w:ascii="Phetsarath OT" w:eastAsia="Phetsarath OT" w:hAnsi="Phetsarath OT" w:cs="Phetsarath OT"/>
          <w:sz w:val="22"/>
          <w:szCs w:val="22"/>
        </w:rPr>
        <w:t xml:space="preserve">-  </w:t>
      </w:r>
      <w:r w:rsidR="00FA0B7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ມູນຄ່າ</w:t>
      </w:r>
      <w:r w:rsidR="00FA0B75" w:rsidRPr="00551311">
        <w:rPr>
          <w:rFonts w:ascii="Phetsarath OT" w:eastAsia="Phetsarath OT" w:hAnsi="Phetsarath OT" w:cs="Phetsarath OT"/>
          <w:sz w:val="22"/>
          <w:szCs w:val="22"/>
        </w:rPr>
        <w:t xml:space="preserve">, </w:t>
      </w:r>
      <w:r w:rsidR="00FA0B7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ການປະກັນໄພ</w:t>
      </w:r>
      <w:r w:rsidR="00FA0B75" w:rsidRPr="00551311">
        <w:rPr>
          <w:rFonts w:ascii="Phetsarath OT" w:eastAsia="Phetsarath OT" w:hAnsi="Phetsarath OT" w:cs="Phetsarath OT"/>
          <w:sz w:val="22"/>
          <w:szCs w:val="22"/>
        </w:rPr>
        <w:t xml:space="preserve">, </w:t>
      </w:r>
      <w:r w:rsidR="00FA0B7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ການຂົນສ່ົງຮອດສະຖານທີ່ (</w:t>
      </w:r>
      <w:r w:rsidR="00FA0B75" w:rsidRPr="00551311">
        <w:rPr>
          <w:rFonts w:ascii="Phetsarath OT" w:eastAsia="Phetsarath OT" w:hAnsi="Phetsarath OT" w:cs="Phetsarath OT"/>
          <w:sz w:val="22"/>
          <w:szCs w:val="22"/>
        </w:rPr>
        <w:t>CIP) (</w:t>
      </w:r>
      <w:r w:rsidR="00FA0B7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ຊື່ສະຖານທີ່ຢູ່ປາຍທາງ)  </w:t>
      </w:r>
      <w:r w:rsidRPr="00551311">
        <w:rPr>
          <w:rFonts w:ascii="Phetsarath OT" w:eastAsia="Phetsarath OT" w:hAnsi="Phetsarath OT" w:cs="Phetsarath OT"/>
          <w:sz w:val="22"/>
          <w:szCs w:val="22"/>
        </w:rPr>
        <w:t>  </w:t>
      </w:r>
    </w:p>
    <w:p w:rsidR="001158EB" w:rsidRPr="00551311" w:rsidRDefault="00F703E0" w:rsidP="00F703E0">
      <w:pPr>
        <w:rPr>
          <w:rFonts w:ascii="Phetsarath OT" w:eastAsia="Phetsarath OT" w:hAnsi="Phetsarath OT" w:cs="Phetsarath OT"/>
          <w:sz w:val="22"/>
          <w:szCs w:val="22"/>
        </w:rPr>
      </w:pPr>
      <w:r>
        <w:rPr>
          <w:rFonts w:ascii="Phetsarath OT" w:eastAsia="Phetsarath OT" w:hAnsi="Phetsarath OT" w:cs="Phetsarath OT"/>
          <w:sz w:val="22"/>
          <w:szCs w:val="22"/>
        </w:rPr>
        <w:t xml:space="preserve">    </w:t>
      </w:r>
      <w:r w:rsidR="001158EB" w:rsidRPr="00551311">
        <w:rPr>
          <w:rFonts w:ascii="Phetsarath OT" w:eastAsia="Phetsarath OT" w:hAnsi="Phetsarath OT" w:cs="Phetsarath OT"/>
          <w:b/>
          <w:bCs/>
          <w:sz w:val="22"/>
          <w:szCs w:val="22"/>
        </w:rPr>
        <w:t>DAP</w:t>
      </w:r>
      <w:r>
        <w:rPr>
          <w:rFonts w:ascii="Phetsarath OT" w:eastAsia="Phetsarath OT" w:hAnsi="Phetsarath OT" w:cs="Phetsarath OT"/>
          <w:b/>
          <w:bCs/>
          <w:sz w:val="22"/>
          <w:szCs w:val="22"/>
        </w:rPr>
        <w:t xml:space="preserve"> </w:t>
      </w:r>
      <w:r>
        <w:rPr>
          <w:rFonts w:ascii="Phetsarath OT" w:eastAsia="Phetsarath OT" w:hAnsi="Phetsarath OT" w:cs="Phetsarath OT"/>
          <w:sz w:val="22"/>
          <w:szCs w:val="22"/>
        </w:rPr>
        <w:t xml:space="preserve">        </w:t>
      </w:r>
      <w:r w:rsidR="001158EB" w:rsidRPr="00551311">
        <w:rPr>
          <w:rFonts w:ascii="Phetsarath OT" w:eastAsia="Phetsarath OT" w:hAnsi="Phetsarath OT" w:cs="Phetsarath OT"/>
          <w:sz w:val="22"/>
          <w:szCs w:val="22"/>
        </w:rPr>
        <w:t>-</w:t>
      </w:r>
      <w:r w:rsidR="001158EB" w:rsidRPr="00551311">
        <w:rPr>
          <w:rFonts w:ascii="Phetsarath OT" w:eastAsia="Phetsarath OT" w:hAnsi="Phetsarath OT" w:cs="Phetsarath OT"/>
          <w:sz w:val="22"/>
          <w:szCs w:val="22"/>
        </w:rPr>
        <w:tab/>
      </w:r>
      <w:r w:rsidR="00B0509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ສົ່ງໃຫ້ທີ່ສະຖານທີ່</w:t>
      </w:r>
      <w:r w:rsidR="001158EB" w:rsidRPr="00551311">
        <w:rPr>
          <w:rFonts w:ascii="Phetsarath OT" w:eastAsia="Phetsarath OT" w:hAnsi="Phetsarath OT" w:cs="Phetsarath OT"/>
          <w:sz w:val="22"/>
          <w:szCs w:val="22"/>
        </w:rPr>
        <w:t xml:space="preserve"> (</w:t>
      </w:r>
      <w:r w:rsidR="00B0509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ໃສ່ຊື່ສະຖານທີ່ຂອງຈຸດໝາຍປາຍທາງ</w:t>
      </w:r>
      <w:r w:rsidR="001158EB" w:rsidRPr="00551311">
        <w:rPr>
          <w:rFonts w:ascii="Phetsarath OT" w:eastAsia="Phetsarath OT" w:hAnsi="Phetsarath OT" w:cs="Phetsarath OT"/>
          <w:sz w:val="22"/>
          <w:szCs w:val="22"/>
        </w:rPr>
        <w:t>)  </w:t>
      </w:r>
    </w:p>
    <w:p w:rsidR="001158EB" w:rsidRPr="00551311" w:rsidRDefault="001158EB" w:rsidP="00F703E0">
      <w:pPr>
        <w:ind w:left="1260" w:hanging="990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b/>
          <w:bCs/>
          <w:sz w:val="22"/>
          <w:szCs w:val="22"/>
        </w:rPr>
        <w:t>DPU</w:t>
      </w:r>
      <w:r w:rsidRPr="00551311">
        <w:rPr>
          <w:rFonts w:ascii="Phetsarath OT" w:eastAsia="Phetsarath OT" w:hAnsi="Phetsarath OT" w:cs="Phetsarath OT"/>
          <w:sz w:val="22"/>
          <w:szCs w:val="22"/>
        </w:rPr>
        <w:tab/>
        <w:t>-</w:t>
      </w:r>
      <w:r w:rsidRPr="00551311">
        <w:rPr>
          <w:rFonts w:ascii="Phetsarath OT" w:eastAsia="Phetsarath OT" w:hAnsi="Phetsarath OT" w:cs="Phetsarath OT"/>
          <w:sz w:val="22"/>
          <w:szCs w:val="22"/>
        </w:rPr>
        <w:tab/>
      </w:r>
      <w:r w:rsidR="00B0509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ສົ່ງໃຫ້ທີ່ສະຖານທີ່ຄ່ຽນຖ່າຍ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 (</w:t>
      </w:r>
      <w:r w:rsidR="00B0509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ໃສ່ຊື່ສະຖານທີ່ຂອງຈຸດໝາຍປາຍທາງ</w:t>
      </w:r>
      <w:r w:rsidRPr="00551311">
        <w:rPr>
          <w:rFonts w:ascii="Phetsarath OT" w:eastAsia="Phetsarath OT" w:hAnsi="Phetsarath OT" w:cs="Phetsarath OT"/>
          <w:sz w:val="22"/>
          <w:szCs w:val="22"/>
        </w:rPr>
        <w:t>)  </w:t>
      </w:r>
    </w:p>
    <w:p w:rsidR="001158EB" w:rsidRPr="00551311" w:rsidRDefault="001158EB" w:rsidP="00F703E0">
      <w:pPr>
        <w:ind w:left="1260" w:hanging="990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b/>
          <w:bCs/>
          <w:sz w:val="22"/>
          <w:szCs w:val="22"/>
        </w:rPr>
        <w:t>DDP</w:t>
      </w:r>
      <w:r w:rsidR="00F703E0">
        <w:rPr>
          <w:rFonts w:ascii="Phetsarath OT" w:eastAsia="Phetsarath OT" w:hAnsi="Phetsarath OT" w:cs="Phetsarath OT"/>
          <w:sz w:val="22"/>
          <w:szCs w:val="22"/>
        </w:rPr>
        <w:t xml:space="preserve">       </w:t>
      </w:r>
      <w:r w:rsidR="00FA0B75" w:rsidRPr="00551311">
        <w:rPr>
          <w:rFonts w:ascii="Phetsarath OT" w:eastAsia="Phetsarath OT" w:hAnsi="Phetsarath OT" w:cs="Phetsarath OT"/>
          <w:sz w:val="22"/>
          <w:szCs w:val="22"/>
        </w:rPr>
        <w:t xml:space="preserve"> -</w:t>
      </w:r>
      <w:r w:rsidRPr="00551311">
        <w:rPr>
          <w:rFonts w:ascii="Phetsarath OT" w:eastAsia="Phetsarath OT" w:hAnsi="Phetsarath OT" w:cs="Phetsarath OT"/>
          <w:sz w:val="22"/>
          <w:szCs w:val="22"/>
        </w:rPr>
        <w:tab/>
      </w:r>
      <w:r w:rsidR="00FA0B7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ສົ່ງຮອດສະຖານທີ່</w:t>
      </w:r>
      <w:r w:rsidR="00FA0B75" w:rsidRPr="00551311">
        <w:rPr>
          <w:rFonts w:ascii="Phetsarath OT" w:eastAsia="Phetsarath OT" w:hAnsi="Phetsarath OT" w:cs="Phetsarath OT"/>
          <w:sz w:val="22"/>
          <w:szCs w:val="22"/>
        </w:rPr>
        <w:t xml:space="preserve">, </w:t>
      </w:r>
      <w:r w:rsidR="00FA0B7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ຮັບຜິດຊອບ ໃນການຈ່າຍພາສີ</w:t>
      </w:r>
      <w:r w:rsidR="00FA0B75" w:rsidRPr="00551311">
        <w:rPr>
          <w:rFonts w:ascii="Phetsarath OT" w:eastAsia="Phetsarath OT" w:hAnsi="Phetsarath OT" w:cs="Phetsarath OT"/>
          <w:sz w:val="22"/>
          <w:szCs w:val="22"/>
        </w:rPr>
        <w:t xml:space="preserve">, </w:t>
      </w:r>
      <w:r w:rsidR="00FA0B7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ອາກອນ (</w:t>
      </w:r>
      <w:r w:rsidR="00FA0B75" w:rsidRPr="00551311">
        <w:rPr>
          <w:rFonts w:ascii="Phetsarath OT" w:eastAsia="Phetsarath OT" w:hAnsi="Phetsarath OT" w:cs="Phetsarath OT"/>
          <w:sz w:val="22"/>
          <w:szCs w:val="22"/>
        </w:rPr>
        <w:t>DDP)(</w:t>
      </w:r>
      <w:r w:rsidR="00FA0B7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ຊື່ສະຖານທີ່ຢູ່ປາຍທາງ) </w:t>
      </w:r>
    </w:p>
    <w:p w:rsidR="001158EB" w:rsidRPr="00551311" w:rsidRDefault="001158EB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1158EB" w:rsidRPr="00551311" w:rsidRDefault="00B15F68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ໝາຍເຫດ</w:t>
      </w:r>
      <w:r w:rsidR="00016F1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: </w:t>
      </w:r>
      <w:r w:rsidR="00016F12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DPU Incoterms </w:t>
      </w:r>
      <w:r w:rsidR="00016F1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ປ່ຽນແທນ </w:t>
      </w:r>
      <w:r w:rsidR="00016F12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DAT </w:t>
      </w:r>
      <w:r w:rsidR="00016F1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ເກົ່າ</w:t>
      </w:r>
      <w:r w:rsidR="00016F12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016F1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ໂດຍມີຂໍ້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="00016F1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ເພີ່ມເຕີມ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016F1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ຜູ້ຂາຍຍົກສິນຄ້າຈາກທາງຂົນສົ່ງທີ່ມາຮອດ.</w:t>
      </w:r>
      <w:r w:rsidR="001158EB" w:rsidRPr="00551311">
        <w:rPr>
          <w:rFonts w:ascii="Phetsarath OT" w:eastAsia="Phetsarath OT" w:hAnsi="Phetsarath OT" w:cs="Phetsarath OT"/>
          <w:sz w:val="22"/>
          <w:szCs w:val="22"/>
        </w:rPr>
        <w:t> </w:t>
      </w:r>
    </w:p>
    <w:p w:rsidR="001158EB" w:rsidRPr="00551311" w:rsidRDefault="001158EB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1158EB" w:rsidRPr="00551311" w:rsidRDefault="00016F12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ສີ່</w:t>
      </w:r>
      <w:r w:rsidR="00FF2ACA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Incoterms</w:t>
      </w:r>
      <w:r w:rsidR="00FF2AC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ໃນການຂົນສົ່ງ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ທາງທະເລ</w:t>
      </w:r>
      <w:r w:rsidR="00FF2AC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, ທາງບົກ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ທາງ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ແມ່ນ:</w:t>
      </w:r>
      <w:r w:rsidR="001158EB" w:rsidRPr="00551311">
        <w:rPr>
          <w:rFonts w:ascii="Phetsarath OT" w:eastAsia="Phetsarath OT" w:hAnsi="Phetsarath OT" w:cs="Phetsarath OT"/>
          <w:sz w:val="22"/>
          <w:szCs w:val="22"/>
        </w:rPr>
        <w:t> </w:t>
      </w:r>
    </w:p>
    <w:p w:rsidR="001158EB" w:rsidRPr="00551311" w:rsidRDefault="001158EB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1158EB" w:rsidRPr="00551311" w:rsidRDefault="001158EB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</w:rPr>
        <w:t>     FAS</w:t>
      </w:r>
      <w:r w:rsidRPr="00551311">
        <w:rPr>
          <w:rFonts w:ascii="Phetsarath OT" w:eastAsia="Phetsarath OT" w:hAnsi="Phetsarath OT" w:cs="Phetsarath OT"/>
          <w:sz w:val="22"/>
          <w:szCs w:val="22"/>
        </w:rPr>
        <w:tab/>
        <w:t>-</w:t>
      </w:r>
      <w:r w:rsidRPr="00551311">
        <w:rPr>
          <w:rFonts w:ascii="Phetsarath OT" w:eastAsia="Phetsarath OT" w:hAnsi="Phetsarath OT" w:cs="Phetsarath OT"/>
          <w:sz w:val="22"/>
          <w:szCs w:val="22"/>
        </w:rPr>
        <w:tab/>
      </w:r>
      <w:r w:rsidR="001B56FA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ຜູ້ຂາຍສົ່ງສີນຄ້າເຖີງທ່າເຮືອ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Free Alongside Ship </w:t>
      </w:r>
    </w:p>
    <w:p w:rsidR="001158EB" w:rsidRPr="00551311" w:rsidRDefault="001158EB" w:rsidP="008528DE">
      <w:pPr>
        <w:jc w:val="both"/>
        <w:rPr>
          <w:rFonts w:ascii="Phetsarath OT" w:eastAsia="Phetsarath OT" w:hAnsi="Phetsarath OT" w:cs="Phetsarath OT"/>
          <w:strike/>
          <w:sz w:val="22"/>
          <w:szCs w:val="22"/>
        </w:rPr>
      </w:pPr>
      <w:r w:rsidRPr="00551311">
        <w:rPr>
          <w:rFonts w:ascii="Phetsarath OT" w:eastAsia="Phetsarath OT" w:hAnsi="Phetsarath OT" w:cs="Phetsarath OT"/>
          <w:b/>
          <w:bCs/>
          <w:sz w:val="22"/>
          <w:szCs w:val="22"/>
        </w:rPr>
        <w:t>     FOB</w:t>
      </w:r>
      <w:r w:rsidR="00F650D1" w:rsidRPr="00551311">
        <w:rPr>
          <w:rFonts w:ascii="Phetsarath OT" w:eastAsia="Phetsarath OT" w:hAnsi="Phetsarath OT" w:cs="Phetsarath OT"/>
          <w:sz w:val="22"/>
          <w:szCs w:val="22"/>
          <w:rtl/>
          <w:cs/>
        </w:rPr>
        <w:tab/>
      </w:r>
      <w:r w:rsidRPr="00551311">
        <w:rPr>
          <w:rFonts w:ascii="Phetsarath OT" w:eastAsia="Phetsarath OT" w:hAnsi="Phetsarath OT" w:cs="Phetsarath OT"/>
          <w:sz w:val="22"/>
          <w:szCs w:val="22"/>
        </w:rPr>
        <w:t>-</w:t>
      </w:r>
      <w:r w:rsidRPr="00551311">
        <w:rPr>
          <w:rFonts w:ascii="Phetsarath OT" w:eastAsia="Phetsarath OT" w:hAnsi="Phetsarath OT" w:cs="Phetsarath OT"/>
          <w:sz w:val="22"/>
          <w:szCs w:val="22"/>
        </w:rPr>
        <w:tab/>
      </w:r>
      <w:r w:rsidR="00825019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ຂົນສົ່ງຮອດທ່າເຮືອ(</w:t>
      </w:r>
      <w:r w:rsidR="00825019" w:rsidRPr="00551311">
        <w:rPr>
          <w:rFonts w:ascii="Phetsarath OT" w:eastAsia="Phetsarath OT" w:hAnsi="Phetsarath OT" w:cs="Phetsarath OT"/>
          <w:sz w:val="22"/>
          <w:szCs w:val="22"/>
        </w:rPr>
        <w:t>FOB) (</w:t>
      </w:r>
      <w:r w:rsidR="00825019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ຊື່ທ່າເຮືອ) </w:t>
      </w:r>
      <w:r w:rsidR="00825019" w:rsidRPr="00551311">
        <w:rPr>
          <w:rFonts w:ascii="Phetsarath OT" w:eastAsia="Phetsarath OT" w:hAnsi="Phetsarath OT" w:cs="Phetsarath OT"/>
          <w:sz w:val="22"/>
          <w:szCs w:val="22"/>
        </w:rPr>
        <w:t xml:space="preserve">Free on Board </w:t>
      </w:r>
    </w:p>
    <w:p w:rsidR="001158EB" w:rsidRPr="00551311" w:rsidRDefault="001158EB" w:rsidP="00AD14B8">
      <w:pPr>
        <w:rPr>
          <w:rFonts w:ascii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</w:rPr>
        <w:t>     </w:t>
      </w:r>
      <w:r w:rsidRPr="00551311">
        <w:rPr>
          <w:rFonts w:ascii="Phetsarath OT" w:eastAsia="Phetsarath OT" w:hAnsi="Phetsarath OT" w:cs="Phetsarath OT"/>
          <w:b/>
          <w:bCs/>
          <w:sz w:val="22"/>
          <w:szCs w:val="22"/>
        </w:rPr>
        <w:t>CFR</w:t>
      </w:r>
      <w:r w:rsidRPr="00551311">
        <w:rPr>
          <w:rFonts w:ascii="Phetsarath OT" w:eastAsia="Phetsarath OT" w:hAnsi="Phetsarath OT" w:cs="Phetsarath OT"/>
          <w:sz w:val="22"/>
          <w:szCs w:val="22"/>
        </w:rPr>
        <w:tab/>
        <w:t>-</w:t>
      </w:r>
      <w:r w:rsidRPr="00551311">
        <w:rPr>
          <w:rFonts w:ascii="Phetsarath OT" w:eastAsia="Phetsarath OT" w:hAnsi="Phetsarath OT" w:cs="Phetsarath OT"/>
          <w:sz w:val="22"/>
          <w:szCs w:val="22"/>
        </w:rPr>
        <w:tab/>
      </w:r>
      <w:r w:rsidR="00825019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ມູນຄ່າ</w:t>
      </w:r>
      <w:r w:rsidR="00825019" w:rsidRPr="00551311">
        <w:rPr>
          <w:rFonts w:ascii="Phetsarath OT" w:eastAsia="Phetsarath OT" w:hAnsi="Phetsarath OT" w:cs="Phetsarath OT"/>
          <w:sz w:val="22"/>
          <w:szCs w:val="22"/>
        </w:rPr>
        <w:t xml:space="preserve">, </w:t>
      </w:r>
      <w:r w:rsidR="00825019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ການຂົນສົ່ງຮອດທ່າເຮືອ (</w:t>
      </w:r>
      <w:r w:rsidR="00825019" w:rsidRPr="00551311">
        <w:rPr>
          <w:rFonts w:ascii="Phetsarath OT" w:eastAsia="Phetsarath OT" w:hAnsi="Phetsarath OT" w:cs="Phetsarath OT"/>
          <w:sz w:val="22"/>
          <w:szCs w:val="22"/>
        </w:rPr>
        <w:t>CFR) (</w:t>
      </w:r>
      <w:r w:rsidR="00825019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ຊື່ຂອງທ່າເຮືອຢູ່ປາຍ ທາງ) </w:t>
      </w:r>
    </w:p>
    <w:p w:rsidR="00D949C2" w:rsidRPr="00551311" w:rsidRDefault="001158EB" w:rsidP="00AD14B8">
      <w:pPr>
        <w:ind w:left="2160" w:hanging="1800"/>
        <w:jc w:val="both"/>
        <w:rPr>
          <w:rFonts w:ascii="Phetsarath OT" w:hAnsi="Phetsarath OT" w:cs="Phetsarath OT"/>
          <w:sz w:val="22"/>
          <w:szCs w:val="22"/>
          <w:lang w:val="pt-BR"/>
        </w:rPr>
      </w:pPr>
      <w:r w:rsidRPr="00551311">
        <w:rPr>
          <w:rFonts w:ascii="Phetsarath OT" w:eastAsia="Phetsarath OT" w:hAnsi="Phetsarath OT" w:cs="Phetsarath OT"/>
          <w:b/>
          <w:bCs/>
          <w:sz w:val="22"/>
          <w:szCs w:val="22"/>
        </w:rPr>
        <w:t>CIF</w:t>
      </w:r>
      <w:r w:rsidRPr="00551311">
        <w:rPr>
          <w:rFonts w:ascii="Phetsarath OT" w:eastAsia="Phetsarath OT" w:hAnsi="Phetsarath OT" w:cs="Phetsarath OT"/>
          <w:sz w:val="22"/>
          <w:szCs w:val="22"/>
        </w:rPr>
        <w:t>-</w:t>
      </w:r>
      <w:r w:rsidRPr="00551311">
        <w:rPr>
          <w:rFonts w:ascii="Phetsarath OT" w:eastAsia="Phetsarath OT" w:hAnsi="Phetsarath OT" w:cs="Phetsarath OT"/>
          <w:sz w:val="22"/>
          <w:szCs w:val="22"/>
        </w:rPr>
        <w:tab/>
      </w:r>
      <w:r w:rsidR="00AD430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ມູນຄ່າ</w:t>
      </w:r>
      <w:r w:rsidR="00AD4307" w:rsidRPr="00551311">
        <w:rPr>
          <w:rFonts w:ascii="Phetsarath OT" w:eastAsia="Phetsarath OT" w:hAnsi="Phetsarath OT" w:cs="Phetsarath OT"/>
          <w:sz w:val="22"/>
          <w:szCs w:val="22"/>
        </w:rPr>
        <w:t xml:space="preserve">, </w:t>
      </w:r>
      <w:r w:rsidR="00AD430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ການປະກັນໄພ</w:t>
      </w:r>
      <w:r w:rsidR="00AD4307" w:rsidRPr="00551311">
        <w:rPr>
          <w:rFonts w:ascii="Phetsarath OT" w:eastAsia="Phetsarath OT" w:hAnsi="Phetsarath OT" w:cs="Phetsarath OT"/>
          <w:sz w:val="22"/>
          <w:szCs w:val="22"/>
        </w:rPr>
        <w:t xml:space="preserve">, </w:t>
      </w:r>
      <w:r w:rsidR="00AD430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ການຂົນ ສົ່ງ (</w:t>
      </w:r>
      <w:r w:rsidR="00AD4307" w:rsidRPr="00551311">
        <w:rPr>
          <w:rFonts w:ascii="Phetsarath OT" w:eastAsia="Phetsarath OT" w:hAnsi="Phetsarath OT" w:cs="Phetsarath OT"/>
          <w:sz w:val="22"/>
          <w:szCs w:val="22"/>
        </w:rPr>
        <w:t>CIF) (</w:t>
      </w:r>
      <w:r w:rsidR="00AD430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ຊື່ທ່າເຮືອ ຢູ່ປາຍທາງ ຫລື ດ່ານຊາຍແດນ ຂອງປະເທດ ຜູ້ຈັດຊື້) </w:t>
      </w:r>
    </w:p>
    <w:p w:rsidR="001158EB" w:rsidRPr="00551311" w:rsidRDefault="001158EB" w:rsidP="008528DE">
      <w:pPr>
        <w:jc w:val="both"/>
        <w:rPr>
          <w:rFonts w:ascii="Phetsarath OT" w:eastAsia="Phetsarath OT" w:hAnsi="Phetsarath OT" w:cs="Phetsarath OT"/>
          <w:sz w:val="22"/>
          <w:szCs w:val="22"/>
          <w:lang w:val="pt-BR"/>
        </w:rPr>
      </w:pPr>
      <w:r w:rsidRPr="00551311">
        <w:rPr>
          <w:rFonts w:ascii="Phetsarath OT" w:eastAsia="Phetsarath OT" w:hAnsi="Phetsarath OT" w:cs="Phetsarath OT"/>
          <w:sz w:val="22"/>
          <w:szCs w:val="22"/>
          <w:lang w:val="pt-BR"/>
        </w:rPr>
        <w:t> </w:t>
      </w:r>
    </w:p>
    <w:p w:rsidR="001158EB" w:rsidRPr="00551311" w:rsidRDefault="00016F12" w:rsidP="008528DE">
      <w:pPr>
        <w:jc w:val="both"/>
        <w:rPr>
          <w:rFonts w:ascii="Phetsarath OT" w:eastAsia="Phetsarath OT" w:hAnsi="Phetsarath OT" w:cs="Phetsarath OT"/>
          <w:b/>
          <w:bCs/>
          <w:sz w:val="22"/>
          <w:szCs w:val="22"/>
          <w:lang w:val="pt-BR"/>
        </w:rPr>
      </w:pPr>
      <w:r w:rsidRPr="00551311">
        <w:rPr>
          <w:rStyle w:val="jlqj4b"/>
          <w:rFonts w:ascii="Phetsarath OT" w:eastAsia="Phetsarath OT" w:hAnsi="Phetsarath OT" w:cs="Phetsarath OT"/>
          <w:b/>
          <w:bCs/>
          <w:sz w:val="22"/>
          <w:szCs w:val="22"/>
          <w:lang w:val="pt-BR"/>
        </w:rPr>
        <w:t xml:space="preserve">Incoterms </w:t>
      </w:r>
      <w:r w:rsidRPr="00551311">
        <w:rPr>
          <w:rStyle w:val="jlqj4b"/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ອະທິບາຍຄວາມຮັບຜິດຊອບຂອງພາກສ່ວນຕໍ່ທຸລະ</w:t>
      </w:r>
      <w:r w:rsidR="00BC175A" w:rsidRPr="00551311">
        <w:rPr>
          <w:rStyle w:val="jlqj4b"/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ກໍາ</w:t>
      </w:r>
      <w:r w:rsidRPr="00551311">
        <w:rPr>
          <w:rStyle w:val="jlqj4b"/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ການຂາຍ:</w:t>
      </w:r>
      <w:r w:rsidR="001158EB" w:rsidRPr="00551311">
        <w:rPr>
          <w:rFonts w:ascii="Phetsarath OT" w:eastAsia="Phetsarath OT" w:hAnsi="Phetsarath OT" w:cs="Phetsarath OT"/>
          <w:b/>
          <w:bCs/>
          <w:sz w:val="22"/>
          <w:szCs w:val="22"/>
          <w:lang w:val="pt-BR"/>
        </w:rPr>
        <w:t> </w:t>
      </w:r>
    </w:p>
    <w:p w:rsidR="001158EB" w:rsidRPr="00551311" w:rsidRDefault="001158EB" w:rsidP="008528DE">
      <w:pPr>
        <w:jc w:val="both"/>
        <w:rPr>
          <w:rFonts w:ascii="Phetsarath OT" w:eastAsia="Phetsarath OT" w:hAnsi="Phetsarath OT" w:cs="Phetsarath OT"/>
          <w:sz w:val="22"/>
          <w:szCs w:val="22"/>
          <w:lang w:val="pt-BR"/>
        </w:rPr>
      </w:pPr>
    </w:p>
    <w:p w:rsidR="00016F12" w:rsidRPr="00551311" w:rsidRDefault="00016F12" w:rsidP="00AB2A2A">
      <w:pPr>
        <w:pStyle w:val="ListParagraph"/>
        <w:numPr>
          <w:ilvl w:val="0"/>
          <w:numId w:val="79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val="pt-BR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ໃນແຕ່ລະກົດລະບຽບຂອງ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val="pt-BR"/>
        </w:rPr>
        <w:t xml:space="preserve">Incoterm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ໄດ້ມີການຖະແຫຼງການໃຫ້ກັບຄວາມຮັບຜິດຊອບຂອງຜູ້ຂາຍໃນການ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ສິນຄ້າ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ໃບເກັບເງິນໂດຍສອດຄ່ອງກັບສັນຍາການຂາຍ. ເຊັ່ນດຽວກັນ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val="pt-BR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ມີການຖະແຫຼງການທີ່ສອດຄ</w:t>
      </w:r>
      <w:r w:rsidR="00D8752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ອງກັນ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ໄວ້ວ່າຜູ້</w:t>
      </w:r>
      <w:r w:rsidR="004A4C0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ຊື້</w:t>
      </w:r>
      <w:r w:rsidR="004A4C0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-ຈັດຈ້າງ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ຈ່າຍລາຄາສິນຄ້າຕາມທີ່ໄດ້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ໄວ້ໃນສັນຍາ</w:t>
      </w:r>
      <w:r w:rsidR="004A4C0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ຊື້-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ຂາຍ.</w:t>
      </w:r>
    </w:p>
    <w:p w:rsidR="00016F12" w:rsidRPr="00551311" w:rsidRDefault="00016F12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val="pt-BR"/>
        </w:rPr>
      </w:pPr>
    </w:p>
    <w:p w:rsidR="00D87527" w:rsidRPr="00551311" w:rsidRDefault="00016F12" w:rsidP="00AB2A2A">
      <w:pPr>
        <w:pStyle w:val="ListParagraph"/>
        <w:numPr>
          <w:ilvl w:val="0"/>
          <w:numId w:val="79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val="pt-BR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ແຕ່ລະກົດລະບຽບຂອງ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val="pt-BR"/>
        </w:rPr>
        <w:t xml:space="preserve">Incoterm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ຖະແຫຼງການທີ່ລະບຸວ່າຝ່າຍໃດທີ່ຮັບຜິດຊອບໃນການໄດ້ຮັບໃບອະ</w:t>
      </w:r>
    </w:p>
    <w:p w:rsidR="00016F12" w:rsidRPr="00551311" w:rsidRDefault="00016F12" w:rsidP="00D87527">
      <w:pPr>
        <w:ind w:left="72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val="pt-BR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ນຸຍາດສົ່ງອອກໃດໆ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ການອະນຸຍາດຢ່າງເປັນທາງການອື່ນໆທີ່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ຈໍາເປັນ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ການສົ່ງອອກ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ປະຕິບັດລະບຽບການດ້ານພາສີທີ່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ຈໍາເປັນ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ເພື່ອການສົ່ງອອກ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ດໍາເນີນ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ຕໍ່ໄປ. ເຊັ່ນດຽວກັນ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val="pt-BR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ແຕ່ລະກົດລະບຽບມີຖະແຫຼງການທີ່ສອດຄ</w:t>
      </w:r>
      <w:r w:rsidR="00D8752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ອງກັນວ່າຝ່າຍໃດມີ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ໜ້າທີ່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ຮັບຜິດຊອບໃນການໄດ້ຮັບໃບອະນຸຍາດ</w:t>
      </w:r>
      <w:r w:rsidR="008B390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ເຂົ້າ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ໃບອະນຸຍາດຢ່າງເປັນທາງການອື່ນໆທີ່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ຈໍາເປັນ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8B390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ເຂົ້າ</w:t>
      </w:r>
      <w:r w:rsidR="00390F9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ແລະ 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ການປະຕິບັດລະບຽບພາສີທີ່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ຈໍາເປັນ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8B390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ເຂົ້າສິນຄ້າ. ຖະແຫຼງການເຫຼົ່ານີ້ໄດ້ລະບຸວ່າຝ່າຍໃດ</w:t>
      </w:r>
      <w:r w:rsidR="00390F9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ໜຶ່ງ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ເປັນ</w:t>
      </w:r>
      <w:r w:rsidR="00D8752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ຜູ້ຮັບຜິດຊອບ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ຄ່າໃຊ້ຈ່າຍໃນການຈັດການກັບວຽກງານເຫຼົ່ານີ້.</w:t>
      </w:r>
    </w:p>
    <w:p w:rsidR="00016F12" w:rsidRPr="00551311" w:rsidRDefault="00016F12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val="pt-BR"/>
        </w:rPr>
      </w:pPr>
    </w:p>
    <w:p w:rsidR="00016F12" w:rsidRPr="002643D2" w:rsidRDefault="00016F12" w:rsidP="008528DE">
      <w:pPr>
        <w:pStyle w:val="ListParagraph"/>
        <w:numPr>
          <w:ilvl w:val="0"/>
          <w:numId w:val="79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ເຊັ່ນດຽວກັນ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val="pt-BR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ແຕ່ລະກົດລະບຽບຂອງ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val="pt-BR"/>
        </w:rPr>
        <w:t xml:space="preserve">Incoterm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ລະບຸ</w:t>
      </w:r>
      <w:r w:rsidR="00390F9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ວ່າຝ່າຍໃດກ່ຽວຂ້ອງກັບການເຮັດທຸລະ</w:t>
      </w:r>
      <w:r w:rsidR="002F175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val="pt-BR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ຖ້າມີ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val="pt-BR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ມີພັນທະໃນການເຮັດສັນຍາຂົນສົ່ງສິນຄ້າ. ອີກຈຸດ</w:t>
      </w:r>
      <w:r w:rsidR="00AA71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ທີ່ກ່າວໃນແຕ່ລະກົດລະບຽບ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val="pt-BR"/>
        </w:rPr>
        <w:t xml:space="preserve">Incoterm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ແມ່ນຝ່າຍໃດ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val="pt-BR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ຖ້າມີ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val="pt-BR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ມີພັນທະ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val="pt-BR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ໃຫ້ການຄຸ້ມຄອງປະກັນໄພຂົນສົ່ງສິນຄ້າ. ຖະແຫຼງການເຫຼົ່ານີ້ຍັງໄດ້ລະບຸວ່າຝ່າຍໃດເປັນຄ່າໃຊ້ຈ່າຍໃນການຈັດການກັບວຽກງານເຫຼົ່ານີ້. </w:t>
      </w:r>
      <w:r w:rsidR="00C265B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ແຕ່ລະກົດລະບຽບ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ຍັງປະກອບມີ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ຖະແຫຼງການ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ໃນບັນດາຂໍ້ອື່ນໆ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ວ່າຝ່າຍໃດຮັບຜິດຊອບໃນການຫຸ້ມຫໍ່ສິນຄ້າ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ການຂົນສົ່ງໄປຕ່າງປະເທດ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ຮັບຜິດຊອບຄ່າໃຊ້ຈ່າຍໃນການກວດກາກ່ອນການຂົນສົ່ງ.</w:t>
      </w:r>
    </w:p>
    <w:p w:rsidR="001158EB" w:rsidRPr="00551311" w:rsidRDefault="00016F12" w:rsidP="00AB2A2A">
      <w:pPr>
        <w:pStyle w:val="ListParagraph"/>
        <w:numPr>
          <w:ilvl w:val="0"/>
          <w:numId w:val="79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ແຕ່ລະກົດລະບຽບ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Incoterm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ລະບຸພັນທະຂອງຜູ້ຂາຍ</w:t>
      </w:r>
      <w:r w:rsidR="004A4C0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ໃນ</w:t>
      </w:r>
      <w:r w:rsidR="003E559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ການສົ່ງມອບ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ສິນຄ້າ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ໃຫ້ຄວາມກະຈ່າງແຈ້ງໃນເວລາຈັດສົ່ງ. ແຕ່ລະກົດລະບຽບຍັງລະບຸເວລາທີ່ຄວາມສ່ຽງຂອງການສູນເສຍ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ຄວາມເສຍຫາຍຕໍ່ສິນຄ້າທີ່ຖືກສົ່ງອອກຜ່ານຈາກຜູ້ຂາຍໄປຫາຜູ້</w:t>
      </w:r>
      <w:r w:rsidR="004A4C0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ຊື້</w:t>
      </w:r>
      <w:r w:rsidR="004A4C0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-ຈັດຈ້າງ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ໂດຍອ້າງອີງເຖິງການ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="003E559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ການສົ່ງມອບສິນຄ້າ</w:t>
      </w:r>
      <w:r w:rsidR="001158EB" w:rsidRPr="00551311">
        <w:rPr>
          <w:rFonts w:ascii="Phetsarath OT" w:eastAsia="Phetsarath OT" w:hAnsi="Phetsarath OT" w:cs="Phetsarath OT"/>
          <w:sz w:val="22"/>
          <w:szCs w:val="22"/>
        </w:rPr>
        <w:t>.  </w:t>
      </w:r>
    </w:p>
    <w:p w:rsidR="001158EB" w:rsidRPr="00551311" w:rsidRDefault="001158EB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1158EB" w:rsidRPr="00551311" w:rsidRDefault="00016F12" w:rsidP="002643D2">
      <w:pPr>
        <w:ind w:firstLine="360"/>
        <w:jc w:val="both"/>
        <w:rPr>
          <w:rFonts w:ascii="Phetsarath OT" w:eastAsia="Phetsarath OT" w:hAnsi="Phetsarath OT" w:cs="Phetsarath OT"/>
          <w:b/>
          <w:bCs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b/>
          <w:bCs/>
          <w:sz w:val="22"/>
          <w:szCs w:val="22"/>
        </w:rPr>
        <w:t xml:space="preserve">Incoterms </w:t>
      </w:r>
      <w:r w:rsidRPr="00551311">
        <w:rPr>
          <w:rStyle w:val="jlqj4b"/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ບໍ່ໄດ້ກວມເອົາທຸກສິ່ງທຸກຢ່າງເພາະບໍ່ໄດ້ແກ້ໄຂບັນຫາດັ່ງລຸ່ມນີ້:</w:t>
      </w:r>
    </w:p>
    <w:p w:rsidR="008821D3" w:rsidRPr="00551311" w:rsidRDefault="008821D3" w:rsidP="008528DE">
      <w:pPr>
        <w:jc w:val="both"/>
        <w:rPr>
          <w:rFonts w:ascii="Phetsarath OT" w:eastAsia="Phetsarath OT" w:hAnsi="Phetsarath OT" w:cs="Phetsarath OT"/>
          <w:b/>
          <w:bCs/>
          <w:sz w:val="22"/>
          <w:szCs w:val="22"/>
        </w:rPr>
      </w:pPr>
    </w:p>
    <w:p w:rsidR="00016F12" w:rsidRPr="00551311" w:rsidRDefault="00016F12" w:rsidP="00AB2A2A">
      <w:pPr>
        <w:pStyle w:val="ListParagraph"/>
        <w:numPr>
          <w:ilvl w:val="0"/>
          <w:numId w:val="80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ແກ້ໄຂທຸກເງື່ອນໄຂຂອງການຂາຍ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016F12" w:rsidRPr="00551311" w:rsidRDefault="00016F12" w:rsidP="00AB2A2A">
      <w:pPr>
        <w:pStyle w:val="ListParagraph"/>
        <w:numPr>
          <w:ilvl w:val="0"/>
          <w:numId w:val="80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ລະບຸສິນຄ້າທີ່</w:t>
      </w:r>
      <w:r w:rsidR="004A4C0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ຈະຖືກ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ຂາຍ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ຈົດລາຄາໃນສັນຍາ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390F9E" w:rsidRPr="00551311" w:rsidRDefault="00016F12" w:rsidP="00AB2A2A">
      <w:pPr>
        <w:pStyle w:val="ListParagraph"/>
        <w:numPr>
          <w:ilvl w:val="0"/>
          <w:numId w:val="80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ອ້າງອີງເຖິງວິທີການ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ໄລຍະເວລາຂອງການຈ່າຍເງິນທີ່ໄດ້ເຈລະຈາລະຫວ່າງຜູ້ຂາຍ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</w:t>
      </w:r>
      <w:r w:rsidR="004A4C0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ຊື້</w:t>
      </w:r>
      <w:r w:rsidR="004A4C0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9ຈັດຈ້າງ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016F12" w:rsidRPr="00551311" w:rsidRDefault="00016F12" w:rsidP="00AB2A2A">
      <w:pPr>
        <w:pStyle w:val="ListParagraph"/>
        <w:numPr>
          <w:ilvl w:val="0"/>
          <w:numId w:val="80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ສ້າງຕັ້ງຂື້ນເມື່ອຫົວຂໍ້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ຄວາມເປັນເຈົ້າຂອງສິນຄ້າ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ຜ່ານຈາກຜູ້ຂາຍໄປຫາຜູ້ຊື້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016F12" w:rsidRPr="00551311" w:rsidRDefault="00016F12" w:rsidP="00AB2A2A">
      <w:pPr>
        <w:pStyle w:val="ListParagraph"/>
        <w:numPr>
          <w:ilvl w:val="0"/>
          <w:numId w:val="80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ລະບຸເອກະສານໃດ</w:t>
      </w:r>
      <w:r w:rsidR="00AA71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ທີ່ຜູ້ຂາຍຕ້ອງໄດ້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ໃຫ້ຜູ້</w:t>
      </w:r>
      <w:r w:rsidR="002D012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ຊື້</w:t>
      </w:r>
      <w:r w:rsidR="002D012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-ຈັດຈ້າງ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ເພື່ອ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ອໍານວຍ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ຄວາມສະດວກໃຫ້ແກ່ຂະບວນການ</w:t>
      </w:r>
      <w:r w:rsidR="002D012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ເສັຽ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ພາສີ</w:t>
      </w:r>
      <w:r w:rsidR="002D012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ນໍາເຂົ້າ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ຢູ່ປະເທດຜູ້</w:t>
      </w:r>
      <w:r w:rsidR="002D012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ຊື້</w:t>
      </w:r>
      <w:r w:rsidR="002D012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;</w:t>
      </w:r>
      <w:r w:rsidR="00BC175A" w:rsidRPr="00551311">
        <w:rPr>
          <w:rStyle w:val="viiyi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</w:p>
    <w:p w:rsidR="006F5039" w:rsidRPr="00551311" w:rsidRDefault="002D012A" w:rsidP="00AB2A2A">
      <w:pPr>
        <w:pStyle w:val="ListParagraph"/>
        <w:numPr>
          <w:ilvl w:val="0"/>
          <w:numId w:val="80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ເນັ້ນ</w:t>
      </w:r>
      <w:r w:rsidR="00016F1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ຄວາມຮັບຜິດຊອບຕໍ່ຄວາມລົ້ມເ</w:t>
      </w:r>
      <w:r w:rsidR="007527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</w:t>
      </w:r>
      <w:r w:rsidR="00016F1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ວໃນການ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="00016F1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ສິນຄ້າໃຫ້ສອດຄ່ອງກັບສັນຍາຂາຍ</w:t>
      </w:r>
      <w:r w:rsidR="00016F12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016F1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ການສົ່ງຕໍ່ທີ່ຊັກຊ້າ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</w:t>
      </w:r>
      <w:r w:rsidR="00016F1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ກົນໄກແກ້ໄຂຂໍ້ຂັດແຍ່ງ.</w:t>
      </w:r>
      <w:r w:rsidR="001158EB" w:rsidRPr="00551311">
        <w:rPr>
          <w:rFonts w:ascii="Phetsarath OT" w:eastAsia="Phetsarath OT" w:hAnsi="Phetsarath OT" w:cs="Phetsarath OT"/>
          <w:sz w:val="22"/>
          <w:szCs w:val="22"/>
        </w:rPr>
        <w:t>  </w:t>
      </w:r>
    </w:p>
    <w:p w:rsidR="002335A3" w:rsidRPr="00551311" w:rsidRDefault="009D7628" w:rsidP="00FE7D94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val="pt-BR"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ຄໍາສັບ</w:t>
      </w:r>
      <w:r w:rsidR="00016F1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ທີ່ລັດຖະບານໃຊ້ຫຼາຍທີ່ສຸດແມ່ນ</w:t>
      </w:r>
      <w:r w:rsidR="002335A3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ສົ່ງຮອດສະຖານທີ່</w:t>
      </w:r>
      <w:r w:rsidR="002335A3" w:rsidRPr="00551311">
        <w:rPr>
          <w:rFonts w:ascii="Phetsarath OT" w:eastAsia="Phetsarath OT" w:hAnsi="Phetsarath OT" w:cs="Phetsarath OT"/>
          <w:sz w:val="22"/>
          <w:szCs w:val="22"/>
        </w:rPr>
        <w:t xml:space="preserve">, </w:t>
      </w:r>
      <w:r w:rsidR="002335A3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ຮັບຜິດຊອບ ໃນການຈ່າຍພາສີ</w:t>
      </w:r>
      <w:r w:rsidR="002335A3" w:rsidRPr="00551311">
        <w:rPr>
          <w:rFonts w:ascii="Phetsarath OT" w:eastAsia="Phetsarath OT" w:hAnsi="Phetsarath OT" w:cs="Phetsarath OT"/>
          <w:sz w:val="22"/>
          <w:szCs w:val="22"/>
        </w:rPr>
        <w:t xml:space="preserve">, </w:t>
      </w:r>
      <w:r w:rsidR="002335A3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ອາກອນ (</w:t>
      </w:r>
      <w:r w:rsidR="002335A3" w:rsidRPr="00551311">
        <w:rPr>
          <w:rFonts w:ascii="Phetsarath OT" w:eastAsia="Phetsarath OT" w:hAnsi="Phetsarath OT" w:cs="Phetsarath OT"/>
          <w:sz w:val="22"/>
          <w:szCs w:val="22"/>
        </w:rPr>
        <w:t>DDP)</w:t>
      </w:r>
      <w:r w:rsidR="002335A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val="pt-BR" w:bidi="lo-LA"/>
        </w:rPr>
        <w:t>ຫລາຍ</w:t>
      </w:r>
    </w:p>
    <w:p w:rsidR="00B073FF" w:rsidRPr="00551311" w:rsidRDefault="00016F12" w:rsidP="00FE7D94">
      <w:pPr>
        <w:ind w:left="270" w:hanging="270"/>
        <w:jc w:val="both"/>
        <w:rPr>
          <w:rFonts w:ascii="Phetsarath OT" w:eastAsia="Phetsarath OT" w:hAnsi="Phetsarath OT" w:cs="Phetsarath OT"/>
          <w:sz w:val="22"/>
          <w:szCs w:val="22"/>
          <w:lang w:val="pt-BR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ກ່ວາ</w:t>
      </w:r>
      <w:r w:rsidR="002D012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ແທນທີ່ ຈະໃຊ້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ເງື່ອນໄຂ</w:t>
      </w:r>
      <w:r w:rsidR="002D012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ແບບ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val="pt-BR"/>
        </w:rPr>
        <w:t>CIF.</w:t>
      </w:r>
    </w:p>
    <w:p w:rsidR="001158EB" w:rsidRPr="00551311" w:rsidRDefault="001158EB" w:rsidP="008528DE">
      <w:pPr>
        <w:jc w:val="both"/>
        <w:rPr>
          <w:rFonts w:ascii="Phetsarath OT" w:eastAsia="Phetsarath OT" w:hAnsi="Phetsarath OT" w:cs="Phetsarath OT"/>
          <w:sz w:val="22"/>
          <w:szCs w:val="22"/>
          <w:lang w:val="pt-BR"/>
        </w:rPr>
      </w:pPr>
    </w:p>
    <w:p w:rsidR="00B073FF" w:rsidRPr="00551311" w:rsidRDefault="00016F12" w:rsidP="008528DE">
      <w:pPr>
        <w:jc w:val="both"/>
        <w:rPr>
          <w:rFonts w:ascii="Phetsarath OT" w:eastAsia="Phetsarath OT" w:hAnsi="Phetsarath OT" w:cs="Phetsarath OT"/>
          <w:sz w:val="22"/>
          <w:szCs w:val="22"/>
          <w:lang w:val="pt-BR"/>
        </w:rPr>
      </w:pPr>
      <w:bookmarkStart w:id="164" w:name="_Hlk60646941"/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ເອກະສານການປະມູນລາຄາມາດຕະຖານຂອງລັດຖະບານ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val="pt-BR"/>
        </w:rPr>
        <w:t xml:space="preserve">, 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ຄໍາແນະນໍາ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ຕໍ່ຜູ້ປະມູນ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val="pt-BR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ຮຽກຮ້ອງໃຫ້ຜູ້ປະມູນສາມາດສະແດງແຍກຕ່າງຫາກໃນຕາຕະລາງລາຄາ:</w:t>
      </w:r>
    </w:p>
    <w:bookmarkEnd w:id="164"/>
    <w:p w:rsidR="00B073FF" w:rsidRPr="00551311" w:rsidRDefault="00B073FF" w:rsidP="008528DE">
      <w:pPr>
        <w:jc w:val="both"/>
        <w:rPr>
          <w:rFonts w:ascii="Phetsarath OT" w:eastAsia="Phetsarath OT" w:hAnsi="Phetsarath OT" w:cs="Phetsarath OT"/>
          <w:sz w:val="22"/>
          <w:szCs w:val="22"/>
          <w:lang w:val="pt-BR"/>
        </w:rPr>
      </w:pPr>
    </w:p>
    <w:p w:rsidR="00016F12" w:rsidRPr="00551311" w:rsidRDefault="00BD29C2" w:rsidP="00AB2A2A">
      <w:pPr>
        <w:pStyle w:val="ListParagraph"/>
        <w:numPr>
          <w:ilvl w:val="0"/>
          <w:numId w:val="81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val="pt-BR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016F1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ສິນຄ້າທີ່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="00016F1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ໃຫ້</w:t>
      </w:r>
      <w:r w:rsidR="00376C4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val="pt-BR" w:bidi="lo-LA"/>
        </w:rPr>
        <w:t>ພາຍໃນປະເທດຊອງຜູ້ຈັດຊື້-ຈັດຈ້າງ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016F1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ປະເທດເຈົ້າຂອງໂຄງການ</w:t>
      </w:r>
      <w:r w:rsidR="00016F12" w:rsidRPr="00551311">
        <w:rPr>
          <w:rStyle w:val="jlqj4b"/>
          <w:rFonts w:ascii="Phetsarath OT" w:eastAsia="Phetsarath OT" w:hAnsi="Phetsarath OT" w:cs="Phetsarath OT"/>
          <w:sz w:val="22"/>
          <w:szCs w:val="22"/>
          <w:lang w:val="pt-BR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376C4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</w:t>
      </w:r>
      <w:r w:rsidR="00016F1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ການຂົນສົ່ງທາງບົກ</w:t>
      </w:r>
      <w:r w:rsidR="00016F12" w:rsidRPr="00551311">
        <w:rPr>
          <w:rStyle w:val="jlqj4b"/>
          <w:rFonts w:ascii="Phetsarath OT" w:eastAsia="Phetsarath OT" w:hAnsi="Phetsarath OT" w:cs="Phetsarath OT"/>
          <w:sz w:val="22"/>
          <w:szCs w:val="22"/>
          <w:lang w:val="pt-BR"/>
        </w:rPr>
        <w:t xml:space="preserve">, </w:t>
      </w:r>
      <w:r w:rsidR="00016F1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ການປະກັນໄພ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016F1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ຄ່າໃຊ້ຈ່າຍ</w:t>
      </w:r>
      <w:r w:rsidR="00376C4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ພາຍໃນ</w:t>
      </w:r>
      <w:r w:rsidR="00016F1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ອື່ນໆ</w:t>
      </w:r>
      <w:r w:rsidR="00376C4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="00016F1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ເກີດຂື້ນ</w:t>
      </w:r>
      <w:r w:rsidR="00376C4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ໃນການຂົນສົ່ງ</w:t>
      </w:r>
      <w:r w:rsidR="00016F1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ສິນຄ້າໄປຮອດ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ຈຸດໝາຍປາຍ</w:t>
      </w:r>
      <w:r w:rsidR="00016F1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ທາງສຸດທ້າຍ</w:t>
      </w:r>
      <w:r w:rsidR="00016F12" w:rsidRPr="00551311">
        <w:rPr>
          <w:rStyle w:val="jlqj4b"/>
          <w:rFonts w:ascii="Phetsarath OT" w:eastAsia="Phetsarath OT" w:hAnsi="Phetsarath OT" w:cs="Phetsarath OT"/>
          <w:sz w:val="22"/>
          <w:szCs w:val="22"/>
          <w:lang w:val="pt-BR"/>
        </w:rPr>
        <w:t xml:space="preserve">, </w:t>
      </w:r>
      <w:r w:rsidR="00016F1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ຖ້າລະບຸໄວ້ໃນຂໍ້ມູນ</w:t>
      </w:r>
      <w:r w:rsidR="002335A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016F1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ການປະມູນ.</w:t>
      </w:r>
    </w:p>
    <w:p w:rsidR="00016F12" w:rsidRPr="00551311" w:rsidRDefault="00016F12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val="pt-BR"/>
        </w:rPr>
      </w:pPr>
    </w:p>
    <w:p w:rsidR="008A7CE5" w:rsidRPr="00551311" w:rsidRDefault="00BD29C2" w:rsidP="00AB2A2A">
      <w:pPr>
        <w:pStyle w:val="ListParagraph"/>
        <w:numPr>
          <w:ilvl w:val="0"/>
          <w:numId w:val="81"/>
        </w:numPr>
        <w:jc w:val="both"/>
        <w:rPr>
          <w:rFonts w:ascii="Phetsarath OT" w:eastAsia="Phetsarath OT" w:hAnsi="Phetsarath OT" w:cs="Phetsarath OT"/>
          <w:sz w:val="22"/>
          <w:szCs w:val="22"/>
          <w:lang w:val="pt-BR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016F1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ສິນຄ້າທີ່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ນໍາສະເໜີ</w:t>
      </w:r>
      <w:r w:rsidR="00016F1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ຈາກຕ່າງປະເທດ: ລາຄາສິນຄ້າຈະຕ້ອງອ້າງອີງໃສ່ </w:t>
      </w:r>
      <w:r w:rsidR="002335A3" w:rsidRPr="00551311">
        <w:rPr>
          <w:rStyle w:val="jlqj4b"/>
          <w:rFonts w:ascii="Phetsarath OT" w:eastAsia="Phetsarath OT" w:hAnsi="Phetsarath OT" w:cs="Phetsarath OT"/>
          <w:sz w:val="22"/>
          <w:szCs w:val="22"/>
          <w:lang w:val="pt-BR"/>
        </w:rPr>
        <w:t>DDP</w:t>
      </w:r>
      <w:r w:rsidR="00016F1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ທີ່ມີຊື່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ຈຸດໝາຍປາຍ</w:t>
      </w:r>
      <w:r w:rsidR="00016F1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ທາງທີ່ສະຖານທີ່ປາຍທາງໃນປະເທດ</w:t>
      </w:r>
      <w:r w:rsidR="00527C5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val="pt-BR" w:bidi="lo-LA"/>
        </w:rPr>
        <w:t>ລາວ</w:t>
      </w:r>
      <w:r w:rsidR="00016F12" w:rsidRPr="00551311">
        <w:rPr>
          <w:rStyle w:val="jlqj4b"/>
          <w:rFonts w:ascii="Phetsarath OT" w:eastAsia="Phetsarath OT" w:hAnsi="Phetsarath OT" w:cs="Phetsarath OT"/>
          <w:sz w:val="22"/>
          <w:szCs w:val="22"/>
          <w:lang w:val="pt-BR"/>
        </w:rPr>
        <w:t xml:space="preserve">, </w:t>
      </w:r>
      <w:r w:rsidR="00016F1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ຕາມທີ່ລະບຸໄວ້ໃນ</w:t>
      </w:r>
      <w:r w:rsidR="00527C5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ຄໍາແນະນໍາສໍາລັບການປະມູນ</w:t>
      </w:r>
      <w:r w:rsidR="00016F12" w:rsidRPr="00551311">
        <w:rPr>
          <w:rStyle w:val="jlqj4b"/>
          <w:rFonts w:ascii="Phetsarath OT" w:eastAsia="Phetsarath OT" w:hAnsi="Phetsarath OT" w:cs="Phetsarath OT"/>
          <w:sz w:val="22"/>
          <w:szCs w:val="22"/>
          <w:lang w:val="pt-BR"/>
        </w:rPr>
        <w:t>.</w:t>
      </w:r>
      <w:r w:rsidR="00016F1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ໃນການ</w:t>
      </w:r>
      <w:r w:rsidR="000C6DE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ໃສ່</w:t>
      </w:r>
      <w:r w:rsidR="00016F1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ທີ່ຜູ້ປະມູນສາມາດໃຊ້ໄດ້ໃນການຂົນສົ່ງໂດຍບໍ່ເສຍຄ່າຜ່ານບັນດາຜູ້ຂົນສົ່ງທີ່ລົງທະບຽນຢູ່ໃນປະເທດທີ່ມີສິດໄດ້ຮັບ</w:t>
      </w:r>
      <w:r w:rsidR="00B073FF" w:rsidRPr="00551311">
        <w:rPr>
          <w:rFonts w:ascii="Phetsarath OT" w:eastAsia="Phetsarath OT" w:hAnsi="Phetsarath OT" w:cs="Phetsarath OT"/>
          <w:sz w:val="22"/>
          <w:szCs w:val="22"/>
          <w:lang w:val="pt-BR"/>
        </w:rPr>
        <w:t xml:space="preserve">.     </w:t>
      </w:r>
    </w:p>
    <w:p w:rsidR="008A7CE5" w:rsidRPr="00551311" w:rsidRDefault="008A7CE5" w:rsidP="008528DE">
      <w:pPr>
        <w:jc w:val="both"/>
        <w:rPr>
          <w:rFonts w:ascii="Phetsarath OT" w:eastAsia="Phetsarath OT" w:hAnsi="Phetsarath OT" w:cs="Phetsarath OT"/>
          <w:sz w:val="22"/>
          <w:szCs w:val="22"/>
          <w:lang w:val="pt-BR"/>
        </w:rPr>
      </w:pPr>
    </w:p>
    <w:p w:rsidR="00AA4BB2" w:rsidRPr="00551311" w:rsidRDefault="00085BC6" w:rsidP="00AA10E1">
      <w:pPr>
        <w:pStyle w:val="Heading2"/>
        <w:rPr>
          <w:rFonts w:ascii="Phetsarath OT" w:eastAsia="Phetsarath OT" w:hAnsi="Phetsarath OT" w:cs="Phetsarath OT"/>
          <w:sz w:val="22"/>
          <w:szCs w:val="22"/>
          <w:lang w:val="pt-BR" w:bidi="lo-LA"/>
        </w:rPr>
      </w:pPr>
      <w:bookmarkStart w:id="165" w:name="_Toc61952317"/>
      <w:bookmarkStart w:id="166" w:name="_Toc94452180"/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ໝວດທີ</w:t>
      </w:r>
      <w:r w:rsidR="008A7CE5" w:rsidRPr="00551311">
        <w:rPr>
          <w:rFonts w:ascii="Phetsarath OT" w:eastAsia="Phetsarath OT" w:hAnsi="Phetsarath OT" w:cs="Phetsarath OT"/>
          <w:sz w:val="22"/>
          <w:szCs w:val="22"/>
          <w:lang w:val="pt-BR"/>
        </w:rPr>
        <w:t xml:space="preserve"> 3.</w:t>
      </w:r>
      <w:r w:rsidR="008A7CE5" w:rsidRPr="00551311">
        <w:rPr>
          <w:rFonts w:ascii="Phetsarath OT" w:eastAsia="Phetsarath OT" w:hAnsi="Phetsarath OT" w:cs="Phetsarath OT"/>
          <w:sz w:val="22"/>
          <w:szCs w:val="22"/>
          <w:lang w:val="pt-BR"/>
        </w:rPr>
        <w:tab/>
      </w:r>
      <w:bookmarkEnd w:id="165"/>
      <w:r w:rsidR="00ED6602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ວິທີການຈັດຊື້-ຈັດຈ້າງ</w:t>
      </w:r>
      <w:bookmarkEnd w:id="166"/>
    </w:p>
    <w:p w:rsidR="00AA4BB2" w:rsidRPr="00551311" w:rsidRDefault="00AA4BB2" w:rsidP="008528DE">
      <w:pPr>
        <w:jc w:val="both"/>
        <w:rPr>
          <w:rFonts w:ascii="Phetsarath OT" w:eastAsia="Phetsarath OT" w:hAnsi="Phetsarath OT" w:cs="Phetsarath OT"/>
          <w:sz w:val="22"/>
          <w:szCs w:val="22"/>
          <w:lang w:val="pt-BR"/>
        </w:rPr>
      </w:pPr>
    </w:p>
    <w:p w:rsidR="00527C5F" w:rsidRPr="00551311" w:rsidRDefault="00ED6602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val="pt-BR"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ວິທີການໃນການຈັດຊື້-ຈັດຈ້າງທີ່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ເລືອກໃຊ້ໃນໂຄງການໃດ</w:t>
      </w:r>
      <w:r w:rsidR="00AA71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ຂື້ນກັບລັກສະນະ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ຂະໜາດ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ຂອງໂຄງ</w:t>
      </w:r>
    </w:p>
    <w:p w:rsidR="00AA4BB2" w:rsidRPr="00551311" w:rsidRDefault="00ED6602" w:rsidP="008528DE">
      <w:pPr>
        <w:jc w:val="both"/>
        <w:rPr>
          <w:rFonts w:ascii="Phetsarath OT" w:eastAsia="Phetsarath OT" w:hAnsi="Phetsarath OT" w:cs="Phetsarath OT"/>
          <w:sz w:val="22"/>
          <w:szCs w:val="22"/>
          <w:lang w:val="pt-BR"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ອົງປະກອບການຈັດຊື້</w:t>
      </w:r>
      <w:r w:rsidR="000C6DE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ຄວາມຮີບດ່ວນທີ່ສິນຄ້າ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ການບໍລິການທີ່ຈະໄດ້</w:t>
      </w:r>
      <w:r w:rsidR="000C6DE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ມີການຈັດຊື້-ຈັດຈ້າງທີ່ຕ້ອງການ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ການຕັດສິນໃຈໃນ</w:t>
      </w:r>
      <w:r w:rsidR="000C6DE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ການເລືອກ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ວິທີການ</w:t>
      </w:r>
      <w:r w:rsidR="000C6DE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ເໝາະສົມ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</w:t>
      </w:r>
      <w:r w:rsidR="000C6DE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ຈະຕ້ອງປະຕິບັດ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ໃນໄລຍະການວາງແຜນ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val="pt-BR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ຍົກເວັ້ນ</w:t>
      </w:r>
      <w:r w:rsidR="000C6DE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ແຕ່ມີ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ສະຖານະການອັນຮີບດ່ວນທີ່ເກີດຂື້ນ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ນອກເໜືອຈາກ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ການວາງແຜນ.</w:t>
      </w:r>
    </w:p>
    <w:p w:rsidR="004D05F7" w:rsidRPr="00551311" w:rsidRDefault="004D05F7" w:rsidP="008528DE">
      <w:pPr>
        <w:jc w:val="both"/>
        <w:rPr>
          <w:rFonts w:ascii="Phetsarath OT" w:eastAsia="Phetsarath OT" w:hAnsi="Phetsarath OT" w:cs="Phetsarath OT"/>
          <w:sz w:val="22"/>
          <w:szCs w:val="22"/>
          <w:lang w:val="pt-BR"/>
        </w:rPr>
      </w:pPr>
    </w:p>
    <w:p w:rsidR="004D05F7" w:rsidRPr="00551311" w:rsidRDefault="00ED6602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ນອກນັ້ນຍັງມີ</w:t>
      </w:r>
      <w:r w:rsidR="004D05F7" w:rsidRPr="00551311">
        <w:rPr>
          <w:rFonts w:ascii="Phetsarath OT" w:eastAsia="Phetsarath OT" w:hAnsi="Phetsarath OT" w:cs="Phetsarath OT"/>
          <w:sz w:val="22"/>
          <w:szCs w:val="22"/>
        </w:rPr>
        <w:t xml:space="preserve">: </w:t>
      </w:r>
    </w:p>
    <w:p w:rsidR="004D05F7" w:rsidRPr="00551311" w:rsidRDefault="004D05F7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4D05F7" w:rsidRPr="00551311" w:rsidRDefault="007F7068" w:rsidP="00AB2A2A">
      <w:pPr>
        <w:pStyle w:val="ListParagraph"/>
        <w:numPr>
          <w:ilvl w:val="0"/>
          <w:numId w:val="82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ວົງເງິນຊອງການຈັດຊື້-ຈັດຈ້າງ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</w:t>
      </w:r>
      <w:r w:rsidR="00ED660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ກະຕຸ້ນວິທີການຈັດຊື້ທີ່ແນ່ນອນ (ເຊັ່ນ: ການ</w:t>
      </w:r>
      <w:r w:rsidR="006070F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ປະມູນເປີດກ້ວາງ</w:t>
      </w:r>
      <w:r w:rsidR="00ED6602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ED660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ການສົມທຽບລາຄາ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ED660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ການເຮັດສັນຍາໂດຍກົງ)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</w:p>
    <w:p w:rsidR="00260A4A" w:rsidRPr="00551311" w:rsidRDefault="00260A4A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A24301" w:rsidRPr="00551311" w:rsidRDefault="00ED6602" w:rsidP="00AB2A2A">
      <w:pPr>
        <w:pStyle w:val="ListParagraph"/>
        <w:numPr>
          <w:ilvl w:val="0"/>
          <w:numId w:val="82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ເງື່ອນໄຂ</w:t>
      </w:r>
      <w:r w:rsidR="00710D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ນວນ</w:t>
      </w:r>
      <w:r w:rsidR="00AA71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ທີ່ຕ້ອງໄດ້ເພິ່ງພໍໃຈກ່ອນ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ວິທີການຈັດຊື້ອື່ນໆ (ເຊັ່ນການປະມູນ</w:t>
      </w:r>
      <w:r w:rsidR="006070F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ວົງແຄບ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ການເຮັດສັນ</w:t>
      </w:r>
    </w:p>
    <w:p w:rsidR="004D05F7" w:rsidRPr="00551311" w:rsidRDefault="00ED6602" w:rsidP="00A24301">
      <w:pPr>
        <w:ind w:left="72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ຍາໂດຍກົງ)</w:t>
      </w:r>
      <w:r w:rsidR="004D05F7" w:rsidRPr="00551311">
        <w:rPr>
          <w:rFonts w:ascii="Phetsarath OT" w:eastAsia="Phetsarath OT" w:hAnsi="Phetsarath OT" w:cs="Phetsarath OT"/>
          <w:sz w:val="22"/>
          <w:szCs w:val="22"/>
        </w:rPr>
        <w:t xml:space="preserve">. </w:t>
      </w:r>
    </w:p>
    <w:p w:rsidR="00AA4BB2" w:rsidRPr="00551311" w:rsidRDefault="00AA4BB2" w:rsidP="008528DE">
      <w:pPr>
        <w:jc w:val="both"/>
        <w:rPr>
          <w:rFonts w:ascii="Phetsarath OT" w:eastAsia="Phetsarath OT" w:hAnsi="Phetsarath OT" w:cs="Phetsarath OT"/>
          <w:sz w:val="22"/>
          <w:szCs w:val="22"/>
          <w:lang w:val="en-GB"/>
        </w:rPr>
      </w:pPr>
    </w:p>
    <w:p w:rsidR="00AA4BB2" w:rsidRPr="00551311" w:rsidRDefault="00444F0F" w:rsidP="00AA10E1">
      <w:pPr>
        <w:pStyle w:val="Heading3"/>
        <w:rPr>
          <w:rFonts w:ascii="Phetsarath OT" w:eastAsia="Phetsarath OT" w:hAnsi="Phetsarath OT" w:cs="Phetsarath OT"/>
          <w:bCs/>
          <w:sz w:val="22"/>
          <w:szCs w:val="22"/>
          <w:lang w:val="en-GB"/>
        </w:rPr>
      </w:pPr>
      <w:bookmarkStart w:id="167" w:name="_Toc61952318"/>
      <w:bookmarkStart w:id="168" w:name="_Toc94452181"/>
      <w:r w:rsidRPr="00551311">
        <w:rPr>
          <w:rFonts w:ascii="Phetsarath OT" w:eastAsia="Phetsarath OT" w:hAnsi="Phetsarath OT" w:cs="Phetsarath OT"/>
          <w:bCs/>
          <w:sz w:val="22"/>
          <w:szCs w:val="22"/>
          <w:lang w:val="en-GB"/>
        </w:rPr>
        <w:t>6.1</w:t>
      </w:r>
      <w:r w:rsidRPr="00551311">
        <w:rPr>
          <w:rFonts w:ascii="Phetsarath OT" w:eastAsia="Phetsarath OT" w:hAnsi="Phetsarath OT" w:cs="Phetsarath OT"/>
          <w:bCs/>
          <w:sz w:val="22"/>
          <w:szCs w:val="22"/>
          <w:lang w:val="en-GB"/>
        </w:rPr>
        <w:tab/>
      </w:r>
      <w:r w:rsidR="00ED6602" w:rsidRPr="00551311">
        <w:rPr>
          <w:rFonts w:ascii="Phetsarath OT" w:eastAsia="Phetsarath OT" w:hAnsi="Phetsarath OT" w:cs="Phetsarath OT"/>
          <w:bCs/>
          <w:sz w:val="22"/>
          <w:szCs w:val="22"/>
          <w:cs/>
          <w:lang w:val="en-GB" w:bidi="lo-LA"/>
        </w:rPr>
        <w:t>ວິທີການຂອງການຈັດຊື້-ຈັດຈ້າງ</w:t>
      </w:r>
      <w:r w:rsidR="00BC175A" w:rsidRPr="00551311">
        <w:rPr>
          <w:rFonts w:ascii="Phetsarath OT" w:eastAsia="Phetsarath OT" w:hAnsi="Phetsarath OT" w:cs="Phetsarath OT"/>
          <w:bCs/>
          <w:sz w:val="22"/>
          <w:szCs w:val="22"/>
          <w:cs/>
          <w:lang w:val="en-GB" w:bidi="lo-LA"/>
        </w:rPr>
        <w:t xml:space="preserve"> ແລະ</w:t>
      </w:r>
      <w:r w:rsidR="00ED6602" w:rsidRPr="00551311">
        <w:rPr>
          <w:rFonts w:ascii="Phetsarath OT" w:eastAsia="Phetsarath OT" w:hAnsi="Phetsarath OT" w:cs="Phetsarath OT"/>
          <w:bCs/>
          <w:sz w:val="22"/>
          <w:szCs w:val="22"/>
          <w:cs/>
          <w:lang w:val="en-GB" w:bidi="lo-LA"/>
        </w:rPr>
        <w:t>ວົງເງິນໃນການປະມູນ</w:t>
      </w:r>
      <w:bookmarkEnd w:id="167"/>
      <w:bookmarkEnd w:id="168"/>
    </w:p>
    <w:p w:rsidR="000B1774" w:rsidRPr="00551311" w:rsidRDefault="002D64C8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ຂອບກົດໝາຍ</w:t>
      </w:r>
      <w:r w:rsidR="00ED660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ວິທີການຈັດຊື້-ຈັດຈ້າງ</w:t>
      </w:r>
      <w:r w:rsidR="00ED099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ໄດ້ກໍານົດຮູບແບບຈັດຊື້-ຈັດຈ້າງ </w:t>
      </w:r>
      <w:r w:rsidR="00ED660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ຕໍ່ໄປນີ້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ກ່ຽວກັບ </w:t>
      </w:r>
      <w:r w:rsidR="00ED660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ສິນຄ້າ</w:t>
      </w:r>
      <w:r w:rsidR="00ED6602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ED660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ວຽກງານ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ED660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ການບໍລິການ:</w:t>
      </w:r>
    </w:p>
    <w:p w:rsidR="000B1774" w:rsidRPr="00551311" w:rsidRDefault="00381D85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>
        <w:rPr>
          <w:rFonts w:ascii="Phetsarath OT" w:hAnsi="Phetsarath OT" w:cs="Phetsarath OT"/>
          <w:noProof/>
          <w:sz w:val="22"/>
          <w:szCs w:val="22"/>
        </w:rPr>
        <w:pict>
          <v:shape id="Text Box 36" o:spid="_x0000_s1280" type="#_x0000_t202" style="position:absolute;left:0;text-align:left;margin-left:109.55pt;margin-top:3.8pt;width:276.9pt;height:138.45pt;z-index:250544640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" fillcolor="#82a0d7 [2164]" strokecolor="#4472c4 [3204]" strokeweight=".5pt">
            <v:fill color2="#678ccf [2612]" rotate="t" colors="0 #a8b7df;.5 #9aabd9;1 #879ed7" focus="100%" type="gradient">
              <o:fill v:ext="view" type="gradientUnscaled"/>
            </v:fill>
            <v:shadow on="t" color="black" opacity="26214f" origin="-.5,-.5" offset=".74836mm,.74836mm"/>
            <v:path arrowok="t"/>
            <v:textbox>
              <w:txbxContent>
                <w:p w:rsidR="00381D85" w:rsidRPr="00B43EC7" w:rsidRDefault="00381D85" w:rsidP="000B1774">
                  <w:pPr>
                    <w:jc w:val="both"/>
                    <w:rPr>
                      <w:rFonts w:cs="Times New Roman"/>
                    </w:rPr>
                  </w:pPr>
                </w:p>
                <w:p w:rsidR="00381D85" w:rsidRPr="00B43EC7" w:rsidRDefault="00381D85" w:rsidP="005C4EC2">
                  <w:pPr>
                    <w:pStyle w:val="ListParagraph"/>
                    <w:numPr>
                      <w:ilvl w:val="0"/>
                      <w:numId w:val="3"/>
                    </w:numPr>
                    <w:jc w:val="both"/>
                    <w:rPr>
                      <w:rFonts w:ascii="Phetsarath OT" w:hAnsi="Phetsarath OT" w:cs="Phetsarath OT"/>
                    </w:rPr>
                  </w:pPr>
                  <w:r w:rsidRPr="00B43EC7">
                    <w:rPr>
                      <w:rFonts w:ascii="Phetsarath OT" w:hAnsi="Phetsarath OT" w:cs="Phetsarath OT"/>
                      <w:cs/>
                      <w:lang w:bidi="lo-LA"/>
                    </w:rPr>
                    <w:t>ການປະມູນ</w:t>
                  </w:r>
                  <w:r w:rsidRPr="00B43EC7">
                    <w:rPr>
                      <w:rFonts w:ascii="Phetsarath OT" w:hAnsi="Phetsarath OT" w:cs="Phetsarath OT" w:hint="cs"/>
                      <w:cs/>
                      <w:lang w:bidi="lo-LA"/>
                    </w:rPr>
                    <w:t>ເປີດກ້ວາງ</w:t>
                  </w:r>
                </w:p>
                <w:p w:rsidR="00381D85" w:rsidRPr="00B43EC7" w:rsidRDefault="00381D85" w:rsidP="005C4EC2">
                  <w:pPr>
                    <w:pStyle w:val="ListParagraph"/>
                    <w:numPr>
                      <w:ilvl w:val="0"/>
                      <w:numId w:val="7"/>
                    </w:numPr>
                    <w:ind w:left="1701" w:hanging="283"/>
                    <w:jc w:val="both"/>
                    <w:rPr>
                      <w:rFonts w:ascii="Phetsarath OT" w:hAnsi="Phetsarath OT" w:cs="Phetsarath OT"/>
                      <w:strike/>
                    </w:rPr>
                  </w:pPr>
                  <w:r w:rsidRPr="00B43EC7">
                    <w:rPr>
                      <w:rFonts w:ascii="Phetsarath OT" w:hAnsi="Phetsarath OT" w:cs="Phetsarath OT"/>
                      <w:cs/>
                      <w:lang w:bidi="lo-LA"/>
                    </w:rPr>
                    <w:t>ມີ ຫຼື ບໍ່ມີ</w:t>
                  </w:r>
                  <w:r w:rsidRPr="00B43EC7">
                    <w:rPr>
                      <w:rFonts w:ascii="Phetsarath OT" w:hAnsi="Phetsarath OT" w:cs="Phetsarath OT" w:hint="cs"/>
                      <w:cs/>
                      <w:lang w:bidi="lo-LA"/>
                    </w:rPr>
                    <w:t xml:space="preserve"> ການຄັດເລືອກຄຸນວຸທິກ່ອນ</w:t>
                  </w:r>
                </w:p>
                <w:p w:rsidR="00381D85" w:rsidRPr="00B43EC7" w:rsidRDefault="00381D85" w:rsidP="005C4EC2">
                  <w:pPr>
                    <w:pStyle w:val="ListParagraph"/>
                    <w:numPr>
                      <w:ilvl w:val="0"/>
                      <w:numId w:val="7"/>
                    </w:numPr>
                    <w:ind w:left="1701" w:hanging="283"/>
                    <w:jc w:val="both"/>
                    <w:rPr>
                      <w:rFonts w:ascii="Phetsarath OT" w:hAnsi="Phetsarath OT" w:cs="Phetsarath OT"/>
                      <w:strike/>
                    </w:rPr>
                  </w:pPr>
                  <w:r w:rsidRPr="00B43EC7">
                    <w:rPr>
                      <w:rFonts w:ascii="Phetsarath OT" w:hAnsi="Phetsarath OT" w:cs="Phetsarath OT" w:hint="cs"/>
                      <w:cs/>
                      <w:lang w:bidi="lo-LA"/>
                    </w:rPr>
                    <w:t>ຂັ້ນຕອນຫນື່ງ ຫລື ຫລາຍຂັ້ນຕອນ</w:t>
                  </w:r>
                </w:p>
                <w:p w:rsidR="00381D85" w:rsidRPr="00B43EC7" w:rsidRDefault="00381D85" w:rsidP="003558C7">
                  <w:pPr>
                    <w:pStyle w:val="ListParagraph"/>
                    <w:numPr>
                      <w:ilvl w:val="0"/>
                      <w:numId w:val="3"/>
                    </w:numPr>
                    <w:jc w:val="both"/>
                    <w:rPr>
                      <w:rFonts w:ascii="Phetsarath OT" w:hAnsi="Phetsarath OT" w:cs="Phetsarath OT"/>
                    </w:rPr>
                  </w:pPr>
                  <w:r w:rsidRPr="00B43EC7">
                    <w:rPr>
                      <w:rFonts w:ascii="Phetsarath OT" w:hAnsi="Phetsarath OT" w:cs="Phetsarath OT"/>
                      <w:cs/>
                      <w:lang w:bidi="lo-LA"/>
                    </w:rPr>
                    <w:t>ການປະມູນ</w:t>
                  </w:r>
                  <w:r w:rsidRPr="00B43EC7">
                    <w:rPr>
                      <w:rFonts w:ascii="Phetsarath OT" w:hAnsi="Phetsarath OT" w:cs="Phetsarath OT" w:hint="cs"/>
                      <w:cs/>
                      <w:lang w:bidi="lo-LA"/>
                    </w:rPr>
                    <w:t>ວົງແຄບ</w:t>
                  </w:r>
                </w:p>
                <w:p w:rsidR="00381D85" w:rsidRPr="00B43EC7" w:rsidRDefault="00381D85" w:rsidP="003558C7">
                  <w:pPr>
                    <w:pStyle w:val="ListParagraph"/>
                    <w:numPr>
                      <w:ilvl w:val="0"/>
                      <w:numId w:val="3"/>
                    </w:numPr>
                    <w:jc w:val="both"/>
                    <w:rPr>
                      <w:rFonts w:ascii="Phetsarath OT" w:hAnsi="Phetsarath OT" w:cs="Phetsarath OT"/>
                    </w:rPr>
                  </w:pPr>
                  <w:r w:rsidRPr="00B43EC7">
                    <w:rPr>
                      <w:rFonts w:ascii="Phetsarath OT" w:hAnsi="Phetsarath OT" w:cs="Phetsarath OT"/>
                      <w:cs/>
                      <w:lang w:bidi="lo-LA"/>
                    </w:rPr>
                    <w:t>ການ</w:t>
                  </w:r>
                  <w:r w:rsidRPr="00B43EC7">
                    <w:rPr>
                      <w:rFonts w:ascii="Phetsarath OT" w:hAnsi="Phetsarath OT" w:cs="Phetsarath OT" w:hint="cs"/>
                      <w:cs/>
                      <w:lang w:bidi="lo-LA"/>
                    </w:rPr>
                    <w:t>ປະມູນແບບ</w:t>
                  </w:r>
                  <w:r w:rsidRPr="00B43EC7">
                    <w:rPr>
                      <w:rFonts w:ascii="Phetsarath OT" w:hAnsi="Phetsarath OT" w:cs="Phetsarath OT"/>
                      <w:cs/>
                      <w:lang w:bidi="lo-LA"/>
                    </w:rPr>
                    <w:t>ສົມທຽບລາຄາ</w:t>
                  </w:r>
                </w:p>
                <w:p w:rsidR="00381D85" w:rsidRPr="00B43EC7" w:rsidRDefault="00381D85" w:rsidP="005C4EC2">
                  <w:pPr>
                    <w:pStyle w:val="ListParagraph"/>
                    <w:numPr>
                      <w:ilvl w:val="0"/>
                      <w:numId w:val="3"/>
                    </w:numPr>
                    <w:jc w:val="both"/>
                    <w:rPr>
                      <w:rFonts w:ascii="Phetsarath OT" w:hAnsi="Phetsarath OT" w:cs="Phetsarath OT"/>
                    </w:rPr>
                  </w:pPr>
                  <w:r w:rsidRPr="00B43EC7">
                    <w:rPr>
                      <w:rFonts w:ascii="Phetsarath OT" w:hAnsi="Phetsarath OT" w:cs="Phetsarath OT"/>
                      <w:cs/>
                      <w:lang w:bidi="lo-LA"/>
                    </w:rPr>
                    <w:t>ການ</w:t>
                  </w:r>
                  <w:r w:rsidRPr="00B43EC7">
                    <w:rPr>
                      <w:rFonts w:ascii="Phetsarath OT" w:hAnsi="Phetsarath OT" w:cs="Phetsarath OT" w:hint="cs"/>
                      <w:cs/>
                      <w:lang w:bidi="lo-LA"/>
                    </w:rPr>
                    <w:t>ຈັດຊື້-ຈັດຈ້າງ</w:t>
                  </w:r>
                  <w:r w:rsidRPr="00B43EC7">
                    <w:rPr>
                      <w:rFonts w:ascii="Phetsarath OT" w:hAnsi="Phetsarath OT" w:cs="Phetsarath OT"/>
                      <w:cs/>
                      <w:lang w:bidi="lo-LA"/>
                    </w:rPr>
                    <w:t>ໂດຍກົງ</w:t>
                  </w:r>
                </w:p>
                <w:p w:rsidR="00381D85" w:rsidRPr="00EF4D3E" w:rsidRDefault="00381D85">
                  <w:pPr>
                    <w:rPr>
                      <w:rFonts w:ascii="Phetsarath OT" w:hAnsi="Phetsarath OT" w:cs="Phetsarath OT"/>
                    </w:rPr>
                  </w:pPr>
                </w:p>
              </w:txbxContent>
            </v:textbox>
            <w10:wrap type="square" anchorx="margin"/>
          </v:shape>
        </w:pict>
      </w:r>
    </w:p>
    <w:p w:rsidR="000B1774" w:rsidRPr="00551311" w:rsidRDefault="000B1774" w:rsidP="004A5F0F">
      <w:pPr>
        <w:rPr>
          <w:rFonts w:ascii="Phetsarath OT" w:eastAsia="Phetsarath OT" w:hAnsi="Phetsarath OT" w:cs="Phetsarath OT"/>
          <w:sz w:val="22"/>
          <w:szCs w:val="22"/>
        </w:rPr>
      </w:pPr>
    </w:p>
    <w:p w:rsidR="000B1774" w:rsidRPr="00551311" w:rsidRDefault="000B1774" w:rsidP="004A5F0F">
      <w:pPr>
        <w:rPr>
          <w:rFonts w:ascii="Phetsarath OT" w:eastAsia="Phetsarath OT" w:hAnsi="Phetsarath OT" w:cs="Phetsarath OT"/>
          <w:sz w:val="22"/>
          <w:szCs w:val="22"/>
        </w:rPr>
      </w:pPr>
    </w:p>
    <w:p w:rsidR="000B1774" w:rsidRPr="00551311" w:rsidRDefault="000B1774" w:rsidP="004A5F0F">
      <w:pPr>
        <w:rPr>
          <w:rFonts w:ascii="Phetsarath OT" w:eastAsia="Phetsarath OT" w:hAnsi="Phetsarath OT" w:cs="Phetsarath OT"/>
          <w:sz w:val="22"/>
          <w:szCs w:val="22"/>
        </w:rPr>
      </w:pPr>
    </w:p>
    <w:p w:rsidR="000B1774" w:rsidRPr="00551311" w:rsidRDefault="000B1774" w:rsidP="004A5F0F">
      <w:pPr>
        <w:rPr>
          <w:rFonts w:ascii="Phetsarath OT" w:eastAsia="Phetsarath OT" w:hAnsi="Phetsarath OT" w:cs="Phetsarath OT"/>
          <w:sz w:val="22"/>
          <w:szCs w:val="22"/>
        </w:rPr>
      </w:pPr>
    </w:p>
    <w:p w:rsidR="000B1774" w:rsidRPr="00551311" w:rsidRDefault="000B1774" w:rsidP="004A5F0F">
      <w:pPr>
        <w:rPr>
          <w:rFonts w:ascii="Phetsarath OT" w:eastAsia="Phetsarath OT" w:hAnsi="Phetsarath OT" w:cs="Phetsarath OT"/>
          <w:sz w:val="22"/>
          <w:szCs w:val="22"/>
        </w:rPr>
      </w:pPr>
    </w:p>
    <w:p w:rsidR="000B1774" w:rsidRPr="00551311" w:rsidRDefault="000B1774" w:rsidP="004A5F0F">
      <w:pPr>
        <w:rPr>
          <w:rFonts w:ascii="Phetsarath OT" w:eastAsia="Phetsarath OT" w:hAnsi="Phetsarath OT" w:cs="Phetsarath OT"/>
          <w:sz w:val="22"/>
          <w:szCs w:val="22"/>
        </w:rPr>
      </w:pPr>
    </w:p>
    <w:p w:rsidR="000B1774" w:rsidRPr="00551311" w:rsidRDefault="000B1774" w:rsidP="004A5F0F">
      <w:pPr>
        <w:rPr>
          <w:rFonts w:ascii="Phetsarath OT" w:eastAsia="Phetsarath OT" w:hAnsi="Phetsarath OT" w:cs="Phetsarath OT"/>
          <w:sz w:val="22"/>
          <w:szCs w:val="22"/>
        </w:rPr>
      </w:pPr>
    </w:p>
    <w:p w:rsidR="005D0290" w:rsidRPr="00551311" w:rsidRDefault="005D0290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A24301" w:rsidRPr="00551311" w:rsidRDefault="00102094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ວິທີການໃນການຄັດເລືອກທີ່ປຶກສາແມ່ນມີໃນພາກ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V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ຂອງປື້ມຄູ່ມືນີ້. </w:t>
      </w:r>
    </w:p>
    <w:p w:rsidR="00A24301" w:rsidRPr="00551311" w:rsidRDefault="00A24301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59749C" w:rsidRPr="00551311" w:rsidRDefault="00102094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ໃນແງ່ຂອງ</w:t>
      </w:r>
      <w:r w:rsidR="00A9357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ວົງເງິນສໍາລັບການປະມູນ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ສິ່ງເຫຼົ່ານີ້ແຕກຕ່າງກັນຂື້ນກັບວ່າຫົວຂໍ້ຂອງ</w:t>
      </w:r>
      <w:r w:rsidR="00CA692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 (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i)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ສິນຄ້າ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ການບໍລິການ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(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ii) </w:t>
      </w:r>
      <w:r w:rsidR="00A9357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ການກໍ່ສ້າງ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(ລວມທັງການບໍລິການທີ່</w:t>
      </w:r>
      <w:r w:rsidR="00A9357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ຕິດພັນ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ກັບວຽກງານເຫຼົ່ານັ້ນ). </w:t>
      </w:r>
      <w:r w:rsidR="00A9357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ວົງເງິນ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ເຫຼົ່ານີ້ແມ່ນໄດ້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ໄວ້ໃນລະດັບ</w:t>
      </w:r>
      <w:r w:rsidR="00A9357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ນື່ງຊື່ງ</w:t>
      </w:r>
      <w:r w:rsidR="00C93B6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ພິຈາລະນາວ່າຜົນປະໂຫຍດຂອງ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ວິທີການ</w:t>
      </w:r>
      <w:r w:rsidR="00A9357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ນັ້ນ</w:t>
      </w:r>
      <w:r w:rsidR="00A5299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ມີນໍ້າຫນັກກ່ວາ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ຄ່າໃຊ້ຈ່າຍ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ເຊັ່ນ</w:t>
      </w:r>
      <w:r w:rsidR="00A5299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: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ວ່າການ</w:t>
      </w:r>
      <w:r w:rsidR="00A5299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ເພີ່ມທາງ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ເລືອກການປະມູນ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ການປະຫຍັດ</w:t>
      </w:r>
      <w:r w:rsidR="000D408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ເງິນໄວ້ໄດ້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ທີ່ຈະເປັນຜົນມາຈາກການປະມູນເປີດ</w:t>
      </w:r>
      <w:r w:rsidR="000D408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ກ້ວາງ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ຈະມີມູນຄ່າຫຼາຍກ່ວາຄ່າໃຊ້ຈ່າຍໃນການ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ດໍາເນີນ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ການປະມູນເປີດ</w:t>
      </w:r>
      <w:r w:rsidR="000D408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ກ້ວາງ</w:t>
      </w:r>
      <w:r w:rsidR="0059749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(ການກະກຽມເອກະສານປະມູນ, ການປະກາດ, ການອັດເອກະສານ, ການຈັດສົ່ງເອກະສານປະມູນ, ເວລາທີ່ເຂົ້່ຮ່ວມໃນການປະມູນ ແລະ ການປະເມີນການປະມູນ)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. </w:t>
      </w:r>
    </w:p>
    <w:p w:rsidR="000B1774" w:rsidRPr="00551311" w:rsidRDefault="0059749C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ໃນບາງກໍລະນີ, ໃນເມື່ອມູນຄ່າຂອງສັນຍາມີມູນມູນຄ່າຕໍ່າ, </w:t>
      </w:r>
      <w:r w:rsidR="002A71B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ເງິນທີ່ເພີ່ມເຕີມປະຫຍັດໄວ້ທີ່ຈະດໍາເນີນການເປີດກ້ວາງຈະມີມູນຄ່າບໍ່ຫລາຍ ແຕ່ ມູນຄ່າໃນການດໍາເນີນຂະບວນການຈັດຊື້-ຈັດຈ້າງຈະມີມູນຄ່າຄືກັນ. ຕາມຜົນທີ່ໄດ້ຮັບ, ສັນຍາທີ່ມີມູນຄ່າຫນ້ອຍບໍ່ມີຄວາມຈໍາເປັນທີ່ຕ້ອງດໍາເນີນຂະບວນປະມູນເປີດກ້ວາງ</w:t>
      </w:r>
      <w:r w:rsidR="00B214D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ແຕ່ໃຊ້ເງິນ ແລະ ເວລາຫນ້ອຍໃນການດໍາເນີນຂະບວນການ.</w:t>
      </w:r>
      <w:r w:rsidR="0010209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ກະຊວງການເງິນຈະ</w:t>
      </w:r>
      <w:r w:rsidR="000D408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ທົບທວນວົງເງິນການຈັດຊື້-ຈັດຈ້າງ</w:t>
      </w:r>
      <w:r w:rsidR="0010209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ທຸກໆສອງປີເພື່ອຮັບປະກັນວ່າມັນຍັງຄົງຖືກຕ້ອງໂດຍອີງໃສ່ດັດສະນີເງິນເຟີ້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10209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ຮັບປະກັນຄວາມສອດຄ່ອງກັບສະພາບເສດຖະກິດໃນລາວ.</w:t>
      </w:r>
    </w:p>
    <w:p w:rsidR="00CA01C4" w:rsidRPr="00551311" w:rsidRDefault="00CA01C4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A841FC" w:rsidRPr="00551311" w:rsidRDefault="00102094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ໃນກໍລະນີ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>ສິນຄ້າ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>ການບໍລິການ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ວິທີການປະມູນແບບເປີດກວ້າງຕ້ອງຖືກ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ທຸກຄັ້ງທີ່ມູນຄ່າ</w:t>
      </w:r>
      <w:r w:rsidR="000D408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ປະເມີນ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ຂອງສັນຍາເກີນ </w:t>
      </w:r>
      <w:r w:rsidRPr="00551311">
        <w:rPr>
          <w:rStyle w:val="jlqj4b"/>
          <w:rFonts w:ascii="Phetsarath OT" w:eastAsia="Phetsarath OT" w:hAnsi="Phetsarath OT" w:cs="Phetsarath OT"/>
          <w:b/>
          <w:bCs/>
          <w:sz w:val="22"/>
          <w:szCs w:val="22"/>
        </w:rPr>
        <w:t xml:space="preserve">200,000,000 </w:t>
      </w:r>
      <w:r w:rsidRPr="00551311">
        <w:rPr>
          <w:rStyle w:val="jlqj4b"/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ກີບ</w:t>
      </w:r>
      <w:r w:rsidR="000D4081" w:rsidRPr="00551311">
        <w:rPr>
          <w:rStyle w:val="jlqj4b"/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ຂື້ນໄປ</w:t>
      </w:r>
      <w:r w:rsidRPr="00551311">
        <w:rPr>
          <w:rStyle w:val="jlqj4b"/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.</w:t>
      </w:r>
    </w:p>
    <w:p w:rsidR="00A841FC" w:rsidRPr="00551311" w:rsidRDefault="007B07B6" w:rsidP="008528DE">
      <w:pPr>
        <w:jc w:val="both"/>
        <w:rPr>
          <w:rStyle w:val="jlqj4b"/>
          <w:rFonts w:ascii="Phetsarath OT" w:eastAsia="Phetsarath OT" w:hAnsi="Phetsarath OT" w:cs="Phetsarath OT"/>
          <w:b/>
          <w:bCs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ໃນກໍລະນີ</w:t>
      </w:r>
      <w:r w:rsidR="000D408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ການກໍ່ສ້າງ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ວິທີການປະມູນແບບເປີດກວ້າງຕ້ອງຖືກ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ທຸກຄັ້ງທີ່ມູນຄ່າ</w:t>
      </w:r>
      <w:r w:rsidR="000D408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ປະເມີນ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ຂອງສັນຍາເກີນ </w:t>
      </w:r>
      <w:r w:rsidRPr="00551311">
        <w:rPr>
          <w:rStyle w:val="jlqj4b"/>
          <w:rFonts w:ascii="Phetsarath OT" w:eastAsia="Phetsarath OT" w:hAnsi="Phetsarath OT" w:cs="Phetsarath OT"/>
          <w:b/>
          <w:bCs/>
          <w:sz w:val="22"/>
          <w:szCs w:val="22"/>
        </w:rPr>
        <w:t xml:space="preserve">500.000.000 </w:t>
      </w:r>
      <w:r w:rsidRPr="00551311">
        <w:rPr>
          <w:rStyle w:val="jlqj4b"/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ກີບ</w:t>
      </w:r>
      <w:r w:rsidR="000D4081" w:rsidRPr="00551311">
        <w:rPr>
          <w:rStyle w:val="jlqj4b"/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ຂື້ນໄປ</w:t>
      </w:r>
      <w:r w:rsidRPr="00551311">
        <w:rPr>
          <w:rStyle w:val="jlqj4b"/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.</w:t>
      </w:r>
    </w:p>
    <w:p w:rsidR="000D4081" w:rsidRPr="00551311" w:rsidRDefault="000D4081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4656CE" w:rsidRPr="00551311" w:rsidRDefault="007B07B6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ຕໍ່າກ່ວາຂອບເຂດ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ເຫຼົ່າ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ນັ້ນ</w:t>
      </w:r>
      <w:r w:rsidR="002B683B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2B683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ອາດຈະໃຊ້ວິທີການປຽບທຽບລາຄາ.</w:t>
      </w:r>
    </w:p>
    <w:p w:rsidR="000B1774" w:rsidRPr="00551311" w:rsidRDefault="000B1774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4656CE" w:rsidRPr="00551311" w:rsidRDefault="00BD29C2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7B07B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</w:t>
      </w:r>
      <w:r w:rsidR="000D408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ປະເພດໃດໜຶ່ງ </w:t>
      </w:r>
      <w:r w:rsidR="007B07B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ມູນຄ່າຕໍ່າຫຼາຍ(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ຕໍ່າ</w:t>
      </w:r>
      <w:r w:rsidR="007B07B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ກວ່າ </w:t>
      </w:r>
      <w:r w:rsidR="007B07B6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5,000,000 </w:t>
      </w:r>
      <w:r w:rsidR="007B07B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ກີບ) 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</w:t>
      </w:r>
      <w:r w:rsidR="007B07B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ຄ່າໃຊ້ຈ່າຍໃນການ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ດໍາເນີນ</w:t>
      </w:r>
      <w:r w:rsidR="007B07B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ຂັ້ນຕອນການ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ປະມູນ</w:t>
      </w:r>
      <w:r w:rsidR="007B07B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ແຂ່ງຂັນສູງກວ່າຜົນປະໂຫຍດທີ່ຈະໄດ້ຮັບ</w:t>
      </w:r>
      <w:r w:rsidR="007B07B6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,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7B07B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ອາດຈະ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="007B07B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ວິທີການເຮັດສັນຍາໂດຍກົງ. ໃຫ້ສັງເກດວ່າການເຮັດສັນຍາໂດຍກົງຍັງສາມາດໃຊ້ໄດ້ (ບໍ່ວ່າຈະເປັນມູນຄ່າ) ເມື່ອມີເງື່ອນໄຂ</w:t>
      </w:r>
      <w:r w:rsidR="00AA71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ໜຶ່ງ</w:t>
      </w:r>
      <w:r w:rsidR="007B07B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ທີ່ກ່ຽວຂ້ອງ (ເບິ່ງ </w:t>
      </w:r>
      <w:r w:rsidR="007B07B6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6.5.1.)</w:t>
      </w:r>
    </w:p>
    <w:p w:rsidR="00A841FC" w:rsidRPr="00551311" w:rsidRDefault="00A841FC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950B52" w:rsidRPr="00551311" w:rsidRDefault="007B07B6" w:rsidP="000C1365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ຂອບເຂດ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ແມ່ນເປັນຕົວແທນໃນຮູບຕໍ່ໄປນີ້.</w:t>
      </w:r>
    </w:p>
    <w:p w:rsidR="00702C58" w:rsidRPr="00551311" w:rsidRDefault="00702C58" w:rsidP="000C1365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1F1422" w:rsidRPr="00551311" w:rsidRDefault="00381D85" w:rsidP="00671F62">
      <w:pPr>
        <w:ind w:hanging="450"/>
        <w:jc w:val="center"/>
        <w:rPr>
          <w:rFonts w:ascii="Phetsarath OT" w:eastAsia="Phetsarath OT" w:hAnsi="Phetsarath OT" w:cs="Phetsarath OT"/>
          <w:sz w:val="22"/>
          <w:szCs w:val="22"/>
        </w:rPr>
      </w:pPr>
      <w:r>
        <w:rPr>
          <w:rFonts w:ascii="Phetsarath OT" w:hAnsi="Phetsarath OT" w:cs="Phetsarath OT"/>
          <w:noProof/>
          <w:sz w:val="22"/>
          <w:szCs w:val="22"/>
        </w:rPr>
        <w:lastRenderedPageBreak/>
        <w:pict>
          <v:rect id="Rectangle 505" o:spid="_x0000_s1279" style="position:absolute;left:0;text-align:left;margin-left:85.9pt;margin-top:5.3pt;width:68.75pt;height:18.75pt;z-index:2515758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" fillcolor="white [3212]" stroked="f" strokeweight="1pt">
            <v:textbox>
              <w:txbxContent>
                <w:p w:rsidR="00381D85" w:rsidRPr="00B43EC7" w:rsidRDefault="00381D85" w:rsidP="000B396C">
                  <w:pPr>
                    <w:jc w:val="center"/>
                    <w:rPr>
                      <w:rFonts w:ascii="Phetsarath OT" w:hAnsi="Phetsarath OT" w:cs="Phetsarath OT"/>
                      <w:b/>
                      <w:bCs/>
                      <w:sz w:val="18"/>
                      <w:szCs w:val="14"/>
                      <w:lang w:bidi="lo-LA"/>
                    </w:rPr>
                  </w:pPr>
                  <w:r w:rsidRPr="00B43EC7">
                    <w:rPr>
                      <w:rFonts w:ascii="Phetsarath OT" w:hAnsi="Phetsarath OT" w:cs="Phetsarath OT" w:hint="cs"/>
                      <w:b/>
                      <w:bCs/>
                      <w:sz w:val="18"/>
                      <w:szCs w:val="14"/>
                      <w:cs/>
                      <w:lang w:bidi="lo-LA"/>
                    </w:rPr>
                    <w:t xml:space="preserve">ກໍ່ສ້າງ </w:t>
                  </w:r>
                </w:p>
              </w:txbxContent>
            </v:textbox>
          </v:rect>
        </w:pict>
      </w:r>
      <w:r>
        <w:rPr>
          <w:rFonts w:ascii="Phetsarath OT" w:hAnsi="Phetsarath OT" w:cs="Phetsarath OT"/>
          <w:noProof/>
          <w:sz w:val="22"/>
          <w:szCs w:val="22"/>
        </w:rPr>
        <w:pict>
          <v:rect id="Rectangle 507" o:spid="_x0000_s1278" style="position:absolute;left:0;text-align:left;margin-left:264.95pt;margin-top:3.45pt;width:174.5pt;height:34.85pt;z-index:25287116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" fillcolor="white [3212]" stroked="f" strokeweight="1pt">
            <v:textbox>
              <w:txbxContent>
                <w:p w:rsidR="00381D85" w:rsidRPr="00671F62" w:rsidRDefault="00381D85" w:rsidP="00671F62">
                  <w:pPr>
                    <w:jc w:val="center"/>
                    <w:rPr>
                      <w:rFonts w:ascii="Phetsarath OT" w:hAnsi="Phetsarath OT" w:cs="Phetsarath OT"/>
                      <w:b/>
                      <w:bCs/>
                      <w:color w:val="000000" w:themeColor="text1"/>
                      <w:sz w:val="20"/>
                      <w:lang w:bidi="lo-LA"/>
                    </w:rPr>
                  </w:pPr>
                  <w:r>
                    <w:rPr>
                      <w:rFonts w:ascii="Phetsarath OT" w:hAnsi="Phetsarath OT" w:cs="Phetsarath OT" w:hint="cs"/>
                      <w:b/>
                      <w:bCs/>
                      <w:color w:val="000000" w:themeColor="text1"/>
                      <w:sz w:val="20"/>
                      <w:cs/>
                      <w:lang w:bidi="lo-LA"/>
                    </w:rPr>
                    <w:t>ສີນຄ້າ ແລະ</w:t>
                  </w:r>
                  <w:r>
                    <w:rPr>
                      <w:rFonts w:ascii="Phetsarath OT" w:hAnsi="Phetsarath OT" w:cs="Phetsarath OT"/>
                      <w:b/>
                      <w:bCs/>
                      <w:color w:val="000000" w:themeColor="text1"/>
                      <w:sz w:val="20"/>
                      <w:lang w:bidi="lo-LA"/>
                    </w:rPr>
                    <w:t>/</w:t>
                  </w:r>
                  <w:r>
                    <w:rPr>
                      <w:rFonts w:ascii="Phetsarath OT" w:hAnsi="Phetsarath OT" w:cs="Phetsarath OT" w:hint="cs"/>
                      <w:b/>
                      <w:bCs/>
                      <w:color w:val="000000" w:themeColor="text1"/>
                      <w:sz w:val="20"/>
                      <w:cs/>
                      <w:lang w:bidi="lo-LA"/>
                    </w:rPr>
                    <w:t>ຫລື ການບໍລິການວຽກງານ</w:t>
                  </w:r>
                </w:p>
              </w:txbxContent>
            </v:textbox>
          </v:rect>
        </w:pict>
      </w:r>
      <w:r>
        <w:rPr>
          <w:rFonts w:ascii="Phetsarath OT" w:hAnsi="Phetsarath OT" w:cs="Phetsarath OT"/>
          <w:noProof/>
          <w:sz w:val="22"/>
          <w:szCs w:val="22"/>
        </w:rPr>
        <w:pict>
          <v:rect id="_x0000_s1277" style="position:absolute;left:0;text-align:left;margin-left:74.3pt;margin-top:-12.65pt;width:73.75pt;height:34.85pt;z-index:25286912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" fillcolor="white [3212]" stroked="f" strokeweight="1pt">
            <v:textbox>
              <w:txbxContent>
                <w:p w:rsidR="00381D85" w:rsidRPr="00671F62" w:rsidRDefault="00381D85" w:rsidP="00671F62">
                  <w:pPr>
                    <w:jc w:val="center"/>
                    <w:rPr>
                      <w:rFonts w:ascii="Phetsarath OT" w:hAnsi="Phetsarath OT" w:cs="Phetsarath OT"/>
                      <w:b/>
                      <w:bCs/>
                      <w:color w:val="000000" w:themeColor="text1"/>
                      <w:sz w:val="20"/>
                      <w:lang w:bidi="lo-LA"/>
                    </w:rPr>
                  </w:pPr>
                  <w:r>
                    <w:rPr>
                      <w:rFonts w:ascii="Phetsarath OT" w:hAnsi="Phetsarath OT" w:cs="Phetsarath OT" w:hint="cs"/>
                      <w:b/>
                      <w:bCs/>
                      <w:color w:val="000000" w:themeColor="text1"/>
                      <w:sz w:val="20"/>
                      <w:cs/>
                      <w:lang w:bidi="lo-LA"/>
                    </w:rPr>
                    <w:t>ການກໍ່ສ້າງ</w:t>
                  </w:r>
                </w:p>
              </w:txbxContent>
            </v:textbox>
          </v:rect>
        </w:pict>
      </w:r>
      <w:r>
        <w:rPr>
          <w:rFonts w:ascii="Phetsarath OT" w:hAnsi="Phetsarath OT" w:cs="Phetsarath OT"/>
          <w:noProof/>
          <w:sz w:val="22"/>
          <w:szCs w:val="22"/>
        </w:rPr>
        <w:pict>
          <v:rect id="_x0000_s1276" style="position:absolute;left:0;text-align:left;margin-left:352.55pt;margin-top:45.5pt;width:73.75pt;height:34.85pt;z-index:25286707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" fillcolor="white [3212]" stroked="f" strokeweight="1pt">
            <v:textbox>
              <w:txbxContent>
                <w:p w:rsidR="00381D85" w:rsidRPr="00671F62" w:rsidRDefault="00381D85" w:rsidP="00671F62">
                  <w:pPr>
                    <w:jc w:val="center"/>
                    <w:rPr>
                      <w:rFonts w:ascii="Phetsarath OT" w:hAnsi="Phetsarath OT" w:cs="Phetsarath OT"/>
                      <w:b/>
                      <w:bCs/>
                      <w:color w:val="000000" w:themeColor="text1"/>
                      <w:sz w:val="20"/>
                      <w:lang w:bidi="lo-LA"/>
                    </w:rPr>
                  </w:pPr>
                  <w:r w:rsidRPr="00671F62">
                    <w:rPr>
                      <w:rFonts w:ascii="Phetsarath OT" w:hAnsi="Phetsarath OT" w:cs="Phetsarath OT" w:hint="cs"/>
                      <w:b/>
                      <w:bCs/>
                      <w:color w:val="000000" w:themeColor="text1"/>
                      <w:sz w:val="20"/>
                      <w:cs/>
                      <w:lang w:bidi="lo-LA"/>
                    </w:rPr>
                    <w:t>ປະມູນເປີດກ້ວາງ</w:t>
                  </w:r>
                </w:p>
              </w:txbxContent>
            </v:textbox>
          </v:rect>
        </w:pict>
      </w:r>
      <w:r>
        <w:rPr>
          <w:rFonts w:ascii="Phetsarath OT" w:hAnsi="Phetsarath OT" w:cs="Phetsarath OT"/>
          <w:noProof/>
          <w:sz w:val="22"/>
          <w:szCs w:val="22"/>
        </w:rPr>
        <w:pict>
          <v:rect id="Rectangle 511" o:spid="_x0000_s1275" style="position:absolute;left:0;text-align:left;margin-left:115.2pt;margin-top:254pt;width:83.9pt;height:38.35pt;z-index:25163724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" fillcolor="white [3212]" stroked="f" strokeweight="1pt">
            <v:textbox>
              <w:txbxContent>
                <w:p w:rsidR="00381D85" w:rsidRPr="00671F62" w:rsidRDefault="00381D85" w:rsidP="000B396C">
                  <w:pPr>
                    <w:jc w:val="center"/>
                    <w:rPr>
                      <w:rFonts w:ascii="Phetsarath OT" w:hAnsi="Phetsarath OT" w:cs="Phetsarath OT"/>
                      <w:b/>
                      <w:bCs/>
                      <w:color w:val="000000" w:themeColor="text1"/>
                      <w:sz w:val="20"/>
                      <w:lang w:bidi="lo-LA"/>
                    </w:rPr>
                  </w:pPr>
                  <w:r w:rsidRPr="00671F62">
                    <w:rPr>
                      <w:rFonts w:ascii="Phetsarath OT" w:hAnsi="Phetsarath OT" w:cs="Phetsarath OT" w:hint="cs"/>
                      <w:b/>
                      <w:bCs/>
                      <w:color w:val="000000" w:themeColor="text1"/>
                      <w:sz w:val="20"/>
                      <w:cs/>
                      <w:lang w:bidi="lo-LA"/>
                    </w:rPr>
                    <w:t>ຮັບເໝົາໂດຍກົງ</w:t>
                  </w:r>
                </w:p>
              </w:txbxContent>
            </v:textbox>
          </v:rect>
        </w:pict>
      </w:r>
      <w:r>
        <w:rPr>
          <w:rFonts w:ascii="Phetsarath OT" w:hAnsi="Phetsarath OT" w:cs="Phetsarath OT"/>
          <w:noProof/>
          <w:sz w:val="22"/>
          <w:szCs w:val="22"/>
        </w:rPr>
        <w:pict>
          <v:rect id="Rectangle 64" o:spid="_x0000_s1274" style="position:absolute;left:0;text-align:left;margin-left:352.45pt;margin-top:260.9pt;width:78.05pt;height:36.6pt;z-index:2516474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" fillcolor="white [3212]" stroked="f" strokeweight="1pt">
            <v:textbox>
              <w:txbxContent>
                <w:p w:rsidR="00381D85" w:rsidRPr="00671F62" w:rsidRDefault="00381D85" w:rsidP="000B396C">
                  <w:pPr>
                    <w:jc w:val="center"/>
                    <w:rPr>
                      <w:rFonts w:ascii="Phetsarath OT" w:hAnsi="Phetsarath OT" w:cs="Phetsarath OT"/>
                      <w:b/>
                      <w:bCs/>
                      <w:color w:val="000000" w:themeColor="text1"/>
                      <w:sz w:val="20"/>
                      <w:lang w:bidi="lo-LA"/>
                    </w:rPr>
                  </w:pPr>
                  <w:r w:rsidRPr="00671F62">
                    <w:rPr>
                      <w:rFonts w:ascii="Phetsarath OT" w:hAnsi="Phetsarath OT" w:cs="Phetsarath OT" w:hint="cs"/>
                      <w:b/>
                      <w:bCs/>
                      <w:color w:val="000000" w:themeColor="text1"/>
                      <w:sz w:val="20"/>
                      <w:cs/>
                      <w:lang w:bidi="lo-LA"/>
                    </w:rPr>
                    <w:t>ໂດຍກົງ</w:t>
                  </w:r>
                </w:p>
              </w:txbxContent>
            </v:textbox>
          </v:rect>
        </w:pict>
      </w:r>
      <w:r>
        <w:rPr>
          <w:rFonts w:ascii="Phetsarath OT" w:hAnsi="Phetsarath OT" w:cs="Phetsarath OT"/>
          <w:noProof/>
          <w:sz w:val="22"/>
          <w:szCs w:val="22"/>
        </w:rPr>
        <w:pict>
          <v:rect id="Rectangle 509" o:spid="_x0000_s1273" style="position:absolute;left:0;text-align:left;margin-left:32.25pt;margin-top:123.25pt;width:78.35pt;height:45.5pt;z-index:25161676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" fillcolor="white [3212]" stroked="f" strokeweight="1pt">
            <v:textbox>
              <w:txbxContent>
                <w:p w:rsidR="00381D85" w:rsidRPr="00671F62" w:rsidRDefault="00381D85" w:rsidP="000B396C">
                  <w:pPr>
                    <w:jc w:val="center"/>
                    <w:rPr>
                      <w:rFonts w:ascii="Phetsarath OT" w:hAnsi="Phetsarath OT" w:cs="Phetsarath OT"/>
                      <w:b/>
                      <w:bCs/>
                      <w:color w:val="000000" w:themeColor="text1"/>
                      <w:sz w:val="20"/>
                      <w:lang w:bidi="lo-LA"/>
                    </w:rPr>
                  </w:pPr>
                  <w:r w:rsidRPr="00671F62">
                    <w:rPr>
                      <w:rFonts w:ascii="Phetsarath OT" w:hAnsi="Phetsarath OT" w:cs="Phetsarath OT" w:hint="cs"/>
                      <w:b/>
                      <w:bCs/>
                      <w:color w:val="000000" w:themeColor="text1"/>
                      <w:sz w:val="20"/>
                      <w:cs/>
                      <w:lang w:bidi="lo-LA"/>
                    </w:rPr>
                    <w:t>ສົມທຽບລາຄາ</w:t>
                  </w:r>
                </w:p>
              </w:txbxContent>
            </v:textbox>
          </v:rect>
        </w:pict>
      </w:r>
      <w:r>
        <w:rPr>
          <w:rFonts w:ascii="Phetsarath OT" w:hAnsi="Phetsarath OT" w:cs="Phetsarath OT"/>
          <w:noProof/>
          <w:sz w:val="22"/>
          <w:szCs w:val="22"/>
        </w:rPr>
        <w:pict>
          <v:rect id="_x0000_s1272" style="position:absolute;left:0;text-align:left;margin-left:123.25pt;margin-top:42.6pt;width:73.75pt;height:34.85pt;z-index:251596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" fillcolor="white [3212]" stroked="f" strokeweight="1pt">
            <v:textbox>
              <w:txbxContent>
                <w:p w:rsidR="00381D85" w:rsidRPr="00671F62" w:rsidRDefault="00381D85" w:rsidP="000B396C">
                  <w:pPr>
                    <w:jc w:val="center"/>
                    <w:rPr>
                      <w:rFonts w:ascii="Phetsarath OT" w:hAnsi="Phetsarath OT" w:cs="Phetsarath OT"/>
                      <w:b/>
                      <w:bCs/>
                      <w:color w:val="000000" w:themeColor="text1"/>
                      <w:sz w:val="20"/>
                      <w:lang w:bidi="lo-LA"/>
                    </w:rPr>
                  </w:pPr>
                  <w:r w:rsidRPr="00671F62">
                    <w:rPr>
                      <w:rFonts w:ascii="Phetsarath OT" w:hAnsi="Phetsarath OT" w:cs="Phetsarath OT" w:hint="cs"/>
                      <w:b/>
                      <w:bCs/>
                      <w:color w:val="000000" w:themeColor="text1"/>
                      <w:sz w:val="20"/>
                      <w:cs/>
                      <w:lang w:bidi="lo-LA"/>
                    </w:rPr>
                    <w:t>ປະມູນເປີດກ້ວາງ</w:t>
                  </w:r>
                </w:p>
              </w:txbxContent>
            </v:textbox>
          </v:rect>
        </w:pict>
      </w:r>
      <w:r>
        <w:rPr>
          <w:rFonts w:ascii="Phetsarath OT" w:hAnsi="Phetsarath OT" w:cs="Phetsarath OT"/>
          <w:noProof/>
          <w:sz w:val="22"/>
          <w:szCs w:val="22"/>
        </w:rPr>
        <w:pict>
          <v:rect id="Rectangle 510" o:spid="_x0000_s1271" style="position:absolute;left:0;text-align:left;margin-left:249.95pt;margin-top:133.3pt;width:77.3pt;height:29.7pt;z-index:2516270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" fillcolor="white [3212]" stroked="f" strokeweight="1pt">
            <v:textbox>
              <w:txbxContent>
                <w:p w:rsidR="00381D85" w:rsidRPr="00671F62" w:rsidRDefault="00381D85" w:rsidP="000B396C">
                  <w:pPr>
                    <w:jc w:val="center"/>
                    <w:rPr>
                      <w:rFonts w:ascii="Phetsarath OT" w:hAnsi="Phetsarath OT" w:cs="Phetsarath OT"/>
                      <w:b/>
                      <w:bCs/>
                      <w:color w:val="000000" w:themeColor="text1"/>
                      <w:sz w:val="20"/>
                      <w:lang w:bidi="lo-LA"/>
                    </w:rPr>
                  </w:pPr>
                  <w:r w:rsidRPr="00671F62">
                    <w:rPr>
                      <w:rFonts w:ascii="Phetsarath OT" w:hAnsi="Phetsarath OT" w:cs="Phetsarath OT" w:hint="cs"/>
                      <w:b/>
                      <w:bCs/>
                      <w:color w:val="000000" w:themeColor="text1"/>
                      <w:sz w:val="20"/>
                      <w:cs/>
                      <w:lang w:bidi="lo-LA"/>
                    </w:rPr>
                    <w:t>ສົມທຽບລາຄາ</w:t>
                  </w:r>
                </w:p>
              </w:txbxContent>
            </v:textbox>
          </v:rect>
        </w:pict>
      </w:r>
      <w:r w:rsidR="001F1422" w:rsidRPr="00551311">
        <w:rPr>
          <w:rFonts w:ascii="Phetsarath OT" w:eastAsia="Phetsarath OT" w:hAnsi="Phetsarath OT" w:cs="Phetsarath OT"/>
          <w:noProof/>
          <w:sz w:val="22"/>
          <w:szCs w:val="22"/>
          <w:lang w:bidi="lo-LA"/>
        </w:rPr>
        <w:drawing>
          <wp:inline distT="0" distB="0" distL="0" distR="0">
            <wp:extent cx="6340475" cy="4388957"/>
            <wp:effectExtent l="19050" t="19050" r="22225" b="12065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Screenshot 2020-03-13 14.35.18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2849" cy="452904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282AFF" w:rsidRPr="00551311" w:rsidRDefault="00282AFF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DD31B8" w:rsidRPr="00551311" w:rsidRDefault="00444F0F" w:rsidP="00F80894">
      <w:pPr>
        <w:pStyle w:val="Heading4"/>
        <w:rPr>
          <w:rFonts w:eastAsia="Phetsarath OT" w:cs="Phetsarath OT"/>
          <w:sz w:val="22"/>
          <w:szCs w:val="22"/>
        </w:rPr>
      </w:pPr>
      <w:bookmarkStart w:id="169" w:name="_Toc61952319"/>
      <w:bookmarkStart w:id="170" w:name="_Toc94452182"/>
      <w:r w:rsidRPr="00551311">
        <w:rPr>
          <w:rFonts w:eastAsia="Phetsarath OT" w:cs="Phetsarath OT"/>
          <w:sz w:val="22"/>
          <w:szCs w:val="22"/>
        </w:rPr>
        <w:t>6.1.1</w:t>
      </w:r>
      <w:r w:rsidRPr="00551311">
        <w:rPr>
          <w:rFonts w:eastAsia="Phetsarath OT" w:cs="Phetsarath OT"/>
          <w:sz w:val="22"/>
          <w:szCs w:val="22"/>
        </w:rPr>
        <w:tab/>
      </w:r>
      <w:bookmarkEnd w:id="169"/>
      <w:r w:rsidR="007B07B6" w:rsidRPr="00551311">
        <w:rPr>
          <w:rFonts w:eastAsia="Phetsarath OT" w:cs="Phetsarath OT"/>
          <w:sz w:val="22"/>
          <w:szCs w:val="22"/>
          <w:cs/>
          <w:lang w:bidi="lo-LA"/>
        </w:rPr>
        <w:t>ການຄິດໄລ່ວົງເງິນໃນການປະມູນ</w:t>
      </w:r>
      <w:bookmarkEnd w:id="170"/>
    </w:p>
    <w:p w:rsidR="00DD31B8" w:rsidRPr="00551311" w:rsidRDefault="00BD29C2" w:rsidP="00F80894">
      <w:pPr>
        <w:jc w:val="both"/>
        <w:rPr>
          <w:rFonts w:ascii="Phetsarath OT" w:eastAsia="Phetsarath OT" w:hAnsi="Phetsarath OT" w:cs="Phetsarath OT"/>
          <w:sz w:val="22"/>
          <w:szCs w:val="22"/>
          <w:lang w:val="en-GB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7B07B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ຈຸດປະສົງໃນການຄິດໄລ່</w:t>
      </w:r>
      <w:r w:rsidR="00B0266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ເພດານວົງເງິນໃນການ</w:t>
      </w:r>
      <w:r w:rsidR="007B07B6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7B07B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ມູນຄ່າຈະເປັນມູນຄ່າທີ່ຄາດຄະເນຂອງສັນຍາໃນເວລາເລີ່ມຕົ້ນຂັ້ນຕອນການມອບ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ການຊະນະປະມູນ</w:t>
      </w:r>
      <w:r w:rsidR="007B07B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 ຕ້ອງແມ່ນການຄາດຄະເນ</w:t>
      </w:r>
      <w:r w:rsidR="007B07B6"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>ທີ່ແທ້ຈິງ</w:t>
      </w:r>
      <w:r w:rsidR="007B07B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 ຖ້າບໍ່ແມ່ນ</w:t>
      </w:r>
      <w:r w:rsidR="007B07B6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3E010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</w:t>
      </w:r>
      <w:r w:rsidR="002D64C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ຈັດຊື້-ຈັດຈ້າງ</w:t>
      </w:r>
      <w:r w:rsidR="007B07B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ອາດຈະຖືວ່າເປັນການລະເມີດກົດລະບຽບຖ້າການຄິດໄລ່ຜິດພາດມີຜົນກະທົບທີ່ຈະເຮັດໃຫ້ການ</w:t>
      </w:r>
      <w:r w:rsidR="002D64C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ຈັດຊື້-ຈັດຈ້າງ</w:t>
      </w:r>
      <w:r w:rsidR="007B07B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ເປັນວິທີການຈັດຊື້ທີ່ມີການແຂ່ງ</w:t>
      </w:r>
      <w:r w:rsidR="00DA19C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/</w:t>
      </w:r>
      <w:r w:rsidR="007B07B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ຂັນ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ໜ້ອຍ</w:t>
      </w:r>
      <w:r w:rsidR="007B07B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ລົງ.</w:t>
      </w:r>
    </w:p>
    <w:p w:rsidR="001C68CE" w:rsidRPr="00551311" w:rsidRDefault="001C68CE" w:rsidP="008528DE">
      <w:pPr>
        <w:jc w:val="both"/>
        <w:rPr>
          <w:rFonts w:ascii="Phetsarath OT" w:eastAsia="Phetsarath OT" w:hAnsi="Phetsarath OT" w:cs="Phetsarath OT"/>
          <w:sz w:val="22"/>
          <w:szCs w:val="22"/>
          <w:lang w:val="en-GB"/>
        </w:rPr>
      </w:pPr>
    </w:p>
    <w:p w:rsidR="001C68CE" w:rsidRPr="00551311" w:rsidRDefault="007B07B6" w:rsidP="00F80894">
      <w:pPr>
        <w:jc w:val="both"/>
        <w:rPr>
          <w:rFonts w:ascii="Phetsarath OT" w:eastAsia="Phetsarath OT" w:hAnsi="Phetsarath OT" w:cs="Phetsarath OT"/>
          <w:sz w:val="22"/>
          <w:szCs w:val="22"/>
          <w:lang w:val="en-GB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ດັ່ງທີ່ພວກເຮົາໄດ້ເຫັນໃນ</w:t>
      </w:r>
      <w:r w:rsidR="004B128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ຫມວດ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5.1,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ສາມາດ</w:t>
      </w:r>
      <w:r w:rsidR="00DA19C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ຈັດຊື້ເປັນກຸ່ມສໍາລັບ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ໂຄງການ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ສັນຍາເປັນ</w:t>
      </w:r>
      <w:r w:rsidR="008F599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ຫຼາຍ</w:t>
      </w:r>
      <w:r w:rsidR="00DA19C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ພູດ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ເພື່ອໃຫ້ໄດ້ຮັບ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ການຊະນະປະມູນ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ຢ່າງເປັນອິດສະຫຼະ. ມັນເປັນ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ສິ່ງສໍາຄັນ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ທີ່ຈະຈື່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ເຖິງຢ່າງໃດກໍ່ຕາມ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,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ຈຸດປະສົງຂອງ</w:t>
      </w:r>
      <w:r w:rsidR="00DA19C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ວົງເງິນການປະມູນ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ມູນຄ່າຂອງໂຄງການ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/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ສັນຍາແມ່ນມູນຄ່າລວມຂອງທຸກໆ</w:t>
      </w:r>
      <w:r w:rsidR="00DA19C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ພູດ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ຫຼື </w:t>
      </w:r>
      <w:r w:rsidR="00DA19C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ເປັນກຸ່ມເພື່ອ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ປະຕິບັດຮ່ວມກັນ. ສະນັ້ນ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ຖ້າມີໂຄງການ</w:t>
      </w:r>
      <w:r w:rsidR="00DA19C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ກໍ່ສ້າງ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ທີ່ແບ່ງອອກເປັນ</w:t>
      </w:r>
      <w:r w:rsidR="00DA19C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ກຸ່ມ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3 </w:t>
      </w:r>
      <w:r w:rsidR="00DA19C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ກຸ່ມ, ກຸ່ມລະ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200,000,000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ກີບ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ມູນຄ່າລວມຂອງໂຄງການແມ່ນ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600,000,000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ກີບ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DA19C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ຊື່ງ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ແມ່ນຢູ່</w:t>
      </w:r>
      <w:r w:rsidR="00DA19C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ໃນວົງເງິນ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ຂອງການປະມູນເປີດ</w:t>
      </w:r>
      <w:r w:rsidR="00DA19C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ກ້ວາງ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 ນັ້ນແມ່ນມູນຄ່າທີ່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ວິທີການ</w:t>
      </w:r>
      <w:r w:rsidR="00DA19C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ໃດທີ່ຕ້ອງໄດ້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 ຖ້າສັນຍາໄດ້</w:t>
      </w:r>
      <w:r w:rsidR="008B2D4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ປະຕິບັດ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ແຍກຕ່າງຫາກ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8B2D4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ການປະກາດຊະນະການປະມູນແຕ່ລະຢ່າງ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ຕ້ອງໄດ້ຮັບ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ການຊະນະປະມູນ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ໂດຍໃຊ້ວິທີການປະມູນ</w:t>
      </w:r>
      <w:r w:rsidR="008B2D4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ເປີດກ້ວາງ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ເຖິງ</w:t>
      </w:r>
      <w:r w:rsidR="00B83F0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ມູນຄ່າຂອງແຕ່ລະ</w:t>
      </w:r>
      <w:r w:rsidR="008B2D4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ພູດດມີ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ພຽງແຕ່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200,000,000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ກີບເທົ່ານັ້ນ.</w:t>
      </w:r>
    </w:p>
    <w:p w:rsidR="001C68CE" w:rsidRPr="00551311" w:rsidRDefault="001C68CE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1C68CE" w:rsidRPr="00551311" w:rsidRDefault="007B07B6" w:rsidP="002643D2">
      <w:pPr>
        <w:ind w:firstLine="36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ໃນການເບິ່ງການລວບລວມເຊັ່ນ:ວິທີການຄິດໄລ່ມູນຄ່າຂອງສັນຍາແຍກຕ່າງຫາກ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ມີກົດລະບຽບ</w:t>
      </w:r>
      <w:r w:rsidR="0059506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ແນ່ນອນ</w:t>
      </w:r>
      <w:r w:rsidR="0059506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ດັ່ງນີ້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:</w:t>
      </w:r>
    </w:p>
    <w:p w:rsidR="001C68CE" w:rsidRPr="00551311" w:rsidRDefault="001C68CE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806E44" w:rsidRPr="00551311" w:rsidRDefault="00806E44" w:rsidP="00AB2A2A">
      <w:pPr>
        <w:pStyle w:val="ListParagraph"/>
        <w:numPr>
          <w:ilvl w:val="0"/>
          <w:numId w:val="83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val="en-GB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ໃນກໍລະນີຂອງສັນຍາ</w:t>
      </w:r>
      <w:r w:rsidR="0059506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ການກໍ່ສ້າງ</w:t>
      </w:r>
      <w:r w:rsidR="002B683B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2B683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ລວມເອົາມູນຄ່າ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ທັງໝົດ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ຂອງວຽກງານ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ການບໍລິການທີ່ກ່ຽວຂ້ອງ</w:t>
      </w:r>
      <w:r w:rsidR="0059506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ເຂົ້!ກັນເພື່ອຕອບສະຫນອງການ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ປະຕິບັດ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ໜ້າທີ່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ດ້ານເສດຖະກິດ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ເຕັກນິກ.</w:t>
      </w:r>
    </w:p>
    <w:p w:rsidR="00C01BC9" w:rsidRPr="00551311" w:rsidRDefault="00C01BC9" w:rsidP="00C01BC9">
      <w:pPr>
        <w:pStyle w:val="ListParagraph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val="en-GB"/>
        </w:rPr>
      </w:pPr>
    </w:p>
    <w:p w:rsidR="001C68CE" w:rsidRPr="00551311" w:rsidRDefault="00806E44" w:rsidP="00AB2A2A">
      <w:pPr>
        <w:pStyle w:val="ListParagraph"/>
        <w:numPr>
          <w:ilvl w:val="0"/>
          <w:numId w:val="83"/>
        </w:numPr>
        <w:jc w:val="both"/>
        <w:rPr>
          <w:rFonts w:ascii="Phetsarath OT" w:eastAsia="Phetsarath OT" w:hAnsi="Phetsarath OT" w:cs="Phetsarath OT"/>
          <w:sz w:val="22"/>
          <w:szCs w:val="22"/>
          <w:lang w:val="en-GB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ໃນກໍລະນີສິນຄ້າທີ່ໄດ້ຮັບໃນໄລຍະເວລາໃດ</w:t>
      </w:r>
      <w:r w:rsidR="00AA71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ໂດຍສັນຍາຫຼາຍສະບັບທີ່ມອບໃຫ້ຜູ້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ໜຶ່ງ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ຫຼາຍກວ່າ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ອາດຈະຕໍ່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ໃໝ່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,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ຜູ້ຈັດຊື້ຈັດ-ຈັດຈ້າງ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ລວມມູນຄ່າ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ທັງໝົດ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ຂອງສັນຍາທີ່ມີລັກສະນະຄ້າຍຄືກັນທີ່ຈະມອບພາຍ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12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ເດືອນຫລັງຈາກໄດ້ຮັບ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ການຊະນະປະມູນ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ທໍາອິດ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ມູນຄ່າ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ທັງໝົດ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ຂອງສັນຍາທີ່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ເວລາຂອງມັນຍາວກວ່າ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12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ເດືອນ</w:t>
      </w:r>
      <w:r w:rsidR="002E1FFF" w:rsidRPr="00551311">
        <w:rPr>
          <w:rFonts w:ascii="Phetsarath OT" w:eastAsia="Phetsarath OT" w:hAnsi="Phetsarath OT" w:cs="Phetsarath OT"/>
          <w:sz w:val="22"/>
          <w:szCs w:val="22"/>
        </w:rPr>
        <w:t>.</w:t>
      </w:r>
    </w:p>
    <w:p w:rsidR="004B1285" w:rsidRPr="00551311" w:rsidRDefault="004B1285" w:rsidP="004B1285">
      <w:pPr>
        <w:pStyle w:val="ListParagraph"/>
        <w:rPr>
          <w:rFonts w:ascii="Phetsarath OT" w:eastAsia="Phetsarath OT" w:hAnsi="Phetsarath OT" w:cs="Phetsarath OT"/>
          <w:sz w:val="22"/>
          <w:szCs w:val="22"/>
          <w:cs/>
          <w:lang w:val="en-GB" w:bidi="lo-LA"/>
        </w:rPr>
      </w:pPr>
    </w:p>
    <w:p w:rsidR="004B1285" w:rsidRPr="00551311" w:rsidRDefault="004B1285" w:rsidP="004B1285">
      <w:pPr>
        <w:pStyle w:val="ListParagraph"/>
        <w:numPr>
          <w:ilvl w:val="0"/>
          <w:numId w:val="78"/>
        </w:numPr>
        <w:rPr>
          <w:rFonts w:ascii="Phetsarath OT" w:eastAsia="Phetsarath OT" w:hAnsi="Phetsarath OT" w:cs="Phetsarath OT"/>
          <w:sz w:val="22"/>
          <w:szCs w:val="22"/>
          <w:lang w:val="en-GB"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val="en-GB" w:bidi="lo-LA"/>
        </w:rPr>
        <w:t>ຕົວຢ່າງ, ຖ້າຜູ້ຈັດຊື້-ຈັດຈ້າງຊື້ນໍ້າຢາທໍາຄວາມສະອາດ</w:t>
      </w:r>
      <w:r w:rsidR="00591F03" w:rsidRPr="00551311">
        <w:rPr>
          <w:rFonts w:ascii="Phetsarath OT" w:eastAsia="Phetsarath OT" w:hAnsi="Phetsarath OT" w:cs="Phetsarath OT"/>
          <w:sz w:val="22"/>
          <w:szCs w:val="22"/>
          <w:cs/>
          <w:lang w:val="en-GB" w:bidi="lo-LA"/>
        </w:rPr>
        <w:t>ເປັນປົກກະຕິທຸກໆເດືອນສໍາລັບປີ, ມູນຄ່າຈະເປັນມູນຄ່າລວມສໍາລັບປີ. ຖ້າຜູ້ຈັດຊື້-ຈັດຈ້າງ ຊື້ທຸກໆເດືອນສໍາລັບສາມປີ, ມູນຄ່າຈະເປັນມູນຄ່າລວມສໍາລັບສາມປີ</w:t>
      </w:r>
    </w:p>
    <w:p w:rsidR="004D61FA" w:rsidRPr="00551311" w:rsidRDefault="004D61FA" w:rsidP="004D61FA">
      <w:pPr>
        <w:pStyle w:val="ListParagraph"/>
        <w:rPr>
          <w:rFonts w:ascii="Phetsarath OT" w:eastAsia="Phetsarath OT" w:hAnsi="Phetsarath OT" w:cs="Phetsarath OT"/>
          <w:sz w:val="22"/>
          <w:szCs w:val="22"/>
          <w:lang w:val="en-GB" w:bidi="lo-LA"/>
        </w:rPr>
      </w:pPr>
    </w:p>
    <w:p w:rsidR="004B1285" w:rsidRPr="00551311" w:rsidRDefault="00591F03" w:rsidP="00591F03">
      <w:pPr>
        <w:pStyle w:val="ListParagraph"/>
        <w:numPr>
          <w:ilvl w:val="0"/>
          <w:numId w:val="78"/>
        </w:numPr>
        <w:jc w:val="both"/>
        <w:rPr>
          <w:rFonts w:ascii="Phetsarath OT" w:eastAsia="Phetsarath OT" w:hAnsi="Phetsarath OT" w:cs="Phetsarath OT"/>
          <w:sz w:val="22"/>
          <w:szCs w:val="22"/>
          <w:lang w:val="en-GB"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val="en-GB" w:bidi="lo-LA"/>
        </w:rPr>
        <w:t>ຈຸດປະສົງຂອງກົດເກນນີ້ແມ່ນເພື່ອປ້ອງກັນ</w:t>
      </w:r>
      <w:r w:rsidR="004D61FA" w:rsidRPr="00551311">
        <w:rPr>
          <w:rFonts w:ascii="Phetsarath OT" w:eastAsia="Phetsarath OT" w:hAnsi="Phetsarath OT" w:cs="Phetsarath OT"/>
          <w:sz w:val="22"/>
          <w:szCs w:val="22"/>
          <w:cs/>
          <w:lang w:val="en-GB" w:bidi="lo-LA"/>
        </w:rPr>
        <w:t>ການແຍກສັນຍາຍ່ອຍຊື່ງມູນຄ່າຂອງສັນຍາສໍາລັບຈຸດປະສົງໃນການຄິດໄລ່ງົບປະມານວົງເງິນຈະຕ້ອງເປັນມູນຄ່າວົງເງິນຂອງສັນຍາຍ່ອຍຮວມເຂົ້າກັນ.</w:t>
      </w:r>
    </w:p>
    <w:p w:rsidR="004D61FA" w:rsidRPr="00551311" w:rsidRDefault="004D61FA" w:rsidP="004D61FA">
      <w:pPr>
        <w:pStyle w:val="ListParagraph"/>
        <w:rPr>
          <w:rFonts w:ascii="Phetsarath OT" w:eastAsia="Phetsarath OT" w:hAnsi="Phetsarath OT" w:cs="Phetsarath OT"/>
          <w:sz w:val="22"/>
          <w:szCs w:val="22"/>
          <w:cs/>
          <w:lang w:val="en-GB" w:bidi="lo-LA"/>
        </w:rPr>
      </w:pPr>
    </w:p>
    <w:p w:rsidR="004D61FA" w:rsidRPr="00551311" w:rsidRDefault="004D61FA" w:rsidP="00591F03">
      <w:pPr>
        <w:pStyle w:val="ListParagraph"/>
        <w:numPr>
          <w:ilvl w:val="0"/>
          <w:numId w:val="78"/>
        </w:numPr>
        <w:jc w:val="both"/>
        <w:rPr>
          <w:rFonts w:ascii="Phetsarath OT" w:eastAsia="Phetsarath OT" w:hAnsi="Phetsarath OT" w:cs="Phetsarath OT"/>
          <w:sz w:val="22"/>
          <w:szCs w:val="22"/>
          <w:lang w:val="en-GB"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val="en-GB" w:bidi="lo-LA"/>
        </w:rPr>
        <w:t>ໃນກໍລະນີນີ້, ສະເຫນີແນະນໍາໃຫ້ຜູ້ຈັດຊື້-ຈັດຈ້າງໄດ້ຄໍານືງເຖີງການຈັດຊື້-ຈັດຈ້າງໃນກອບສັນຍາ ຊື່ງໄດ້ອອກແບບມາສະເພາະ</w:t>
      </w:r>
      <w:r w:rsidR="00F86233" w:rsidRPr="00551311">
        <w:rPr>
          <w:rFonts w:ascii="Phetsarath OT" w:eastAsia="Phetsarath OT" w:hAnsi="Phetsarath OT" w:cs="Phetsarath OT"/>
          <w:sz w:val="22"/>
          <w:szCs w:val="22"/>
          <w:cs/>
          <w:lang w:val="en-GB" w:bidi="lo-LA"/>
        </w:rPr>
        <w:t>ເພື່ອສັນຍາໃນລັກສະນະນີ້ (ເບີ່ງຫມວດທີ</w:t>
      </w:r>
      <w:r w:rsidR="00F86233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 V).</w:t>
      </w:r>
    </w:p>
    <w:p w:rsidR="00DD31B8" w:rsidRPr="00551311" w:rsidRDefault="00DD31B8" w:rsidP="008528DE">
      <w:pPr>
        <w:jc w:val="both"/>
        <w:rPr>
          <w:rFonts w:ascii="Phetsarath OT" w:eastAsia="Phetsarath OT" w:hAnsi="Phetsarath OT" w:cs="Phetsarath OT"/>
          <w:sz w:val="22"/>
          <w:szCs w:val="22"/>
          <w:lang w:val="en-GB"/>
        </w:rPr>
      </w:pPr>
    </w:p>
    <w:p w:rsidR="00DD31B8" w:rsidRPr="00551311" w:rsidRDefault="00444F0F" w:rsidP="00AA10E1">
      <w:pPr>
        <w:pStyle w:val="Heading3"/>
        <w:rPr>
          <w:rFonts w:ascii="Phetsarath OT" w:eastAsia="Phetsarath OT" w:hAnsi="Phetsarath OT" w:cs="Phetsarath OT"/>
          <w:bCs/>
          <w:sz w:val="22"/>
          <w:szCs w:val="22"/>
          <w:lang w:val="en-GB" w:bidi="lo-LA"/>
        </w:rPr>
      </w:pPr>
      <w:bookmarkStart w:id="171" w:name="_Toc61952320"/>
      <w:bookmarkStart w:id="172" w:name="_Toc94452183"/>
      <w:r w:rsidRPr="00551311">
        <w:rPr>
          <w:rFonts w:ascii="Phetsarath OT" w:eastAsia="Phetsarath OT" w:hAnsi="Phetsarath OT" w:cs="Phetsarath OT"/>
          <w:bCs/>
          <w:sz w:val="22"/>
          <w:szCs w:val="22"/>
          <w:lang w:val="en-GB"/>
        </w:rPr>
        <w:t>6.2</w:t>
      </w:r>
      <w:r w:rsidRPr="00551311">
        <w:rPr>
          <w:rFonts w:ascii="Phetsarath OT" w:eastAsia="Phetsarath OT" w:hAnsi="Phetsarath OT" w:cs="Phetsarath OT"/>
          <w:bCs/>
          <w:sz w:val="22"/>
          <w:szCs w:val="22"/>
          <w:lang w:val="en-GB"/>
        </w:rPr>
        <w:tab/>
      </w:r>
      <w:bookmarkEnd w:id="171"/>
      <w:r w:rsidR="00806E44" w:rsidRPr="005D2FAD">
        <w:rPr>
          <w:rFonts w:ascii="Phetsarath OT" w:eastAsia="Phetsarath OT" w:hAnsi="Phetsarath OT" w:cs="Phetsarath OT"/>
          <w:bCs/>
          <w:sz w:val="22"/>
          <w:szCs w:val="22"/>
          <w:highlight w:val="yellow"/>
          <w:cs/>
          <w:lang w:val="en-GB" w:bidi="lo-LA"/>
        </w:rPr>
        <w:t>ການປະມູນ</w:t>
      </w:r>
      <w:r w:rsidR="00460C7D" w:rsidRPr="005D2FAD">
        <w:rPr>
          <w:rFonts w:ascii="Phetsarath OT" w:eastAsia="Phetsarath OT" w:hAnsi="Phetsarath OT" w:cs="Phetsarath OT"/>
          <w:bCs/>
          <w:sz w:val="22"/>
          <w:szCs w:val="22"/>
          <w:highlight w:val="yellow"/>
          <w:cs/>
          <w:lang w:val="en-GB" w:bidi="lo-LA"/>
        </w:rPr>
        <w:t>ເປີດກ້ວາງ</w:t>
      </w:r>
      <w:bookmarkEnd w:id="172"/>
    </w:p>
    <w:p w:rsidR="00265DA6" w:rsidRPr="00551311" w:rsidRDefault="00381D85" w:rsidP="008528DE">
      <w:pPr>
        <w:jc w:val="both"/>
        <w:rPr>
          <w:rFonts w:ascii="Phetsarath OT" w:eastAsia="Phetsarath OT" w:hAnsi="Phetsarath OT" w:cs="Phetsarath OT"/>
          <w:sz w:val="22"/>
          <w:szCs w:val="22"/>
          <w:lang w:val="en-GB"/>
        </w:rPr>
      </w:pPr>
      <w:r>
        <w:rPr>
          <w:rFonts w:ascii="Phetsarath OT" w:hAnsi="Phetsarath OT" w:cs="Phetsarath OT"/>
          <w:noProof/>
          <w:sz w:val="22"/>
          <w:szCs w:val="22"/>
        </w:rPr>
        <w:pict>
          <v:roundrect id="Rounded Rectangle 49" o:spid="_x0000_s1270" style="position:absolute;left:0;text-align:left;margin-left:349.85pt;margin-top:1.55pt;width:91.5pt;height:48.4pt;z-index:250555904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" fillcolor="#ffd555 [2167]" strokecolor="#ffc000 [3207]" strokeweight=".5pt">
            <v:fill color2="#ffcc31 [2615]" rotate="t" colors="0 #ffdd9c;.5 #ffd78e;1 #ffd479" focus="100%" type="gradient">
              <o:fill v:ext="view" type="gradientUnscaled"/>
            </v:fill>
            <v:stroke joinstyle="miter"/>
            <v:path arrowok="t"/>
            <v:textbox>
              <w:txbxContent>
                <w:p w:rsidR="00381D85" w:rsidRPr="00EF4D3E" w:rsidRDefault="00381D85" w:rsidP="00265DA6">
                  <w:pPr>
                    <w:jc w:val="center"/>
                    <w:rPr>
                      <w:rFonts w:ascii="Phetsarath OT" w:hAnsi="Phetsarath OT" w:cs="Phetsarath OT"/>
                      <w:sz w:val="18"/>
                      <w:szCs w:val="18"/>
                    </w:rPr>
                  </w:pPr>
                  <w:r w:rsidRPr="00EF4D3E">
                    <w:rPr>
                      <w:rFonts w:ascii="Phetsarath OT" w:hAnsi="Phetsarath OT" w:cs="Phetsarath OT"/>
                      <w:sz w:val="18"/>
                      <w:szCs w:val="18"/>
                      <w:cs/>
                      <w:lang w:bidi="lo-LA"/>
                    </w:rPr>
                    <w:t>ກວດກາວ່າວົງເງິນໃນການປະມູນບໍ່ປ່ຽນແປງ</w:t>
                  </w:r>
                </w:p>
              </w:txbxContent>
            </v:textbox>
            <w10:wrap type="square"/>
          </v:roundrect>
        </w:pict>
      </w:r>
      <w:r w:rsidR="00806E4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ການປະມູນເປີດກວ້າງແມ່ນວິທີການທີ່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ເໝາະສົມ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806E4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ການຈັດຊື້</w:t>
      </w:r>
      <w:r w:rsidR="00460C7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="00806E4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ຂອງສັນຍາ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ທັງໝົດ</w:t>
      </w:r>
      <w:r w:rsidR="00806E4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ທີ່ເກີນມູນຄ່າທີ່ໄດ້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="00806E4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ໄວ້ຂ້າງເທິງ.ມັນຍັງໃຊ້ກັບການສ້າງຕັ້ງ</w:t>
      </w:r>
      <w:r w:rsidR="00FD53C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ຮູບແບບຮຸ້ນສ່ວນລະຫວ່າງພາກລັດ ແລະ ເອກະຊົນ</w:t>
      </w:r>
      <w:r w:rsidR="00806E4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(</w:t>
      </w:r>
      <w:r w:rsidR="00806E44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PPPs), </w:t>
      </w:r>
      <w:r w:rsidR="00806E4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="00806E4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ສອງ</w:t>
      </w:r>
      <w:r w:rsidR="00460C7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ຂັ້ນຕອນ</w:t>
      </w:r>
      <w:r w:rsidR="00806E4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265DA6" w:rsidRPr="00551311" w:rsidRDefault="00265DA6" w:rsidP="008528DE">
      <w:pPr>
        <w:jc w:val="both"/>
        <w:rPr>
          <w:rFonts w:ascii="Phetsarath OT" w:eastAsia="Phetsarath OT" w:hAnsi="Phetsarath OT" w:cs="Phetsarath OT"/>
          <w:sz w:val="22"/>
          <w:szCs w:val="22"/>
          <w:lang w:val="en-GB"/>
        </w:rPr>
      </w:pPr>
    </w:p>
    <w:p w:rsidR="00C61812" w:rsidRPr="00551311" w:rsidRDefault="00806E44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ປະສົບການໄດ້ສະແດງໃຫ້ເຫັນວ່າໃນ</w:t>
      </w:r>
      <w:r w:rsidR="008F599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ຫຼາຍ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ກໍລະນີເປີດການປະມູນ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ເປັນການເປີດໃຫ້ຜູ້</w:t>
      </w:r>
      <w:r w:rsidR="00460C7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ປະມູນ</w:t>
      </w:r>
      <w:r w:rsidR="00F85DA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ທີມີ</w:t>
      </w:r>
      <w:r w:rsidR="00460C7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ສິດ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="00B64622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 xml:space="preserve">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ຄຸນນະພາບ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ທັງໝົດ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ມີສ່ວນປະກອບທີ່ເປັນທາງເລືອກ</w:t>
      </w:r>
      <w:r w:rsidR="00460C7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ການໃຫ້</w:t>
      </w:r>
      <w:r w:rsidR="00F85DA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ບຸລິມະສິດ</w:t>
      </w:r>
      <w:r w:rsidR="00460C7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ຂອງບໍລິສັດ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ພາຍໃນປະເທດໃນກໍລະນີມີ</w:t>
      </w:r>
      <w:r w:rsidR="00CF583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ການປະມູນສາກົນ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ສາມາດບັນລຸຈຸດປະສົງຕົ້ນຕໍຂອງການຈັດຊື້</w:t>
      </w:r>
      <w:r w:rsidR="006E5E9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-ຈັດຈ້າງ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ຢ່າງມີປະສິດທິຜົນສູງສຸດ. ເຖິງຢ່າງໃດກໍ່ຕາມ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ໃນສະພາບການທີ່ມັນສາມາດສະແດງໃຫ້ເຫັນວ່າການປະມູນເປີດກວ້າງແມ່ນບໍ່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ເໝາະສົມ</w:t>
      </w:r>
      <w:r w:rsidR="002B683B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2B683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</w:t>
      </w:r>
      <w:r w:rsidR="00B957E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ອາດຈະດ້ວຍການອະນຸມັດທີ່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ຈໍາເປັນ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ໃຊ້ວິທີການຈັດຊື້ອື່ນ. ໃນກໍລະນີດັ່ງກ່າວ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7F433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ກະຊວງການເງິນ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/</w:t>
      </w:r>
      <w:r w:rsidR="00C61812"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ພະແນກຄຸ້ມຄອງການຈັດຊື້-ຈັດຈ້າງດ້ວຍທຶນຂອງລັດ ແລະ ລາຄາ(ຄຈລ)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ຮຽກຮ້ອງໃຫ້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ຮັບປະກັນວ່າວິທີການທີ່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ແມ່ນວິທີ</w:t>
      </w:r>
      <w:r w:rsidR="007F433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ທີ່ປະຫຍັດ 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ມີປະສິດທິຜົນສູງສຸດ</w:t>
      </w:r>
      <w:r w:rsidR="00DC235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 ຜູ້ຈັດຊື້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="007F433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ຈະ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ຕ້ອງສະແດງໃຫ້ເຫັນວ່າໂດຍ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ວິທີການດັ່ງກ່າວຈະ</w:t>
      </w:r>
      <w:r w:rsidR="007F433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ເປັນການຈັດຊື້-ຈັດຈ້າງທີ່ຄຸ້ມຄ່າກັບຄຸນ</w:t>
      </w:r>
    </w:p>
    <w:p w:rsidR="00806E44" w:rsidRPr="00551311" w:rsidRDefault="007F4338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ຄ່າຂອງເງິນ</w:t>
      </w:r>
      <w:r w:rsidR="00806E4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806E44" w:rsidRPr="00551311" w:rsidRDefault="00806E44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</w:p>
    <w:p w:rsidR="00806E44" w:rsidRPr="00551311" w:rsidRDefault="00806E44" w:rsidP="00B64622">
      <w:pPr>
        <w:ind w:firstLine="54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ຈຸດປະສົງຂອງການເປີດຊອງປະມູນແມ່ນເພື່ອແຈ້ງການໃຫ້ຜູ້ປະມູນທີ່ມີ</w:t>
      </w:r>
      <w:r w:rsidR="00A0780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ສິດ 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ມີຄຸນນະພາບ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ທັງໝົດ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ແຈ້ງໃຫ້ຊາບ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ກ່ຽວກັບ</w:t>
      </w:r>
      <w:r w:rsidR="00A0780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ເວລາ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ຜູ້ຈັດຊື້-ຈັດຈ້າງ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ເພື່ອໃຫ້ເຂົ້າເຖິງຢ່າງເທົ່າທຽມກັນ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ມີໂອກາດ</w:t>
      </w:r>
      <w:r w:rsidR="00A0780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ຢ່າງ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ຍຸດຕິທໍາ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ໃນການແຂ່ງຂັນ</w:t>
      </w:r>
      <w:r w:rsidR="00A0780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ເພື່ອຮັບ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A0780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ການຈັດຊື້-ຈັດຈ້າງ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ສິນຄ້າ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ການບໍລິການທີ່ຕ້ອງການ. </w:t>
      </w:r>
      <w:r w:rsidR="00A0780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ການປະກາດ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ການປະມູນຕ້ອງໄດ້ຮັບການໂຄສະນາຢ່າງກວ້າງຂວາງ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="00A0780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ໃຫ້ໂອກາດ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ຜູ້ປະມູນທີ່ມີ</w:t>
      </w:r>
      <w:r w:rsidR="00A0780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ສິດ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ທັງໝົດ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="00A0780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ໃນການເຂົ້າຮ່ວມການປະມູນ.</w:t>
      </w:r>
    </w:p>
    <w:p w:rsidR="00806E44" w:rsidRPr="00551311" w:rsidRDefault="00806E44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</w:p>
    <w:p w:rsidR="00265DA6" w:rsidRPr="00551311" w:rsidRDefault="00806E44" w:rsidP="00B64622">
      <w:pPr>
        <w:ind w:firstLine="540"/>
        <w:jc w:val="both"/>
        <w:rPr>
          <w:rFonts w:ascii="Phetsarath OT" w:eastAsia="Phetsarath OT" w:hAnsi="Phetsarath OT" w:cs="Phetsarath OT"/>
          <w:color w:val="000000" w:themeColor="text1"/>
          <w:sz w:val="22"/>
          <w:szCs w:val="22"/>
          <w:lang w:bidi="lo-LA"/>
        </w:rPr>
      </w:pPr>
      <w:r w:rsidRPr="00CB3B9A">
        <w:rPr>
          <w:rStyle w:val="jlqj4b"/>
          <w:rFonts w:ascii="Phetsarath OT" w:eastAsia="Phetsarath OT" w:hAnsi="Phetsarath OT" w:cs="Phetsarath OT"/>
          <w:color w:val="92D050"/>
          <w:sz w:val="22"/>
          <w:szCs w:val="22"/>
          <w:cs/>
          <w:lang w:bidi="lo-LA"/>
        </w:rPr>
        <w:t>ການປະມູນເປີດກວ້າງຮຽກຮ້ອງໃຫ້ມີເອກະສານການປະມູນຢ່າງເປັນທາງການ</w:t>
      </w:r>
      <w:r w:rsidRPr="00CB3B9A">
        <w:rPr>
          <w:rStyle w:val="jlqj4b"/>
          <w:rFonts w:ascii="Phetsarath OT" w:eastAsia="Phetsarath OT" w:hAnsi="Phetsarath OT" w:cs="Phetsarath OT"/>
          <w:color w:val="92D050"/>
          <w:sz w:val="22"/>
          <w:szCs w:val="22"/>
        </w:rPr>
        <w:t xml:space="preserve">, </w:t>
      </w:r>
      <w:r w:rsidR="00107D23" w:rsidRPr="00CB3B9A">
        <w:rPr>
          <w:rStyle w:val="jlqj4b"/>
          <w:rFonts w:ascii="Phetsarath OT" w:eastAsia="Phetsarath OT" w:hAnsi="Phetsarath OT" w:cs="Phetsarath OT"/>
          <w:color w:val="92D050"/>
          <w:sz w:val="22"/>
          <w:szCs w:val="22"/>
          <w:cs/>
          <w:lang w:bidi="lo-LA"/>
        </w:rPr>
        <w:t>ເປັນທຳ</w:t>
      </w:r>
      <w:r w:rsidRPr="00CB3B9A">
        <w:rPr>
          <w:rStyle w:val="jlqj4b"/>
          <w:rFonts w:ascii="Phetsarath OT" w:eastAsia="Phetsarath OT" w:hAnsi="Phetsarath OT" w:cs="Phetsarath OT"/>
          <w:color w:val="92D050"/>
          <w:sz w:val="22"/>
          <w:szCs w:val="22"/>
        </w:rPr>
        <w:t xml:space="preserve">, </w:t>
      </w:r>
      <w:r w:rsidRPr="00CB3B9A">
        <w:rPr>
          <w:rStyle w:val="jlqj4b"/>
          <w:rFonts w:ascii="Phetsarath OT" w:eastAsia="Phetsarath OT" w:hAnsi="Phetsarath OT" w:cs="Phetsarath OT"/>
          <w:color w:val="92D050"/>
          <w:sz w:val="22"/>
          <w:szCs w:val="22"/>
          <w:cs/>
          <w:lang w:bidi="lo-LA"/>
        </w:rPr>
        <w:t>ບໍ່</w:t>
      </w:r>
      <w:r w:rsidR="00710D05" w:rsidRPr="00CB3B9A">
        <w:rPr>
          <w:rStyle w:val="jlqj4b"/>
          <w:rFonts w:ascii="Phetsarath OT" w:eastAsia="Phetsarath OT" w:hAnsi="Phetsarath OT" w:cs="Phetsarath OT"/>
          <w:color w:val="92D050"/>
          <w:sz w:val="22"/>
          <w:szCs w:val="22"/>
          <w:cs/>
          <w:lang w:bidi="lo-LA"/>
        </w:rPr>
        <w:t>ຈໍາ</w:t>
      </w:r>
      <w:r w:rsidR="008A7658" w:rsidRPr="00CB3B9A">
        <w:rPr>
          <w:rStyle w:val="jlqj4b"/>
          <w:rFonts w:ascii="Phetsarath OT" w:eastAsia="Phetsarath OT" w:hAnsi="Phetsarath OT" w:cs="Phetsarath OT"/>
          <w:color w:val="92D050"/>
          <w:sz w:val="22"/>
          <w:szCs w:val="22"/>
          <w:cs/>
          <w:lang w:bidi="lo-LA"/>
        </w:rPr>
        <w:t>ກັດ</w:t>
      </w:r>
      <w:r w:rsidRPr="00CB3B9A">
        <w:rPr>
          <w:rStyle w:val="jlqj4b"/>
          <w:rFonts w:ascii="Phetsarath OT" w:eastAsia="Phetsarath OT" w:hAnsi="Phetsarath OT" w:cs="Phetsarath OT"/>
          <w:color w:val="92D050"/>
          <w:sz w:val="22"/>
          <w:szCs w:val="22"/>
        </w:rPr>
        <w:t xml:space="preserve">, </w:t>
      </w:r>
      <w:r w:rsidRPr="00CB3B9A">
        <w:rPr>
          <w:rStyle w:val="jlqj4b"/>
          <w:rFonts w:ascii="Phetsarath OT" w:eastAsia="Phetsarath OT" w:hAnsi="Phetsarath OT" w:cs="Phetsarath OT"/>
          <w:color w:val="92D050"/>
          <w:sz w:val="22"/>
          <w:szCs w:val="22"/>
          <w:cs/>
          <w:lang w:bidi="lo-LA"/>
        </w:rPr>
        <w:t>ຈະແຈ້ງ</w:t>
      </w:r>
      <w:r w:rsidR="008A7658" w:rsidRPr="00CB3B9A">
        <w:rPr>
          <w:rStyle w:val="jlqj4b"/>
          <w:rFonts w:ascii="Phetsarath OT" w:eastAsia="Phetsarath OT" w:hAnsi="Phetsarath OT" w:cs="Phetsarath OT"/>
          <w:color w:val="92D050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ຄົບຖ້ວນ. ເອກະສານການປະມູນ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A0780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ມາດຖານ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ເຕັກນິກທີ່ກ່ຽວຂ້ອງກັບໂຄງການຄວນອະທິບາຍຢ່າງຈະແຈ້ງ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ກ່ຽວກັບ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ມາດຖານ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ວິທີການ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ການປະເມີນການປະມູນ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ການຄັດເລືອກຜູ້</w:t>
      </w:r>
      <w:r w:rsidR="00A0780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ຊະນະການ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ປະມູນ. </w:t>
      </w:r>
      <w:r w:rsidR="00B0770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ກະຊວງການເງິນ</w:t>
      </w:r>
      <w:r w:rsidR="00B0770A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/</w:t>
      </w:r>
      <w:r w:rsidR="00C61812"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ພະແນກຄຸ້ມຄອງການຈັດຊື້-ຈັດຈ້າງດ້ວຍທຶນຂອງລັດ ແລະ ລາຄາ(ຄຈລ)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ຮຽກຮ້ອງໃຫ້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ເອກະສານການປະມູນແບບມາດຕະຖານ (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SBD)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ທີ່ກະກຽມໂດຍ </w:t>
      </w:r>
      <w:r w:rsidR="00C61812"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ພະແນກຄຸ້ມຄອງການຈັດຊື້-ຈັດຈ້າງດ້ວຍທຶນຂອງລັດ ແລະ ລາຄາ</w:t>
      </w:r>
      <w:r w:rsidR="00C61812"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lastRenderedPageBreak/>
        <w:t>(ຄຈລ)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ເພື່ອຈັດຊື້ສິນຄ້າ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ການບໍລິການປະເພດໃດ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. ເມື່ອ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SBD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ບໍ່ມີ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ການຈັດຊື້ໂດຍສະເພາະ</w:t>
      </w:r>
      <w:r w:rsidR="002B683B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2B683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ອາດຈະ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ເອກະສານການປະມູນອື່ນໆທີ່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ໃຫ້ມີເງື່ອນໄຂມາດຕະຖານທີ່ໄດ້ຮັບການຍອມຮັບຈາກສາກົນ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ກ່ຽວກັບ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ແບບສັນຍາທີ່ຍອມຮັບໄດ້ໂດຍ </w:t>
      </w:r>
      <w:r w:rsidR="00B0770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ກະຊວງການເງິນ</w:t>
      </w:r>
      <w:r w:rsidR="00B0770A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/</w:t>
      </w:r>
      <w:r w:rsidR="000F3AF7"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ພະແນກຄຸ້ມຄອງການຈັດຊື້-ຈັດຈ້າງດ້ວຍທຶນຂອງລັດ ແລະ ລາຄາ(ຄຈລ)</w:t>
      </w:r>
      <w:r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</w:rPr>
        <w:t>.</w:t>
      </w:r>
    </w:p>
    <w:p w:rsidR="00265DA6" w:rsidRPr="00CB3B9A" w:rsidRDefault="00444F0F" w:rsidP="00CB3B9A">
      <w:pPr>
        <w:pStyle w:val="Heading4"/>
        <w:rPr>
          <w:rFonts w:eastAsia="Phetsarath OT" w:cs="Phetsarath OT"/>
          <w:b/>
          <w:sz w:val="22"/>
          <w:szCs w:val="22"/>
          <w:lang w:bidi="lo-LA"/>
        </w:rPr>
      </w:pPr>
      <w:bookmarkStart w:id="173" w:name="_Toc61952321"/>
      <w:bookmarkStart w:id="174" w:name="_Toc94452184"/>
      <w:r w:rsidRPr="00551311">
        <w:rPr>
          <w:rFonts w:eastAsia="Phetsarath OT" w:cs="Phetsarath OT"/>
          <w:b/>
          <w:sz w:val="22"/>
          <w:szCs w:val="22"/>
        </w:rPr>
        <w:t>6.2.1</w:t>
      </w:r>
      <w:r w:rsidRPr="00551311">
        <w:rPr>
          <w:rFonts w:eastAsia="Phetsarath OT" w:cs="Phetsarath OT"/>
          <w:b/>
          <w:sz w:val="22"/>
          <w:szCs w:val="22"/>
        </w:rPr>
        <w:tab/>
      </w:r>
      <w:bookmarkEnd w:id="173"/>
      <w:r w:rsidR="00304CDC" w:rsidRPr="00551311">
        <w:rPr>
          <w:rFonts w:eastAsia="Phetsarath OT" w:cs="Phetsarath OT"/>
          <w:b/>
          <w:sz w:val="22"/>
          <w:szCs w:val="22"/>
          <w:cs/>
          <w:lang w:bidi="lo-LA"/>
        </w:rPr>
        <w:t>ການ</w:t>
      </w:r>
      <w:r w:rsidR="00806E44" w:rsidRPr="00551311">
        <w:rPr>
          <w:rFonts w:eastAsia="Phetsarath OT" w:cs="Phetsarath OT"/>
          <w:b/>
          <w:sz w:val="22"/>
          <w:szCs w:val="22"/>
          <w:cs/>
          <w:lang w:bidi="lo-LA"/>
        </w:rPr>
        <w:t>ປະມູ</w:t>
      </w:r>
      <w:r w:rsidR="00304CDC" w:rsidRPr="00551311">
        <w:rPr>
          <w:rFonts w:eastAsia="Phetsarath OT" w:cs="Phetsarath OT"/>
          <w:b/>
          <w:sz w:val="22"/>
          <w:szCs w:val="22"/>
          <w:cs/>
          <w:lang w:bidi="lo-LA"/>
        </w:rPr>
        <w:t>ນ</w:t>
      </w:r>
      <w:r w:rsidR="00B0770A" w:rsidRPr="00551311">
        <w:rPr>
          <w:rFonts w:eastAsia="Phetsarath OT" w:cs="Phetsarath OT"/>
          <w:b/>
          <w:sz w:val="22"/>
          <w:szCs w:val="22"/>
          <w:cs/>
          <w:lang w:bidi="lo-LA"/>
        </w:rPr>
        <w:t>ເປີດກ້ວາງ</w:t>
      </w:r>
      <w:r w:rsidR="00806E44" w:rsidRPr="00551311">
        <w:rPr>
          <w:rFonts w:eastAsia="Phetsarath OT" w:cs="Phetsarath OT"/>
          <w:b/>
          <w:sz w:val="22"/>
          <w:szCs w:val="22"/>
          <w:cs/>
          <w:lang w:bidi="lo-LA"/>
        </w:rPr>
        <w:t>ນພາຍໃນ</w:t>
      </w:r>
      <w:r w:rsidR="00BC175A" w:rsidRPr="00551311">
        <w:rPr>
          <w:rFonts w:eastAsia="Phetsarath OT" w:cs="Phetsarath OT"/>
          <w:b/>
          <w:sz w:val="22"/>
          <w:szCs w:val="22"/>
          <w:cs/>
          <w:lang w:bidi="lo-LA"/>
        </w:rPr>
        <w:t xml:space="preserve"> ແລະ</w:t>
      </w:r>
      <w:r w:rsidR="00FA466A">
        <w:rPr>
          <w:rFonts w:eastAsia="Phetsarath OT" w:cs="Phetsarath OT" w:hint="cs"/>
          <w:b/>
          <w:sz w:val="22"/>
          <w:szCs w:val="22"/>
          <w:cs/>
          <w:lang w:bidi="lo-LA"/>
        </w:rPr>
        <w:t xml:space="preserve"> </w:t>
      </w:r>
      <w:r w:rsidR="00806E44" w:rsidRPr="00551311">
        <w:rPr>
          <w:rFonts w:eastAsia="Phetsarath OT" w:cs="Phetsarath OT"/>
          <w:b/>
          <w:sz w:val="22"/>
          <w:szCs w:val="22"/>
          <w:cs/>
          <w:lang w:bidi="lo-LA"/>
        </w:rPr>
        <w:t>ສາກົນ</w:t>
      </w:r>
      <w:bookmarkEnd w:id="174"/>
    </w:p>
    <w:p w:rsidR="00474792" w:rsidRPr="00551311" w:rsidRDefault="00BF4DBC" w:rsidP="00D2607C">
      <w:pPr>
        <w:ind w:firstLine="720"/>
        <w:jc w:val="both"/>
        <w:rPr>
          <w:rFonts w:ascii="Phetsarath OT" w:eastAsia="Phetsarath OT" w:hAnsi="Phetsarath OT" w:cs="Phetsarath OT"/>
          <w:sz w:val="22"/>
          <w:szCs w:val="22"/>
          <w:lang w:val="en-GB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val="en-GB" w:bidi="lo-LA"/>
        </w:rPr>
        <w:t>ການຈັດຊື້-ຈັດຈ້າງດ້ວຍທືນຂອງລັດ</w:t>
      </w:r>
      <w:r w:rsidR="00806E4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ອະນຸຍາດໃຫ້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ຜູ້ຈັດຊື້ຈັດ-ຈັດຈ້າງ</w:t>
      </w:r>
      <w:r w:rsidR="00710D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ກັດ</w:t>
      </w:r>
      <w:r w:rsidR="00806E4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ການມີສ່ວນຮ່ວມໃນການຈັດຊື້ຈັດ</w:t>
      </w:r>
      <w:r w:rsidR="00CA102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ຈ້າງ </w:t>
      </w:r>
      <w:r w:rsidR="00806E4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ບຸກຄົນທ້ອງຖິ່ນ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806E4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ນິຕິບຸກຄົນ.ເຖິງຢ່າງໃດກໍ່ຕາມ</w:t>
      </w:r>
      <w:r w:rsidR="00806E44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806E4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ບໍ່ມີການຊີ້ບອກໃນ</w:t>
      </w:r>
      <w:r w:rsidR="002D64C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ຂອບກົດໝາຍ</w:t>
      </w:r>
      <w:r w:rsidR="00806E4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ວ່າເວລາການຈັດຊື້</w:t>
      </w:r>
      <w:r w:rsidR="00CA102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-ຈັດຈ້າງ </w:t>
      </w:r>
      <w:r w:rsidR="00806E4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ຄວນຈະຖືກ</w:t>
      </w:r>
      <w:r w:rsidR="00710D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ກັດ</w:t>
      </w:r>
      <w:r w:rsidR="00806E4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ດ້ວຍວິທີນີ້ແນວໃດ.</w:t>
      </w:r>
    </w:p>
    <w:p w:rsidR="00474792" w:rsidRPr="00551311" w:rsidRDefault="00806E44" w:rsidP="008528DE">
      <w:pPr>
        <w:jc w:val="both"/>
        <w:rPr>
          <w:rFonts w:ascii="Phetsarath OT" w:eastAsia="Phetsarath OT" w:hAnsi="Phetsarath OT" w:cs="Phetsarath OT"/>
          <w:sz w:val="22"/>
          <w:szCs w:val="22"/>
          <w:lang w:val="en-GB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</w:t>
      </w:r>
      <w:r w:rsidR="008F599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ຫຼາຍ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ກໍລະນີ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ມັນບໍ່ມີຄວາມເປັນຈິງໃນການ</w:t>
      </w:r>
      <w:r w:rsidR="00710D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ການມີສ່ວນຮ່ວມ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ໂດຍສະເພາະໃນເວລາທີ່ສິນຄ້າ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ວຽກງານ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ການບໍລິການບໍ່ສາມາດ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ໃຫ້ພາຍໃນປະເທດລາວ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ບໍ່ສາມາດ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ທາງດ້ານເສດຖະກິດ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ປະສິດທິຜົນພາຍໃນລາວ.ໃນທາງກົງກັນຂ້າມ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85412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ສິນຄ້າ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ວຽກງານ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ການບໍລິການທີ່ຕ້ອງການສາມາດ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ໄດ້ໃນ</w:t>
      </w:r>
      <w:r w:rsidR="00CA102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ລາຄາທີ່ແຂ່ງຂັນໄດ້ໃນ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ປະເທດລາວ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ມັນບໍ່ມີເຫດຜົນຫຍັງທີ່ວ່າການມີສ່ວນຮ່ວມບໍ່ຄວນ</w:t>
      </w:r>
      <w:r w:rsidR="00CA102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ມີການ</w:t>
      </w:r>
      <w:r w:rsidR="00710D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474792" w:rsidRPr="00551311" w:rsidRDefault="00806E44" w:rsidP="002643D2">
      <w:pPr>
        <w:ind w:left="270"/>
        <w:jc w:val="both"/>
        <w:rPr>
          <w:rFonts w:ascii="Phetsarath OT" w:eastAsia="Phetsarath OT" w:hAnsi="Phetsarath OT" w:cs="Phetsarath OT"/>
          <w:sz w:val="22"/>
          <w:szCs w:val="22"/>
          <w:lang w:val="en-GB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ໃນການຕັດສິນໃຈວ່າຈະ</w:t>
      </w:r>
      <w:r w:rsidR="000839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</w:t>
      </w:r>
      <w:r w:rsidR="00710D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ການມີສ່ວນຮ່ວມ</w:t>
      </w:r>
      <w:r w:rsidR="009B37F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ບຸກຄົນ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ບໍລິສັດທ້ອງຖິ່ນ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ການພິຈາລະນາຕໍ່ໄປນີ້ແມ່ນມີຄວາມກ່ຽວຂ້ອງ:</w:t>
      </w:r>
    </w:p>
    <w:p w:rsidR="00474792" w:rsidRPr="00551311" w:rsidRDefault="00474792" w:rsidP="008528DE">
      <w:pPr>
        <w:jc w:val="both"/>
        <w:rPr>
          <w:rFonts w:ascii="Phetsarath OT" w:eastAsia="Phetsarath OT" w:hAnsi="Phetsarath OT" w:cs="Phetsarath OT"/>
          <w:sz w:val="22"/>
          <w:szCs w:val="22"/>
          <w:lang w:val="en-GB"/>
        </w:rPr>
      </w:pPr>
    </w:p>
    <w:p w:rsidR="00806E44" w:rsidRPr="00551311" w:rsidRDefault="00806E44" w:rsidP="00AB2A2A">
      <w:pPr>
        <w:pStyle w:val="ListParagraph"/>
        <w:numPr>
          <w:ilvl w:val="0"/>
          <w:numId w:val="84"/>
        </w:numPr>
        <w:jc w:val="both"/>
        <w:rPr>
          <w:rStyle w:val="jlqj4b"/>
          <w:rFonts w:ascii="Phetsarath OT" w:eastAsia="Phetsarath OT" w:hAnsi="Phetsarath OT" w:cs="Phetsarath OT"/>
          <w:i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ລັກສະນະ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ຂອບເຂດຂອງສິນຄ້າ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ວຽກງານທີ່</w:t>
      </w:r>
      <w:r w:rsidR="000839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ຈະໄດ້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ຈັດຊື້ </w:t>
      </w:r>
      <w:r w:rsidR="000839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(ຍົກຕົວຢ່າງສີ່ງເຫລົ່ານີ້ຈະຈັດຊື້-ຈັດຈ້າງໃນປະເທດລາວງ່າຍບໍ່</w:t>
      </w:r>
      <w:r w:rsidR="000839CC"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>?)</w:t>
      </w:r>
    </w:p>
    <w:p w:rsidR="00806E44" w:rsidRPr="00551311" w:rsidRDefault="00806E44" w:rsidP="00AB2A2A">
      <w:pPr>
        <w:pStyle w:val="ListParagraph"/>
        <w:numPr>
          <w:ilvl w:val="0"/>
          <w:numId w:val="84"/>
        </w:numPr>
        <w:jc w:val="both"/>
        <w:rPr>
          <w:rStyle w:val="jlqj4b"/>
          <w:rFonts w:ascii="Phetsarath OT" w:eastAsia="Phetsarath OT" w:hAnsi="Phetsarath OT" w:cs="Phetsarath OT"/>
          <w:i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ເມື່ອຂໍ້ໄດ້ປຽບຂອງການມີສ່ວນຮ່ວມຂອງສາກົນມີຄ່າ</w:t>
      </w:r>
      <w:r w:rsidR="007527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າຍກວ່າພາລະດ້ານການບໍລິຫານ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ການເງິນທີ່ກ່ຽວຂ້ອງ (</w:t>
      </w:r>
      <w:r w:rsidR="008E292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ເຊັ່ນ: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ການປະມູນສາກົນຈະບໍ່ສົ່ງຜົນໃຫ້ເກີດການປະຫຍັດລາຄາທີ່ເກີນຄ່າໃຊ້ຈ່າຍຂອງ</w:t>
      </w:r>
      <w:r w:rsidR="000839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ການນໍາໄຊ້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ວິທີການ</w:t>
      </w:r>
      <w:r w:rsidR="000839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ນັ້ນໆ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)</w:t>
      </w:r>
    </w:p>
    <w:p w:rsidR="00806E44" w:rsidRPr="00551311" w:rsidRDefault="00806E44" w:rsidP="00AB2A2A">
      <w:pPr>
        <w:pStyle w:val="ListParagraph"/>
        <w:numPr>
          <w:ilvl w:val="0"/>
          <w:numId w:val="84"/>
        </w:numPr>
        <w:jc w:val="both"/>
        <w:rPr>
          <w:rStyle w:val="jlqj4b"/>
          <w:rFonts w:ascii="Phetsarath OT" w:eastAsia="Phetsarath OT" w:hAnsi="Phetsarath OT" w:cs="Phetsarath OT"/>
          <w:i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ຄ່າຂອງສັນຍາແມ່ນ</w:t>
      </w:r>
      <w:r w:rsidR="00B957E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ໜ້ອຍ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806E44" w:rsidRPr="00551311" w:rsidRDefault="00806E44" w:rsidP="00AB2A2A">
      <w:pPr>
        <w:pStyle w:val="ListParagraph"/>
        <w:numPr>
          <w:ilvl w:val="0"/>
          <w:numId w:val="84"/>
        </w:numPr>
        <w:jc w:val="both"/>
        <w:rPr>
          <w:rStyle w:val="jlqj4b"/>
          <w:rFonts w:ascii="Phetsarath OT" w:eastAsia="Phetsarath OT" w:hAnsi="Phetsarath OT" w:cs="Phetsarath OT"/>
          <w:i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ວຽກງານແມ່ນກະແຈກກະຈາຍທາງພູມສາດ (ເພື່ອໃຫ້ຜູ້ເຂົ້າຮ່ວມສາກົນມີຄວາມຫຍຸ້ງຍາກຫຼາຍໃນການຈັດ</w:t>
      </w:r>
      <w:r w:rsidR="005F3BF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ຊື້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ການຈັດຊື້ສິນຄ້າ</w:t>
      </w:r>
      <w:r w:rsidR="005F3BF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ເປັນຫມວດ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)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;</w:t>
      </w:r>
      <w:r w:rsidR="00427EC2" w:rsidRPr="00551311">
        <w:rPr>
          <w:rStyle w:val="viiyi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</w:p>
    <w:p w:rsidR="00474792" w:rsidRPr="00551311" w:rsidRDefault="00806E44" w:rsidP="00AB2A2A">
      <w:pPr>
        <w:pStyle w:val="ListParagraph"/>
        <w:numPr>
          <w:ilvl w:val="0"/>
          <w:numId w:val="84"/>
        </w:numPr>
        <w:jc w:val="both"/>
        <w:rPr>
          <w:rFonts w:ascii="Phetsarath OT" w:eastAsia="Phetsarath OT" w:hAnsi="Phetsarath OT" w:cs="Phetsarath OT"/>
          <w:i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ສິນຄ້າ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ວຽກງານ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ການບໍລິການແມ່ນມີຢູ່ໃນທ້ອງຖິ່ນໃນລາຄາທີ່ຕໍ່າກວ່າຕະຫຼາດສາກົນ</w:t>
      </w:r>
    </w:p>
    <w:p w:rsidR="00474792" w:rsidRPr="00551311" w:rsidRDefault="00474792" w:rsidP="008528DE">
      <w:pPr>
        <w:jc w:val="both"/>
        <w:rPr>
          <w:rFonts w:ascii="Phetsarath OT" w:eastAsia="Phetsarath OT" w:hAnsi="Phetsarath OT" w:cs="Phetsarath OT"/>
          <w:sz w:val="22"/>
          <w:szCs w:val="22"/>
          <w:lang w:val="en-GB"/>
        </w:rPr>
      </w:pPr>
    </w:p>
    <w:p w:rsidR="00806E44" w:rsidRPr="00551311" w:rsidRDefault="00806E44" w:rsidP="002643D2">
      <w:pPr>
        <w:ind w:left="36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ຄວາມແຕກຕ່າງ</w:t>
      </w:r>
      <w:r w:rsidR="005F3BF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ພື້ນຖານ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ຈໍາເປັນ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ໃນເວລາ</w:t>
      </w:r>
      <w:r w:rsidR="00710D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ການມີສ່ວນຮ່ວມ</w:t>
      </w:r>
      <w:r w:rsidR="005F3BF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ເຖີງບໍລິສັດ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ທ້ອງຖິ່ນ</w:t>
      </w:r>
      <w:r w:rsidR="005F3BF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(ພາຍໃນ)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ແມ່ນການແຈ້ງການຜ່ານສື່</w:t>
      </w:r>
      <w:r w:rsidR="005F3BF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ມວນຊົນພາຍໃນປະເທດ.</w:t>
      </w:r>
    </w:p>
    <w:p w:rsidR="00806E44" w:rsidRPr="00551311" w:rsidRDefault="00806E44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</w:p>
    <w:p w:rsidR="00736A48" w:rsidRPr="00551311" w:rsidRDefault="00806E44" w:rsidP="002643D2">
      <w:pPr>
        <w:ind w:left="360"/>
        <w:jc w:val="both"/>
        <w:rPr>
          <w:rFonts w:ascii="Phetsarath OT" w:eastAsia="Phetsarath OT" w:hAnsi="Phetsarath OT" w:cs="Phetsarath OT"/>
          <w:i/>
          <w:sz w:val="22"/>
          <w:szCs w:val="22"/>
        </w:rPr>
      </w:pPr>
      <w:r w:rsidRPr="00E45638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ໃນກໍລະນີທີ່ການປະມູນສາກົນຖືກ</w:t>
      </w:r>
      <w:r w:rsidR="00EF4D3E" w:rsidRPr="00E45638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="005F3BF5" w:rsidRPr="00E45638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, </w:t>
      </w:r>
      <w:r w:rsidRPr="00E45638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ເອກະສານການປະມູນຄວນຈະຖືກກະກຽມເປັນທັງພາສາລາວ</w:t>
      </w:r>
      <w:r w:rsidR="008A7658" w:rsidRPr="00E45638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E45638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ອັງກິດ</w:t>
      </w:r>
      <w:r w:rsidR="008A7658" w:rsidRPr="00E45638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E45638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ສະກຸນເງິນຂອງການປະມູນ</w:t>
      </w:r>
      <w:r w:rsidR="008A7658" w:rsidRPr="00E45638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E45638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EF4D3E" w:rsidRPr="00E45638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ຊໍາລະ</w:t>
      </w:r>
      <w:r w:rsidRPr="00E45638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ເງິນອາດຈະຂະຫຍາຍໄປລວມມີສະກຸນເງິນອື່ນ</w:t>
      </w:r>
      <w:r w:rsidR="00EF4D3E" w:rsidRPr="00E45638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ນອກເໜືອຈາກ</w:t>
      </w:r>
      <w:r w:rsidR="00097F61" w:rsidRPr="00E45638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 ກຸນ</w:t>
      </w:r>
      <w:r w:rsidRPr="00E45638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ເງິນກີບ.</w:t>
      </w:r>
    </w:p>
    <w:p w:rsidR="009D33A4" w:rsidRPr="005A5D92" w:rsidRDefault="00444F0F" w:rsidP="005A5D92">
      <w:pPr>
        <w:pStyle w:val="Heading4"/>
        <w:rPr>
          <w:rFonts w:eastAsia="Phetsarath OT" w:cs="Phetsarath OT"/>
          <w:b/>
          <w:sz w:val="22"/>
          <w:szCs w:val="22"/>
          <w:lang w:bidi="lo-LA"/>
        </w:rPr>
      </w:pPr>
      <w:bookmarkStart w:id="175" w:name="_Toc61952322"/>
      <w:bookmarkStart w:id="176" w:name="_Toc94452185"/>
      <w:r w:rsidRPr="00551311">
        <w:rPr>
          <w:rFonts w:eastAsia="Phetsarath OT" w:cs="Phetsarath OT"/>
          <w:b/>
          <w:sz w:val="22"/>
          <w:szCs w:val="22"/>
        </w:rPr>
        <w:t>6.2.2</w:t>
      </w:r>
      <w:r w:rsidRPr="00551311">
        <w:rPr>
          <w:rFonts w:eastAsia="Phetsarath OT" w:cs="Phetsarath OT"/>
          <w:b/>
          <w:sz w:val="22"/>
          <w:szCs w:val="22"/>
        </w:rPr>
        <w:tab/>
      </w:r>
      <w:bookmarkEnd w:id="175"/>
      <w:r w:rsidR="009B37F9" w:rsidRPr="00551311">
        <w:rPr>
          <w:rFonts w:eastAsia="Phetsarath OT" w:cs="Phetsarath OT"/>
          <w:b/>
          <w:sz w:val="22"/>
          <w:szCs w:val="22"/>
          <w:cs/>
          <w:lang w:bidi="lo-LA"/>
        </w:rPr>
        <w:t>ການຄັດເລືອກ</w:t>
      </w:r>
      <w:r w:rsidR="00120263" w:rsidRPr="00551311">
        <w:rPr>
          <w:rFonts w:eastAsia="Phetsarath OT" w:cs="Phetsarath OT"/>
          <w:b/>
          <w:sz w:val="22"/>
          <w:szCs w:val="22"/>
          <w:cs/>
          <w:lang w:bidi="lo-LA"/>
        </w:rPr>
        <w:t>ຄຸນວຸດທິກ່ອນ</w:t>
      </w:r>
      <w:bookmarkEnd w:id="176"/>
    </w:p>
    <w:p w:rsidR="009D33A4" w:rsidRPr="00551311" w:rsidRDefault="006F5921" w:rsidP="005A5D92">
      <w:pPr>
        <w:ind w:firstLine="72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ໃນກໍລະນີຂອງໂຄງການ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ຂະໜາດ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ໃຫຍ່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ສັບຊ້ອນທາງດ້ານເຕັກນິກ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ມີມູນຄ່າສູງ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E97FA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ການຄັດເລືອກຄຸນວຸທິກ່ອນ ສໍາລັບຜູ້ປະມູນ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ອາດຈະຖືກປະເມີນ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ລ່ວງໜ້າ</w:t>
      </w:r>
      <w:r w:rsidR="00E97FA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  <w:r w:rsidR="00107D23" w:rsidRPr="00551311">
        <w:rPr>
          <w:rStyle w:val="viiyi"/>
          <w:rFonts w:ascii="Phetsarath OT" w:eastAsia="Phetsarath OT" w:hAnsi="Phetsarath OT" w:cs="Phetsarath OT"/>
          <w:sz w:val="22"/>
          <w:szCs w:val="22"/>
          <w:cs/>
          <w:lang w:bidi="lo-LA"/>
        </w:rPr>
        <w:t>ສິ່ງ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ນີ້</w:t>
      </w:r>
      <w:r w:rsidR="00C93B6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ອະທິບາຍໄວ້ໃນຂໍ້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5.3.3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ຂ້າງເທິງ.ຂັ້ນຕອນ</w:t>
      </w:r>
      <w:r w:rsidR="009F754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ຂອງການຄັດເລືອກຄຸນວຸທິ</w:t>
      </w:r>
      <w:r w:rsidR="009B37F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ກ່ອນ</w:t>
      </w:r>
      <w:r w:rsidR="00C93B6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ດໍາເນີນ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ເປັນຂັ້ນຕອນການປະມູນ</w:t>
      </w:r>
      <w:r w:rsidR="00354F0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ແບບເປີດກ້ວາງ ຊື່ງເອກະສານປະມູນສໍາລັບການຄັດເລືອກຄຸນວຸທິກ່ອນ </w:t>
      </w:r>
      <w:r w:rsidR="00AC508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ໄດ້ລະບຸມາດຖານ ແລະ ເງື່ອນໄຂ ສໍາລັບຜູ້ສະຫມັກທີ່ສົນໃຈໃນການປະມູນ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ສະໝັກ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ທີ່ຕອບ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ຕາມເງື່ອນໄຂ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ເງື່ອນໄຂທີ່ໄດ້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ໄວ້ໃນເອກະສານ</w:t>
      </w:r>
      <w:r w:rsidR="00AC508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ປະມູນສໍາລັບຄັດເລືອກຄຸນວຸທິກ່ອນ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ແມ່ນຈະຖືກເຊີນໃຫ້ຍື່ນຊອງປະມູນ</w:t>
      </w:r>
      <w:r w:rsidR="009D33A4" w:rsidRPr="00551311">
        <w:rPr>
          <w:rFonts w:ascii="Phetsarath OT" w:eastAsia="Phetsarath OT" w:hAnsi="Phetsarath OT" w:cs="Phetsarath OT"/>
          <w:sz w:val="22"/>
          <w:szCs w:val="22"/>
        </w:rPr>
        <w:t>.</w:t>
      </w:r>
    </w:p>
    <w:p w:rsidR="008D5EF7" w:rsidRPr="00551311" w:rsidRDefault="00444F0F" w:rsidP="00F80894">
      <w:pPr>
        <w:pStyle w:val="Heading4"/>
        <w:rPr>
          <w:rFonts w:eastAsia="Phetsarath OT" w:cs="Phetsarath OT"/>
          <w:b/>
          <w:sz w:val="22"/>
          <w:szCs w:val="22"/>
          <w:lang w:bidi="lo-LA"/>
        </w:rPr>
      </w:pPr>
      <w:bookmarkStart w:id="177" w:name="_Toc61952323"/>
      <w:bookmarkStart w:id="178" w:name="_Toc94452186"/>
      <w:r w:rsidRPr="00551311">
        <w:rPr>
          <w:rFonts w:eastAsia="Phetsarath OT" w:cs="Phetsarath OT"/>
          <w:b/>
          <w:sz w:val="22"/>
          <w:szCs w:val="22"/>
        </w:rPr>
        <w:lastRenderedPageBreak/>
        <w:t>6.2.3</w:t>
      </w:r>
      <w:r w:rsidRPr="00551311">
        <w:rPr>
          <w:rFonts w:eastAsia="Phetsarath OT" w:cs="Phetsarath OT"/>
          <w:b/>
          <w:sz w:val="22"/>
          <w:szCs w:val="22"/>
        </w:rPr>
        <w:tab/>
      </w:r>
      <w:bookmarkEnd w:id="177"/>
      <w:r w:rsidR="00107D23" w:rsidRPr="00551311">
        <w:rPr>
          <w:rFonts w:eastAsia="Phetsarath OT" w:cs="Phetsarath OT"/>
          <w:b/>
          <w:sz w:val="22"/>
          <w:szCs w:val="22"/>
          <w:cs/>
          <w:lang w:bidi="lo-LA"/>
        </w:rPr>
        <w:t>ການ</w:t>
      </w:r>
      <w:r w:rsidR="006F5921" w:rsidRPr="00551311">
        <w:rPr>
          <w:rFonts w:eastAsia="Phetsarath OT" w:cs="Phetsarath OT"/>
          <w:b/>
          <w:sz w:val="22"/>
          <w:szCs w:val="22"/>
          <w:cs/>
          <w:lang w:bidi="lo-LA"/>
        </w:rPr>
        <w:t>ປະມູນ</w:t>
      </w:r>
      <w:r w:rsidR="009B37F9" w:rsidRPr="00551311">
        <w:rPr>
          <w:rFonts w:eastAsia="Phetsarath OT" w:cs="Phetsarath OT"/>
          <w:b/>
          <w:sz w:val="22"/>
          <w:szCs w:val="22"/>
          <w:cs/>
          <w:lang w:bidi="lo-LA"/>
        </w:rPr>
        <w:t>ເປີດກ້ວາງ</w:t>
      </w:r>
      <w:r w:rsidR="00120263" w:rsidRPr="00551311">
        <w:rPr>
          <w:rFonts w:eastAsia="Phetsarath OT" w:cs="Phetsarath OT"/>
          <w:b/>
          <w:sz w:val="22"/>
          <w:szCs w:val="22"/>
          <w:cs/>
          <w:lang w:bidi="lo-LA"/>
        </w:rPr>
        <w:t>ແບບ</w:t>
      </w:r>
      <w:r w:rsidR="006F5921" w:rsidRPr="00551311">
        <w:rPr>
          <w:rFonts w:eastAsia="Phetsarath OT" w:cs="Phetsarath OT"/>
          <w:b/>
          <w:sz w:val="22"/>
          <w:szCs w:val="22"/>
          <w:cs/>
          <w:lang w:bidi="lo-LA"/>
        </w:rPr>
        <w:t>ຂັ້ນຕອນດຽວ</w:t>
      </w:r>
      <w:bookmarkEnd w:id="178"/>
    </w:p>
    <w:p w:rsidR="008D5EF7" w:rsidRPr="00551311" w:rsidRDefault="008D5EF7" w:rsidP="008528DE">
      <w:pPr>
        <w:jc w:val="both"/>
        <w:rPr>
          <w:rFonts w:ascii="Phetsarath OT" w:eastAsia="Phetsarath OT" w:hAnsi="Phetsarath OT" w:cs="Phetsarath OT"/>
          <w:sz w:val="22"/>
          <w:szCs w:val="22"/>
          <w:lang w:val="en-GB"/>
        </w:rPr>
      </w:pPr>
    </w:p>
    <w:p w:rsidR="009E5261" w:rsidRPr="00551311" w:rsidRDefault="00120263" w:rsidP="002643D2">
      <w:pPr>
        <w:ind w:firstLine="360"/>
        <w:jc w:val="both"/>
        <w:rPr>
          <w:rFonts w:ascii="Phetsarath OT" w:eastAsia="Phetsarath OT" w:hAnsi="Phetsarath OT" w:cs="Phetsarath OT"/>
          <w:sz w:val="22"/>
          <w:szCs w:val="22"/>
          <w:lang w:val="en-GB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</w:t>
      </w:r>
      <w:r w:rsidR="009B37F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ເປີດກ້ວາງ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ແບບ</w:t>
      </w:r>
      <w:r w:rsidR="006F592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ຂັ້ນຕອນດຽວອາດຈະ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ດໍາເນີນ</w:t>
      </w:r>
      <w:r w:rsidR="006F592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ໂດຍໃຊ້ວິທີການ</w:t>
      </w:r>
      <w:r w:rsidR="00AA71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ໜຶ່ງ</w:t>
      </w:r>
      <w:r w:rsidR="00097F6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ຊອງ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6F592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ສອງຊອງ.</w:t>
      </w:r>
    </w:p>
    <w:p w:rsidR="00AC5080" w:rsidRPr="00551311" w:rsidRDefault="00381D85" w:rsidP="00304CDC">
      <w:pPr>
        <w:jc w:val="both"/>
        <w:rPr>
          <w:rFonts w:ascii="Phetsarath OT" w:eastAsia="Phetsarath OT" w:hAnsi="Phetsarath OT" w:cs="Phetsarath OT"/>
          <w:sz w:val="22"/>
          <w:szCs w:val="22"/>
          <w:lang w:val="en-GB"/>
        </w:rPr>
      </w:pPr>
      <w:r>
        <w:rPr>
          <w:rFonts w:ascii="Phetsarath OT" w:hAnsi="Phetsarath OT" w:cs="Phetsarath OT"/>
          <w:noProof/>
          <w:sz w:val="22"/>
          <w:szCs w:val="22"/>
        </w:rPr>
        <w:pict>
          <v:shape id="Text Box 51" o:spid="_x0000_s1269" type="#_x0000_t202" style="position:absolute;left:0;text-align:left;margin-left:5.15pt;margin-top:13.7pt;width:431.4pt;height:36.6pt;z-index:250578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" fillcolor="#b4c6e7 [1300]" strokeweight=".5pt">
            <v:shadow on="t" color="black" opacity="26214f" origin="-.5,-.5" offset=".74836mm,.74836mm"/>
            <v:path arrowok="t"/>
            <v:textbox>
              <w:txbxContent>
                <w:p w:rsidR="00381D85" w:rsidRPr="00EF4D3E" w:rsidRDefault="00381D85" w:rsidP="008C3178">
                  <w:pPr>
                    <w:jc w:val="center"/>
                    <w:rPr>
                      <w:rFonts w:ascii="Phetsarath OT" w:hAnsi="Phetsarath OT" w:cs="Phetsarath OT"/>
                      <w:lang w:val="en-GB"/>
                    </w:rPr>
                  </w:pPr>
                  <w:r w:rsidRPr="00EF4D3E">
                    <w:rPr>
                      <w:rStyle w:val="jlqj4b"/>
                      <w:rFonts w:ascii="Phetsarath OT" w:hAnsi="Phetsarath OT" w:cs="Phetsarath OT"/>
                      <w:cs/>
                      <w:lang w:bidi="lo-LA"/>
                    </w:rPr>
                    <w:t>ຄໍາແນະນໍາລະອຽດ</w:t>
                  </w:r>
                  <w:r w:rsidRPr="00B43EC7">
                    <w:rPr>
                      <w:rStyle w:val="jlqj4b"/>
                      <w:rFonts w:ascii="Phetsarath OT" w:hAnsi="Phetsarath OT" w:cs="Phetsarath OT"/>
                      <w:cs/>
                      <w:lang w:bidi="lo-LA"/>
                    </w:rPr>
                    <w:t>ສໍາລັບການ</w:t>
                  </w:r>
                  <w:r w:rsidRPr="00B43EC7">
                    <w:rPr>
                      <w:rStyle w:val="jlqj4b"/>
                      <w:rFonts w:ascii="Phetsarath OT" w:hAnsi="Phetsarath OT" w:cs="Phetsarath OT" w:hint="cs"/>
                      <w:cs/>
                      <w:lang w:bidi="lo-LA"/>
                    </w:rPr>
                    <w:t xml:space="preserve"> ຕິດ ແລະ ຫມາຍ ຊອງ</w:t>
                  </w:r>
                  <w:r w:rsidRPr="00B43EC7">
                    <w:rPr>
                      <w:rStyle w:val="jlqj4b"/>
                      <w:rFonts w:ascii="Phetsarath OT" w:hAnsi="Phetsarath OT" w:cs="Phetsarath OT"/>
                      <w:cs/>
                      <w:lang w:bidi="lo-LA"/>
                    </w:rPr>
                    <w:t>ປະມູນຈະມີຢູ່ໃນເອກະສານການປະມູນແລະ</w:t>
                  </w:r>
                  <w:r w:rsidRPr="00B43EC7">
                    <w:rPr>
                      <w:rStyle w:val="jlqj4b"/>
                      <w:rFonts w:ascii="Phetsarath OT" w:hAnsi="Phetsarath OT" w:cs="Phetsarath OT" w:hint="cs"/>
                      <w:cs/>
                      <w:lang w:bidi="lo-LA"/>
                    </w:rPr>
                    <w:t xml:space="preserve"> ແບບຟອມ ຊື່ງ</w:t>
                  </w:r>
                  <w:r w:rsidRPr="00B43EC7">
                    <w:rPr>
                      <w:rStyle w:val="jlqj4b"/>
                      <w:rFonts w:ascii="Phetsarath OT" w:hAnsi="Phetsarath OT" w:cs="Phetsarath OT"/>
                      <w:cs/>
                      <w:lang w:bidi="lo-LA"/>
                    </w:rPr>
                    <w:t>ເປັນສ່ວນໜຶ່ງຂອງ ຄໍາແນະນໍາ</w:t>
                  </w:r>
                  <w:r w:rsidRPr="00B43EC7">
                    <w:rPr>
                      <w:rStyle w:val="jlqj4b"/>
                      <w:rFonts w:ascii="Phetsarath OT" w:hAnsi="Phetsarath OT" w:cs="Phetsarath OT" w:hint="cs"/>
                      <w:cs/>
                      <w:lang w:bidi="lo-LA"/>
                    </w:rPr>
                    <w:t>ສໍາລັບ</w:t>
                  </w:r>
                  <w:r w:rsidRPr="00B43EC7">
                    <w:rPr>
                      <w:rStyle w:val="jlqj4b"/>
                      <w:rFonts w:ascii="Phetsarath OT" w:hAnsi="Phetsarath OT" w:cs="Phetsarath OT"/>
                      <w:cs/>
                      <w:lang w:bidi="lo-LA"/>
                    </w:rPr>
                    <w:t xml:space="preserve"> ຜູ້ປະມູນ.</w:t>
                  </w:r>
                </w:p>
                <w:p w:rsidR="00381D85" w:rsidRPr="00EF4D3E" w:rsidRDefault="00381D85">
                  <w:pPr>
                    <w:rPr>
                      <w:rFonts w:ascii="Phetsarath OT" w:hAnsi="Phetsarath OT" w:cs="Phetsarath OT"/>
                    </w:rPr>
                  </w:pPr>
                </w:p>
              </w:txbxContent>
            </v:textbox>
            <w10:wrap type="square"/>
          </v:shape>
        </w:pict>
      </w:r>
      <w:bookmarkStart w:id="179" w:name="_Toc61952324"/>
    </w:p>
    <w:p w:rsidR="008E79DF" w:rsidRPr="00551311" w:rsidRDefault="00444F0F" w:rsidP="00F80894">
      <w:pPr>
        <w:pStyle w:val="Heading5"/>
        <w:rPr>
          <w:rFonts w:ascii="Phetsarath OT" w:eastAsia="Phetsarath OT" w:hAnsi="Phetsarath OT" w:cs="Phetsarath OT"/>
          <w:sz w:val="22"/>
          <w:szCs w:val="22"/>
          <w:lang w:val="en-GB" w:bidi="lo-LA"/>
        </w:rPr>
      </w:pPr>
      <w:bookmarkStart w:id="180" w:name="_Toc94452187"/>
      <w:r w:rsidRPr="00551311">
        <w:rPr>
          <w:rFonts w:ascii="Phetsarath OT" w:eastAsia="Phetsarath OT" w:hAnsi="Phetsarath OT" w:cs="Phetsarath OT"/>
          <w:sz w:val="22"/>
          <w:szCs w:val="22"/>
          <w:lang w:val="en-GB"/>
        </w:rPr>
        <w:t>6.2.3.1</w:t>
      </w:r>
      <w:r w:rsidRPr="00551311">
        <w:rPr>
          <w:rFonts w:ascii="Phetsarath OT" w:eastAsia="Phetsarath OT" w:hAnsi="Phetsarath OT" w:cs="Phetsarath OT"/>
          <w:sz w:val="22"/>
          <w:szCs w:val="22"/>
          <w:lang w:val="en-GB"/>
        </w:rPr>
        <w:tab/>
      </w:r>
      <w:bookmarkEnd w:id="179"/>
      <w:r w:rsidR="006F5921" w:rsidRPr="00551311">
        <w:rPr>
          <w:rFonts w:ascii="Phetsarath OT" w:eastAsia="Phetsarath OT" w:hAnsi="Phetsarath OT" w:cs="Phetsarath OT"/>
          <w:sz w:val="22"/>
          <w:szCs w:val="22"/>
          <w:cs/>
          <w:lang w:val="en-GB" w:bidi="lo-LA"/>
        </w:rPr>
        <w:t>ຊອງປະມູນດຽວ</w:t>
      </w:r>
      <w:bookmarkEnd w:id="180"/>
    </w:p>
    <w:p w:rsidR="006F5921" w:rsidRPr="00551311" w:rsidRDefault="006F5921" w:rsidP="00F80894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ວິທີການ</w:t>
      </w:r>
      <w:r w:rsidR="005E6AE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ຍື່ນ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ຊອງປະມູນ</w:t>
      </w:r>
      <w:r w:rsidR="005E6AE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ແບບຊອງດຽວ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ແມ່ນໃຊ້ຫຼາຍທີ່ສຸດ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ຖືກ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="0085412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ບໍ່ມີຄວາມສັບສົນພິເສດ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727EE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ເຕັກໂນໂລຊີ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ທີ່ກ້າວ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ໜ້າທີ່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ຕົວຢ່າງ</w:t>
      </w:r>
      <w:r w:rsidR="005E6AE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ສິນຄ້າທີ່ມີຢູ່ໃນຕະຫຼາດ.</w:t>
      </w:r>
    </w:p>
    <w:p w:rsidR="006F5921" w:rsidRPr="00551311" w:rsidRDefault="006F5921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</w:p>
    <w:p w:rsidR="008E79DF" w:rsidRPr="00551311" w:rsidRDefault="006F5921" w:rsidP="002643D2">
      <w:pPr>
        <w:ind w:left="720"/>
        <w:jc w:val="both"/>
        <w:rPr>
          <w:rFonts w:ascii="Phetsarath OT" w:eastAsia="Phetsarath OT" w:hAnsi="Phetsarath OT" w:cs="Phetsarath OT"/>
          <w:sz w:val="22"/>
          <w:szCs w:val="22"/>
          <w:lang w:val="en-GB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ໃນກໍລະນີນີ້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ຜູ້ປະມູນຈະເອົາຂໍ້ມູນທີ່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ຈໍາເປັນທັງໝົດ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ໃສ່ໃນ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ຊອງປະມູນ</w:t>
      </w:r>
      <w:r w:rsidR="005E6AE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ຊຶງນື່ງ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ທີ່ປິດ</w:t>
      </w:r>
      <w:r w:rsidR="005E6AE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ແຫນ້ນດີ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ເພື່ອການເປີດຊອງປະມູນຊຶ່ງປະກອບມີ:</w:t>
      </w:r>
    </w:p>
    <w:p w:rsidR="008E79DF" w:rsidRPr="00551311" w:rsidRDefault="008E79DF" w:rsidP="008528DE">
      <w:pPr>
        <w:jc w:val="both"/>
        <w:rPr>
          <w:rFonts w:ascii="Phetsarath OT" w:eastAsia="Phetsarath OT" w:hAnsi="Phetsarath OT" w:cs="Phetsarath OT"/>
          <w:sz w:val="22"/>
          <w:szCs w:val="22"/>
          <w:lang w:val="en-GB"/>
        </w:rPr>
      </w:pPr>
    </w:p>
    <w:p w:rsidR="006F5921" w:rsidRPr="00551311" w:rsidRDefault="006F5921" w:rsidP="00AB2A2A">
      <w:pPr>
        <w:pStyle w:val="ListParagraph"/>
        <w:numPr>
          <w:ilvl w:val="0"/>
          <w:numId w:val="85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val="en-GB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ການຕອບ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ຕໍ່</w:t>
      </w:r>
      <w:r w:rsidR="005E6AE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ມາດຖານຄຸນວຸທິ </w:t>
      </w:r>
    </w:p>
    <w:p w:rsidR="006F5921" w:rsidRPr="00551311" w:rsidRDefault="006F5921" w:rsidP="00AB2A2A">
      <w:pPr>
        <w:pStyle w:val="ListParagraph"/>
        <w:numPr>
          <w:ilvl w:val="0"/>
          <w:numId w:val="85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val="en-GB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ສະແດງ</w:t>
      </w:r>
      <w:r w:rsidR="005E6AE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ຫຼັກຖານ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ວ່າຕອບ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ຄວາມຕ້ອງການດ້ານເຕັກນິກ</w:t>
      </w:r>
    </w:p>
    <w:p w:rsidR="008E79DF" w:rsidRPr="00551311" w:rsidRDefault="005E6AE2" w:rsidP="00AB2A2A">
      <w:pPr>
        <w:pStyle w:val="ListParagraph"/>
        <w:numPr>
          <w:ilvl w:val="0"/>
          <w:numId w:val="85"/>
        </w:numPr>
        <w:jc w:val="both"/>
        <w:rPr>
          <w:rFonts w:ascii="Phetsarath OT" w:eastAsia="Phetsarath OT" w:hAnsi="Phetsarath OT" w:cs="Phetsarath OT"/>
          <w:sz w:val="22"/>
          <w:szCs w:val="22"/>
          <w:lang w:val="en-GB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ສະແດງຫລັກຖານວ່າ </w:t>
      </w:r>
      <w:r w:rsidR="006F592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6F592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ການປະຕິບັດຕາມມາດຖານ</w:t>
      </w:r>
      <w:r w:rsidR="004F650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ອື່ນໆ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ການຊະນະປະມູນ</w:t>
      </w:r>
    </w:p>
    <w:p w:rsidR="008E79DF" w:rsidRPr="00551311" w:rsidRDefault="008E79DF" w:rsidP="008528DE">
      <w:pPr>
        <w:jc w:val="both"/>
        <w:rPr>
          <w:rFonts w:ascii="Phetsarath OT" w:eastAsia="Phetsarath OT" w:hAnsi="Phetsarath OT" w:cs="Phetsarath OT"/>
          <w:sz w:val="22"/>
          <w:szCs w:val="22"/>
          <w:lang w:val="en-GB"/>
        </w:rPr>
      </w:pPr>
    </w:p>
    <w:p w:rsidR="008E79DF" w:rsidRPr="00551311" w:rsidRDefault="006F5921" w:rsidP="00B77446">
      <w:pPr>
        <w:ind w:left="720"/>
        <w:jc w:val="thaiDistribute"/>
        <w:rPr>
          <w:rFonts w:ascii="Phetsarath OT" w:eastAsia="Phetsarath OT" w:hAnsi="Phetsarath OT" w:cs="Phetsarath OT"/>
          <w:sz w:val="22"/>
          <w:szCs w:val="22"/>
          <w:lang w:val="en-GB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ແຕ່ລະອົງປະກອບ</w:t>
      </w:r>
      <w:r w:rsidR="009B5E1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ຂອງເອກະສານປະມູນ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ອາດຈະຖືກລວມເຂົ້າໃນ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ຊອງປະມູນ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ຕ່າງຫາກແຕ່ວ່າທຸກຢ່າງທີ່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ນໍາສະເໜີ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ເຖິງຢ່າງໃດກໍ່ຕາມ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</w:t>
      </w:r>
      <w:r w:rsidR="00C93B6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ໃສ່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ຊອງປະມູນ</w:t>
      </w:r>
      <w:r w:rsidR="00A60E2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ໃຫຍ່ຊອງດຽວ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ທີ່ປິດ</w:t>
      </w:r>
      <w:r w:rsidR="00A60E2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ແຈບ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ເພື່ອຍື່ນຕໍ່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.ໃນວິທີການດັ່ງກ່າວ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ຊອງປະມູນທັງໝົດ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ທີ່ບັນຈຸຢູ່ໃນ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ຊອງປະມູນ</w:t>
      </w:r>
      <w:r w:rsidR="00A60E2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ໃຫຍ່ຊອງດຽວ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ທີ່ປິດ</w:t>
      </w:r>
      <w:r w:rsidR="00A60E2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ແຈບຊອງ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ດຽວຈະຖືກເປີດໃນເວລາເປີດຊອງປະມູນ.</w:t>
      </w:r>
    </w:p>
    <w:p w:rsidR="009B5E15" w:rsidRPr="00551311" w:rsidRDefault="00444F0F" w:rsidP="00B77446">
      <w:pPr>
        <w:pStyle w:val="Heading5"/>
        <w:rPr>
          <w:rFonts w:ascii="Phetsarath OT" w:eastAsia="Phetsarath OT" w:hAnsi="Phetsarath OT" w:cs="Phetsarath OT"/>
          <w:sz w:val="22"/>
          <w:szCs w:val="22"/>
          <w:lang w:val="en-GB" w:bidi="lo-LA"/>
        </w:rPr>
      </w:pPr>
      <w:bookmarkStart w:id="181" w:name="_Toc61952325"/>
      <w:bookmarkStart w:id="182" w:name="_Toc94452188"/>
      <w:r w:rsidRPr="00551311">
        <w:rPr>
          <w:rFonts w:ascii="Phetsarath OT" w:eastAsia="Phetsarath OT" w:hAnsi="Phetsarath OT" w:cs="Phetsarath OT"/>
          <w:sz w:val="22"/>
          <w:szCs w:val="22"/>
          <w:lang w:val="en-GB"/>
        </w:rPr>
        <w:t>6.2.3.2</w:t>
      </w:r>
      <w:r w:rsidRPr="00551311">
        <w:rPr>
          <w:rFonts w:ascii="Phetsarath OT" w:eastAsia="Phetsarath OT" w:hAnsi="Phetsarath OT" w:cs="Phetsarath OT"/>
          <w:sz w:val="22"/>
          <w:szCs w:val="22"/>
          <w:lang w:val="en-GB"/>
        </w:rPr>
        <w:tab/>
      </w:r>
      <w:bookmarkEnd w:id="181"/>
      <w:r w:rsidR="006F5921" w:rsidRPr="00551311">
        <w:rPr>
          <w:rFonts w:ascii="Phetsarath OT" w:eastAsia="Phetsarath OT" w:hAnsi="Phetsarath OT" w:cs="Phetsarath OT"/>
          <w:sz w:val="22"/>
          <w:szCs w:val="22"/>
          <w:cs/>
          <w:lang w:val="en-GB" w:bidi="lo-LA"/>
        </w:rPr>
        <w:t>ສອງຊອງປະມູນ</w:t>
      </w:r>
      <w:bookmarkEnd w:id="182"/>
    </w:p>
    <w:p w:rsidR="006F5921" w:rsidRPr="00551311" w:rsidRDefault="006F5921" w:rsidP="00B77446">
      <w:pPr>
        <w:ind w:firstLine="72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ວິທີການນີ້ອາດຈະຖືກ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ໃນເວລາທີ່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ຕ້ອງປະເຊີນ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ກັບການປະເມີນສິນຄ້າ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ການເຮັດວຽກ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ການບໍລິການທີ່ສັບສົນທາງດ້ານເຕັກນິກທີ່ຕ້ອງມີການປະເມີນລາຍລະອຽດ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ຄວາມອາດສາມາດໃນດ້ານເຕັກນິກຂອງການປະມູນ.ຈຸດປະສົງຂອງ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ຊອງປະມູນ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ສອງສະບັບແມ່ນເພື່ອຮັບປະກັນວ່າຄວາມ</w:t>
      </w:r>
      <w:r w:rsidR="00E71F2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ຮູ້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ກ່ຽວກັບ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</w:t>
      </w:r>
      <w:r w:rsidR="00E71F2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ທີ່ສະເຫນີມາ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 (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ຈະບໍ່ຮູ້) ຈະບໍ່ມີອິດທິພົນ</w:t>
      </w:r>
      <w:r w:rsidR="00E71F2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ຫຍັງ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ຕໍ່ການປະເມີນ</w:t>
      </w:r>
      <w:r w:rsidR="00E71F2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ທາງດ້ານ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ເຕັກນິກ</w:t>
      </w:r>
      <w:r w:rsidR="00E71F2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ຊື່ງແມ່ນພາກສ່ວນນື່ງ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ຂອງການປະມູນ.</w:t>
      </w:r>
    </w:p>
    <w:p w:rsidR="006F5921" w:rsidRPr="00551311" w:rsidRDefault="006F5921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</w:p>
    <w:p w:rsidR="00C43AA1" w:rsidRPr="00551311" w:rsidRDefault="008A7658" w:rsidP="00F80894">
      <w:pPr>
        <w:jc w:val="both"/>
        <w:rPr>
          <w:rFonts w:ascii="Phetsarath OT" w:eastAsia="Phetsarath OT" w:hAnsi="Phetsarath OT" w:cs="Phetsarath OT"/>
          <w:sz w:val="22"/>
          <w:szCs w:val="22"/>
          <w:lang w:val="en-GB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="006F592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ວິທີການດັ່ງກ່າວ</w:t>
      </w:r>
      <w:r w:rsidR="006F5921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6F592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ຂໍ້ມູນທີ່</w:t>
      </w:r>
      <w:r w:rsidR="00E71F2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ຕ້ອງການ</w:t>
      </w:r>
      <w:r w:rsidR="006F592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ຈະຖືກໃສ່ລົງໃນສອງຊອງທີ່ຖືກປິດ</w:t>
      </w:r>
      <w:r w:rsidR="00E71F2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ແຈບ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6F592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ໝາຍໄວ້ກ່ອນ</w:t>
      </w:r>
      <w:r w:rsidR="00E71F2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ຫລັງຈາກນັ້ນ</w:t>
      </w:r>
      <w:r w:rsidR="006F592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ທັງສອງ</w:t>
      </w:r>
      <w:r w:rsidR="00107D2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ຊອງ</w:t>
      </w:r>
      <w:r w:rsidR="006F592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ນີ້ຈະຖືກໃສ່ລົງໄປໃນ</w:t>
      </w:r>
      <w:r w:rsidR="00B957E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ຊອງ</w:t>
      </w:r>
      <w:r w:rsidR="00107D2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ປະມູນ</w:t>
      </w:r>
      <w:r w:rsidR="00E71F2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ໃຫຍ່ຊອງ</w:t>
      </w:r>
      <w:r w:rsidR="00B957E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ດຽວ</w:t>
      </w:r>
      <w:r w:rsidR="006F592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ທີ່</w:t>
      </w:r>
      <w:r w:rsidR="00E71F2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ຕິດແຈບ ແລະ ຈໍ້າກາ 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6F592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ການເປີດຊອງປະມູນ.</w:t>
      </w:r>
    </w:p>
    <w:p w:rsidR="00C43AA1" w:rsidRPr="00551311" w:rsidRDefault="00C43AA1" w:rsidP="008528DE">
      <w:pPr>
        <w:jc w:val="both"/>
        <w:rPr>
          <w:rFonts w:ascii="Phetsarath OT" w:eastAsia="Phetsarath OT" w:hAnsi="Phetsarath OT" w:cs="Phetsarath OT"/>
          <w:sz w:val="22"/>
          <w:szCs w:val="22"/>
          <w:lang w:val="en-GB"/>
        </w:rPr>
      </w:pPr>
    </w:p>
    <w:p w:rsidR="00C43AA1" w:rsidRPr="00551311" w:rsidRDefault="006F5921" w:rsidP="002643D2">
      <w:pPr>
        <w:ind w:firstLine="720"/>
        <w:jc w:val="both"/>
        <w:rPr>
          <w:rFonts w:ascii="Phetsarath OT" w:eastAsia="Phetsarath OT" w:hAnsi="Phetsarath OT" w:cs="Phetsarath OT"/>
          <w:sz w:val="22"/>
          <w:szCs w:val="22"/>
          <w:lang w:val="en-GB"/>
        </w:rPr>
      </w:pPr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val="en-GB" w:bidi="lo-LA"/>
        </w:rPr>
        <w:t>ຊອງປະມູນ</w:t>
      </w:r>
      <w:r w:rsidR="00C43AA1" w:rsidRPr="00551311">
        <w:rPr>
          <w:rFonts w:ascii="Phetsarath OT" w:eastAsia="Phetsarath OT" w:hAnsi="Phetsarath OT" w:cs="Phetsarath OT"/>
          <w:b/>
          <w:bCs/>
          <w:sz w:val="22"/>
          <w:szCs w:val="22"/>
          <w:lang w:val="en-GB"/>
        </w:rPr>
        <w:t xml:space="preserve"> 1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val="en-GB" w:bidi="lo-LA"/>
        </w:rPr>
        <w:t>ຈະລວມມີ</w:t>
      </w:r>
      <w:r w:rsidR="00C43AA1" w:rsidRPr="00551311">
        <w:rPr>
          <w:rFonts w:ascii="Phetsarath OT" w:eastAsia="Phetsarath OT" w:hAnsi="Phetsarath OT" w:cs="Phetsarath OT"/>
          <w:sz w:val="22"/>
          <w:szCs w:val="22"/>
          <w:lang w:val="en-GB"/>
        </w:rPr>
        <w:t>:</w:t>
      </w:r>
    </w:p>
    <w:p w:rsidR="006F5921" w:rsidRPr="00551311" w:rsidRDefault="000F0AC3" w:rsidP="00AB2A2A">
      <w:pPr>
        <w:pStyle w:val="ListParagraph"/>
        <w:numPr>
          <w:ilvl w:val="0"/>
          <w:numId w:val="86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val="en-GB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ສະແດງຫລັກຖານ</w:t>
      </w:r>
      <w:r w:rsidR="006F592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ການຕອບ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="006F592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ຕໍ່ມາດຖານ</w:t>
      </w:r>
      <w:r w:rsidR="00B0620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ດ້ານ</w:t>
      </w:r>
      <w:r w:rsidR="00E71F2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ຄຸນວຸທິ </w:t>
      </w:r>
    </w:p>
    <w:p w:rsidR="00C43AA1" w:rsidRPr="00FE7D94" w:rsidRDefault="000F0AC3" w:rsidP="008528DE">
      <w:pPr>
        <w:pStyle w:val="ListParagraph"/>
        <w:numPr>
          <w:ilvl w:val="0"/>
          <w:numId w:val="86"/>
        </w:numPr>
        <w:jc w:val="both"/>
        <w:rPr>
          <w:rFonts w:ascii="Phetsarath OT" w:eastAsia="Phetsarath OT" w:hAnsi="Phetsarath OT" w:cs="Phetsarath OT"/>
          <w:sz w:val="22"/>
          <w:szCs w:val="22"/>
          <w:lang w:val="en-GB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ສະແດງ </w:t>
      </w:r>
      <w:r w:rsidR="006F592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ລັກ</w:t>
      </w:r>
      <w:r w:rsidR="006F592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ຖານວ່າຕອບ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="006F592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ຄວາມຕ້ອງການດ້ານເຕັກນິກ</w:t>
      </w:r>
    </w:p>
    <w:p w:rsidR="00C43AA1" w:rsidRPr="00551311" w:rsidRDefault="006F5921" w:rsidP="002643D2">
      <w:pPr>
        <w:ind w:firstLine="720"/>
        <w:jc w:val="both"/>
        <w:rPr>
          <w:rFonts w:ascii="Phetsarath OT" w:eastAsia="Phetsarath OT" w:hAnsi="Phetsarath OT" w:cs="Phetsarath OT"/>
          <w:sz w:val="22"/>
          <w:szCs w:val="22"/>
          <w:lang w:val="en-GB"/>
        </w:rPr>
      </w:pPr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val="en-GB" w:bidi="lo-LA"/>
        </w:rPr>
        <w:t>ຊອງປະມູນ</w:t>
      </w:r>
      <w:r w:rsidR="00C43AA1" w:rsidRPr="00551311">
        <w:rPr>
          <w:rFonts w:ascii="Phetsarath OT" w:eastAsia="Phetsarath OT" w:hAnsi="Phetsarath OT" w:cs="Phetsarath OT"/>
          <w:b/>
          <w:bCs/>
          <w:sz w:val="22"/>
          <w:szCs w:val="22"/>
          <w:lang w:val="en-GB"/>
        </w:rPr>
        <w:t xml:space="preserve"> 2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val="en-GB" w:bidi="lo-LA"/>
        </w:rPr>
        <w:t>ຈະລວມມີ</w:t>
      </w:r>
      <w:r w:rsidRPr="00551311">
        <w:rPr>
          <w:rFonts w:ascii="Phetsarath OT" w:eastAsia="Phetsarath OT" w:hAnsi="Phetsarath OT" w:cs="Phetsarath OT"/>
          <w:sz w:val="22"/>
          <w:szCs w:val="22"/>
          <w:lang w:val="en-GB"/>
        </w:rPr>
        <w:t>:</w:t>
      </w:r>
    </w:p>
    <w:p w:rsidR="008E79DF" w:rsidRPr="00551311" w:rsidRDefault="008E79DF" w:rsidP="008528DE">
      <w:pPr>
        <w:jc w:val="both"/>
        <w:rPr>
          <w:rFonts w:ascii="Phetsarath OT" w:eastAsia="Phetsarath OT" w:hAnsi="Phetsarath OT" w:cs="Phetsarath OT"/>
          <w:sz w:val="22"/>
          <w:szCs w:val="22"/>
          <w:lang w:val="en-GB"/>
        </w:rPr>
      </w:pPr>
    </w:p>
    <w:p w:rsidR="00C43AA1" w:rsidRPr="00551311" w:rsidRDefault="006F5921" w:rsidP="00AB2A2A">
      <w:pPr>
        <w:pStyle w:val="ListParagraph"/>
        <w:numPr>
          <w:ilvl w:val="0"/>
          <w:numId w:val="87"/>
        </w:numPr>
        <w:jc w:val="both"/>
        <w:rPr>
          <w:rFonts w:ascii="Phetsarath OT" w:eastAsia="Phetsarath OT" w:hAnsi="Phetsarath OT" w:cs="Phetsarath OT"/>
          <w:sz w:val="22"/>
          <w:szCs w:val="22"/>
          <w:lang w:val="en-GB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ຫຼັກຖານການປະຕິບັດຕາມມາດຖານ</w:t>
      </w:r>
      <w:r w:rsidR="000F0AC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ອື່ນໆ ຂອງການ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ຊະນະ</w:t>
      </w:r>
      <w:r w:rsidR="000F0AC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ປະມູນ</w:t>
      </w:r>
    </w:p>
    <w:p w:rsidR="00C43AA1" w:rsidRPr="00551311" w:rsidRDefault="00C43AA1" w:rsidP="008528DE">
      <w:pPr>
        <w:jc w:val="both"/>
        <w:rPr>
          <w:rFonts w:ascii="Phetsarath OT" w:eastAsia="Phetsarath OT" w:hAnsi="Phetsarath OT" w:cs="Phetsarath OT"/>
          <w:sz w:val="22"/>
          <w:szCs w:val="22"/>
          <w:lang w:val="en-GB" w:bidi="lo-LA"/>
        </w:rPr>
      </w:pPr>
    </w:p>
    <w:p w:rsidR="006F5921" w:rsidRPr="00551311" w:rsidRDefault="006F5921" w:rsidP="002643D2">
      <w:pPr>
        <w:ind w:left="72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ພຽງແຕ່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ຊອງປະມູນ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1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ເທົ່ານັ້ນທີ່ຈະຖືກເປີດໃນເວລາເປີດຊອງປະມູນເລີ່ມຕົ້ນ.ເມື່ອ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ສຳເລັດ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ການປະເມີນຄຸນ</w:t>
      </w:r>
      <w:r w:rsidR="000F0AC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ວຸທິ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ຂອງຜູ້ປະມູນ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0F0AC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ຕອບ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="000F0AC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ຕໍ່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ກັບຄວາມຮຽກຮ້ອງຕ້ອງການດ້ານເຕັກນິກ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ຜູ້ປະມູນ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ທັງໝົດ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ທີ່ມີຄຸນນະພາບ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ຜູ້ທີ່ຕອບ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="000F0AC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ຕໍ່ກັບ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ຄວາມຕ້ອງການດ້ານເຕັກນິກຈະຖືກເຊີນເຂົ້າມາເປີດ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ຊອງປະມູນ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ການເງິນ.</w:t>
      </w:r>
    </w:p>
    <w:p w:rsidR="006F5921" w:rsidRPr="00551311" w:rsidRDefault="006F5921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4023D9" w:rsidRPr="00551311" w:rsidRDefault="006F5921" w:rsidP="002643D2">
      <w:pPr>
        <w:ind w:left="720"/>
        <w:jc w:val="both"/>
        <w:rPr>
          <w:rFonts w:ascii="Phetsarath OT" w:eastAsia="Phetsarath OT" w:hAnsi="Phetsarath OT" w:cs="Phetsarath OT"/>
          <w:sz w:val="22"/>
          <w:szCs w:val="22"/>
          <w:lang w:val="en-GB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ບົດສະເໜີດ້ານການເງິນຂອງຜູ້ປະມູນທີ່ບໍ່ມີເງື່ອນໄຂ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ຜູ້ປະມູນທີ່ບໍ່ຕອບ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ຈະຖືກສົ່ງຄືນໂດຍບໍ່ໄດ້ຮັບການເປີດ</w:t>
      </w:r>
      <w:r w:rsidR="000F0AC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9D33A4" w:rsidRPr="00551311" w:rsidRDefault="00444F0F" w:rsidP="00F80894">
      <w:pPr>
        <w:pStyle w:val="Heading4"/>
        <w:rPr>
          <w:rFonts w:eastAsia="Phetsarath OT" w:cs="Phetsarath OT"/>
          <w:b/>
          <w:sz w:val="22"/>
          <w:szCs w:val="22"/>
        </w:rPr>
      </w:pPr>
      <w:bookmarkStart w:id="183" w:name="_Toc61952326"/>
      <w:bookmarkStart w:id="184" w:name="_Toc94452189"/>
      <w:r w:rsidRPr="00551311">
        <w:rPr>
          <w:rFonts w:eastAsia="Phetsarath OT" w:cs="Phetsarath OT"/>
          <w:b/>
          <w:sz w:val="22"/>
          <w:szCs w:val="22"/>
        </w:rPr>
        <w:t>6.2.4</w:t>
      </w:r>
      <w:r w:rsidRPr="00551311">
        <w:rPr>
          <w:rFonts w:eastAsia="Phetsarath OT" w:cs="Phetsarath OT"/>
          <w:b/>
          <w:sz w:val="22"/>
          <w:szCs w:val="22"/>
        </w:rPr>
        <w:tab/>
      </w:r>
      <w:bookmarkEnd w:id="183"/>
      <w:r w:rsidR="006F5921" w:rsidRPr="00551311">
        <w:rPr>
          <w:rFonts w:eastAsia="Phetsarath OT" w:cs="Phetsarath OT"/>
          <w:b/>
          <w:sz w:val="22"/>
          <w:szCs w:val="22"/>
          <w:cs/>
          <w:lang w:bidi="lo-LA"/>
        </w:rPr>
        <w:t>ເປີດ</w:t>
      </w:r>
      <w:r w:rsidR="00120263" w:rsidRPr="00551311">
        <w:rPr>
          <w:rFonts w:eastAsia="Phetsarath OT" w:cs="Phetsarath OT"/>
          <w:b/>
          <w:sz w:val="22"/>
          <w:szCs w:val="22"/>
          <w:cs/>
          <w:lang w:bidi="lo-LA"/>
        </w:rPr>
        <w:t>ຊອງ</w:t>
      </w:r>
      <w:r w:rsidR="006F5921" w:rsidRPr="00551311">
        <w:rPr>
          <w:rFonts w:eastAsia="Phetsarath OT" w:cs="Phetsarath OT"/>
          <w:b/>
          <w:sz w:val="22"/>
          <w:szCs w:val="22"/>
          <w:cs/>
          <w:lang w:bidi="lo-LA"/>
        </w:rPr>
        <w:t>ປະມູນ</w:t>
      </w:r>
      <w:r w:rsidR="00107D23" w:rsidRPr="00551311">
        <w:rPr>
          <w:rFonts w:eastAsia="Phetsarath OT" w:cs="Phetsarath OT"/>
          <w:b/>
          <w:sz w:val="22"/>
          <w:szCs w:val="22"/>
          <w:cs/>
          <w:lang w:bidi="lo-LA"/>
        </w:rPr>
        <w:t>ແບບ</w:t>
      </w:r>
      <w:r w:rsidR="006F5921" w:rsidRPr="00551311">
        <w:rPr>
          <w:rFonts w:eastAsia="Phetsarath OT" w:cs="Phetsarath OT"/>
          <w:b/>
          <w:sz w:val="22"/>
          <w:szCs w:val="22"/>
          <w:cs/>
          <w:lang w:bidi="lo-LA"/>
        </w:rPr>
        <w:t>ສອງຂັ້ນຕອນ</w:t>
      </w:r>
      <w:bookmarkEnd w:id="184"/>
    </w:p>
    <w:p w:rsidR="00A6434A" w:rsidRPr="00551311" w:rsidRDefault="002B3FF0" w:rsidP="00B77446">
      <w:pPr>
        <w:ind w:firstLine="36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ບາງຄັ້ງມັນເປັນໄປ</w:t>
      </w:r>
      <w:r w:rsidR="00B0620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ເພື່ອ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ສະເພາະດ້ານເຕັກນິກທີ່ຊັດເຈນ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ລ່ວງໜ້າ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ໂດຍປົກກະຕິໃນກໍລະນີມີສັນຍາສັບສົນ.</w:t>
      </w:r>
      <w:r w:rsidR="002D64C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ຂອບກົດໝາຍ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ອະນຸຍາດໃຫ້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ວິທີການທີ່ມີສອງຂັ້ນຕອນ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ຂອງໂຄງການ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ຂະໜາດ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ໃຫຍ່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ມີມູນຄ່າສູງທີ່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ບໍ່ມີປະສົບການໃນການກະກຽມເຕັກນິກດັ່ງກ່າວ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ການອອກແບບທີ່ມີມູນຄ່າສູງ.</w:t>
      </w:r>
    </w:p>
    <w:p w:rsidR="00A6434A" w:rsidRPr="00551311" w:rsidRDefault="00A6434A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A6434A" w:rsidRPr="00551311" w:rsidRDefault="002B3FF0" w:rsidP="002643D2">
      <w:pPr>
        <w:ind w:firstLine="36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ອາດຈະແມ່ນກໍລະນີດັ່ງລຸ່ມນີ້:</w:t>
      </w:r>
    </w:p>
    <w:p w:rsidR="00A6434A" w:rsidRPr="00551311" w:rsidRDefault="00A6434A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2B3FF0" w:rsidRPr="00551311" w:rsidRDefault="002B3FF0" w:rsidP="00AB2A2A">
      <w:pPr>
        <w:pStyle w:val="ListParagraph"/>
        <w:numPr>
          <w:ilvl w:val="0"/>
          <w:numId w:val="8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ບໍ່ສາມາດ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ລ່ວງໜ້າ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ເຖິງຄຸນລັກສະນະທາງວິຊາການ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ຄຸນລັກສະນະທີ່ມີຄຸນນະພາບຂອງ</w:t>
      </w:r>
      <w:r w:rsidR="003E559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ການສົ່ງມອບ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ການບໍລິການ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ການກໍ່ສ້າງທີ່ໄດ້ຮັບການຈັດຊື້</w:t>
      </w:r>
      <w:r w:rsidR="007764F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-ຈັດຈ້າງ.</w:t>
      </w:r>
    </w:p>
    <w:p w:rsidR="002B3FF0" w:rsidRPr="00551311" w:rsidRDefault="002B3FF0" w:rsidP="00AB2A2A">
      <w:pPr>
        <w:pStyle w:val="ListParagraph"/>
        <w:numPr>
          <w:ilvl w:val="0"/>
          <w:numId w:val="8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ການສົນທະນາດ້ານເຕັກນິກກັບຜູ້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ຜູ້ຮັບເໝົາ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ແມ່ນມີຄວາມ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ຈໍາເປັນ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ເພາະວ່າຈຸດພິເສດຂອງ</w:t>
      </w:r>
      <w:r w:rsidR="003E559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ການສົ່ງມອບ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ການບໍລິການ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ການກໍ່ສ້າງເພື່ອ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ສິ່ງທີ່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ຕ້ອງການ.</w:t>
      </w:r>
    </w:p>
    <w:p w:rsidR="002B3FF0" w:rsidRPr="00551311" w:rsidRDefault="002B3FF0" w:rsidP="00AB2A2A">
      <w:pPr>
        <w:pStyle w:val="ListParagraph"/>
        <w:numPr>
          <w:ilvl w:val="0"/>
          <w:numId w:val="8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ຫົວຂໍ້ຂອງການຈັດຊື້ແມ່ນການຄົ້ນຄວ້າ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ທົດລອງ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ການກະກຽມຄວາມຄິດເຫັນທາງວິທະຍາສາດ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ການປະຕິບັດການບໍລິການພິເສດອື່ນໆ</w:t>
      </w:r>
    </w:p>
    <w:p w:rsidR="00A6434A" w:rsidRPr="00551311" w:rsidRDefault="002B3FF0" w:rsidP="00AB2A2A">
      <w:pPr>
        <w:pStyle w:val="ListParagraph"/>
        <w:numPr>
          <w:ilvl w:val="0"/>
          <w:numId w:val="87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2D64C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ກ່ຽວຂ້ອງກັບການອອກແບບ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ການກໍ່ສ້າງທີ່ຊັບຊ້ອນ</w:t>
      </w:r>
    </w:p>
    <w:p w:rsidR="00A6434A" w:rsidRPr="00551311" w:rsidRDefault="00A6434A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A6434A" w:rsidRPr="00551311" w:rsidRDefault="002B3FF0" w:rsidP="002643D2">
      <w:pPr>
        <w:ind w:left="36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ໃນກໍລະນີດັ່ງກ່າວ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,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ອາດຈະ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ດໍາເນີນ</w:t>
      </w:r>
      <w:r w:rsidR="00CA692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ເປັນສອງໄລຍະ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ຄັ້ງ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ທໍາອິດ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ຖືກ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ເພື່ອ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ຄວາມຕ້ອງການ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/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ຢ່າງຄົບຖ້ວນ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ຄັ້ງທີສອງເປັນຕົວແທນໃຫ້ແກ່ຂັ້ນຕອນການປະມູນເປີດ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ທໍາມະ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ດາ.</w:t>
      </w:r>
    </w:p>
    <w:p w:rsidR="00A6434A" w:rsidRPr="00551311" w:rsidRDefault="00A6434A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2B3FF0" w:rsidRPr="00551311" w:rsidRDefault="002B3FF0" w:rsidP="002643D2">
      <w:pPr>
        <w:ind w:left="36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b/>
          <w:bCs/>
          <w:sz w:val="22"/>
          <w:szCs w:val="22"/>
          <w:u w:val="single"/>
          <w:cs/>
          <w:lang w:bidi="lo-LA"/>
        </w:rPr>
        <w:t>ໃນໄລຍະ</w:t>
      </w:r>
      <w:r w:rsidR="008A7658" w:rsidRPr="00551311">
        <w:rPr>
          <w:rStyle w:val="jlqj4b"/>
          <w:rFonts w:ascii="Phetsarath OT" w:eastAsia="Phetsarath OT" w:hAnsi="Phetsarath OT" w:cs="Phetsarath OT"/>
          <w:b/>
          <w:bCs/>
          <w:sz w:val="22"/>
          <w:szCs w:val="22"/>
          <w:u w:val="single"/>
          <w:cs/>
          <w:lang w:bidi="lo-LA"/>
        </w:rPr>
        <w:t>ທໍາອິດ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ສິນຄ້າ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ຜູ້ຮັບເໝົາ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ສົ່ງຂໍ້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ເບື້ອງຕົ້ນທີ່ມີ</w:t>
      </w:r>
      <w:r w:rsidR="007764F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ມາດຖານເຕັກນິກ 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ວິທີການ</w:t>
      </w:r>
      <w:r w:rsidR="007764F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ປະຕິບັດງານ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ໂດຍບໍ່ໄດ້</w:t>
      </w:r>
      <w:r w:rsidR="007764F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ໃສ່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</w:t>
      </w:r>
      <w:r w:rsidR="007764F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.ຜູ້ຈັດຊື້-ຈັດຈ້າງສາມາດຮຽກຮ້ອງໃຫ້ຜູ້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ຜູ້ຮັບເໝົາ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ເພື່ອ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ຕົວ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="00097F6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ຫົວຂໍ້ຂອງການຈັດຊື້</w:t>
      </w:r>
      <w:r w:rsidR="00097F6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2B3FF0" w:rsidRPr="00551311" w:rsidRDefault="002B3FF0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</w:p>
    <w:p w:rsidR="00557BC7" w:rsidRPr="00551311" w:rsidRDefault="002B3FF0" w:rsidP="002643D2">
      <w:pPr>
        <w:ind w:left="36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ຜູ້ຈັດຊື້-ຈັດຈ້າງສາມາດເຈລະຈາກັບຜູ້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ສິນຄ້າ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ຜູ້ຮັບເໝົາ</w:t>
      </w:r>
      <w:r w:rsidR="00120E7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ແຕ່ລະຄົນສໍາລັບ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ເນື້ອ</w:t>
      </w:r>
      <w:r w:rsidR="00120E7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ເບື້ອງຕົ້ນ</w:t>
      </w:r>
      <w:r w:rsidR="00120E7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ທີ່ສະເຫນີ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ຮັກສາເນື້ອທີ່ເປັນຄວາມລັບຂອງການເຈລະຈາ.</w:t>
      </w:r>
    </w:p>
    <w:p w:rsidR="00557BC7" w:rsidRPr="00551311" w:rsidRDefault="00557BC7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557BC7" w:rsidRPr="00551311" w:rsidRDefault="0060159F" w:rsidP="002643D2">
      <w:pPr>
        <w:ind w:left="36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2B3FF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ຫຼັງຈາກນັ້ນອາດຈະດັດແປງຂໍ້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="002B3FF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ດ້ານເຕັກນິກ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2B3FF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ຄຸນນະພາບທີ່ໄດ້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="002B3FF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ໄວ້ໃນຂໍ້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="002B3FF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ເບື້ອງຕົ້ນ</w:t>
      </w:r>
      <w:r w:rsidR="002B3FF0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2B3FF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ພ້ອມທັງດັດແປງມາດຖານ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2B3FF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ການປະເມີນຂໍ້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="002B3FF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.ໃນການ</w:t>
      </w:r>
      <w:r w:rsidR="002D64C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ຂໍເຊີນ</w:t>
      </w:r>
      <w:r w:rsidR="002B3FF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ໃຫ້ຍື່ນໃບ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="002B3FF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ຂັ້ນສຸດທ້າຍ</w:t>
      </w:r>
      <w:r w:rsidR="002B683B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2B683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="002B3FF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ຕ້ອງແຈ້ງໃຫ້ຜູ້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ຜູ້ຮັບເໝົາ</w:t>
      </w:r>
      <w:r w:rsidR="002B3FF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ຮູ້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ກ່ຽວກັບ</w:t>
      </w:r>
      <w:r w:rsidR="002B3FF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ການດັດແປງຕ່າງໆທີ່ໄດ້ເຮັດໃນ</w:t>
      </w:r>
      <w:r w:rsidR="00120E7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ມາດຖານເຕັກນິກ</w:t>
      </w:r>
      <w:r w:rsidR="002B3FF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ເບື້ອງຕົ້ນ.</w:t>
      </w:r>
    </w:p>
    <w:p w:rsidR="00A6434A" w:rsidRPr="00551311" w:rsidRDefault="00381D85" w:rsidP="00220581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>
        <w:rPr>
          <w:rFonts w:ascii="Phetsarath OT" w:hAnsi="Phetsarath OT" w:cs="Phetsarath OT"/>
          <w:noProof/>
          <w:sz w:val="22"/>
          <w:szCs w:val="22"/>
        </w:rPr>
        <w:pict>
          <v:roundrect id="Rounded Rectangle 50" o:spid="_x0000_s1268" style="position:absolute;left:0;text-align:left;margin-left:298.4pt;margin-top:4.45pt;width:139.85pt;height:91.4pt;z-index:250567168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" fillcolor="#f3a875 [2165]" strokecolor="#ed7d31 [3205]" strokeweight=".5pt">
            <v:fill color2="#f09558 [2613]" rotate="t" colors="0 #f7bda4;.5 #f5b195;1 #f8a581" focus="100%" type="gradient">
              <o:fill v:ext="view" type="gradientUnscaled"/>
            </v:fill>
            <v:stroke joinstyle="miter"/>
            <v:path arrowok="t"/>
            <v:textbox>
              <w:txbxContent>
                <w:p w:rsidR="00381D85" w:rsidRPr="00B43EC7" w:rsidRDefault="00381D85" w:rsidP="005C4A7E">
                  <w:pPr>
                    <w:rPr>
                      <w:rFonts w:ascii="Phetsarath OT" w:hAnsi="Phetsarath OT" w:cs="Phetsarath OT"/>
                      <w:sz w:val="18"/>
                      <w:szCs w:val="18"/>
                    </w:rPr>
                  </w:pPr>
                  <w:r w:rsidRPr="00B43EC7">
                    <w:rPr>
                      <w:rStyle w:val="jlqj4b"/>
                      <w:rFonts w:ascii="Phetsarath OT" w:hAnsi="Phetsarath OT" w:cs="Phetsarath OT"/>
                      <w:sz w:val="22"/>
                      <w:szCs w:val="18"/>
                      <w:cs/>
                      <w:lang w:bidi="lo-LA"/>
                    </w:rPr>
                    <w:t>ສຳລັບຈຸດປະສົງເຫຼົ່ານີ້</w:t>
                  </w:r>
                  <w:r w:rsidRPr="00B43EC7">
                    <w:rPr>
                      <w:rStyle w:val="jlqj4b"/>
                      <w:rFonts w:ascii="Phetsarath OT" w:hAnsi="Phetsarath OT" w:cs="Phetsarath OT"/>
                      <w:sz w:val="22"/>
                      <w:szCs w:val="18"/>
                    </w:rPr>
                    <w:t xml:space="preserve">, </w:t>
                  </w:r>
                  <w:r w:rsidRPr="00B43EC7">
                    <w:rPr>
                      <w:rStyle w:val="jlqj4b"/>
                      <w:rFonts w:ascii="Phetsarath OT" w:hAnsi="Phetsarath OT" w:cs="Phetsarath OT"/>
                      <w:sz w:val="22"/>
                      <w:szCs w:val="18"/>
                      <w:cs/>
                      <w:lang w:bidi="lo-LA"/>
                    </w:rPr>
                    <w:t>ຜູ້ປະມູນທີ່ມີເງື່ອນໄຂແມ່ນຜູ້ທີ່</w:t>
                  </w:r>
                  <w:r w:rsidRPr="00B43EC7">
                    <w:rPr>
                      <w:rStyle w:val="jlqj4b"/>
                      <w:rFonts w:ascii="Phetsarath OT" w:hAnsi="Phetsarath OT" w:cs="Phetsarath OT" w:hint="cs"/>
                      <w:sz w:val="22"/>
                      <w:szCs w:val="18"/>
                      <w:cs/>
                      <w:lang w:bidi="lo-LA"/>
                    </w:rPr>
                    <w:t>ມີ</w:t>
                  </w:r>
                  <w:r w:rsidRPr="00B43EC7">
                    <w:rPr>
                      <w:rStyle w:val="jlqj4b"/>
                      <w:rFonts w:ascii="Phetsarath OT" w:hAnsi="Phetsarath OT" w:cs="Phetsarath OT"/>
                      <w:sz w:val="22"/>
                      <w:szCs w:val="18"/>
                      <w:cs/>
                      <w:lang w:bidi="lo-LA"/>
                    </w:rPr>
                    <w:t>ຂໍ້ສະເໜີເບື້ອງຕົ້ນຕອບສະໜອງ</w:t>
                  </w:r>
                  <w:r w:rsidRPr="00B43EC7">
                    <w:rPr>
                      <w:rStyle w:val="jlqj4b"/>
                      <w:rFonts w:ascii="Phetsarath OT" w:hAnsi="Phetsarath OT" w:cs="Phetsarath OT" w:hint="cs"/>
                      <w:sz w:val="22"/>
                      <w:szCs w:val="18"/>
                      <w:cs/>
                      <w:lang w:bidi="lo-LA"/>
                    </w:rPr>
                    <w:t>ໄດ້</w:t>
                  </w:r>
                  <w:r w:rsidRPr="00B43EC7">
                    <w:rPr>
                      <w:rStyle w:val="jlqj4b"/>
                      <w:rFonts w:ascii="Phetsarath OT" w:hAnsi="Phetsarath OT" w:cs="Phetsarath OT"/>
                      <w:sz w:val="22"/>
                      <w:szCs w:val="18"/>
                      <w:cs/>
                      <w:lang w:bidi="lo-LA"/>
                    </w:rPr>
                    <w:t>ຄວາມຮຽກຮ້ອງຕ້ອງການຂອງຂໍ້ກຳນົດ</w:t>
                  </w:r>
                  <w:r w:rsidRPr="00B43EC7">
                    <w:rPr>
                      <w:rStyle w:val="jlqj4b"/>
                      <w:rFonts w:ascii="Phetsarath OT" w:hAnsi="Phetsarath OT" w:cs="Phetsarath OT" w:hint="cs"/>
                      <w:sz w:val="22"/>
                      <w:szCs w:val="18"/>
                      <w:cs/>
                      <w:lang w:bidi="lo-LA"/>
                    </w:rPr>
                    <w:t>ດ້ານມາດຖານເຕັກນິກສະບັບຕົ້ນ</w:t>
                  </w:r>
                  <w:r w:rsidRPr="00B43EC7">
                    <w:rPr>
                      <w:rStyle w:val="jlqj4b"/>
                      <w:rFonts w:ascii="Phetsarath OT" w:hAnsi="Phetsarath OT" w:cs="Phetsarath OT"/>
                      <w:sz w:val="22"/>
                      <w:szCs w:val="18"/>
                      <w:cs/>
                      <w:lang w:bidi="lo-LA"/>
                    </w:rPr>
                    <w:t>.</w:t>
                  </w:r>
                </w:p>
              </w:txbxContent>
            </v:textbox>
            <w10:wrap type="square"/>
          </v:roundrect>
        </w:pict>
      </w:r>
      <w:r w:rsidR="002B3FF0" w:rsidRPr="00551311">
        <w:rPr>
          <w:rStyle w:val="jlqj4b"/>
          <w:rFonts w:ascii="Phetsarath OT" w:eastAsia="Phetsarath OT" w:hAnsi="Phetsarath OT" w:cs="Phetsarath OT"/>
          <w:b/>
          <w:bCs/>
          <w:sz w:val="22"/>
          <w:szCs w:val="22"/>
          <w:u w:val="single"/>
          <w:cs/>
          <w:lang w:bidi="lo-LA"/>
        </w:rPr>
        <w:t>ໃນຂັ້ນຕອນທີສອງ</w:t>
      </w:r>
      <w:r w:rsidR="002B3FF0"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</w:rPr>
        <w:t>,</w:t>
      </w:r>
      <w:r w:rsidR="002B3FF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ຜູ້ປະມູນທີ່ມີຄຸນນະພາບຈະຖືກເຊີນໃຫ້ຍື່ນໃບ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="002B3FF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</w:t>
      </w:r>
      <w:r w:rsidR="002B3FF0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2B3FF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ເຖິງວ່າຈະມີບາງຂອບເຂດ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2B3FF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ການສົນທະນາຫຼາຍຂື້ນ.</w:t>
      </w:r>
      <w:r w:rsidR="00107D23" w:rsidRPr="00551311">
        <w:rPr>
          <w:rStyle w:val="viiyi"/>
          <w:rFonts w:ascii="Phetsarath OT" w:eastAsia="Phetsarath OT" w:hAnsi="Phetsarath OT" w:cs="Phetsarath OT"/>
          <w:sz w:val="22"/>
          <w:szCs w:val="22"/>
          <w:cs/>
          <w:lang w:bidi="lo-LA"/>
        </w:rPr>
        <w:t>ສິ່ງ</w:t>
      </w:r>
      <w:r w:rsidR="002B3FF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ນີ້ອາດຈະມີຄວາມ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ຈໍາເປັນ</w:t>
      </w:r>
      <w:r w:rsidR="002B3FF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ໃນກໍລະນີຂອງ</w:t>
      </w:r>
      <w:r w:rsidR="00097F61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ຮູບແບບຮຸ້ນສ່ວນ ລະຫວ່າງ ພາກລັດ ແລະ ເອກະຊົນ</w:t>
      </w:r>
      <w:r w:rsidR="00097F6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(</w:t>
      </w:r>
      <w:r w:rsidR="002B3FF0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PPPs</w:t>
      </w:r>
      <w:r w:rsidR="00097F6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)</w:t>
      </w:r>
      <w:r w:rsidR="002B3FF0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.</w:t>
      </w:r>
    </w:p>
    <w:p w:rsidR="00557BC7" w:rsidRPr="00551311" w:rsidRDefault="00557BC7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B77446" w:rsidRDefault="000F60FE" w:rsidP="00220581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ສະຖານທີ່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ໄລຍະເວລາ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ເວລາ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ການຍື່ນປະມູນຂັ້ນສຸດທ້າຍຈະຕ້ອງລະບຸໃນໃບເຊີນ.ຜູ້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ຜູ້ຮັບ</w:t>
      </w:r>
    </w:p>
    <w:p w:rsidR="004E27A3" w:rsidRPr="00551311" w:rsidRDefault="008A7658" w:rsidP="00220581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ເໝົາ</w:t>
      </w:r>
      <w:r w:rsidR="000F60F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ຈະໃຫ້</w:t>
      </w:r>
      <w:r w:rsidR="00107D2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ການຄໍ້າປະກັນ</w:t>
      </w:r>
      <w:r w:rsidR="000F60F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ໃນການປະມູນເມື່ອເຂົ້າສູ່ການປະມູນຂັ້ນສອງ.</w:t>
      </w:r>
    </w:p>
    <w:p w:rsidR="00DD31B8" w:rsidRPr="00551311" w:rsidRDefault="00DD31B8" w:rsidP="008528DE">
      <w:pPr>
        <w:jc w:val="both"/>
        <w:rPr>
          <w:rFonts w:ascii="Phetsarath OT" w:eastAsia="Phetsarath OT" w:hAnsi="Phetsarath OT" w:cs="Phetsarath OT"/>
          <w:sz w:val="22"/>
          <w:szCs w:val="22"/>
          <w:lang w:val="en-GB"/>
        </w:rPr>
      </w:pPr>
    </w:p>
    <w:p w:rsidR="00DD31B8" w:rsidRPr="00551311" w:rsidRDefault="00444F0F" w:rsidP="00AA10E1">
      <w:pPr>
        <w:pStyle w:val="Heading3"/>
        <w:rPr>
          <w:rFonts w:ascii="Phetsarath OT" w:eastAsia="Phetsarath OT" w:hAnsi="Phetsarath OT" w:cs="Phetsarath OT"/>
          <w:bCs/>
          <w:sz w:val="22"/>
          <w:szCs w:val="22"/>
          <w:lang w:val="en-GB" w:bidi="lo-LA"/>
        </w:rPr>
      </w:pPr>
      <w:bookmarkStart w:id="185" w:name="_Toc61952327"/>
      <w:bookmarkStart w:id="186" w:name="_Toc94452190"/>
      <w:r w:rsidRPr="00551311">
        <w:rPr>
          <w:rFonts w:ascii="Phetsarath OT" w:eastAsia="Phetsarath OT" w:hAnsi="Phetsarath OT" w:cs="Phetsarath OT"/>
          <w:bCs/>
          <w:sz w:val="22"/>
          <w:szCs w:val="22"/>
          <w:lang w:val="en-GB"/>
        </w:rPr>
        <w:t>6.3</w:t>
      </w:r>
      <w:r w:rsidRPr="00551311">
        <w:rPr>
          <w:rFonts w:ascii="Phetsarath OT" w:eastAsia="Phetsarath OT" w:hAnsi="Phetsarath OT" w:cs="Phetsarath OT"/>
          <w:bCs/>
          <w:sz w:val="22"/>
          <w:szCs w:val="22"/>
          <w:lang w:val="en-GB"/>
        </w:rPr>
        <w:tab/>
      </w:r>
      <w:bookmarkEnd w:id="185"/>
      <w:r w:rsidR="000F60FE" w:rsidRPr="00551311">
        <w:rPr>
          <w:rFonts w:ascii="Phetsarath OT" w:eastAsia="Phetsarath OT" w:hAnsi="Phetsarath OT" w:cs="Phetsarath OT"/>
          <w:bCs/>
          <w:sz w:val="22"/>
          <w:szCs w:val="22"/>
          <w:cs/>
          <w:lang w:val="en-GB" w:bidi="lo-LA"/>
        </w:rPr>
        <w:t>ການປະມູນ</w:t>
      </w:r>
      <w:r w:rsidR="005C4814" w:rsidRPr="00551311">
        <w:rPr>
          <w:rFonts w:ascii="Phetsarath OT" w:eastAsia="Phetsarath OT" w:hAnsi="Phetsarath OT" w:cs="Phetsarath OT"/>
          <w:bCs/>
          <w:sz w:val="22"/>
          <w:szCs w:val="22"/>
          <w:cs/>
          <w:lang w:val="en-GB" w:bidi="lo-LA"/>
        </w:rPr>
        <w:t>ວົງແຄບ</w:t>
      </w:r>
      <w:bookmarkEnd w:id="186"/>
    </w:p>
    <w:p w:rsidR="002403C4" w:rsidRPr="00551311" w:rsidRDefault="000F60FE" w:rsidP="00B77446">
      <w:pPr>
        <w:ind w:firstLine="72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ການປະມູນທີ່</w:t>
      </w:r>
      <w:r w:rsidR="00710D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ອາດຈະຖືກ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ເມື່ອ</w:t>
      </w:r>
      <w:r w:rsidR="00CA692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ຕ້ອງການຄວາມ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ນານງານສູງ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ເຕັກນິກສະເພາະ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="00526AD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/</w:t>
      </w:r>
      <w:r w:rsidR="00F4164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ຫຼື </w:t>
      </w:r>
      <w:r w:rsidR="00727EE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ເຕັກໂນໂລຊີ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ທີ່ສາມາດ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ໄດ້ໂດຍ</w:t>
      </w:r>
      <w:r w:rsidR="00710D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ນວນ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ຮັບເໝົາ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ຜູ້ໃຫ້ບໍລິການ. ຖ້າ</w:t>
      </w:r>
      <w:r w:rsidR="00B83F0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ແຫຼ່ງ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</w:t>
      </w:r>
      <w:r w:rsidR="00710D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ບໍ່ມີປະໂຫຍດຫຍັງທີ່ຈະ</w:t>
      </w:r>
      <w:r w:rsidR="005C481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ນໍາໄຊ້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ການປະມູນເປີດກວ້າງເພາະວ່າຕົວຕົນຂອງຜູ້ປະມູນແມ່ນເປັນທີ່ຮູ້ຈັກ</w:t>
      </w:r>
      <w:r w:rsidR="005C481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ຢູ່ແລ້ວ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 ມັນແມ່ນຜູ້ປະມູນ</w:t>
      </w:r>
    </w:p>
    <w:p w:rsidR="000F60FE" w:rsidRPr="00551311" w:rsidRDefault="005C4814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ຈໍານວນ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ໜ້ອຍ</w:t>
      </w:r>
      <w:r w:rsidR="000F60F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ດຽວກັນທີ່ຈະຕອບ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="000F60FE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ເຖີງແມ່ນວ່າ </w:t>
      </w:r>
      <w:r w:rsidR="000F60F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ປະກາດຫລາຍເທື່ອກໍຕາມ</w:t>
      </w:r>
      <w:r w:rsidR="002403C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ມັນ</w:t>
      </w:r>
      <w:r w:rsidR="000F60F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ໄດ້ຮັບຜົນປະ</w:t>
      </w:r>
      <w:r w:rsidR="002403C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ຫຍດໃດໆ </w:t>
      </w:r>
      <w:r w:rsidR="0085745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ຈາກການໃຊ້ຈ່າຍ</w:t>
      </w:r>
      <w:r w:rsidR="000F60F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ຈໍາເປັນ</w:t>
      </w:r>
      <w:r w:rsidR="000F60F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ເພື່ອ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ດໍາເນີນ</w:t>
      </w:r>
      <w:r w:rsidR="000F60F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ຂັ້ນຕອນການປະມູນເປີດ</w:t>
      </w:r>
      <w:r w:rsidR="0085745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ກ້ວາງ</w:t>
      </w:r>
      <w:r w:rsidR="000F60F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107D23" w:rsidRPr="00551311" w:rsidRDefault="00107D23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0F60FE" w:rsidRPr="00551311" w:rsidRDefault="000F60FE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ໃນບາງກໍລະນີ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ມີການ</w:t>
      </w:r>
      <w:r w:rsidR="00B8002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ຮູ້</w:t>
      </w:r>
      <w:r w:rsidR="00710D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ນວນ</w:t>
      </w:r>
      <w:r w:rsidR="00B8002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ຜູ້ປະມູນ</w:t>
      </w:r>
      <w:r w:rsidR="00710D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ກັດ</w:t>
      </w:r>
      <w:r w:rsidR="00B8002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ໃນ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ທົ່ວໂລກ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ສິນຄ້າບາງອັນ</w:t>
      </w:r>
      <w:r w:rsidR="00B8002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ທີ່ແນ່ນອນ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 ຍົກຕົວຢ່າງ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ມີບາງບໍລິສັດຜູ້ຜະລິດ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3-4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ແຫ່ງທົ່ວໂລກທີ່ຜະລິດ</w:t>
      </w:r>
      <w:r w:rsidR="00B8002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ຫົວຜະລິດ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ກະແສໄຟຟ້າ. ເຊັ່ນດຽວກັນ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</w:t>
      </w:r>
      <w:r w:rsidR="00710D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ນວນ</w:t>
      </w:r>
      <w:r w:rsidR="00B8002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ຜູ້ສະໜອງ</w:t>
      </w:r>
      <w:r w:rsidR="00710D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ກັດ</w:t>
      </w:r>
      <w:r w:rsidR="00B8002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ສໍາລັບການຜະລິດລໍ້ເລື່ອນສໍາລັບລົດໄຟ.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ໃນສະຖານະການທີ່</w:t>
      </w:r>
      <w:r w:rsidR="00BB700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ຊັດເຈນທີ່ຫນ້ອຍ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ການຄົ້ນພົບ</w:t>
      </w:r>
      <w:r w:rsidR="00710D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ນວນ</w:t>
      </w:r>
      <w:r w:rsidR="00BB700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ຜູ້ປະມູນທີ່</w:t>
      </w:r>
      <w:r w:rsidR="00710D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ອາດຈະເປັນຜົນມາຈາກປະສົບການ. ຖ້າ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ໄດ້ປະຕິບັດການຈັດຊື້ແບບດຽວກັນໂດຍການປະມູນເປີດກວ້າງຫຼາຍຄັ້ງແຕ່ໄດ້ຮັບຜູ້ປະມູນດຽວກັນໃນແຕ່ລະຄັ້ງ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ກໍ່ຕ້ອງມີ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ຄໍາຖາມ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ກ່ຽວກັບ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ຂອບເຂດຂອງຕະຫຼາດ</w:t>
      </w:r>
      <w:r w:rsidR="00D15AD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 ນີ້ແມ່ນ</w:t>
      </w:r>
      <w:r w:rsidR="00AA71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ໜ້າທີ່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ຂອງການວິເຄາະຕະຫຼາດທີ່ຄວນເຮັດໃນໄລຍະການວາງແຜນ</w:t>
      </w:r>
      <w:r w:rsidR="00D15AD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(ເບິ່ງ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4.1.2). </w:t>
      </w:r>
    </w:p>
    <w:p w:rsidR="009A00B6" w:rsidRPr="00551311" w:rsidRDefault="000F60FE" w:rsidP="00B77446">
      <w:pPr>
        <w:ind w:firstLine="72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ເຖິງຢ່າງໃດກໍ່ຕາມ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ທ່ານບໍ່ສາມາດຄາດເດົາວ່າການຕອບ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ທີ່ບໍ່ດີກໍ່ສະແດງໃຫ້ເຫັນ</w:t>
      </w:r>
      <w:r w:rsidR="002324E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ການສະໜອງໃນ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ຕະຫຼາດທີ່</w:t>
      </w:r>
      <w:r w:rsidR="00710D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. </w:t>
      </w:r>
      <w:r w:rsidR="00DC235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ອາດຈະ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ເປັນຜົນມາຈາກການກະກຽມທີ່ບໍ່ດີ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ການຮ່າງທີ່ບໍ່ດີໃນພາກສ່ວນຂອງ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: ບາງທີມາດຖານດ້ານຄຸນວຸດທິ</w:t>
      </w:r>
      <w:r w:rsidR="00C93B6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ສູງເກີນໄປ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ບາງທີຂໍ້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ດ້ານເຕັກນິກບໍ່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ເໝາະສົມ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D15AD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ບໍ່ສົມເຫດສົມຜົນ</w:t>
      </w:r>
      <w:r w:rsidR="00304CD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ສາເຫດຂອງການຕອບ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ຜູ້ປະມູນທີ່</w:t>
      </w:r>
      <w:r w:rsidR="00D15AD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ຫາຍາກ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ຕ້ອງໄດ້ຮັບການສືບສວນກ່ອນທີ່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ຈະຕັດສິນວ່າມັນແມ່ນຜົນມາຈາກຕະຫຼາດທີ່ມີ</w:t>
      </w:r>
      <w:r w:rsidR="00710D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ນວນ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ຜູ້ປະມູນ</w:t>
      </w:r>
      <w:r w:rsidR="00710D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 ບົດບັນທຶກການຈັດຊື້</w:t>
      </w:r>
      <w:r w:rsidR="00E45D8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</w:t>
      </w:r>
      <w:r w:rsidR="002324E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ຈ້າ</w:t>
      </w:r>
      <w:r w:rsidR="00E45D8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າງ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ຕ້ອງມີ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ອະທິບາຍວ່າເປັນຫຍັງ</w:t>
      </w:r>
      <w:r w:rsidR="00E45D8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ຈື່ງ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ຄັດເລືອກການປະມູນ</w:t>
      </w:r>
      <w:r w:rsidR="00E45D8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ແບບວົງແຄບ 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ແລະ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ຜົນການຄົ້ນພົບຂອງ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ທີ່ເຮັດໃຫ້ມີການສະຫຼຸບວ່າມີຜູ້ປະມູນ</w:t>
      </w:r>
      <w:r w:rsidR="00710D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1C7522" w:rsidRPr="00551311" w:rsidRDefault="001C7522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1C7522" w:rsidRPr="00551311" w:rsidRDefault="000F60FE" w:rsidP="008528DE">
      <w:pPr>
        <w:jc w:val="both"/>
        <w:rPr>
          <w:rFonts w:ascii="Phetsarath OT" w:eastAsia="Phetsarath OT" w:hAnsi="Phetsarath OT" w:cs="Phetsarath OT"/>
          <w:sz w:val="22"/>
          <w:szCs w:val="22"/>
          <w:u w:val="single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>ໃນກໍລະນີທີ່ບໍ່ມີການບັນທຶກດັ່ງກ່າວ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>ການສະຫລຸບ</w:t>
      </w:r>
      <w:r w:rsidR="00CC6B84"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>ດຽວ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>ເທົ່ານັ້ນທີ່ສາມາດ</w:t>
      </w:r>
      <w:r w:rsidR="00CC6B84"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>ຊັກຈູງໄປ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 xml:space="preserve"> (ໂດຍ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>ເຈົ້າໜ້າທີ່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>ສານ) ວ່າ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>ຜູ້ຈັດຊື້-ຈັດຈ້າງ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>ມີ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>ການ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>ນໍາໃຊ້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>ວິທີການ</w:t>
      </w:r>
      <w:r w:rsidR="00CC6B84"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>ທີ່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>ຜິດ</w:t>
      </w:r>
      <w:r w:rsidR="00CC6B84"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>ພາດ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>.</w:t>
      </w:r>
    </w:p>
    <w:p w:rsidR="001B23FB" w:rsidRPr="00551311" w:rsidRDefault="001B23FB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1B23FB" w:rsidRPr="00551311" w:rsidRDefault="00255CCE" w:rsidP="008528DE">
      <w:pPr>
        <w:jc w:val="both"/>
        <w:rPr>
          <w:rFonts w:ascii="Phetsarath OT" w:eastAsia="Phetsarath OT" w:hAnsi="Phetsarath OT" w:cs="Phetsarath OT"/>
          <w:sz w:val="22"/>
          <w:szCs w:val="22"/>
          <w:lang w:val="en-GB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ການປະມູນແບບວົງແຄບ ບໍ່ຈໍາເປັນ ລົງໂຄສະນາ ທາງ</w:t>
      </w:r>
      <w:r w:rsidR="0004269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ສື່ມວນຊົນ</w:t>
      </w:r>
      <w:r w:rsidR="000F60F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ໂດຍຜ່ານ</w:t>
      </w:r>
      <w:r w:rsidR="00830BB6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ສື່ຕ່າງໆ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0F60F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ເວບໄຊທ໌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="000F60F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ຜູ້ທີ່ປະມູນທີ່ຮູ້ຈັກອາດຈະຖືກ</w:t>
      </w:r>
      <w:r w:rsidR="0004269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ເຊີນຮ່ວມປະມູນ</w:t>
      </w:r>
      <w:r w:rsidR="000F60F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ໂດຍກົງ. ຖ້າບໍ່ດັ່ງນັ້ນ</w:t>
      </w:r>
      <w:r w:rsidR="000F60FE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04269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ກໍຕ້ອງ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ດໍາເນີນ</w:t>
      </w:r>
      <w:r w:rsidR="000F60F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ຕາມຂັ້ນຕອນດຽວກັນກັບການປະມູນ</w:t>
      </w:r>
      <w:r w:rsidR="0004269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ເປີດກ້ວາງ.</w:t>
      </w:r>
    </w:p>
    <w:p w:rsidR="00DD31B8" w:rsidRPr="00551311" w:rsidRDefault="00DD31B8" w:rsidP="008528DE">
      <w:pPr>
        <w:jc w:val="both"/>
        <w:rPr>
          <w:rFonts w:ascii="Phetsarath OT" w:eastAsia="Phetsarath OT" w:hAnsi="Phetsarath OT" w:cs="Phetsarath OT"/>
          <w:b/>
          <w:bCs/>
          <w:sz w:val="22"/>
          <w:szCs w:val="22"/>
          <w:lang w:val="en-GB"/>
        </w:rPr>
      </w:pPr>
    </w:p>
    <w:p w:rsidR="00DD31B8" w:rsidRPr="00551311" w:rsidRDefault="00444F0F" w:rsidP="00AA10E1">
      <w:pPr>
        <w:pStyle w:val="Heading3"/>
        <w:rPr>
          <w:rFonts w:ascii="Phetsarath OT" w:eastAsia="Phetsarath OT" w:hAnsi="Phetsarath OT" w:cs="Phetsarath OT"/>
          <w:bCs/>
          <w:sz w:val="22"/>
          <w:szCs w:val="22"/>
          <w:lang w:val="en-GB" w:bidi="lo-LA"/>
        </w:rPr>
      </w:pPr>
      <w:bookmarkStart w:id="187" w:name="_Toc61952328"/>
      <w:bookmarkStart w:id="188" w:name="_Toc94452191"/>
      <w:r w:rsidRPr="00551311">
        <w:rPr>
          <w:rFonts w:ascii="Phetsarath OT" w:eastAsia="Phetsarath OT" w:hAnsi="Phetsarath OT" w:cs="Phetsarath OT"/>
          <w:bCs/>
          <w:sz w:val="22"/>
          <w:szCs w:val="22"/>
          <w:lang w:val="en-GB"/>
        </w:rPr>
        <w:t>6.4</w:t>
      </w:r>
      <w:r w:rsidRPr="00551311">
        <w:rPr>
          <w:rFonts w:ascii="Phetsarath OT" w:eastAsia="Phetsarath OT" w:hAnsi="Phetsarath OT" w:cs="Phetsarath OT"/>
          <w:bCs/>
          <w:sz w:val="22"/>
          <w:szCs w:val="22"/>
          <w:lang w:val="en-GB"/>
        </w:rPr>
        <w:tab/>
      </w:r>
      <w:bookmarkEnd w:id="187"/>
      <w:r w:rsidR="008433EA" w:rsidRPr="00551311">
        <w:rPr>
          <w:rFonts w:ascii="Phetsarath OT" w:eastAsia="Phetsarath OT" w:hAnsi="Phetsarath OT" w:cs="Phetsarath OT"/>
          <w:bCs/>
          <w:sz w:val="22"/>
          <w:szCs w:val="22"/>
          <w:cs/>
          <w:lang w:val="en-GB" w:bidi="lo-LA"/>
        </w:rPr>
        <w:t>ການສົມທຽບລາຄາ</w:t>
      </w:r>
      <w:bookmarkEnd w:id="188"/>
    </w:p>
    <w:p w:rsidR="008433EA" w:rsidRPr="00551311" w:rsidRDefault="008433EA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ວິທີການນີ້ແມ່ນໃຊ້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ການຈັດຊື້ວຽກງານ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ຂະໜາດ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ນ້ອຍ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ບໍາລຸງ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ຮັກສາເປັນປົກກະຕິ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ສິນຄ້າ</w:t>
      </w:r>
      <w:r w:rsidR="00562975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ທົ່ວໄປທີ່ມີມູນ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ຄ່າ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ຕໍ່າ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8433EA" w:rsidRPr="00551311" w:rsidRDefault="008433EA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ອາດຈະ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ໄດ້ທຸກຄັ້ງທີ່ມູນຄ່າຂອງສັນຍາບໍ່ຕໍ່າກວ່າ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500.000.000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ກີບໃນກໍລະນີເຮັດວຽກ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200.000.000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ກີບໃນກໍລະນີສິນຄ້າ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ການບໍລິການ.</w:t>
      </w:r>
    </w:p>
    <w:p w:rsidR="008433EA" w:rsidRPr="00551311" w:rsidRDefault="008433EA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</w:p>
    <w:p w:rsidR="008433EA" w:rsidRPr="00551311" w:rsidRDefault="008433EA" w:rsidP="008528DE">
      <w:pPr>
        <w:jc w:val="both"/>
        <w:rPr>
          <w:rStyle w:val="jlqj4b"/>
          <w:rFonts w:ascii="Phetsarath OT" w:eastAsia="Phetsarath OT" w:hAnsi="Phetsarath OT" w:cs="Phetsarath OT"/>
          <w:strike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ການສົມທຽບລາຄາຖືກ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ດໍາເນີນ</w:t>
      </w:r>
      <w:r w:rsidR="00562975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ການໂດຍການຮຽກຂໍໃບ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 (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RFQ) 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ຈະຕ້ອງຖືກສົ່ງໄປຫາຜູ້ປະມູນທີ່ມີທ່າແຮງຢ່າງ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ໜ້ອຍ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3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ຄົນ.</w:t>
      </w:r>
      <w:r w:rsidR="00C1730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ເພາະວ່າການປະເມີນຈະສໍາເລັດໄດ້ກໍຕໍ່ເມື່ອໄດ້ຮັບ ຊອງປະມູນ ຈາກຜູ້ທີ່ມີຄຸນວຸທິຄົບຖ້ວນ 3 ຊອງ,  </w:t>
      </w:r>
      <w:r w:rsidR="00C1730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ຈື່ງ</w:t>
      </w:r>
      <w:r w:rsidR="000323A2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ແນະນໍາວ່າຄວນ</w:t>
      </w:r>
      <w:r w:rsidR="00C1730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ເຊີນຫລາຍກ່ວາ 3 ບໍລິສັດຂຶ້ນໄປ.</w:t>
      </w:r>
    </w:p>
    <w:p w:rsidR="008433EA" w:rsidRPr="00551311" w:rsidRDefault="008433EA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</w:p>
    <w:p w:rsidR="00B65505" w:rsidRPr="00562975" w:rsidRDefault="00C84DB8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ຖ້າວ່າ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ບໍ່ສາມາດຕັດສິນໃຈເລືອກ</w:t>
      </w:r>
      <w:r w:rsidR="00374D6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ຜູ້ສະຫນອງສໍາລັບການຈັດ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ຊື້ປະເພດໃດ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ໜຶ່ງ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ແນະນໍາ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ໃຫ້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ດໍາເນີນ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ຂັ້ນຕອນການປະມູນ</w:t>
      </w:r>
      <w:r w:rsidR="00374D6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ເປີດກ້ວາງ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ຢ່າງ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ໜ້ອຍ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ໜຶ່ງຄັ້ງເພື່ອ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ສະໝັກ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ທີ່ຈະເຂົ້າຮ່ວມ</w:t>
      </w:r>
      <w:r w:rsidR="00374D6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ໃນການຈັດຊື້-ຈັດຈ້າງແບບສົມທຽບລາຄ</w:t>
      </w:r>
      <w:r w:rsidR="00005214">
        <w:rPr>
          <w:rStyle w:val="jlqj4b"/>
          <w:rFonts w:ascii="Phetsarath OT" w:eastAsia="Phetsarath OT" w:hAnsi="Phetsarath OT" w:cs="Phetsarath OT" w:hint="cs"/>
          <w:sz w:val="22"/>
          <w:szCs w:val="22"/>
          <w:cs/>
          <w:lang w:bidi="lo-LA"/>
        </w:rPr>
        <w:t>າ</w:t>
      </w:r>
      <w:r w:rsidR="00374D6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(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RFQ</w:t>
      </w:r>
      <w:r w:rsidR="00374D6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)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ໃນອະນາຄົດ.</w:t>
      </w:r>
    </w:p>
    <w:p w:rsidR="00DD31B8" w:rsidRPr="00551311" w:rsidRDefault="00DD31B8" w:rsidP="008528DE">
      <w:pPr>
        <w:jc w:val="both"/>
        <w:rPr>
          <w:rFonts w:ascii="Phetsarath OT" w:eastAsia="Phetsarath OT" w:hAnsi="Phetsarath OT" w:cs="Phetsarath OT"/>
          <w:sz w:val="22"/>
          <w:szCs w:val="22"/>
          <w:lang w:val="en-GB"/>
        </w:rPr>
      </w:pPr>
    </w:p>
    <w:p w:rsidR="00DD31B8" w:rsidRPr="00551311" w:rsidRDefault="00444F0F" w:rsidP="00AA10E1">
      <w:pPr>
        <w:pStyle w:val="Heading3"/>
        <w:rPr>
          <w:rFonts w:ascii="Phetsarath OT" w:eastAsia="Phetsarath OT" w:hAnsi="Phetsarath OT" w:cs="Phetsarath OT"/>
          <w:bCs/>
          <w:sz w:val="22"/>
          <w:szCs w:val="22"/>
          <w:lang w:val="en-GB" w:bidi="lo-LA"/>
        </w:rPr>
      </w:pPr>
      <w:bookmarkStart w:id="189" w:name="_Toc61952329"/>
      <w:bookmarkStart w:id="190" w:name="_Toc94452192"/>
      <w:r w:rsidRPr="00551311">
        <w:rPr>
          <w:rFonts w:ascii="Phetsarath OT" w:eastAsia="Phetsarath OT" w:hAnsi="Phetsarath OT" w:cs="Phetsarath OT"/>
          <w:bCs/>
          <w:sz w:val="22"/>
          <w:szCs w:val="22"/>
          <w:lang w:val="en-GB"/>
        </w:rPr>
        <w:t>6.5</w:t>
      </w:r>
      <w:r w:rsidRPr="00551311">
        <w:rPr>
          <w:rFonts w:ascii="Phetsarath OT" w:eastAsia="Phetsarath OT" w:hAnsi="Phetsarath OT" w:cs="Phetsarath OT"/>
          <w:bCs/>
          <w:sz w:val="22"/>
          <w:szCs w:val="22"/>
          <w:lang w:val="en-GB"/>
        </w:rPr>
        <w:tab/>
      </w:r>
      <w:bookmarkEnd w:id="189"/>
      <w:r w:rsidR="008433EA" w:rsidRPr="00551311">
        <w:rPr>
          <w:rFonts w:ascii="Phetsarath OT" w:eastAsia="Phetsarath OT" w:hAnsi="Phetsarath OT" w:cs="Phetsarath OT"/>
          <w:bCs/>
          <w:sz w:val="22"/>
          <w:szCs w:val="22"/>
          <w:cs/>
          <w:lang w:val="en-GB" w:bidi="lo-LA"/>
        </w:rPr>
        <w:t>ການ</w:t>
      </w:r>
      <w:r w:rsidR="00F626CA" w:rsidRPr="00551311">
        <w:rPr>
          <w:rFonts w:ascii="Phetsarath OT" w:eastAsia="Phetsarath OT" w:hAnsi="Phetsarath OT" w:cs="Phetsarath OT"/>
          <w:bCs/>
          <w:sz w:val="22"/>
          <w:szCs w:val="22"/>
          <w:cs/>
          <w:lang w:val="en-GB" w:bidi="lo-LA"/>
        </w:rPr>
        <w:t>ຈັດຊື້-ຈັດຈ້າງ</w:t>
      </w:r>
      <w:r w:rsidR="008433EA" w:rsidRPr="00551311">
        <w:rPr>
          <w:rFonts w:ascii="Phetsarath OT" w:eastAsia="Phetsarath OT" w:hAnsi="Phetsarath OT" w:cs="Phetsarath OT"/>
          <w:bCs/>
          <w:sz w:val="22"/>
          <w:szCs w:val="22"/>
          <w:cs/>
          <w:lang w:val="en-GB" w:bidi="lo-LA"/>
        </w:rPr>
        <w:t>ໂດຍກົງ</w:t>
      </w:r>
      <w:bookmarkEnd w:id="190"/>
    </w:p>
    <w:p w:rsidR="00A91496" w:rsidRPr="00551311" w:rsidRDefault="008433EA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F626C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ໂດຍກົງແມ່ນວິທີການຈັດຊື້ທີ່ມີການແຂ່ງຂັນ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ໜ້ອຍ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ທີ່ສຸດ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ຖືກ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ແນະນໍາ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ໃນສະພາບການສະເພາະ.ນອກຈາກນັ້ນ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DC235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ອາດຈະ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ຖືກ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ພຽງແຕ່ປະຕິບັດຕາມການອະນຸມັດຂອງ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ເຈົ້າໜ້າທີ່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ກ່ຽວຂ້ອງເທົ່ານັ້ນພາະວ່າມັນແມ່ນວິທີການທີ່ເປີດໃຫ້ໃຊ້ໃນການລ່ວງລະເມີດ.</w:t>
      </w:r>
    </w:p>
    <w:p w:rsidR="00702C58" w:rsidRPr="00551311" w:rsidRDefault="00381D85" w:rsidP="008528DE">
      <w:pPr>
        <w:jc w:val="both"/>
        <w:rPr>
          <w:rFonts w:ascii="Phetsarath OT" w:eastAsia="Phetsarath OT" w:hAnsi="Phetsarath OT" w:cs="Phetsarath OT"/>
          <w:sz w:val="22"/>
          <w:szCs w:val="22"/>
          <w:lang w:val="en-GB"/>
        </w:rPr>
      </w:pPr>
      <w:r>
        <w:rPr>
          <w:rFonts w:ascii="Phetsarath OT" w:hAnsi="Phetsarath OT" w:cs="Phetsarath OT"/>
          <w:noProof/>
          <w:sz w:val="22"/>
          <w:szCs w:val="22"/>
        </w:rPr>
        <w:pict>
          <v:roundrect id="Rounded Rectangle 52" o:spid="_x0000_s1267" style="position:absolute;left:0;text-align:left;margin-left:1pt;margin-top:6.55pt;width:107.4pt;height:61.35pt;z-index:250589696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" fillcolor="#ed7d31 [3205]" strokecolor="white [3201]" strokeweight="1.5pt">
            <v:stroke joinstyle="miter"/>
            <v:path arrowok="t"/>
            <v:textbox>
              <w:txbxContent>
                <w:p w:rsidR="00381D85" w:rsidRDefault="00381D85" w:rsidP="00FA208E">
                  <w:pPr>
                    <w:jc w:val="center"/>
                    <w:rPr>
                      <w:rStyle w:val="jlqj4b"/>
                      <w:rFonts w:ascii="Phetsarath OT" w:hAnsi="Phetsarath OT" w:cs="Phetsarath OT"/>
                      <w:sz w:val="22"/>
                      <w:szCs w:val="18"/>
                      <w:lang w:bidi="lo-LA"/>
                    </w:rPr>
                  </w:pPr>
                  <w:r w:rsidRPr="00EF4D3E">
                    <w:rPr>
                      <w:rStyle w:val="jlqj4b"/>
                      <w:rFonts w:cs="Times New Roman"/>
                      <w:sz w:val="22"/>
                      <w:szCs w:val="18"/>
                    </w:rPr>
                    <w:t>‘</w:t>
                  </w:r>
                  <w:r w:rsidRPr="00EF4D3E">
                    <w:rPr>
                      <w:rStyle w:val="jlqj4b"/>
                      <w:rFonts w:ascii="Phetsarath OT" w:hAnsi="Phetsarath OT" w:cs="Phetsarath OT"/>
                      <w:sz w:val="22"/>
                      <w:szCs w:val="18"/>
                      <w:cs/>
                      <w:lang w:bidi="lo-LA"/>
                    </w:rPr>
                    <w:t>ຜູ້ສະໝັກ</w:t>
                  </w:r>
                  <w:r w:rsidRPr="00EF4D3E">
                    <w:rPr>
                      <w:rStyle w:val="jlqj4b"/>
                      <w:rFonts w:cs="Times New Roman" w:hint="cs"/>
                      <w:sz w:val="22"/>
                      <w:szCs w:val="18"/>
                      <w:cs/>
                      <w:lang w:bidi="lo-LA"/>
                    </w:rPr>
                    <w:t>’</w:t>
                  </w:r>
                  <w:r w:rsidRPr="00EF4D3E">
                    <w:rPr>
                      <w:rStyle w:val="jlqj4b"/>
                      <w:rFonts w:ascii="Phetsarath OT" w:hAnsi="Phetsarath OT" w:cs="Phetsarath OT" w:hint="cs"/>
                      <w:sz w:val="22"/>
                      <w:szCs w:val="18"/>
                      <w:cs/>
                      <w:lang w:bidi="lo-LA"/>
                    </w:rPr>
                    <w:t>ແມ່ນໃຊ້ເພື່ອ</w:t>
                  </w:r>
                </w:p>
                <w:p w:rsidR="00381D85" w:rsidRPr="00EF4D3E" w:rsidRDefault="00381D85" w:rsidP="00FA208E">
                  <w:pPr>
                    <w:jc w:val="center"/>
                    <w:rPr>
                      <w:rFonts w:ascii="Phetsarath OT" w:hAnsi="Phetsarath OT" w:cs="Phetsarath OT"/>
                      <w:sz w:val="18"/>
                      <w:szCs w:val="18"/>
                    </w:rPr>
                  </w:pPr>
                  <w:r w:rsidRPr="00EF4D3E">
                    <w:rPr>
                      <w:rStyle w:val="jlqj4b"/>
                      <w:rFonts w:ascii="Phetsarath OT" w:hAnsi="Phetsarath OT" w:cs="Phetsarath OT" w:hint="cs"/>
                      <w:sz w:val="22"/>
                      <w:szCs w:val="18"/>
                      <w:cs/>
                      <w:lang w:bidi="lo-LA"/>
                    </w:rPr>
                    <w:t>ໝາຍເຖິງຜູ້ຮັບເໝົາ</w:t>
                  </w:r>
                  <w:r w:rsidRPr="00EF4D3E">
                    <w:rPr>
                      <w:rStyle w:val="jlqj4b"/>
                      <w:rFonts w:ascii="Phetsarath OT" w:hAnsi="Phetsarath OT" w:cs="Phetsarath OT"/>
                      <w:sz w:val="22"/>
                      <w:szCs w:val="18"/>
                    </w:rPr>
                    <w:t xml:space="preserve">, </w:t>
                  </w:r>
                  <w:r>
                    <w:rPr>
                      <w:rStyle w:val="jlqj4b"/>
                      <w:rFonts w:ascii="Phetsarath OT" w:hAnsi="Phetsarath OT" w:cs="Phetsarath OT"/>
                      <w:sz w:val="22"/>
                      <w:szCs w:val="18"/>
                      <w:cs/>
                      <w:lang w:bidi="lo-LA"/>
                    </w:rPr>
                    <w:t>ຜູ້ສະໜອງ</w:t>
                  </w:r>
                  <w:r w:rsidRPr="00EF4D3E">
                    <w:rPr>
                      <w:rStyle w:val="jlqj4b"/>
                      <w:rFonts w:ascii="Phetsarath OT" w:hAnsi="Phetsarath OT" w:cs="Phetsarath OT"/>
                      <w:sz w:val="22"/>
                      <w:szCs w:val="18"/>
                      <w:cs/>
                      <w:lang w:bidi="lo-LA"/>
                    </w:rPr>
                    <w:t xml:space="preserve"> ຫຼື ຜູ້ໃຫ້ບໍລິການ</w:t>
                  </w:r>
                </w:p>
              </w:txbxContent>
            </v:textbox>
            <w10:wrap type="square"/>
          </v:roundrect>
        </w:pic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F626C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ຈັດຊື້-ຈັດຈ້າງ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ໂດຍກົງແມ່ນອີງໃສ່ການ</w:t>
      </w:r>
      <w:r w:rsidR="002D64C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ຂໍເຊີນ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ໃຫ້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ການເຈລະຈາຕໍ່ມາກັບຜູ້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ສະໝັກ</w:t>
      </w:r>
      <w:r w:rsidR="00097F6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ໜຶ່ງ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ຄົນ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ຫຼາຍຄົນ.</w:t>
      </w:r>
    </w:p>
    <w:p w:rsidR="002678C0" w:rsidRPr="00551311" w:rsidRDefault="002678C0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val="en-GB"/>
        </w:rPr>
      </w:pPr>
    </w:p>
    <w:p w:rsidR="008433EA" w:rsidRPr="00551311" w:rsidRDefault="008433EA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ໃນບາງກໍລະນີ (ໂດຍອີງໃສ່ພື້ນຖານໃນ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)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2678C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ໂດຍກົງຈະຖືກ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ກັບ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ຜູ້ຮັບເໝົາ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ຜູ້ໃຫ້ບໍລິການເທົ່ານັ້ນ.ນັ້ນແມ່ນສິ່ງທີ່ຍອມຮັບໄດ້ຖ້າວ່າມີເງື່ອນໄຂ.ໃນທາງກັບກັນ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ບາງພື້ນຖານໃນ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(ຕົວຢ່າງ: ຄວາມຮີບດ່ວນ) ບໍ່</w:t>
      </w:r>
      <w:r w:rsidR="00710D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ກັດ</w:t>
      </w:r>
      <w:r w:rsidR="00710D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ນວນ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ຮັບເໝົາ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ຜູ້ໃຫ້ບໍລິການທີ່ອາດມີ</w:t>
      </w:r>
      <w:r w:rsidR="002678C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ແຕ່ຜູ້ດຽວ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.ສາມາດເຈລະຈາກັບຜູ້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ສະໝັກ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ໄດ້ຫຼາຍກວ່າ</w:t>
      </w:r>
      <w:r w:rsidR="00AA71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ຄົນໃນເວລາດຽວກັນ.</w:t>
      </w:r>
    </w:p>
    <w:p w:rsidR="008433EA" w:rsidRPr="00551311" w:rsidRDefault="008433EA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</w:p>
    <w:p w:rsidR="00434CE2" w:rsidRPr="00551311" w:rsidRDefault="008433EA" w:rsidP="008528DE">
      <w:pPr>
        <w:jc w:val="both"/>
        <w:rPr>
          <w:rFonts w:ascii="Phetsarath OT" w:eastAsia="Phetsarath OT" w:hAnsi="Phetsarath OT" w:cs="Phetsarath OT"/>
          <w:sz w:val="22"/>
          <w:szCs w:val="22"/>
          <w:lang w:val="en-GB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ສະນັ້ນ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ໃນຂະນະທີ່</w:t>
      </w:r>
      <w:r w:rsidR="002678C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ເຮັດການຈັດຊື້-ຈັດຈ້າງ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ໂດຍກົງອາດຈະຖືກ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ກັບຜູ້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ສະໝັກ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ຄົນ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ມັນກໍ່ເປັນໄປໄດ້ທີ່ຈະ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ດໍາເນີນ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ວິທີການນີ້</w:t>
      </w:r>
      <w:r w:rsidR="002678C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ຫຼາຍກວ່າ</w:t>
      </w:r>
      <w:r w:rsidR="00AA71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ໜຶ່ງ</w:t>
      </w:r>
      <w:r w:rsidR="002678C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ຜູ້ສະຫມັກ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.ເພື່ອບັນລຸມູນຄ່າທີ່ດີທີ່ສຸດ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ການເງິນ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ຄວນເຈລະຈາກັບຜູ້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ສະໝັກ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ຫຼາຍກ່ວາ</w:t>
      </w:r>
      <w:r w:rsidR="00AA71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ຄົນ</w:t>
      </w:r>
      <w:r w:rsidR="0085412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ເປັນໄປໄດ້.</w:t>
      </w:r>
    </w:p>
    <w:p w:rsidR="00434CE2" w:rsidRPr="00551311" w:rsidRDefault="00444F0F" w:rsidP="00F80894">
      <w:pPr>
        <w:pStyle w:val="Heading4"/>
        <w:rPr>
          <w:rFonts w:eastAsia="Phetsarath OT" w:cs="Phetsarath OT"/>
          <w:b/>
          <w:sz w:val="22"/>
          <w:szCs w:val="22"/>
          <w:lang w:bidi="lo-LA"/>
        </w:rPr>
      </w:pPr>
      <w:bookmarkStart w:id="191" w:name="_Toc61952330"/>
      <w:bookmarkStart w:id="192" w:name="_Toc94452193"/>
      <w:r w:rsidRPr="00551311">
        <w:rPr>
          <w:rFonts w:eastAsia="Phetsarath OT" w:cs="Phetsarath OT"/>
          <w:b/>
          <w:sz w:val="22"/>
          <w:szCs w:val="22"/>
        </w:rPr>
        <w:t>6.5.1</w:t>
      </w:r>
      <w:bookmarkEnd w:id="191"/>
      <w:r w:rsidR="008433EA" w:rsidRPr="00551311">
        <w:rPr>
          <w:rFonts w:eastAsia="Phetsarath OT" w:cs="Phetsarath OT"/>
          <w:b/>
          <w:sz w:val="22"/>
          <w:szCs w:val="22"/>
          <w:cs/>
          <w:lang w:bidi="lo-LA"/>
        </w:rPr>
        <w:t>ພື້ນຖານການນໍາໃຊ້</w:t>
      </w:r>
      <w:bookmarkEnd w:id="192"/>
    </w:p>
    <w:p w:rsidR="00A91496" w:rsidRPr="00551311" w:rsidRDefault="00EF4D3E" w:rsidP="00F80894">
      <w:pPr>
        <w:jc w:val="both"/>
        <w:rPr>
          <w:rFonts w:ascii="Phetsarath OT" w:eastAsia="Phetsarath OT" w:hAnsi="Phetsarath OT" w:cs="Phetsarath OT"/>
          <w:sz w:val="22"/>
          <w:szCs w:val="22"/>
          <w:lang w:val="en-GB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ນອກເໜືອຈາກ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ກໍລະນີທີ່ມີມູນຄ່າຕໍ່າຫຼາຍ (ຂອບເຂດ</w:t>
      </w:r>
      <w:r w:rsidR="005339F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ວົງເງິນໃນການປະມູນ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ໃນປະຈຸບັນແມ່ນ 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5,000,000 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ກີບ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ການຈັດຊື້</w:t>
      </w:r>
      <w:r w:rsidR="00D0170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ທຸກປະເພດ)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ການເຮັດສັນຍາໂດຍກົງສາມາດ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ໄດ້ໂດຍອີງໃສ່ພື້ນຖານທີ່ໄດ້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ໄວ້ເທົ່ານັ້ນ.</w:t>
      </w:r>
    </w:p>
    <w:p w:rsidR="00A91496" w:rsidRPr="00551311" w:rsidRDefault="00A91496" w:rsidP="008528DE">
      <w:pPr>
        <w:jc w:val="both"/>
        <w:rPr>
          <w:rFonts w:ascii="Phetsarath OT" w:eastAsia="Phetsarath OT" w:hAnsi="Phetsarath OT" w:cs="Phetsarath OT"/>
          <w:sz w:val="22"/>
          <w:szCs w:val="22"/>
          <w:lang w:val="en-GB"/>
        </w:rPr>
      </w:pPr>
    </w:p>
    <w:p w:rsidR="00434CE2" w:rsidRPr="00551311" w:rsidRDefault="008433EA" w:rsidP="00005214">
      <w:pPr>
        <w:ind w:firstLine="270"/>
        <w:jc w:val="both"/>
        <w:rPr>
          <w:rFonts w:ascii="Phetsarath OT" w:eastAsia="Phetsarath OT" w:hAnsi="Phetsarath OT" w:cs="Phetsarath OT"/>
          <w:sz w:val="22"/>
          <w:szCs w:val="22"/>
          <w:lang w:val="en-GB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val="en-GB" w:bidi="lo-LA"/>
        </w:rPr>
        <w:t>ສາມາດນໍາໃຊ້ໄດ້ດັ່ງລຸ່ມນີ້</w:t>
      </w:r>
      <w:r w:rsidR="00434CE2" w:rsidRPr="00551311">
        <w:rPr>
          <w:rFonts w:ascii="Phetsarath OT" w:eastAsia="Phetsarath OT" w:hAnsi="Phetsarath OT" w:cs="Phetsarath OT"/>
          <w:sz w:val="22"/>
          <w:szCs w:val="22"/>
          <w:lang w:val="en-GB"/>
        </w:rPr>
        <w:t>:</w:t>
      </w:r>
    </w:p>
    <w:p w:rsidR="00434CE2" w:rsidRPr="00551311" w:rsidRDefault="00434CE2" w:rsidP="008528DE">
      <w:pPr>
        <w:jc w:val="both"/>
        <w:rPr>
          <w:rFonts w:ascii="Phetsarath OT" w:eastAsia="Phetsarath OT" w:hAnsi="Phetsarath OT" w:cs="Phetsarath OT"/>
          <w:sz w:val="22"/>
          <w:szCs w:val="22"/>
          <w:lang w:val="en-GB"/>
        </w:rPr>
      </w:pPr>
    </w:p>
    <w:p w:rsidR="00434CE2" w:rsidRPr="00551311" w:rsidRDefault="00B83F0F" w:rsidP="00AB2A2A">
      <w:pPr>
        <w:pStyle w:val="ListParagraph"/>
        <w:numPr>
          <w:ilvl w:val="0"/>
          <w:numId w:val="88"/>
        </w:numPr>
        <w:jc w:val="both"/>
        <w:rPr>
          <w:rFonts w:ascii="Phetsarath OT" w:eastAsia="Phetsarath OT" w:hAnsi="Phetsarath OT" w:cs="Phetsarath OT"/>
          <w:i/>
          <w:iCs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ແຫຼ່ງ</w:t>
      </w:r>
      <w:r w:rsidR="008433EA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ຜະລິດຕະພັນດຽວທີ່ຕິດພັນກັບການປົກປ້ອງລິຂະສິດ</w:t>
      </w:r>
      <w:r w:rsidR="00427EC2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 xml:space="preserve"> ຫຼື </w:t>
      </w:r>
      <w:r w:rsidR="008433EA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ຂຶ້ນກັບສິດທິຊັບສິນທາງປັນຍາ</w:t>
      </w:r>
      <w:r w:rsidR="00427EC2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 xml:space="preserve"> ຫຼື </w:t>
      </w:r>
      <w:r w:rsidR="008433EA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ອຸດສາ</w:t>
      </w:r>
      <w:r w:rsidR="002F697F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ຫະ</w:t>
      </w:r>
      <w:r w:rsidR="002F1755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ກໍາ</w:t>
      </w:r>
    </w:p>
    <w:p w:rsidR="00A91496" w:rsidRPr="00551311" w:rsidRDefault="00A91496" w:rsidP="008528DE">
      <w:pPr>
        <w:jc w:val="both"/>
        <w:rPr>
          <w:rFonts w:ascii="Phetsarath OT" w:eastAsia="Phetsarath OT" w:hAnsi="Phetsarath OT" w:cs="Phetsarath OT"/>
          <w:i/>
          <w:iCs/>
          <w:sz w:val="22"/>
          <w:szCs w:val="22"/>
        </w:rPr>
      </w:pPr>
    </w:p>
    <w:p w:rsidR="00175674" w:rsidRPr="00551311" w:rsidRDefault="008433EA" w:rsidP="00B02665">
      <w:pPr>
        <w:ind w:left="72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ອົງປະກອບຫຼັກ</w:t>
      </w:r>
      <w:r w:rsidR="00B83F0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ຕ້ອງມີແຫຼ່ງດຽວທີ່ເປັນໄປໄດ້.ເພື່ອ</w:t>
      </w:r>
      <w:r w:rsidR="00B83F0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ເປັນບ່ອງອີງ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ຢ່າງ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ສຳເລັດ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ຜົນ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B83F0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ຈໍາເປັນ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ທີ່ຈະຕ້ອງສະແດງໃຫ້ເຫັນວ່າ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ໃນຄວາມເປັນຈິງແລ້ວ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ບໍ່ມີທາງເລືອກອື່ນ.ພຽງແຕ່ຕ້ອງການທີ່ຈະເລືອກເອົາຂະບວນການ</w:t>
      </w:r>
      <w:r w:rsidR="00AA71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ປະເພດທີ່ຂຶ້ນກັບສິດທິສະເພາະໃນຂັ້ນຕອນທາງເລືອກ</w:t>
      </w:r>
      <w:r w:rsidR="00AA71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ໜຶ່ງ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ຕົວຂອງມັນເອງແມ່ນສິດທິພິເສດຈະບໍ່ພຽງພໍທີ່ຈະເຮັດໃຫ້ເກີດການ</w:t>
      </w:r>
      <w:r w:rsidR="00B83F0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ຊັກຈູງ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.ເຊັ່ນດຽວກັນ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ຜູ້ຖືສິດທິພິເສດຍັງອາດຈະອະນຸຍາດໃຫ້ຜູ້ອື່ນຜະລິດຜະລິດຕະພັນທີ່ມີສິດທິບັດ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ຄວາມຮູ້ດ້ານວິຊາການ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ະບວນການຜະລິດ.ສິ່ງດັ່ງກ່າວຈະເກີດຂື້ນໂດຍສະເພາະໃນກໍລະນີທີ່ຜູ້ປະມູນຮ່ວມກັນສ້າງຕັ້ງບໍລິສັດຮ່ວມທຸລະກິດ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ຮັບເໝົາ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ຕໍ່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ຜູ້ຮັບເໝົາ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ຕ້ອງໄດ້ໃຊ້ສິດເປັນເຈົ້າຂອງໂດຍ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ຜູ້ຮັບເໝົາ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ເພື່ອ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ປະຕິບັດພັນທະຕາມສັນຍາ.ການມີໃບອະນຸຍາດອາດຈະເຮັດໃຫ້ມີຜະລິດຕະພັນທີ່ໄດ້ຮັບການປົກປ້ອງຈາກ</w:t>
      </w:r>
      <w:r w:rsidR="007527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າຍ</w:t>
      </w:r>
      <w:r w:rsidR="00B83F0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ແຫຼ່ງ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ສະຖານະການທີ່ຈະກີດຂວາງ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ເງື່ອນໄຂນີ້.</w:t>
      </w:r>
    </w:p>
    <w:p w:rsidR="00175674" w:rsidRPr="00551311" w:rsidRDefault="00175674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434CE2" w:rsidRPr="00551311" w:rsidRDefault="008433EA" w:rsidP="00AB2A2A">
      <w:pPr>
        <w:pStyle w:val="ListParagraph"/>
        <w:numPr>
          <w:ilvl w:val="0"/>
          <w:numId w:val="88"/>
        </w:numPr>
        <w:jc w:val="both"/>
        <w:rPr>
          <w:rFonts w:ascii="Phetsarath OT" w:eastAsia="Phetsarath OT" w:hAnsi="Phetsarath OT" w:cs="Phetsarath OT"/>
          <w:i/>
          <w:iCs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ອຸປະກອນ</w:t>
      </w:r>
      <w:r w:rsidR="008A7658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ສິນຄ້າສະເພາະຈາກ</w:t>
      </w:r>
      <w:r w:rsidR="008A7658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ຜູ້ຮັບເໝົາ</w:t>
      </w:r>
      <w:r w:rsidR="00427EC2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ຜູ້</w:t>
      </w:r>
      <w:r w:rsidR="008A7658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 xml:space="preserve">ສະໜອງ ແລະ </w:t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ຜູ້</w:t>
      </w:r>
      <w:r w:rsidR="008A7658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ການບໍລິການແມ່ນ</w:t>
      </w:r>
      <w:r w:rsidR="008A7658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ຈໍາເປັນ</w:t>
      </w:r>
      <w:r w:rsidR="00BD29C2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ການ</w:t>
      </w:r>
      <w:r w:rsidR="008A7658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ບໍາລຸງ</w:t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ຮັກສາ</w:t>
      </w:r>
      <w:r w:rsidR="00427EC2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ປ່ຽນແທນ</w:t>
      </w:r>
      <w:r w:rsidR="00B83F0F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.</w:t>
      </w:r>
    </w:p>
    <w:p w:rsidR="00A91496" w:rsidRPr="00551311" w:rsidRDefault="00A91496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4B6D7C" w:rsidRPr="00551311" w:rsidRDefault="008433EA" w:rsidP="00D0170B">
      <w:pPr>
        <w:ind w:left="72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ນີ້ແມ່ນ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ຄໍາຖາມ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ກ່ຽວກັບ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ຄວາມພ້ອມຂອງ</w:t>
      </w:r>
      <w:r w:rsidR="00D0170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ອາໄລ່</w:t>
      </w:r>
      <w:r w:rsidR="00B83F0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ຕ່າງໆ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ທີ່ຕ້ອງໄດ້ຮັບຈາກຜູ້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ໜ່າຍ</w:t>
      </w:r>
      <w:r w:rsidR="00B83F0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ເດີມ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 ຖ້າສິ່ງນີ້ມີຄວາມ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ສຳຄັນ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ຄວນປະກອບເປັນສ່ວນ</w:t>
      </w:r>
      <w:r w:rsidR="00AA71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ຂອງສັນຍາເດີມ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ທີ່ຄວນມີຄວາມ</w:t>
      </w:r>
      <w:r w:rsidR="00B83F0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ມຸ້ງໝັ້ນ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ທີ່ຈະແຈ້ງໃນການ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="00D0170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ອາໄລ່</w:t>
      </w:r>
      <w:r w:rsidR="00B83F0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ຕ່າງໆ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ໃນໄລຍະເວລາໃດ</w:t>
      </w:r>
      <w:r w:rsidR="00AA71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ໜຶ່ງ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ກໍ່ຄວນປະກອບເປັນສ່ວນ</w:t>
      </w:r>
      <w:r w:rsidR="00AA71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</w:t>
      </w:r>
      <w:r w:rsidR="005339F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ຫຼັກການໃນການປະເມີນ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4B6D7C" w:rsidRPr="00551311" w:rsidRDefault="004B6D7C" w:rsidP="00B02665">
      <w:pPr>
        <w:ind w:left="72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4B6D7C" w:rsidRPr="00551311" w:rsidRDefault="008433EA" w:rsidP="00B02665">
      <w:pPr>
        <w:ind w:left="72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ຖ້າສິ່ງນີ້ບໍ່</w:t>
      </w:r>
      <w:r w:rsidR="00B83F0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ສາມາດ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ປະຕິບັດໄດ້</w:t>
      </w:r>
      <w:r w:rsidR="00B83F0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ຖ້າບໍ່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ມີການດູແລຫຼາຍໃນການປະເມີນສະຖານະການເຫຼົ່ານີ້. ເຖິງ</w:t>
      </w:r>
      <w:r w:rsidR="00B83F0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ແມ່ນຜູ້ສະໜອງເດີມ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="00B83F0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</w:t>
      </w:r>
      <w:r w:rsidR="00D0170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າໄລ່</w:t>
      </w:r>
      <w:r w:rsidR="00B83F0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ຕ່າງໆ</w:t>
      </w:r>
      <w:r w:rsidR="008E292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ຂອງຕົນ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ທາງເລືອກກໍ່ອາດຈະມີ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ມີລາຄາຖືກກວ່າ</w:t>
      </w:r>
      <w:r w:rsidR="00DC235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 ຜູ້ຈັດຊື້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ຄວນຖາມຕົວເອງວ່າການຊື້ທາງເລືອກອື່ນຈະ</w:t>
      </w:r>
      <w:r w:rsidR="008B390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ໄປສູ່ການຊື້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ວັດຖຸ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ທີ່ມີຄຸນລັກສະນະທາງວິຊາການທີ່ແຕກຕ່າງກັນ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ຈະສົ່ງຜົນໃຫ້ຄວາມບໍ່ສອດຄ່ອງທາງເຕັກນິກ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ຄວາມຫຍຸ້ງຍາກດ້ານເຕັກນິກບໍ່ສົມດຸນໃນການ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ດໍາເນີນ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ງານ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ບໍາລຸງ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ຮັກສາ. ຖ້າການ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ດຽວກັນ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ທຽບເທົ່າ (ເຊັ່ນ: ເຕັກນິກທີ່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ເໝາະສົມ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ທາງດ້ານເຕັກນິກ) ຈາກຜູ້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ອື່ນ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ມູນຄ່າຂອງການ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="006A680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ອາໄລ່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ເກີນມູນຄ່າທີ່ກ່ຽວຂ້ອງ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ສັນຍາຄວນໄດ້ຮັບການໂຄສະນາເປັນສັນຍາ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ໃໝ່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 ໃນກໍລະນີຂອງອຸປະກອນທີ່ມີຄວາມຊ່ຽວຊານຫຼາຍ (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ມັນບໍ່ມີຄວາມເທົ່າທຽມກັນຊັດເຈນ)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ຫຼັງຈາກນັ້ນ</w:t>
      </w:r>
      <w:r w:rsidR="00B83F0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ຜູ້ສະໜອງ</w:t>
      </w:r>
      <w:r w:rsidR="006A680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ອາໄລ່</w:t>
      </w:r>
      <w:r w:rsidR="00B83F0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ຕ່າງໆ</w:t>
      </w:r>
      <w:r w:rsidR="006A680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ເດີມ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ໃນກໍລະນີໃດກໍ່ຕາມເພື່ອ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ເງື່ອນໄຂທີ່ດີທີ່ສຸດ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ເພີ່ມເຕີມ. ການເຮັດສັນຍາໂດຍກົງຈະເປັນທາງອອກທີ່ດີທີ່ສຸດ.</w:t>
      </w:r>
    </w:p>
    <w:p w:rsidR="004B6D7C" w:rsidRPr="00551311" w:rsidRDefault="004B6D7C" w:rsidP="00B02665">
      <w:pPr>
        <w:ind w:left="72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2C5B16" w:rsidRPr="00551311" w:rsidRDefault="008433EA" w:rsidP="00B02665">
      <w:pPr>
        <w:ind w:left="72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ເພື່ອ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ຫຼີກ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ລ້ຽງຖານະທີ່ຜູ້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ດຽວກັນໄດ້ຮັບການຜູກຂາດໃນການ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ທີ່ບໍ່ມີ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(ຢ່າງ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ໜ້ອຍ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ໃນພາກລັດ)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ສິ່ງນີ້ບໍ່ຄວນກາຍເປັນສິ່ງ</w:t>
      </w:r>
      <w:r w:rsidR="00710D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. </w:t>
      </w:r>
      <w:r w:rsidR="0085412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ຖືກ</w:t>
      </w:r>
      <w:r w:rsidR="00710D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B83F0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ແຫຼ່ງເດີມ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ເຫຼົ່ານັ້ນ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="006E723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ຈະເປັນປະໂຫຍດທາງດ້ານເສດຖະກິດຫຼາຍ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ຜູ້ຊື້ເພື່ອທົດແທນລະບົບທີ່ສົມບູນບົນພື້ນຖານການແຂ່ງຂັນແທນທີ່ຈະຜູກມັດຕົວເອງກັບຜູ້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ແຫຼ່ງດຽວ. ຜູ້ທີ່ຈະສາມາດ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ລາຄາຜູກຂາດ.</w:t>
      </w:r>
    </w:p>
    <w:p w:rsidR="00A91496" w:rsidRPr="00551311" w:rsidRDefault="00A91496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434CE2" w:rsidRPr="00551311" w:rsidRDefault="008433EA" w:rsidP="00AB2A2A">
      <w:pPr>
        <w:pStyle w:val="ListParagraph"/>
        <w:numPr>
          <w:ilvl w:val="0"/>
          <w:numId w:val="88"/>
        </w:numPr>
        <w:jc w:val="both"/>
        <w:rPr>
          <w:rFonts w:ascii="Phetsarath OT" w:eastAsia="Phetsarath OT" w:hAnsi="Phetsarath OT" w:cs="Phetsarath OT"/>
          <w:i/>
          <w:iCs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ຂະຫຍາຍ</w:t>
      </w:r>
      <w:r w:rsidR="00BD29C2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ວຽກງານເພີ່ມເຕີມ</w:t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ສິນຄ້າ</w:t>
      </w:r>
      <w:r w:rsidR="008A7658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 xml:space="preserve"> ແລະ</w:t>
      </w:r>
      <w:r w:rsidR="00526ADF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/</w:t>
      </w:r>
      <w:r w:rsidR="00F41647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 xml:space="preserve">ຫຼື </w:t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ການບໍລິການ</w:t>
      </w:r>
      <w:r w:rsidR="008A7658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ການໃຫ້</w:t>
      </w:r>
      <w:r w:rsidR="00752748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ຄໍາປຶກ</w:t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ສາທີ່ມີລັກສະນະຄ້າຍຄືກັນ</w:t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</w:rPr>
        <w:t>;</w:t>
      </w:r>
      <w:r w:rsidR="00EF4D3E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ຊຶ່ງ</w:t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 xml:space="preserve">ມູນຄ່າບໍ່ເກີນ </w:t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</w:rPr>
        <w:t xml:space="preserve">20 </w:t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ເປີເຊັນຂອງສັນຍາເດີມ</w:t>
      </w:r>
      <w:r w:rsidR="006E723A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.</w:t>
      </w:r>
    </w:p>
    <w:p w:rsidR="00A91496" w:rsidRPr="00551311" w:rsidRDefault="00A91496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4742DD" w:rsidRPr="00551311" w:rsidRDefault="00BD29C2" w:rsidP="00B02665">
      <w:pPr>
        <w:ind w:left="72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ການເພີ່ມປະລິມານທີ່ຂ້ອນຂ້າງ</w:t>
      </w:r>
      <w:r w:rsidR="00B957E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ໜ້ອຍ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ສ່ວນຫຼາຍແລ້ວມັນບໍ່ມີປະໂຫຍດຫຍັງທາງດ້ານການຈັດຊື້ໃນການຈັດຊື້ຄືນສັນຍາເດີມ.ຕົວຢ່າງເວລາກຽມຕົວ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ວຽກງານ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ເວລາທີ່ຕ້ອງການ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ການຄຸ້ນເຄີຍກັບການບໍລິການ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ຕົວຢ່າງ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ໝາຍຄວາມ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ວ່າໃນກໍລະນີຫຼາຍທີ່ສຸດ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ຈະແພງກວ່າທີ່ຈະມອບສັນຍາໃຫ້ຜູ້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ຮັບເໝົາ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ຜູ້ໃຫ້ບໍລິການອື່ນ.</w:t>
      </w:r>
      <w:r w:rsidR="006E723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ມູນຄ່າຂອງການເພີ່ມເຕີມດັ່ງນັ້ນບໍ່ໃຫ້ເກີນ 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 xml:space="preserve">20% 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ຂອງມູນຄ່າຂອງສັນຍາເດີມ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ອາດຈະເຮັດສັນຍາໂດຍກົງກັບ</w:t>
      </w:r>
      <w:r w:rsidR="00B83F0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ຜູ້ສະໜອງເດີມ</w:t>
      </w:r>
      <w:r w:rsidR="006E723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ຊຶ່ງ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ໃຊ້ກັບ</w:t>
      </w:r>
      <w:r w:rsidR="00710D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ນວນ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ການເພີ່ມເຕີມ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ທັງໝົດ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ບໍ່ແມ່ນແຕ່ລະອັນ.ດັ່ງນັ້ນ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="006E723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ຈຶ່ງ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ບໍ່ເປັນໄປໄດ້ທີ່ຈະເຮັດເພີ່ມເຕີມ 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 xml:space="preserve">15% 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ຂອງມູນຄ່າຂອງສັນຍາເດີມ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ຕໍ່ມາອີກ 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 xml:space="preserve">10% - </w:t>
      </w:r>
      <w:r w:rsidR="00562975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ຊື່ງຈະ</w:t>
      </w:r>
      <w:r w:rsidR="00CD357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ກາຍເປັນ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>25%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ຈະບໍ່ໄດ້ຮັບອະນຸຍາດ.</w:t>
      </w:r>
    </w:p>
    <w:p w:rsidR="004B6D7C" w:rsidRPr="00551311" w:rsidRDefault="004B6D7C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434CE2" w:rsidRPr="00551311" w:rsidRDefault="008433EA" w:rsidP="00AB2A2A">
      <w:pPr>
        <w:pStyle w:val="ListParagraph"/>
        <w:numPr>
          <w:ilvl w:val="0"/>
          <w:numId w:val="88"/>
        </w:numPr>
        <w:jc w:val="both"/>
        <w:rPr>
          <w:rFonts w:ascii="Phetsarath OT" w:eastAsia="Phetsarath OT" w:hAnsi="Phetsarath OT" w:cs="Phetsarath OT"/>
          <w:i/>
          <w:iCs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ໂຄງການ</w:t>
      </w:r>
      <w:r w:rsidR="008A7658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 xml:space="preserve"> ແລະ </w:t>
      </w:r>
      <w:r w:rsidR="00752748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ກິດຈະກໍາ</w:t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ຂອງລັດຖະບານໃນເຂດຫ່າງໄກສອກ</w:t>
      </w:r>
      <w:r w:rsidR="009D7628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ຫຼີກ</w:t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ທີ່ມີພື</w:t>
      </w:r>
      <w:r w:rsidR="006E723A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້ນຖານໂຄງລ່າງການເຂົ້າເຖິງທີ່ຫຍຸ້ງຍາກ</w:t>
      </w:r>
      <w:r w:rsidR="00427EC2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ຜູ້ປະມູນທີ່ສົນໃຈ</w:t>
      </w:r>
      <w:r w:rsidR="00B957E7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ໜ້ອຍ</w:t>
      </w:r>
      <w:r w:rsidR="006E723A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.</w:t>
      </w:r>
    </w:p>
    <w:p w:rsidR="00153CF6" w:rsidRPr="00551311" w:rsidRDefault="006E723A" w:rsidP="00220581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ໃນກໍລະນີນີ້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="00DC235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ອາດຈະ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ເປັນການຍາກທີ່ຈະດຶງດູດຜູ້ປະມູນເຂົ້າມາປະມູນ. ມີ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ຄວາມສ່ຽງ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ທີ່ຈະບໍ່ມີການຕອບ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ຕໍ່ການແຂ່ງຂັນແບບເປີດກວ້າງ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ດັ່ງນັ້ນ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, 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ຄ່າໃຊ້ຈ່າຍໃນການ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ດໍາເນີນ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ການແຂ່ງຂັນ</w:t>
      </w:r>
      <w:r w:rsidR="007527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ຊໍ້າ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ພັດເຮັດໃຫ້ເກີດການສູນເສຍທີ່ສູງ. ເຖິງຢ່າງໃດກໍ່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ຕາມ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ນີ້ບໍ່ແມ່ນການປະເມີນຜົນທີ່ສາມາດເຮັດໄດ້ໂດຍບໍ່ມີຫຼັກຖານໃດໆທີ່ສະແດງໃຫ້ເຫັນວ່ານີ້ແມ່ນ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ຄວາມຈິງ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. </w:t>
      </w:r>
      <w:r w:rsidR="002B683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ຈຶ່ງ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ຄວນອີງໃສ່ການວິເຄາະ</w:t>
      </w:r>
      <w:r w:rsidR="002B683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ຕະຫຼາດຢ່າງເຕັມທີ່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ສະແດງໃຫ້ເຫັນເຖິງຄວາມຫຍຸ້ງຍາກໃນການເຂົ້າເຖິງ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ຄວາມສົນໃຈທີ່</w:t>
      </w:r>
      <w:r w:rsidR="00710D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ກັດ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153CF6" w:rsidRPr="00551311" w:rsidRDefault="00153CF6" w:rsidP="00B02665">
      <w:pPr>
        <w:ind w:left="72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153CF6" w:rsidRPr="00551311" w:rsidRDefault="008433EA" w:rsidP="00220581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ຍັງສາມາດເປັນຜົນມາຈາກຂັ້ນຕອນການປະມູນ</w:t>
      </w:r>
      <w:r w:rsidR="00EB066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ເປີດກ້ວາງຄັ້ງທີຫນື່ງ ຫລື ຫລາຍຄັ້ງ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ທີ່ລົ້ມເ</w:t>
      </w:r>
      <w:r w:rsidR="007527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ວແຕ່ຖ້າຂັ້ນຕອນດັ່ງກ່າວລົ້ມເ</w:t>
      </w:r>
      <w:r w:rsidR="007527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</w:t>
      </w:r>
      <w:r w:rsidR="002B683B"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="002B683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ຄວນຮັບປະກັນວ່າບໍ່ມີເຫດຜົນອື່ນໃດທີ່ເຊື່ອມໂຍງກັບ</w:t>
      </w:r>
      <w:r w:rsidR="00EB066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ຕົວກໍານົດ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ຂອງລະບຽບການນັ້ນ (</w:t>
      </w:r>
      <w:r w:rsidR="00EB066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ມາດຖານດ້ານຄຸນວຸທິ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ຂອບເຂດຄວາມຕ້ອງການ) ເ</w:t>
      </w:r>
      <w:r w:rsidR="007527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ຮັດໃຫ້</w:t>
      </w:r>
      <w:r w:rsidR="00E56B1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ຝັງຕິດການບໍ່ປະສົບຜົນສໍາເລັດ </w:t>
      </w:r>
      <w:r w:rsidR="007527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ກ່ອນທີ່ຈະ</w:t>
      </w:r>
      <w:r w:rsidR="00E56B1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E56B1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ໂດຍກົງ. ໃນກໍລະນີນີ້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ວິທີການແກ້ໄຂແມ່ນການແກ້ໄຂເອກະສານການປະມູນ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562975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ເຮັດ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ການປະມູນຄືນ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ໃໝ່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153CF6" w:rsidRPr="00551311" w:rsidRDefault="00153CF6" w:rsidP="00B02665">
      <w:pPr>
        <w:ind w:left="72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153CF6" w:rsidRPr="00551311" w:rsidRDefault="008433EA" w:rsidP="00220581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ຖ້າບໍ່</w:t>
      </w:r>
      <w:r w:rsidR="00E56B1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ມີການປ່ຽນແປງເອກະສານການປະມູນຕົ້ນສະບັບ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="00E56B1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ເພື່ອ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ຫຼີກ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ລ້ຽງສະຖານະການທີ່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ຜູ້ຈັດຊື້ຈັດ-ຈັດຈ້າງ</w:t>
      </w:r>
      <w:r w:rsidR="002B683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ທີ່ເປັນໄປບໍ່ໄດ້</w:t>
      </w:r>
      <w:r w:rsidR="002B683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ໂດຍມີຈຸດປະສົງທີ່ຈະທ່ວງດຶງ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ຜູ້ປະມູນຜູ້ດຽວເທົ່ານັ້ນທີ່ຈະເຈລະຈາກັບຜູ້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ທີ່ຕ້ອງການ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ເງື່ອນໄຂເບື້ອງຕົ້ນຂອງສັນຍາ ບໍ່ຄວນປ່ຽນແປງຢ່າງຫຼວງຫຼາຍ. ດ້ວຍວິທີນີ້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ບໍ່ວ່າຜູ້ຊື້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ທີ່ຕ້ອງການຈະສາມາດໄດ້ຮັບຜົນປະໂຫຍດຍ້ອນວ່າບໍ່ສາມາດເຈລະຈາ</w:t>
      </w:r>
      <w:r w:rsidR="00A0269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ອອກຈາກ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ເງື່ອນໄຂເດີມໄດ້.</w:t>
      </w:r>
    </w:p>
    <w:p w:rsidR="00153CF6" w:rsidRPr="00551311" w:rsidRDefault="00153CF6" w:rsidP="00B02665">
      <w:pPr>
        <w:ind w:left="72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153CF6" w:rsidRPr="00551311" w:rsidRDefault="002B683B" w:rsidP="00220581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ສິ່ງ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ນີ້ກໍ່ແມ່ນສະຖານະການທີ່ເປັນໄປໄດ້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ອາດຈະເປັນປະໂຫຍດທີ່ຈະສະແຫວງຫາການເຈລະຈາກັບຜູ້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ສະໝັກ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ຫຼາຍກວ່າ</w:t>
      </w:r>
      <w:r w:rsidR="00AA71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ໜຶ່ງ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ຄົນ. ເຖິງ</w:t>
      </w:r>
      <w:r w:rsidR="00B83F0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ຈະມີຄວາມສົນໃຈທີ່</w:t>
      </w:r>
      <w:r w:rsidR="00710D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ກັດ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="00DC235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ອາດຈະ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ສະໝັກ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ສອງ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ສາມຄົນທີ່ເປັນໄປໄດ້. ໃນກໍລະນີຂອງການເຂົ້າເຖິງທີ່ບໍ່ດີ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ອາດຈະມີຜູ້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ສະໝັກ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ທ້ອງຖິ່ນຫຼາຍກວ່າ</w:t>
      </w:r>
      <w:r w:rsidR="00AA71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ໜຶ່ງ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ຄົນ. </w:t>
      </w:r>
      <w:r w:rsidR="0085412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ເປັນແນວນັ້ນ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ການເຈລະຈາຄວນຈະເກີດຂື້ນກັບພວກເຂົາ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ທັງໝົດ</w:t>
      </w:r>
      <w:r w:rsidR="008433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4742DD" w:rsidRPr="00551311" w:rsidRDefault="004742DD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434CE2" w:rsidRPr="00551311" w:rsidRDefault="008433EA" w:rsidP="00AB2A2A">
      <w:pPr>
        <w:pStyle w:val="ListParagraph"/>
        <w:numPr>
          <w:ilvl w:val="0"/>
          <w:numId w:val="88"/>
        </w:numPr>
        <w:jc w:val="both"/>
        <w:rPr>
          <w:rFonts w:ascii="Phetsarath OT" w:eastAsia="Phetsarath OT" w:hAnsi="Phetsarath OT" w:cs="Phetsarath OT"/>
          <w:i/>
          <w:iCs/>
          <w:sz w:val="22"/>
          <w:szCs w:val="22"/>
        </w:rPr>
      </w:pPr>
      <w:r w:rsidRPr="00551311">
        <w:rPr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ໃນກໍລະນີເຫດສຸດວິໃສ</w:t>
      </w:r>
      <w:r w:rsidR="00427EC2" w:rsidRPr="00551311">
        <w:rPr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 xml:space="preserve"> ຫຼື </w:t>
      </w:r>
      <w:r w:rsidRPr="00551311">
        <w:rPr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ຮີບດ່ວນ</w:t>
      </w:r>
    </w:p>
    <w:p w:rsidR="00434CE2" w:rsidRPr="00551311" w:rsidRDefault="00434CE2" w:rsidP="008528DE">
      <w:pPr>
        <w:jc w:val="both"/>
        <w:rPr>
          <w:rFonts w:ascii="Phetsarath OT" w:eastAsia="Phetsarath OT" w:hAnsi="Phetsarath OT" w:cs="Phetsarath OT"/>
          <w:sz w:val="22"/>
          <w:szCs w:val="22"/>
          <w:lang w:val="en-GB"/>
        </w:rPr>
      </w:pPr>
    </w:p>
    <w:p w:rsidR="00434CE2" w:rsidRPr="00551311" w:rsidRDefault="00B717FE" w:rsidP="00B02665">
      <w:pPr>
        <w:ind w:left="72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ນີ້ແມ່ນພື້ນຖານ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ຄວາມສົມເຫດສົມຜົນທີ່ມັກຖືກລະເມີດ.</w:t>
      </w:r>
    </w:p>
    <w:p w:rsidR="00A2176C" w:rsidRPr="00551311" w:rsidRDefault="00A2176C" w:rsidP="00B02665">
      <w:pPr>
        <w:ind w:left="72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035468" w:rsidRPr="00551311" w:rsidRDefault="00B717FE" w:rsidP="00B02665">
      <w:pPr>
        <w:ind w:left="72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ເຫດສຸດວິໃສ</w:t>
      </w:r>
      <w:r w:rsidR="00D4458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ໝາຍເຖິງ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ສະຖານະການຮ້າຍ</w:t>
      </w:r>
      <w:r w:rsidR="002B683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ແຮງ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ເຊັ່ນ</w:t>
      </w:r>
      <w:r w:rsidR="002B683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: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ໄພພິບັດທາງ</w:t>
      </w:r>
      <w:r w:rsidR="007527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ທໍາມະຊາດ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ການປະທະກັນພາຍ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ເຫດສຸກເສີນດ້ານສຸຂະພາບ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ຄວາມປອດໄພ. ສະຖານະການດັ່ງກ່າວແມ່ນຖືກ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ໄດ້ງ່າຍ.</w:t>
      </w:r>
    </w:p>
    <w:p w:rsidR="00035468" w:rsidRPr="00551311" w:rsidRDefault="00035468" w:rsidP="00B02665">
      <w:pPr>
        <w:ind w:left="72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CA3160" w:rsidRPr="00551311" w:rsidRDefault="00A0269A" w:rsidP="00B02665">
      <w:pPr>
        <w:ind w:left="72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>“</w:t>
      </w:r>
      <w:r w:rsidR="00B717F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ສະຖານະການທີ່ຮີບດ່ວນ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>”</w:t>
      </w:r>
      <w:r w:rsidR="00B717F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ໂດຍປົກກະຕິແລ້ວແມ່ນເປີດໃຫ້ມີການຕີລາຄາຫຼາຍຂື້ນ</w:t>
      </w:r>
      <w:r w:rsidR="00DC235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 ຜູ້ຈັດຊື້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="00B717F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ໃດ</w:t>
      </w:r>
      <w:r w:rsidR="00AA71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ໜຶ່ງ</w:t>
      </w:r>
      <w:r w:rsidR="00B717F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ສາມາດສ້າງສະຖານະການອັນຮີບດ່ວນໄດ້</w:t>
      </w:r>
      <w:r w:rsidR="00B957E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ງ່າຍດາຍ</w:t>
      </w:r>
      <w:r w:rsidR="00B717F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ໂດຍການບໍ່ເລີ່ມ</w:t>
      </w:r>
      <w:r w:rsidR="005E098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ຕົ້ນ</w:t>
      </w:r>
      <w:r w:rsidR="00B717F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ຂັ້ນຕອນການຈັດຊື້</w:t>
      </w:r>
      <w:r w:rsidR="005E098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-ຈັດຈ້າງຕາມ</w:t>
      </w:r>
      <w:r w:rsidR="00B717F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ໃນເວລາ</w:t>
      </w:r>
      <w:r w:rsidR="005E098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ທີ່ໄດ້ກໍານົດໄວ້</w:t>
      </w:r>
      <w:r w:rsidR="00B717F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. </w:t>
      </w:r>
      <w:r w:rsidR="00B717FE"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>ແຕ່ນີ້ແມ່ນ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>ຄໍາຖາມ</w:t>
      </w:r>
      <w:r w:rsidR="00B717FE"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>ຂອງການວາງແຜນ</w:t>
      </w:r>
      <w:r w:rsidR="00B717FE"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lang w:bidi="lo-LA"/>
        </w:rPr>
        <w:t xml:space="preserve">, </w:t>
      </w:r>
      <w:r w:rsidR="00B717FE"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>ບໍ່ແມ່ນຄວາມຮີບດ່ວນ</w:t>
      </w:r>
      <w:r w:rsidR="00B717F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 ຖ້າ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B717F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ບໍ່ປະສົບ</w:t>
      </w:r>
      <w:r w:rsidR="007527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ຜົນສໍາເລັດ</w:t>
      </w:r>
      <w:r w:rsidR="0025681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ໃນການກວດກາ</w:t>
      </w:r>
      <w:r w:rsidR="0038508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ສະຕ໊ອກຂອງເຈັ້ຽ</w:t>
      </w:r>
      <w:r w:rsidR="00B717FE"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="00B717F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ມັນບໍ່ໄດ້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ໝາຍຄວາມ</w:t>
      </w:r>
      <w:r w:rsidR="00B717F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ວ່າຄວາມ</w:t>
      </w:r>
      <w:r w:rsidR="0038508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ຕ້ອງການເຈັ້ຽ</w:t>
      </w:r>
      <w:r w:rsidR="00B717F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ກາຍເປັນເລື່ອງຮີບດ່ວນເມື່ອ</w:t>
      </w:r>
      <w:r w:rsidR="0038508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ເວລາເຈັ້ຽໃນສາງ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ໝົດ</w:t>
      </w:r>
      <w:r w:rsidR="00B717F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ໄປ. </w:t>
      </w:r>
      <w:r w:rsidR="00B717FE"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>'</w:t>
      </w:r>
      <w:r w:rsidR="00B717F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ຄວາມຮີບດ່ວນ</w:t>
      </w:r>
      <w:r w:rsidR="00B717FE"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 xml:space="preserve">' </w:t>
      </w:r>
      <w:r w:rsidR="00B717F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ແມ່ນສ້າງດ້ວຍຕົນເອງ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B717F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ສາມາດຫຼີກລ້ຽງໄດ້ໂດຍການກວດ</w:t>
      </w:r>
      <w:r w:rsidR="00180AB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ກາເຄື່ອງໃຊ້ໃນສາງ</w:t>
      </w:r>
      <w:r w:rsidR="00B717F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ກ່ອນ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ໜ້າ</w:t>
      </w:r>
      <w:r w:rsidR="00B717F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 ການສ້າງສະຖານະການຮີບດ່ວນແມ່ນບໍ່ສາມາດຍອມຮັບໄດ້ວ່າເປັນພື້ນຖານ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="00180AB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ການຈັດຊື້-ຈັດຈ້າງແບບ</w:t>
      </w:r>
      <w:r w:rsidR="00B717F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ໂດຍກົງ. ສະຖານະການທີ່ເຮັດໃຫ້ເກີດຄວາມຮີບດ່ວນຕ້ອງຢູ່ເໜືອການຄວບຄຸມຂອງ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B717F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 ພື້ນຖານ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B717F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ການໃຫ້ເຫດຜົນນີ້ຄວນໄດ້ຮັບອະນຸຍາດ 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(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ແລະ </w:t>
      </w:r>
      <w:r w:rsidR="00B717F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ຖືກອະນຸມັດ) ໃນກໍລະນີທີ່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ຈໍາເປັນ</w:t>
      </w:r>
      <w:r w:rsidR="00B717F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ຢ່າງເຂັ້ມງວດ (ຕົວຢ່າງ: ບໍ່ມີທາງເລືອກອື່ນ) ໃນເມື່ອ:</w:t>
      </w:r>
    </w:p>
    <w:p w:rsidR="00CA3160" w:rsidRPr="00551311" w:rsidRDefault="00CA3160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B717FE" w:rsidRPr="00551311" w:rsidRDefault="00B717FE" w:rsidP="00AB2A2A">
      <w:pPr>
        <w:pStyle w:val="ListParagraph"/>
        <w:numPr>
          <w:ilvl w:val="0"/>
          <w:numId w:val="89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ມີເຫດຜົນທີ່ແທ້ຈິງທີ່ເຮັດໃຫ້ເກີດຄວາມຮີບດ່ວນ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B717FE" w:rsidRPr="00551311" w:rsidRDefault="00B717FE" w:rsidP="00AB2A2A">
      <w:pPr>
        <w:pStyle w:val="ListParagraph"/>
        <w:numPr>
          <w:ilvl w:val="0"/>
          <w:numId w:val="89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ຄວາມຮີບດ່ວນແມ່ນເກີດຂື້ນໂດຍເຫດການທີ່ບໍ່ສາມາດຄາດເດົາໄດ້ໂດຍ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B717FE" w:rsidRPr="00551311" w:rsidRDefault="002D64C8" w:rsidP="00AB2A2A">
      <w:pPr>
        <w:pStyle w:val="ListParagraph"/>
        <w:numPr>
          <w:ilvl w:val="0"/>
          <w:numId w:val="89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="00B717F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ເວລາ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B717F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ຂັ້ນຕອນການປະມູນເປີດກວ້າງບໍ່ສາມາດປະຕິບັດໄດ້</w:t>
      </w:r>
      <w:r w:rsidR="00B717FE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;</w:t>
      </w:r>
      <w:r w:rsidR="00BC175A" w:rsidRPr="00551311">
        <w:rPr>
          <w:rStyle w:val="viiyi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</w:p>
    <w:p w:rsidR="00CA3160" w:rsidRPr="00551311" w:rsidRDefault="00B717FE" w:rsidP="00AB2A2A">
      <w:pPr>
        <w:pStyle w:val="ListParagraph"/>
        <w:numPr>
          <w:ilvl w:val="0"/>
          <w:numId w:val="89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ສະຖານະການທີ່ຖືກຮຽກຮ້ອງເພື່ອໃຫ້ຮີບດ່ວນເຖິງຄວາມຮີບດ່ວນທີ່ສຸດບໍ່ຄວນຈະເປັນເຫດຜົນທີ່ເກີດຂື້ນກັບ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153CF6" w:rsidRPr="00551311" w:rsidRDefault="00153CF6" w:rsidP="008528DE">
      <w:pPr>
        <w:jc w:val="both"/>
        <w:rPr>
          <w:rFonts w:ascii="Phetsarath OT" w:eastAsia="Phetsarath OT" w:hAnsi="Phetsarath OT" w:cs="Phetsarath OT"/>
          <w:sz w:val="22"/>
          <w:szCs w:val="22"/>
          <w:lang w:val="en-GB"/>
        </w:rPr>
      </w:pPr>
    </w:p>
    <w:p w:rsidR="00434CE2" w:rsidRPr="00551311" w:rsidRDefault="00B717FE" w:rsidP="00220581">
      <w:pPr>
        <w:ind w:left="-90"/>
        <w:jc w:val="both"/>
        <w:rPr>
          <w:rFonts w:ascii="Phetsarath OT" w:eastAsia="Phetsarath OT" w:hAnsi="Phetsarath OT" w:cs="Phetsarath OT"/>
          <w:sz w:val="22"/>
          <w:szCs w:val="22"/>
          <w:lang w:val="en-GB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ນີ້ກໍ່ແມ່ນສະຖານະການທີ່ເປັນໄປໄດ້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ອາດຈະເປັນປະໂຫຍດຕໍ່ການເຈລະຈາກັບຜູ້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ສະໝັກ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ຫຼາຍກວ່າ</w:t>
      </w:r>
      <w:r w:rsidR="00AA71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ຄົນ.</w:t>
      </w:r>
      <w:r w:rsidR="0085412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ຕົວຕົນຂອງຜູ້ປະມູນທີ່ມີທ່າແຮງບໍ່</w:t>
      </w:r>
      <w:r w:rsidR="00C93B6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="00710D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ຖ້າບໍ່ດັ່ງນັ້ນ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ເບິ່ງພາກ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4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ຂ້າງລຸ່ມນີ້ເພື່ອເປັນຕົວຢ່າງຂອງວິທີການຄັດເລືອກຜູ້ປະມູນທີ່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ເໝາະສົມ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CA3160" w:rsidRPr="00551311" w:rsidRDefault="00CA3160" w:rsidP="008528DE">
      <w:pPr>
        <w:jc w:val="both"/>
        <w:rPr>
          <w:rFonts w:ascii="Phetsarath OT" w:eastAsia="Phetsarath OT" w:hAnsi="Phetsarath OT" w:cs="Phetsarath OT"/>
          <w:sz w:val="22"/>
          <w:szCs w:val="22"/>
          <w:lang w:val="en-GB" w:bidi="lo-LA"/>
        </w:rPr>
      </w:pPr>
    </w:p>
    <w:p w:rsidR="00B717FE" w:rsidRPr="00551311" w:rsidRDefault="00B717FE" w:rsidP="00220581">
      <w:pPr>
        <w:ind w:left="-9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ເມື່ອ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ການເຮັດສັນຍາໂດຍກົງ</w:t>
      </w:r>
      <w:r w:rsidR="002B683B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2B683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ຈະຍັງຕ້ອງ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ກ່ຽວກັບ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ກໍານົດ ແລະ </w:t>
      </w:r>
      <w:r w:rsidR="002D64C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ຈະຕ້ອງສະແດງໃຫ້ເຫັນທັງຄວາມສາມາດໃນການປະຕິບັດສັນຍາ (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ໝາຍຄວາມ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ວ່າ</w:t>
      </w:r>
      <w:r w:rsidR="002D64C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</w:t>
      </w:r>
      <w:r w:rsidR="008F599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ຄຸນວຸດທິ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ຈໍາເປັນ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)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ແມ່ນສອດຄ່ອງກັບຄວາມຕ້ອງການດ້ານວິຊາການ.ຜູ້ປະມູນຕ້ອງຍື່ນ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ການປະມູນທີ່ຕອບ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ເງື່ອນໄຂເຫຼົ່ານີ້.</w:t>
      </w:r>
      <w:r w:rsidR="002D64C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ຄວນໄດ້ຮັບເວລາຢ່າງ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ໜ້ອຍ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3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ວັນເພື່ອຍື່ນຊອງປະມູນ</w:t>
      </w:r>
      <w:r w:rsidR="008E292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ຂອງຕົນ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ເວັ້ນເສຍແຕ່ໃນກໍລະນີ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ຄວາມຮີບດ່ວນທີ່ສຸດ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2D64C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ດົນເກີນໄປ.</w:t>
      </w:r>
    </w:p>
    <w:p w:rsidR="00B717FE" w:rsidRPr="00551311" w:rsidRDefault="00B717FE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</w:p>
    <w:p w:rsidR="00377DDF" w:rsidRPr="00551311" w:rsidRDefault="00B717FE" w:rsidP="00220581">
      <w:pPr>
        <w:ind w:left="-9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ຖ້າຫາກລາຄາປະກົດວ່າສູງເກີນໄປເມື່ອທຽບໃສ່ລາຄາທີ່ພົບໃນຕະຫຼາດ</w:t>
      </w:r>
      <w:r w:rsidR="002B683B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,</w:t>
      </w:r>
      <w:r w:rsidR="002B683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ອາດຈະເຂົ້າສູ່ການເຈລະຈາເພື່ອຊອກຫາວິທີຫຼຸດລາຄາ</w:t>
      </w:r>
      <w:r w:rsidR="002D64C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ລົງ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D94022" w:rsidRPr="00551311" w:rsidRDefault="00444F0F" w:rsidP="00F80894">
      <w:pPr>
        <w:pStyle w:val="Heading4"/>
        <w:rPr>
          <w:rFonts w:eastAsia="Phetsarath OT" w:cs="Phetsarath OT"/>
          <w:b/>
          <w:sz w:val="22"/>
          <w:szCs w:val="22"/>
          <w:lang w:bidi="lo-LA"/>
        </w:rPr>
      </w:pPr>
      <w:bookmarkStart w:id="193" w:name="_Toc61952331"/>
      <w:bookmarkStart w:id="194" w:name="_Toc94452194"/>
      <w:r w:rsidRPr="00551311">
        <w:rPr>
          <w:rFonts w:eastAsia="Phetsarath OT" w:cs="Phetsarath OT"/>
          <w:b/>
          <w:sz w:val="22"/>
          <w:szCs w:val="22"/>
        </w:rPr>
        <w:t>6.5.2</w:t>
      </w:r>
      <w:r w:rsidRPr="00551311">
        <w:rPr>
          <w:rFonts w:eastAsia="Phetsarath OT" w:cs="Phetsarath OT"/>
          <w:b/>
          <w:sz w:val="22"/>
          <w:szCs w:val="22"/>
        </w:rPr>
        <w:tab/>
      </w:r>
      <w:bookmarkEnd w:id="193"/>
      <w:r w:rsidR="00B717FE" w:rsidRPr="00551311">
        <w:rPr>
          <w:rFonts w:eastAsia="Phetsarath OT" w:cs="Phetsarath OT"/>
          <w:b/>
          <w:sz w:val="22"/>
          <w:szCs w:val="22"/>
          <w:cs/>
          <w:lang w:bidi="lo-LA"/>
        </w:rPr>
        <w:t>ການອະນຸມັດ</w:t>
      </w:r>
      <w:bookmarkEnd w:id="194"/>
    </w:p>
    <w:p w:rsidR="00D94022" w:rsidRPr="00551311" w:rsidRDefault="00B717FE" w:rsidP="00F80894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ເມື່ອໃດກໍຕາມ</w:t>
      </w:r>
      <w:r w:rsidR="002D64C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ຜູ້ຈັດຊື້ຈັດ-ຈັດຈ້າງ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ລັງພິຈາລະນາ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ສັນຍາໂດຍກົງ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ສັນຍາທີ່ມີມູນຄ່າເກີນ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5,000,000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ກີບ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ມັນຕ້ອງໄດ້ຂໍຄວາມເຫັນດີຈາກ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ເຈົ້າໜ້າທີ່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ທີ່ໄດ້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ໄວ້ຂ້າງລຸ່ມນີ້.ໃນແຕ່ລະກໍລະນີ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ຄະນະ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ມະການປະມູນ</w:t>
      </w:r>
      <w:r w:rsidR="002E650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ສະເພາະກິດຈະຕ້ອງ</w:t>
      </w:r>
      <w:r w:rsidR="00C93B6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ແຕ່ງຕັ້ງຕາມທີ່ໄດ້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ໄວ້ຂ້າງລຸ່ມ.</w:t>
      </w:r>
    </w:p>
    <w:p w:rsidR="00D94022" w:rsidRPr="00551311" w:rsidRDefault="00D94022" w:rsidP="008528DE">
      <w:pPr>
        <w:jc w:val="both"/>
        <w:rPr>
          <w:rFonts w:ascii="Phetsarath OT" w:eastAsia="Phetsarath OT" w:hAnsi="Phetsarath OT" w:cs="Phetsarath OT"/>
          <w:sz w:val="22"/>
          <w:szCs w:val="22"/>
          <w:lang w:val="en-GB"/>
        </w:rPr>
      </w:pPr>
    </w:p>
    <w:tbl>
      <w:tblPr>
        <w:tblStyle w:val="GridTable5Dark-Accent51"/>
        <w:tblW w:w="936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5"/>
        <w:gridCol w:w="2365"/>
        <w:gridCol w:w="2865"/>
        <w:gridCol w:w="3060"/>
        <w:gridCol w:w="6"/>
      </w:tblGrid>
      <w:tr w:rsidR="00E417BB" w:rsidRPr="00551311" w:rsidTr="000052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5" w:type="dxa"/>
            <w:hideMark/>
          </w:tcPr>
          <w:p w:rsidR="00E417BB" w:rsidRPr="00551311" w:rsidRDefault="00E417BB" w:rsidP="008528DE">
            <w:pPr>
              <w:jc w:val="both"/>
              <w:rPr>
                <w:rFonts w:ascii="Phetsarath OT" w:eastAsia="Phetsarath OT" w:hAnsi="Phetsarath OT" w:cs="Phetsarath OT"/>
                <w:b w:val="0"/>
                <w:bCs w:val="0"/>
                <w:sz w:val="22"/>
                <w:szCs w:val="22"/>
                <w:lang w:bidi="lo-LA"/>
              </w:rPr>
            </w:pPr>
            <w:r w:rsidRPr="00551311">
              <w:rPr>
                <w:rFonts w:ascii="Phetsarath OT" w:eastAsia="Phetsarath OT" w:hAnsi="Phetsarath OT" w:cs="Phetsarath OT"/>
                <w:b w:val="0"/>
                <w:bCs w:val="0"/>
                <w:sz w:val="22"/>
                <w:szCs w:val="22"/>
                <w:cs/>
                <w:lang w:bidi="lo-LA"/>
              </w:rPr>
              <w:t>ວົງເງິນ (ກີບ)</w:t>
            </w:r>
          </w:p>
        </w:tc>
        <w:tc>
          <w:tcPr>
            <w:tcW w:w="2365" w:type="dxa"/>
            <w:hideMark/>
          </w:tcPr>
          <w:p w:rsidR="00E417BB" w:rsidRPr="00551311" w:rsidRDefault="00E417BB" w:rsidP="008528DE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hetsarath OT" w:eastAsia="Phetsarath OT" w:hAnsi="Phetsarath OT" w:cs="Phetsarath OT"/>
                <w:b w:val="0"/>
                <w:bCs w:val="0"/>
                <w:color w:val="FF0000"/>
                <w:sz w:val="22"/>
                <w:szCs w:val="22"/>
                <w:lang w:bidi="lo-LA"/>
              </w:rPr>
            </w:pPr>
            <w:r w:rsidRPr="00551311">
              <w:rPr>
                <w:rFonts w:ascii="Phetsarath OT" w:eastAsia="Phetsarath OT" w:hAnsi="Phetsarath OT" w:cs="Phetsarath OT"/>
                <w:b w:val="0"/>
                <w:bCs w:val="0"/>
                <w:sz w:val="22"/>
                <w:szCs w:val="22"/>
                <w:cs/>
                <w:lang w:bidi="lo-LA"/>
              </w:rPr>
              <w:t>ກະຊວງ ຫຼື ອົງການຈັດຕັ້ງ</w:t>
            </w:r>
          </w:p>
        </w:tc>
        <w:tc>
          <w:tcPr>
            <w:tcW w:w="2865" w:type="dxa"/>
            <w:hideMark/>
          </w:tcPr>
          <w:p w:rsidR="00E417BB" w:rsidRPr="00551311" w:rsidRDefault="00E417BB" w:rsidP="008528DE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hetsarath OT" w:eastAsia="Phetsarath OT" w:hAnsi="Phetsarath OT" w:cs="Phetsarath OT"/>
                <w:b w:val="0"/>
                <w:bCs w:val="0"/>
                <w:color w:val="FF0000"/>
                <w:sz w:val="22"/>
                <w:szCs w:val="22"/>
                <w:lang w:bidi="lo-LA"/>
              </w:rPr>
            </w:pPr>
            <w:r w:rsidRPr="00551311">
              <w:rPr>
                <w:rFonts w:ascii="Phetsarath OT" w:eastAsia="Phetsarath OT" w:hAnsi="Phetsarath OT" w:cs="Phetsarath OT"/>
                <w:b w:val="0"/>
                <w:bCs w:val="0"/>
                <w:sz w:val="22"/>
                <w:szCs w:val="22"/>
                <w:cs/>
                <w:lang w:bidi="lo-LA"/>
              </w:rPr>
              <w:t>ລະດັບແຂວງ ຫຼື ເມືອງ</w:t>
            </w:r>
          </w:p>
        </w:tc>
        <w:tc>
          <w:tcPr>
            <w:tcW w:w="3066" w:type="dxa"/>
            <w:gridSpan w:val="2"/>
            <w:hideMark/>
          </w:tcPr>
          <w:p w:rsidR="00E417BB" w:rsidRPr="00551311" w:rsidRDefault="00E417BB" w:rsidP="008528DE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hetsarath OT" w:eastAsia="Phetsarath OT" w:hAnsi="Phetsarath OT" w:cs="Phetsarath OT"/>
                <w:b w:val="0"/>
                <w:bCs w:val="0"/>
                <w:color w:val="FF0000"/>
                <w:sz w:val="22"/>
                <w:szCs w:val="22"/>
                <w:lang w:bidi="lo-LA"/>
              </w:rPr>
            </w:pPr>
            <w:r w:rsidRPr="00551311">
              <w:rPr>
                <w:rFonts w:ascii="Phetsarath OT" w:eastAsia="Phetsarath OT" w:hAnsi="Phetsarath OT" w:cs="Phetsarath OT"/>
                <w:b w:val="0"/>
                <w:bCs w:val="0"/>
                <w:sz w:val="22"/>
                <w:szCs w:val="22"/>
                <w:cs/>
                <w:lang w:bidi="lo-LA"/>
              </w:rPr>
              <w:t>ສະຖານທູດ ຫຼື ສໍານັກງານຂອງລັດຖະບານທີ່ປະຈໍາຢູ່ຕ່າງປະເທດ</w:t>
            </w:r>
          </w:p>
        </w:tc>
      </w:tr>
      <w:tr w:rsidR="00E417BB" w:rsidRPr="00551311" w:rsidTr="000052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5" w:type="dxa"/>
            <w:hideMark/>
          </w:tcPr>
          <w:p w:rsidR="00E417BB" w:rsidRPr="00551311" w:rsidRDefault="00E417BB" w:rsidP="008528DE">
            <w:pPr>
              <w:jc w:val="both"/>
              <w:rPr>
                <w:rFonts w:ascii="Phetsarath OT" w:eastAsia="Phetsarath OT" w:hAnsi="Phetsarath OT" w:cs="Phetsarath OT"/>
                <w:b w:val="0"/>
                <w:bCs w:val="0"/>
                <w:sz w:val="22"/>
                <w:szCs w:val="22"/>
                <w:lang w:bidi="lo-LA"/>
              </w:rPr>
            </w:pPr>
            <w:r w:rsidRPr="00551311">
              <w:rPr>
                <w:rFonts w:ascii="Phetsarath OT" w:eastAsia="Phetsarath OT" w:hAnsi="Phetsarath OT" w:cs="Phetsarath OT"/>
                <w:b w:val="0"/>
                <w:bCs w:val="0"/>
                <w:sz w:val="22"/>
                <w:szCs w:val="22"/>
                <w:cs/>
                <w:lang w:bidi="lo-LA"/>
              </w:rPr>
              <w:t>ຫລາຍກ່ວາຫ້າລ້ານຫາ ຫ້າຮ້ອຍລ້ານ</w:t>
            </w:r>
          </w:p>
        </w:tc>
        <w:tc>
          <w:tcPr>
            <w:tcW w:w="2365" w:type="dxa"/>
          </w:tcPr>
          <w:p w:rsidR="00E417BB" w:rsidRPr="00551311" w:rsidRDefault="00E417BB" w:rsidP="002F5892">
            <w:pPr>
              <w:pStyle w:val="ListParagraph"/>
              <w:numPr>
                <w:ilvl w:val="0"/>
                <w:numId w:val="88"/>
              </w:numPr>
              <w:ind w:left="198" w:hanging="27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jlqj4b"/>
                <w:rFonts w:ascii="Phetsarath OT" w:eastAsia="Phetsarath OT" w:hAnsi="Phetsarath OT" w:cs="Phetsarath OT"/>
                <w:sz w:val="22"/>
                <w:szCs w:val="22"/>
              </w:rPr>
            </w:pPr>
            <w:r w:rsidRPr="00551311">
              <w:rPr>
                <w:rStyle w:val="jlqj4b"/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ຫົວໜ້າຫ້ອງການ (ຖ້າຫາກງົບປະມານແມ່ນງົບປະມານທີ່ກະຊວງ ແລະ ອົງການຄຸ້ມຄອງ).</w:t>
            </w:r>
          </w:p>
          <w:p w:rsidR="00E417BB" w:rsidRPr="00551311" w:rsidRDefault="00E417BB" w:rsidP="00CF1A92">
            <w:pPr>
              <w:pStyle w:val="ListParagraph"/>
              <w:numPr>
                <w:ilvl w:val="0"/>
                <w:numId w:val="88"/>
              </w:numPr>
              <w:ind w:left="198" w:hanging="27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jlqj4b"/>
                <w:rFonts w:ascii="Phetsarath OT" w:eastAsia="Phetsarath OT" w:hAnsi="Phetsarath OT" w:cs="Phetsarath OT"/>
                <w:sz w:val="22"/>
                <w:szCs w:val="22"/>
              </w:rPr>
            </w:pPr>
            <w:r w:rsidRPr="00551311">
              <w:rPr>
                <w:rStyle w:val="jlqj4b"/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ຫົວໜ້າ ກົມທີ່ກ່ຽວຂ້ອງ (ຖ້າງົບປະມານຄຸ້ມຄອງໂດຍກົມ).</w:t>
            </w:r>
          </w:p>
          <w:p w:rsidR="00E417BB" w:rsidRPr="00551311" w:rsidRDefault="00E417BB" w:rsidP="00CF1A92">
            <w:pPr>
              <w:pStyle w:val="ListParagraph"/>
              <w:numPr>
                <w:ilvl w:val="0"/>
                <w:numId w:val="88"/>
              </w:numPr>
              <w:ind w:left="198" w:hanging="27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hetsarath OT" w:eastAsia="Phetsarath OT" w:hAnsi="Phetsarath OT" w:cs="Phetsarath OT"/>
                <w:sz w:val="22"/>
                <w:szCs w:val="22"/>
              </w:rPr>
            </w:pPr>
            <w:r w:rsidRPr="00551311">
              <w:rPr>
                <w:rStyle w:val="jlqj4b"/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 xml:space="preserve">ຜູ້ທີ່ໄດ້ຮັບມອບສິດເປັນຜູ້ອະນຸມັດ ແລະ ແຕ່ງຕັ້ງຄະນະກໍາມະການສະເພາະກິດ, ຊື່ງປະກອບມີ </w:t>
            </w:r>
            <w:r w:rsidRPr="00551311">
              <w:rPr>
                <w:rStyle w:val="jlqj4b"/>
                <w:rFonts w:ascii="Phetsarath OT" w:eastAsia="Phetsarath OT" w:hAnsi="Phetsarath OT" w:cs="Phetsarath OT"/>
                <w:sz w:val="22"/>
                <w:szCs w:val="22"/>
              </w:rPr>
              <w:t xml:space="preserve">3-7 </w:t>
            </w:r>
            <w:r w:rsidRPr="00551311">
              <w:rPr>
                <w:rStyle w:val="jlqj4b"/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ທ່ານ.</w:t>
            </w:r>
          </w:p>
          <w:p w:rsidR="00E417BB" w:rsidRPr="00551311" w:rsidRDefault="00E417BB" w:rsidP="008528D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hetsarath OT" w:eastAsia="Phetsarath OT" w:hAnsi="Phetsarath OT" w:cs="Phetsarath OT"/>
                <w:sz w:val="22"/>
                <w:szCs w:val="22"/>
              </w:rPr>
            </w:pPr>
          </w:p>
        </w:tc>
        <w:tc>
          <w:tcPr>
            <w:tcW w:w="2865" w:type="dxa"/>
          </w:tcPr>
          <w:p w:rsidR="00E417BB" w:rsidRPr="00551311" w:rsidRDefault="00E417BB" w:rsidP="00CF1A92">
            <w:pPr>
              <w:pStyle w:val="ListParagraph"/>
              <w:numPr>
                <w:ilvl w:val="0"/>
                <w:numId w:val="88"/>
              </w:numPr>
              <w:ind w:left="244" w:hanging="24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jlqj4b"/>
                <w:rFonts w:ascii="Phetsarath OT" w:eastAsia="Phetsarath OT" w:hAnsi="Phetsarath OT" w:cs="Phetsarath OT"/>
                <w:sz w:val="22"/>
                <w:szCs w:val="22"/>
              </w:rPr>
            </w:pPr>
            <w:r w:rsidRPr="00551311">
              <w:rPr>
                <w:rStyle w:val="jlqj4b"/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ຫົວໜ້າຫ້ອງການ (ຖ້າຫາກວ່າແມ່ນງົບປະມານທີ່ ແຂວງຄຸ້ມຄອງ).</w:t>
            </w:r>
          </w:p>
          <w:p w:rsidR="00E417BB" w:rsidRPr="00551311" w:rsidRDefault="00E417BB" w:rsidP="00CF1A92">
            <w:pPr>
              <w:pStyle w:val="ListParagraph"/>
              <w:numPr>
                <w:ilvl w:val="0"/>
                <w:numId w:val="88"/>
              </w:numPr>
              <w:ind w:left="244" w:hanging="24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jlqj4b"/>
                <w:rFonts w:ascii="Phetsarath OT" w:eastAsia="Phetsarath OT" w:hAnsi="Phetsarath OT" w:cs="Phetsarath OT"/>
                <w:sz w:val="22"/>
                <w:szCs w:val="22"/>
              </w:rPr>
            </w:pPr>
            <w:r w:rsidRPr="00551311">
              <w:rPr>
                <w:rStyle w:val="jlqj4b"/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ຫົວໜ້າພະແນກການຂັ້ນແຂວງ (ຖ້າວ່າແມ່ນງົບປະມານຂອງພະແນກຄຸ້ມຄອງ).</w:t>
            </w:r>
          </w:p>
          <w:p w:rsidR="00E417BB" w:rsidRPr="00551311" w:rsidRDefault="00E417BB" w:rsidP="00EF5D47">
            <w:pPr>
              <w:pStyle w:val="ListParagraph"/>
              <w:numPr>
                <w:ilvl w:val="0"/>
                <w:numId w:val="88"/>
              </w:numPr>
              <w:ind w:left="244" w:hanging="24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jlqj4b"/>
                <w:rFonts w:ascii="Phetsarath OT" w:eastAsia="Phetsarath OT" w:hAnsi="Phetsarath OT" w:cs="Phetsarath OT"/>
                <w:sz w:val="22"/>
                <w:szCs w:val="22"/>
              </w:rPr>
            </w:pPr>
            <w:r w:rsidRPr="00551311">
              <w:rPr>
                <w:rStyle w:val="jlqj4b"/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ເຈົ້າເມືອງ</w:t>
            </w:r>
            <w:r w:rsidRPr="00551311">
              <w:rPr>
                <w:rStyle w:val="jlqj4b"/>
                <w:rFonts w:ascii="Phetsarath OT" w:eastAsia="Phetsarath OT" w:hAnsi="Phetsarath OT" w:cs="Phetsarath OT"/>
                <w:sz w:val="22"/>
                <w:szCs w:val="22"/>
              </w:rPr>
              <w:t xml:space="preserve">, </w:t>
            </w:r>
            <w:r w:rsidRPr="00551311">
              <w:rPr>
                <w:rStyle w:val="jlqj4b"/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(ຖ້າຫາກວ່າງົບປະມານຂອງເມືອງຄຸ້ມຄອງ).</w:t>
            </w:r>
          </w:p>
          <w:p w:rsidR="00E417BB" w:rsidRPr="00551311" w:rsidRDefault="00E417BB" w:rsidP="00EF5D47">
            <w:pPr>
              <w:pStyle w:val="ListParagraph"/>
              <w:numPr>
                <w:ilvl w:val="0"/>
                <w:numId w:val="88"/>
              </w:numPr>
              <w:ind w:left="198" w:hanging="27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hetsarath OT" w:eastAsia="Phetsarath OT" w:hAnsi="Phetsarath OT" w:cs="Phetsarath OT"/>
                <w:sz w:val="22"/>
                <w:szCs w:val="22"/>
              </w:rPr>
            </w:pPr>
            <w:r w:rsidRPr="00551311">
              <w:rPr>
                <w:rStyle w:val="jlqj4b"/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 xml:space="preserve">ຜູ້ທີ່ໄດ້ຮັບມອບສິດເປັນຜູ້ອະນຸມັດ ແລະ ແຕ່ງຕັ້ງຄະນະກໍາມະການສະເພາະກິດ, ຊື່ງປະກອບມີ </w:t>
            </w:r>
            <w:r w:rsidRPr="00551311">
              <w:rPr>
                <w:rStyle w:val="jlqj4b"/>
                <w:rFonts w:ascii="Phetsarath OT" w:eastAsia="Phetsarath OT" w:hAnsi="Phetsarath OT" w:cs="Phetsarath OT"/>
                <w:sz w:val="22"/>
                <w:szCs w:val="22"/>
              </w:rPr>
              <w:t xml:space="preserve">3-7 </w:t>
            </w:r>
            <w:r w:rsidRPr="00551311">
              <w:rPr>
                <w:rStyle w:val="jlqj4b"/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ທ່ານ.</w:t>
            </w:r>
          </w:p>
        </w:tc>
        <w:tc>
          <w:tcPr>
            <w:tcW w:w="3066" w:type="dxa"/>
            <w:gridSpan w:val="2"/>
          </w:tcPr>
          <w:p w:rsidR="00E417BB" w:rsidRPr="00551311" w:rsidRDefault="00E417BB" w:rsidP="008528D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hetsarath OT" w:eastAsia="Phetsarath OT" w:hAnsi="Phetsarath OT" w:cs="Phetsarath OT"/>
                <w:sz w:val="22"/>
                <w:szCs w:val="22"/>
              </w:rPr>
            </w:pPr>
            <w:r w:rsidRPr="00551311">
              <w:rPr>
                <w:rStyle w:val="jlqj4b"/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 xml:space="preserve">ເອກອັກຄະລັດຖະທູດ ຫຼື ຫົວໜ້າສໍານັກງານ ຫຼື ຜູ້ທີ່ໄດ້ຮັບມອບສິດເປັນຜູ້ອະນຸມັດ ແລະ ແຕ່ງຕັ້ງຄະນະກໍາມະການສະເພາະກິດ, ຊື່ງປະກອບມີ </w:t>
            </w:r>
            <w:r w:rsidRPr="00551311">
              <w:rPr>
                <w:rStyle w:val="jlqj4b"/>
                <w:rFonts w:ascii="Phetsarath OT" w:eastAsia="Phetsarath OT" w:hAnsi="Phetsarath OT" w:cs="Phetsarath OT"/>
                <w:sz w:val="22"/>
                <w:szCs w:val="22"/>
              </w:rPr>
              <w:t xml:space="preserve">3-7 </w:t>
            </w:r>
            <w:r w:rsidRPr="00551311">
              <w:rPr>
                <w:rStyle w:val="jlqj4b"/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ທ່ານ.</w:t>
            </w:r>
          </w:p>
          <w:p w:rsidR="00E417BB" w:rsidRPr="00551311" w:rsidRDefault="00E417BB" w:rsidP="008528D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hetsarath OT" w:eastAsia="Phetsarath OT" w:hAnsi="Phetsarath OT" w:cs="Phetsarath OT"/>
                <w:sz w:val="22"/>
                <w:szCs w:val="22"/>
              </w:rPr>
            </w:pPr>
          </w:p>
        </w:tc>
      </w:tr>
      <w:tr w:rsidR="00E417BB" w:rsidRPr="00551311" w:rsidTr="000052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5" w:type="dxa"/>
            <w:hideMark/>
          </w:tcPr>
          <w:p w:rsidR="00E417BB" w:rsidRPr="00551311" w:rsidRDefault="00E417BB" w:rsidP="008528DE">
            <w:pPr>
              <w:jc w:val="both"/>
              <w:rPr>
                <w:rFonts w:ascii="Phetsarath OT" w:eastAsia="Phetsarath OT" w:hAnsi="Phetsarath OT" w:cs="Phetsarath OT"/>
                <w:b w:val="0"/>
                <w:bCs w:val="0"/>
                <w:sz w:val="22"/>
                <w:szCs w:val="22"/>
                <w:lang w:bidi="lo-LA"/>
              </w:rPr>
            </w:pPr>
            <w:r w:rsidRPr="00551311">
              <w:rPr>
                <w:rFonts w:ascii="Phetsarath OT" w:eastAsia="Phetsarath OT" w:hAnsi="Phetsarath OT" w:cs="Phetsarath OT"/>
                <w:b w:val="0"/>
                <w:bCs w:val="0"/>
                <w:sz w:val="22"/>
                <w:szCs w:val="22"/>
                <w:cs/>
                <w:lang w:bidi="lo-LA"/>
              </w:rPr>
              <w:t>ຫລາຍກ່ວາຫ້າຮ້ອຍລ້ານ ຫາ ສິບຕື້ກີບ</w:t>
            </w:r>
          </w:p>
        </w:tc>
        <w:tc>
          <w:tcPr>
            <w:tcW w:w="2365" w:type="dxa"/>
            <w:hideMark/>
          </w:tcPr>
          <w:p w:rsidR="00E417BB" w:rsidRPr="00551311" w:rsidRDefault="00E417BB" w:rsidP="009A0D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hetsarath OT" w:eastAsia="Phetsarath OT" w:hAnsi="Phetsarath OT" w:cs="Phetsarath OT"/>
                <w:sz w:val="22"/>
                <w:szCs w:val="22"/>
              </w:rPr>
            </w:pPr>
            <w:r w:rsidRPr="00551311">
              <w:rPr>
                <w:rStyle w:val="jlqj4b"/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 xml:space="preserve">ລັດຖະມົນຕີ ຫຼື ຫົວໜ້າ ອົງການ ຫຼື ຜູ້ທີ່ໄດ້ຮັບມອບສິດເປັນຜູ້ອະນຸມັດ ແລະ ແຕ່ງຕັ້ງຄະນະກໍາມະການສະເພາະກິດ, ຊື່ງປະກອບ ມີ </w:t>
            </w:r>
            <w:r w:rsidRPr="00551311">
              <w:rPr>
                <w:rStyle w:val="jlqj4b"/>
                <w:rFonts w:ascii="Phetsarath OT" w:eastAsia="Phetsarath OT" w:hAnsi="Phetsarath OT" w:cs="Phetsarath OT"/>
                <w:sz w:val="22"/>
                <w:szCs w:val="22"/>
              </w:rPr>
              <w:t xml:space="preserve">3-7 </w:t>
            </w:r>
            <w:r w:rsidRPr="00551311">
              <w:rPr>
                <w:rStyle w:val="jlqj4b"/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ທ່ານ.</w:t>
            </w:r>
          </w:p>
        </w:tc>
        <w:tc>
          <w:tcPr>
            <w:tcW w:w="2865" w:type="dxa"/>
          </w:tcPr>
          <w:p w:rsidR="00E417BB" w:rsidRPr="00551311" w:rsidRDefault="00E417BB" w:rsidP="009A0D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hetsarath OT" w:eastAsia="Phetsarath OT" w:hAnsi="Phetsarath OT" w:cs="Phetsarath OT"/>
                <w:sz w:val="22"/>
                <w:szCs w:val="22"/>
              </w:rPr>
            </w:pPr>
            <w:r w:rsidRPr="00551311">
              <w:rPr>
                <w:rStyle w:val="jlqj4b"/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ເຈົ້າແຂວງ</w:t>
            </w:r>
            <w:r w:rsidRPr="00551311">
              <w:rPr>
                <w:rStyle w:val="jlqj4b"/>
                <w:rFonts w:ascii="Phetsarath OT" w:eastAsia="Phetsarath OT" w:hAnsi="Phetsarath OT" w:cs="Phetsarath OT"/>
                <w:sz w:val="22"/>
                <w:szCs w:val="22"/>
              </w:rPr>
              <w:t xml:space="preserve">, </w:t>
            </w:r>
            <w:r w:rsidRPr="00551311">
              <w:rPr>
                <w:rStyle w:val="jlqj4b"/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 xml:space="preserve">ເຈົ້າຄອງນະຄອນຫຼວງ ຫຼື ຜູ້ທີ່ໄດ້ຮັບມອບສິດເປັນຜູ້ອະນຸມັດ ແລະ ແຕ່ງຕັ້ງຄະນະກໍາມະການສະເພາະກິດ, ຊື່ງປະກອບ ມີ </w:t>
            </w:r>
            <w:r w:rsidRPr="00551311">
              <w:rPr>
                <w:rStyle w:val="jlqj4b"/>
                <w:rFonts w:ascii="Phetsarath OT" w:eastAsia="Phetsarath OT" w:hAnsi="Phetsarath OT" w:cs="Phetsarath OT"/>
                <w:sz w:val="22"/>
                <w:szCs w:val="22"/>
              </w:rPr>
              <w:t xml:space="preserve">3-7 </w:t>
            </w:r>
            <w:r w:rsidRPr="00551311">
              <w:rPr>
                <w:rStyle w:val="jlqj4b"/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ທ່ານ.</w:t>
            </w:r>
          </w:p>
        </w:tc>
        <w:tc>
          <w:tcPr>
            <w:tcW w:w="3066" w:type="dxa"/>
            <w:gridSpan w:val="2"/>
          </w:tcPr>
          <w:p w:rsidR="00E417BB" w:rsidRPr="00551311" w:rsidRDefault="00E417BB" w:rsidP="008528D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hetsarath OT" w:eastAsia="Phetsarath OT" w:hAnsi="Phetsarath OT" w:cs="Phetsarath OT"/>
                <w:sz w:val="22"/>
                <w:szCs w:val="22"/>
              </w:rPr>
            </w:pPr>
            <w:r w:rsidRPr="00551311">
              <w:rPr>
                <w:rStyle w:val="jlqj4b"/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 xml:space="preserve">ເອກອັກຄະລັດຖະທູດ ຫຼື ຫົວໜ້າສໍານັກງານ ຫຼື ຜູ້ທີ່ໄດ້ຮັບການມອບສິດເປັນຜູ້ອະນຸມັດ ແລະ ແຕ່ງຕັ້ງຄະນະກໍາມະການສະເພາະກິດ, ຊື່ງປະກອບມີ </w:t>
            </w:r>
            <w:r w:rsidRPr="00551311">
              <w:rPr>
                <w:rStyle w:val="jlqj4b"/>
                <w:rFonts w:ascii="Phetsarath OT" w:eastAsia="Phetsarath OT" w:hAnsi="Phetsarath OT" w:cs="Phetsarath OT"/>
                <w:sz w:val="22"/>
                <w:szCs w:val="22"/>
              </w:rPr>
              <w:t xml:space="preserve">3-7 </w:t>
            </w:r>
            <w:r w:rsidRPr="00551311">
              <w:rPr>
                <w:rStyle w:val="jlqj4b"/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ທ່ານ.</w:t>
            </w:r>
          </w:p>
        </w:tc>
      </w:tr>
      <w:tr w:rsidR="00E417BB" w:rsidRPr="00551311" w:rsidTr="0000521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5" w:type="dxa"/>
          </w:tcPr>
          <w:p w:rsidR="00E417BB" w:rsidRPr="00551311" w:rsidRDefault="00E417BB" w:rsidP="008528DE">
            <w:pPr>
              <w:jc w:val="both"/>
              <w:rPr>
                <w:rFonts w:ascii="Phetsarath OT" w:eastAsia="Phetsarath OT" w:hAnsi="Phetsarath OT" w:cs="Phetsarath OT"/>
                <w:b w:val="0"/>
                <w:bCs w:val="0"/>
                <w:sz w:val="22"/>
                <w:szCs w:val="22"/>
                <w:lang w:bidi="lo-LA"/>
              </w:rPr>
            </w:pPr>
            <w:r w:rsidRPr="00551311">
              <w:rPr>
                <w:rFonts w:ascii="Phetsarath OT" w:eastAsia="Phetsarath OT" w:hAnsi="Phetsarath OT" w:cs="Phetsarath OT"/>
                <w:b w:val="0"/>
                <w:bCs w:val="0"/>
                <w:sz w:val="22"/>
                <w:szCs w:val="22"/>
                <w:cs/>
                <w:lang w:bidi="lo-LA"/>
              </w:rPr>
              <w:lastRenderedPageBreak/>
              <w:t>ຫຼາຍກວ່າ ສິບຕື້ກີບຂື້ນໄປ</w:t>
            </w:r>
          </w:p>
        </w:tc>
        <w:tc>
          <w:tcPr>
            <w:tcW w:w="8290" w:type="dxa"/>
            <w:gridSpan w:val="3"/>
          </w:tcPr>
          <w:p w:rsidR="00E417BB" w:rsidRPr="00551311" w:rsidRDefault="00E417BB" w:rsidP="008528D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hetsarath OT" w:eastAsia="Phetsarath OT" w:hAnsi="Phetsarath OT" w:cs="Phetsarath OT"/>
                <w:sz w:val="22"/>
                <w:szCs w:val="22"/>
              </w:rPr>
            </w:pPr>
            <w:r w:rsidRPr="00551311">
              <w:rPr>
                <w:rStyle w:val="jlqj4b"/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ລັດຖະບານ ຫຼື ອົງການທີ່ກ່ຽວຂ້ອງ ທີ່ໄດ້ຮັບມອບສິດເປັນຜູ້ຮັບຜິດຊອບການອະນຸຍາດ ແລະ ແຕ່ງຕັ້ງຮັບຜິດຊອບໃນການອະນຸມັດ ແລະ ແຕ່ງຕັ້ງຄະນະກໍາມະການສະເພາະກິດ.</w:t>
            </w:r>
          </w:p>
        </w:tc>
      </w:tr>
    </w:tbl>
    <w:p w:rsidR="00D94022" w:rsidRPr="00551311" w:rsidRDefault="00D94022" w:rsidP="008528DE">
      <w:pPr>
        <w:jc w:val="both"/>
        <w:rPr>
          <w:rFonts w:ascii="Phetsarath OT" w:eastAsia="Phetsarath OT" w:hAnsi="Phetsarath OT" w:cs="Phetsarath OT"/>
          <w:sz w:val="22"/>
          <w:szCs w:val="22"/>
          <w:lang w:val="en-GB"/>
        </w:rPr>
      </w:pPr>
    </w:p>
    <w:p w:rsidR="00006A09" w:rsidRPr="00551311" w:rsidRDefault="0085412F" w:rsidP="00F80894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</w:t>
      </w:r>
      <w:r w:rsidR="000E196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ສັນຍາໂດຍກົງຖືກ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="000E196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ພາຍໃຕ້ການຊ່ວຍ</w:t>
      </w:r>
      <w:r w:rsidR="006F68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ເຫຼືອ</w:t>
      </w:r>
      <w:r w:rsidR="000E196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ລ້າ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0E196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ເງິນກູ້</w:t>
      </w:r>
      <w:r w:rsidR="00CA692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ຢືມ</w:t>
      </w:r>
      <w:r w:rsidR="000E196D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0E196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ການອະນຸມັດ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0E196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ການສ້າງຕັ້ງຄະນະ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="000E196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ມະການແມ່ນອີງໃສ່ສັນຍາການເງິນ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0E196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ໄດ້ຮັບການອະນຸມັດຈາກຜູ້ໃຫ້ທຶນ.</w:t>
      </w:r>
    </w:p>
    <w:p w:rsidR="00006A09" w:rsidRPr="00551311" w:rsidRDefault="00085BC6" w:rsidP="00B543B1">
      <w:pPr>
        <w:pStyle w:val="Heading2"/>
        <w:rPr>
          <w:rFonts w:ascii="Phetsarath OT" w:eastAsia="Phetsarath OT" w:hAnsi="Phetsarath OT" w:cs="Phetsarath OT"/>
          <w:sz w:val="22"/>
          <w:szCs w:val="22"/>
        </w:rPr>
      </w:pPr>
      <w:bookmarkStart w:id="195" w:name="_Toc61952332"/>
      <w:bookmarkStart w:id="196" w:name="_Toc94452195"/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ໝວດທີ</w:t>
      </w:r>
      <w:r w:rsidR="00006A09" w:rsidRPr="00551311">
        <w:rPr>
          <w:rFonts w:ascii="Phetsarath OT" w:eastAsia="Phetsarath OT" w:hAnsi="Phetsarath OT" w:cs="Phetsarath OT"/>
          <w:sz w:val="22"/>
          <w:szCs w:val="22"/>
        </w:rPr>
        <w:t xml:space="preserve"> 4.</w:t>
      </w:r>
      <w:r w:rsidR="00006A09" w:rsidRPr="00551311">
        <w:rPr>
          <w:rFonts w:ascii="Phetsarath OT" w:eastAsia="Phetsarath OT" w:hAnsi="Phetsarath OT" w:cs="Phetsarath OT"/>
          <w:sz w:val="22"/>
          <w:szCs w:val="22"/>
        </w:rPr>
        <w:tab/>
      </w:r>
      <w:bookmarkEnd w:id="195"/>
      <w:r w:rsidR="000E196D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ລາຍຊື່ຜູ້ສະໜອງ</w:t>
      </w:r>
      <w:bookmarkEnd w:id="196"/>
    </w:p>
    <w:p w:rsidR="000E196D" w:rsidRPr="00551311" w:rsidRDefault="002D64C8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ຂອບກົດໝາຍ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="000E196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ວິທີການຈັດຊື້</w:t>
      </w:r>
      <w:r w:rsidR="00DA5EC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-ຈັດຈ້າງ </w:t>
      </w:r>
      <w:r w:rsidR="000E196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ທີ່ບາງກໍລະນີຮຽກຮ້ອງໃຫ້ບັນດາ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0E196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ຈັດຫາຜູ້ປະມູນຜູ້ທີ່ຈະເຊີນເຂົ້າຮ່ວມໃນການ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ຈັດຊື້-ຈັດຈ້າງ</w:t>
      </w:r>
      <w:r w:rsidR="000E196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.ນີ້ແມ່ນສະເພາະກໍລະນີທີ່ການ</w:t>
      </w:r>
      <w:r w:rsidR="009428B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ຈັດຊື້-ຈັດຈ້າງໂດຍການສະເຫນີຂໍລາຄາ</w:t>
      </w:r>
      <w:r w:rsidR="000E196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(ການ</w:t>
      </w:r>
      <w:r w:rsidR="003E0C9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ສົມ</w:t>
      </w:r>
      <w:r w:rsidR="000E196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ທຽບລາຄາ)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="000E196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ບາງຄັ້ງ</w:t>
      </w:r>
      <w:r w:rsidR="000E196D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0E196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ໃນກໍລະນີທີ່ມີການເຮັດສັນຍາໂດຍກົງ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ເຊັ່ນ:</w:t>
      </w:r>
      <w:r w:rsidR="000E196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ໃນກໍລະນີທີ່ມີຄວາມຮີບດ່ວນໃນກໍລະນີທີ່</w:t>
      </w:r>
      <w:r w:rsidR="00DC235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ອາດຈະ</w:t>
      </w:r>
      <w:r w:rsidR="000E196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ເປັນໄປໄດ້ທີ່ຈະ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ຂໍເຊີນຜູ້ປະມູນ</w:t>
      </w:r>
      <w:r w:rsidR="009428B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ທີ່ມີທ່າແຮງ </w:t>
      </w:r>
      <w:r w:rsidR="00AA71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ໜຶ່ງ</w:t>
      </w:r>
      <w:r w:rsidR="009428B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ຫລື ຫລາຍກ່ວາ.</w:t>
      </w:r>
    </w:p>
    <w:p w:rsidR="000E196D" w:rsidRPr="00551311" w:rsidRDefault="000E196D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</w:p>
    <w:p w:rsidR="00006A09" w:rsidRPr="00551311" w:rsidRDefault="008A7658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ກົດໝາຍ ແລະ ຄໍາແນະນໍາ</w:t>
      </w:r>
      <w:r w:rsidR="000E196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ບໍ່ໄດ້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="000E196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ກົນໄກໃດໆໃນການ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="000E196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ຜູ້ປະມູນເຫຼົ່ານີ້ແຕ່ມັນແມ່ນ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ໜ້າທີ່</w:t>
      </w:r>
      <w:r w:rsidR="000E196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0E196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ເພື່ອເລືອກຜູ້ປະມູນທີ່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ເໝາະສົມ</w:t>
      </w:r>
      <w:r w:rsidR="000E196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ເພື່ອ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</w:t>
      </w:r>
      <w:r w:rsidR="004223E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ຫນີຂໍ</w:t>
      </w:r>
      <w:r w:rsidR="000E196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 (ໃນກໍລະນີ</w:t>
      </w:r>
      <w:r w:rsidR="00F8136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ສົມ</w:t>
      </w:r>
      <w:r w:rsidR="000E196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ທຽບລາຄາ)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0E196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ເພື່ອເຊີນ (ໃນກໍລະນີຂອງການເຮັດສັນຍາໂດຍກົງ</w:t>
      </w:r>
      <w:r w:rsidR="002D64C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)</w:t>
      </w:r>
      <w:r w:rsidR="000E196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006A09" w:rsidRPr="00551311" w:rsidRDefault="00381D85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>
        <w:rPr>
          <w:rFonts w:ascii="Phetsarath OT" w:hAnsi="Phetsarath OT" w:cs="Phetsarath OT"/>
          <w:noProof/>
          <w:sz w:val="22"/>
          <w:szCs w:val="22"/>
        </w:rPr>
        <w:pict>
          <v:roundrect id="Rounded Rectangle 25" o:spid="_x0000_s1266" style="position:absolute;left:0;text-align:left;margin-left:-2.3pt;margin-top:6.25pt;width:161.55pt;height:98.6pt;z-index:250701312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" fillcolor="#91bce3 [2168]" strokecolor="#5b9bd5 [3208]" strokeweight=".5pt">
            <v:fill color2="#7aaddd [2616]" rotate="t" colors="0 #b1cbe9;.5 #a3c1e5;1 #92b9e4" focus="100%" type="gradient">
              <o:fill v:ext="view" type="gradientUnscaled"/>
            </v:fill>
            <v:stroke joinstyle="miter"/>
            <v:path arrowok="t"/>
            <v:textbox>
              <w:txbxContent>
                <w:p w:rsidR="00381D85" w:rsidRPr="00EF4D3E" w:rsidRDefault="00381D85" w:rsidP="00006A09">
                  <w:pPr>
                    <w:rPr>
                      <w:rFonts w:ascii="Phetsarath OT" w:hAnsi="Phetsarath OT" w:cs="Phetsarath OT"/>
                      <w:sz w:val="18"/>
                      <w:szCs w:val="18"/>
                      <w:lang w:val="en-GB"/>
                    </w:rPr>
                  </w:pPr>
                  <w:r w:rsidRPr="00EF4D3E">
                    <w:rPr>
                      <w:rStyle w:val="jlqj4b"/>
                      <w:rFonts w:ascii="Phetsarath OT" w:hAnsi="Phetsarath OT" w:cs="Phetsarath OT"/>
                      <w:sz w:val="22"/>
                      <w:szCs w:val="18"/>
                      <w:cs/>
                      <w:lang w:bidi="lo-LA"/>
                    </w:rPr>
                    <w:t>ເຖິງແມ່ນວ່າໂດຍປົກກະຕິແລ້ວເອີ້ນວ່າບັນຊີລາຍຊື່ຂອງ</w:t>
                  </w:r>
                  <w:r>
                    <w:rPr>
                      <w:rStyle w:val="jlqj4b"/>
                      <w:rFonts w:ascii="Phetsarath OT" w:hAnsi="Phetsarath OT" w:cs="Phetsarath OT"/>
                      <w:sz w:val="22"/>
                      <w:szCs w:val="18"/>
                      <w:u w:val="single"/>
                      <w:cs/>
                      <w:lang w:bidi="lo-LA"/>
                    </w:rPr>
                    <w:t>ຜູ້ສະ</w:t>
                  </w:r>
                  <w:r w:rsidRPr="00EF4D3E">
                    <w:rPr>
                      <w:rStyle w:val="jlqj4b"/>
                      <w:rFonts w:ascii="Phetsarath OT" w:hAnsi="Phetsarath OT" w:cs="Phetsarath OT"/>
                      <w:sz w:val="22"/>
                      <w:szCs w:val="18"/>
                      <w:u w:val="single"/>
                      <w:cs/>
                      <w:lang w:bidi="lo-LA"/>
                    </w:rPr>
                    <w:t>ໜອງ</w:t>
                  </w:r>
                  <w:r w:rsidRPr="00EF4D3E">
                    <w:rPr>
                      <w:rStyle w:val="jlqj4b"/>
                      <w:rFonts w:ascii="Phetsarath OT" w:hAnsi="Phetsarath OT" w:cs="Phetsarath OT"/>
                      <w:sz w:val="22"/>
                      <w:szCs w:val="18"/>
                    </w:rPr>
                    <w:t xml:space="preserve">, </w:t>
                  </w:r>
                  <w:r w:rsidRPr="00EF4D3E">
                    <w:rPr>
                      <w:rStyle w:val="jlqj4b"/>
                      <w:rFonts w:ascii="Phetsarath OT" w:hAnsi="Phetsarath OT" w:cs="Phetsarath OT"/>
                      <w:sz w:val="22"/>
                      <w:szCs w:val="18"/>
                      <w:cs/>
                      <w:lang w:bidi="lo-LA"/>
                    </w:rPr>
                    <w:t>ບັນຊີລາຍຊື່ເຫຼົ່ານີ້ອາດຈະມີ</w:t>
                  </w:r>
                  <w:r>
                    <w:rPr>
                      <w:rStyle w:val="jlqj4b"/>
                      <w:rFonts w:ascii="Phetsarath OT" w:hAnsi="Phetsarath OT" w:cs="Phetsarath OT"/>
                      <w:sz w:val="22"/>
                      <w:szCs w:val="18"/>
                      <w:cs/>
                      <w:lang w:bidi="lo-LA"/>
                    </w:rPr>
                    <w:t>ຜູ້ຮັບ</w:t>
                  </w:r>
                  <w:r w:rsidRPr="00EF4D3E">
                    <w:rPr>
                      <w:rStyle w:val="jlqj4b"/>
                      <w:rFonts w:ascii="Phetsarath OT" w:hAnsi="Phetsarath OT" w:cs="Phetsarath OT"/>
                      <w:sz w:val="22"/>
                      <w:szCs w:val="18"/>
                      <w:cs/>
                      <w:lang w:bidi="lo-LA"/>
                    </w:rPr>
                    <w:t>ເໝົາ</w:t>
                  </w:r>
                  <w:r w:rsidRPr="00EF4D3E">
                    <w:rPr>
                      <w:rStyle w:val="jlqj4b"/>
                      <w:rFonts w:ascii="Phetsarath OT" w:hAnsi="Phetsarath OT" w:cs="Phetsarath OT"/>
                      <w:sz w:val="22"/>
                      <w:szCs w:val="18"/>
                    </w:rPr>
                    <w:t xml:space="preserve">, </w:t>
                  </w:r>
                  <w:r w:rsidRPr="00EF4D3E">
                    <w:rPr>
                      <w:rStyle w:val="jlqj4b"/>
                      <w:rFonts w:ascii="Phetsarath OT" w:hAnsi="Phetsarath OT" w:cs="Phetsarath OT"/>
                      <w:sz w:val="22"/>
                      <w:szCs w:val="18"/>
                      <w:cs/>
                      <w:lang w:bidi="lo-LA"/>
                    </w:rPr>
                    <w:t>ຜູ້ໃຫ້ບໍລິການແລະທີ່ປຶກສາ</w:t>
                  </w:r>
                  <w:r w:rsidRPr="00EF4D3E">
                    <w:rPr>
                      <w:rStyle w:val="jlqj4b"/>
                      <w:rFonts w:ascii="Phetsarath OT" w:hAnsi="Phetsarath OT" w:cs="Phetsarath OT"/>
                      <w:sz w:val="22"/>
                      <w:szCs w:val="18"/>
                    </w:rPr>
                    <w:t xml:space="preserve">, </w:t>
                  </w:r>
                  <w:r w:rsidRPr="00EF4D3E">
                    <w:rPr>
                      <w:rStyle w:val="jlqj4b"/>
                      <w:rFonts w:ascii="Phetsarath OT" w:hAnsi="Phetsarath OT" w:cs="Phetsarath OT"/>
                      <w:sz w:val="22"/>
                      <w:szCs w:val="18"/>
                      <w:cs/>
                      <w:lang w:bidi="lo-LA"/>
                    </w:rPr>
                    <w:t>ຂື້ນກ</w:t>
                  </w:r>
                  <w:r>
                    <w:rPr>
                      <w:rStyle w:val="jlqj4b"/>
                      <w:rFonts w:ascii="Phetsarath OT" w:hAnsi="Phetsarath OT" w:cs="Phetsarath OT"/>
                      <w:sz w:val="22"/>
                      <w:szCs w:val="18"/>
                      <w:cs/>
                      <w:lang w:bidi="lo-LA"/>
                    </w:rPr>
                    <w:t>ັບລັກສະນະຂອງການຈັດຊື້</w:t>
                  </w:r>
                  <w:r>
                    <w:rPr>
                      <w:rStyle w:val="jlqj4b"/>
                      <w:rFonts w:ascii="Phetsarath OT" w:hAnsi="Phetsarath OT" w:cs="Phetsarath OT" w:hint="cs"/>
                      <w:sz w:val="22"/>
                      <w:szCs w:val="18"/>
                      <w:cs/>
                      <w:lang w:bidi="lo-LA"/>
                    </w:rPr>
                    <w:t>-</w:t>
                  </w:r>
                  <w:r>
                    <w:rPr>
                      <w:rStyle w:val="jlqj4b"/>
                      <w:rFonts w:ascii="Phetsarath OT" w:hAnsi="Phetsarath OT" w:cs="Phetsarath OT"/>
                      <w:sz w:val="22"/>
                      <w:szCs w:val="18"/>
                      <w:cs/>
                      <w:lang w:bidi="lo-LA"/>
                    </w:rPr>
                    <w:t>ຈັດຈ້າງໂດຍ</w:t>
                  </w:r>
                  <w:r w:rsidRPr="00EF4D3E">
                    <w:rPr>
                      <w:rStyle w:val="jlqj4b"/>
                      <w:rFonts w:ascii="Phetsarath OT" w:hAnsi="Phetsarath OT" w:cs="Phetsarath OT"/>
                      <w:sz w:val="22"/>
                      <w:szCs w:val="18"/>
                      <w:cs/>
                      <w:lang w:bidi="lo-LA"/>
                    </w:rPr>
                    <w:t>ຜູ້ຈັດຊື້-ຈັດຈ້າງ.</w:t>
                  </w:r>
                </w:p>
                <w:p w:rsidR="00381D85" w:rsidRPr="000E196D" w:rsidRDefault="00381D85" w:rsidP="00006A09">
                  <w:pPr>
                    <w:rPr>
                      <w:sz w:val="22"/>
                      <w:szCs w:val="18"/>
                    </w:rPr>
                  </w:pPr>
                </w:p>
              </w:txbxContent>
            </v:textbox>
            <w10:wrap type="square"/>
          </v:roundrect>
        </w:pict>
      </w:r>
    </w:p>
    <w:p w:rsidR="00006A09" w:rsidRPr="00551311" w:rsidRDefault="000E196D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ໃນພາກປະຕິບັດຕົວຈິງ</w:t>
      </w:r>
      <w:r w:rsidR="002B683B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2B683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="00E1723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ປົກກະຕິ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ສ້າງຕັ້ງ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ຮັກສາລາຍຊື່ຜູ້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ທີ່ຮູ້ຈັກຈາກຜູ້ທີ່ຈະຄັດເລືອກເອົາຜູ້ທີ່ເຂົ້າປະມູນ. ນີ້ແມ່ນຂະບວນການທີ່ມີປະສິດຕິພາບ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ຈະຊ່ວຍໃຫ້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ຜູ້ຈັດຊື້ຈັດ-ຈັດຈ້າງ</w:t>
      </w:r>
      <w:r w:rsidR="00A504D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ກໍານົດຜູ້ປະມູນທີ່ມີຄວາມສາມາດ</w:t>
      </w:r>
      <w:r w:rsidR="001E56C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ໃນເວລາເປັນໄປໄດ້ທີ່ສັ້ນ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ທີ່ສຸດ</w:t>
      </w:r>
      <w:r w:rsidR="001E56C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ຊື່ງຈະ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ຮັບປະກັນ</w:t>
      </w:r>
      <w:r w:rsidR="00F103C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ຄວາມຄຸ້ມ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ຄ່າຂອງເງິນ.</w:t>
      </w:r>
    </w:p>
    <w:p w:rsidR="00F103C0" w:rsidRPr="00551311" w:rsidRDefault="00F103C0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006A09" w:rsidRPr="00551311" w:rsidRDefault="000E196D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ເຖິງຢ່າງໃດກໍ່ຕາມ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CA692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ລະບຽບການທີ່ເປີດກວ້າງຕໍ່ການລ່ວງລະເມີດເພາະວ່າບັນຊີລາຍຊື່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ທີ່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ມີແນວໂນ້ມທີ່ຈະກາຍເປັນບັນຊີລາຍຊື່ປິດຂອງຜູ້ປະມູນ (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ອາດຈະຍົກເວັ້ນຜູ້ປະມູນທີ່ມີຄວາມສາມາດ) ໂດຍອີງໃສ່ການຕິດຕໍ່ສ່ວນບຸກຄົນ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4F633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ສົ່ງເສີມການນໍາໃຊ້ການ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ຕິບັດທີ່ຕ້ອງຫ້າມ.</w:t>
      </w:r>
    </w:p>
    <w:p w:rsidR="00006A09" w:rsidRPr="00551311" w:rsidRDefault="00006A09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006A09" w:rsidRPr="00551311" w:rsidRDefault="00F103C0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ລາຍຊື່</w:t>
      </w:r>
      <w:r w:rsidR="000E196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ຕ້ອງຖືກ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7527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ກິດຈະກໍາ</w:t>
      </w:r>
      <w:r w:rsidR="000E196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ຈັດຊື້-ຈັດຈ້າງ </w:t>
      </w:r>
      <w:r w:rsidR="000E196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ທີ່ຖືກ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="000E196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ໃນແຜນການ</w:t>
      </w:r>
      <w:r w:rsidR="002D64C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ຈັດຊື້-ຈັດຈ້າງ</w:t>
      </w:r>
      <w:r w:rsidR="000E196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ທີ່ຖືກອະນຸມັດ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ປະຈໍາ</w:t>
      </w:r>
      <w:r w:rsidR="000E196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ປີ (ຍົກເວັ້ນກໍລະນີທີ່ມີຄວາມຮີບດ່ວນ) ເພື່ອໃຫ້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="000E196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ຖືກວາງແຜນຢ່າງຖືກຕ້ອງ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0E196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ໂປ່ງໃສ. ບັນຊີລາຍຊື່</w:t>
      </w:r>
      <w:r w:rsidR="00C357D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</w:t>
      </w:r>
      <w:r w:rsidR="000E196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ຕ້ອງບໍ່ຖືກ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="000E196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ເພື່ອ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ຫຼີກ</w:t>
      </w:r>
      <w:r w:rsidR="000E196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ລ້ຽງ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ນໍາໃຊ້ກົດໝາຍ</w:t>
      </w:r>
      <w:r w:rsidR="000E196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006A09" w:rsidRPr="00551311" w:rsidRDefault="00006A09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006A09" w:rsidRPr="00551311" w:rsidRDefault="00445D05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</w:t>
      </w:r>
      <w:r w:rsidR="002D64C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ອບກົດໝາຍ</w:t>
      </w:r>
      <w:r w:rsidR="000E196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ຮຽກຮ້ອງໃຫ້ທຸກໆການ</w:t>
      </w:r>
      <w:r w:rsidR="002D64C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ຈັດຊື້-ຈັດຈ້າງ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ດໍາເນີນ</w:t>
      </w:r>
      <w:r w:rsidR="000E196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ການຢ່າງເປີດເຜີຍ</w:t>
      </w:r>
      <w:r w:rsidR="000E196D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ຍຸດຕິທໍາ</w:t>
      </w:r>
      <w:r w:rsidR="000E196D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0E196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ໂປ່ງໃສ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0E196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ໃຫ້ການປະມູນແກ່ຜູ້ປະມູນຢ່າງເທົ່າທຽມກັນ (ມາດຕາ </w:t>
      </w:r>
      <w:r w:rsidR="000E196D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5 (</w:t>
      </w:r>
      <w:r w:rsidR="00F103C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ຫຍໍ້ໜ້າ </w:t>
      </w:r>
      <w:r w:rsidR="000E196D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3) </w:t>
      </w:r>
      <w:r w:rsidR="000E196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ກົດໝາຍ</w:t>
      </w:r>
      <w:r w:rsidR="000E196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). ນອກຈາກນັ້ນ</w:t>
      </w:r>
      <w:r w:rsidR="000E196D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0E196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ທຸກໆສັນຍາຕ້ອງໄດ້ຮັບການ</w:t>
      </w:r>
      <w:r w:rsidR="0082171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ປະຕິບັດ</w:t>
      </w:r>
      <w:r w:rsidR="000E196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ບົນພື້ນຖານການແຂ່ງຂັນ (ມາດຕາ </w:t>
      </w:r>
      <w:r w:rsidR="000E196D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42 (</w:t>
      </w:r>
      <w:r w:rsidR="00F103C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ຫຍໍ້ໜ້າ </w:t>
      </w:r>
      <w:r w:rsidR="000E196D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1) </w:t>
      </w:r>
      <w:r w:rsidR="000E196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ກົດໝາຍ</w:t>
      </w:r>
      <w:r w:rsidR="000E196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).</w:t>
      </w:r>
    </w:p>
    <w:p w:rsidR="00006A09" w:rsidRPr="00551311" w:rsidRDefault="00006A09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006A09" w:rsidRPr="00551311" w:rsidRDefault="000E196D" w:rsidP="008528DE">
      <w:pPr>
        <w:jc w:val="both"/>
        <w:rPr>
          <w:rFonts w:ascii="Phetsarath OT" w:eastAsia="Phetsarath OT" w:hAnsi="Phetsarath OT" w:cs="Phetsarath OT"/>
          <w:sz w:val="22"/>
          <w:szCs w:val="22"/>
          <w:u w:val="single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ດ້ວຍເຫດນັ້ນ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CA692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ເປັນ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ສິ່ງສໍາຄັນ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ທີ່ຫຼັກການ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ເຫຼົ່າ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ນີ້ຈະຖືກເຄົາລົບໃນເວລາອອກແບບ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82171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ລາຍຊື່ຜູ້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.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>ຖ້າບໍ່ເຄົາລົບຫຼັກການເຫຼົ່ານີ້ຈະເປັນການລະເມີດ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>ກົດໝາຍ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>.</w:t>
      </w:r>
    </w:p>
    <w:p w:rsidR="00006A09" w:rsidRPr="00551311" w:rsidRDefault="00006A09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006A09" w:rsidRPr="00551311" w:rsidRDefault="000E196D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ຫຼັກການເຫຼົ່ານີ້ຈະໄດ້ຮັບການເຄົາລົບ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ຍົກຕົວຢ່າງ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85412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ຂະບວນການຕໍ່ໄປນີ້ຖືກ</w:t>
      </w:r>
      <w:r w:rsidR="00445D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ວ່າ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ຈ້າງ:</w:t>
      </w:r>
    </w:p>
    <w:p w:rsidR="00006A09" w:rsidRPr="00551311" w:rsidRDefault="00006A09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B02665" w:rsidRPr="00551311" w:rsidRDefault="000E196D" w:rsidP="00AB2A2A">
      <w:pPr>
        <w:pStyle w:val="ListParagraph"/>
        <w:numPr>
          <w:ilvl w:val="0"/>
          <w:numId w:val="90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ໃບ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ສະໝັກ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ເພື່ອປະກອບເຂົ້າໃນບັນຊີລາຍຊື່ຜູ້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ຄວນໄດ້ຮັບການ</w:t>
      </w:r>
      <w:r w:rsidR="002D64C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ຂໍເຊີນ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ໃນຕົ້ນປີງົບປະມານໂດຍການແຈ້ງການທີ່ລົງໃນລັກສະນະດຽວກັນກັບແຈ້ງການການຈັດຊື້</w:t>
      </w:r>
      <w:r w:rsidR="00CA692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(ເບິ່ງພາກ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8.2.1).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ແຈ້ງການຄວນຊີ້ບອກທີ່ຢູ່ທີ່</w:t>
      </w:r>
      <w:r w:rsidR="003C065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ຜູ້ສະຫມັກ ສາມາດຮັບ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ເອກະສານ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ສະໝັກ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="003C065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006A09" w:rsidRPr="00551311" w:rsidRDefault="00381D85" w:rsidP="00AB2A2A">
      <w:pPr>
        <w:pStyle w:val="ListParagraph"/>
        <w:numPr>
          <w:ilvl w:val="0"/>
          <w:numId w:val="90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>
        <w:rPr>
          <w:rFonts w:ascii="Phetsarath OT" w:hAnsi="Phetsarath OT" w:cs="Phetsarath OT"/>
          <w:noProof/>
          <w:sz w:val="22"/>
          <w:szCs w:val="22"/>
        </w:rPr>
        <w:pict>
          <v:roundrect id="Rounded Rectangle 458" o:spid="_x0000_s1265" style="position:absolute;left:0;text-align:left;margin-left:311.75pt;margin-top:2.25pt;width:152.55pt;height:101.85pt;z-index:250723840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" fillcolor="#f3a875 [2165]" strokecolor="#ed7d31 [3205]" strokeweight=".5pt">
            <v:fill color2="#f09558 [2613]" rotate="t" colors="0 #f7bda4;.5 #f5b195;1 #f8a581" focus="100%" type="gradient">
              <o:fill v:ext="view" type="gradientUnscaled"/>
            </v:fill>
            <v:stroke joinstyle="miter"/>
            <v:path arrowok="t"/>
            <v:textbox>
              <w:txbxContent>
                <w:p w:rsidR="00381D85" w:rsidRPr="00EF4D3E" w:rsidRDefault="00381D85" w:rsidP="00006A09">
                  <w:pPr>
                    <w:jc w:val="center"/>
                    <w:rPr>
                      <w:rFonts w:ascii="Phetsarath OT" w:hAnsi="Phetsarath OT" w:cs="Phetsarath OT"/>
                      <w:sz w:val="18"/>
                      <w:szCs w:val="18"/>
                    </w:rPr>
                  </w:pPr>
                  <w:r w:rsidRPr="00BB451F">
                    <w:rPr>
                      <w:rFonts w:ascii="Phetsarath OT" w:eastAsia="Phetsarath OT" w:hAnsi="Phetsarath OT" w:cs="Phetsarath OT"/>
                      <w:sz w:val="20"/>
                      <w:cs/>
                      <w:lang w:bidi="lo-LA"/>
                    </w:rPr>
                    <w:t>ພະແນກ</w:t>
                  </w:r>
                  <w:r w:rsidRPr="00BB451F">
                    <w:rPr>
                      <w:rFonts w:ascii="Phetsarath OT" w:eastAsia="Phetsarath OT" w:hAnsi="Phetsarath OT" w:cs="Phetsarath OT" w:hint="cs"/>
                      <w:sz w:val="20"/>
                      <w:cs/>
                      <w:lang w:bidi="lo-LA"/>
                    </w:rPr>
                    <w:t>ຄຸ້ມຄອງການ</w:t>
                  </w:r>
                  <w:r w:rsidRPr="00BB451F">
                    <w:rPr>
                      <w:rFonts w:ascii="Phetsarath OT" w:eastAsia="Phetsarath OT" w:hAnsi="Phetsarath OT" w:cs="Phetsarath OT"/>
                      <w:sz w:val="20"/>
                      <w:cs/>
                      <w:lang w:bidi="lo-LA"/>
                    </w:rPr>
                    <w:t>ຈັດຊື້-ຈັດຈ້າງດ້ວຍທຶນຂອງລັດ</w:t>
                  </w:r>
                  <w:r w:rsidRPr="00BB451F">
                    <w:rPr>
                      <w:rFonts w:ascii="Phetsarath OT" w:eastAsia="Phetsarath OT" w:hAnsi="Phetsarath OT" w:cs="Phetsarath OT" w:hint="cs"/>
                      <w:sz w:val="20"/>
                      <w:cs/>
                      <w:lang w:bidi="lo-LA"/>
                    </w:rPr>
                    <w:t xml:space="preserve"> ແລະ ລາຄາ</w:t>
                  </w:r>
                  <w:r w:rsidRPr="00EF4D3E">
                    <w:rPr>
                      <w:rStyle w:val="jlqj4b"/>
                      <w:rFonts w:ascii="Phetsarath OT" w:hAnsi="Phetsarath OT" w:cs="Phetsarath OT"/>
                      <w:sz w:val="22"/>
                      <w:szCs w:val="18"/>
                    </w:rPr>
                    <w:t>PP</w:t>
                  </w:r>
                  <w:r>
                    <w:rPr>
                      <w:rStyle w:val="jlqj4b"/>
                      <w:rFonts w:ascii="Phetsarath OT" w:hAnsi="Phetsarath OT" w:cs="Phetsarath OT"/>
                      <w:sz w:val="22"/>
                      <w:szCs w:val="18"/>
                    </w:rPr>
                    <w:t>M</w:t>
                  </w:r>
                  <w:r w:rsidRPr="00EF4D3E">
                    <w:rPr>
                      <w:rStyle w:val="jlqj4b"/>
                      <w:rFonts w:ascii="Phetsarath OT" w:hAnsi="Phetsarath OT" w:cs="Phetsarath OT"/>
                      <w:sz w:val="22"/>
                      <w:szCs w:val="18"/>
                    </w:rPr>
                    <w:t xml:space="preserve">D </w:t>
                  </w:r>
                  <w:r w:rsidRPr="00EF4D3E">
                    <w:rPr>
                      <w:rStyle w:val="jlqj4b"/>
                      <w:rFonts w:ascii="Phetsarath OT" w:hAnsi="Phetsarath OT" w:cs="Phetsarath OT"/>
                      <w:sz w:val="22"/>
                      <w:szCs w:val="18"/>
                      <w:cs/>
                      <w:lang w:bidi="lo-LA"/>
                    </w:rPr>
                    <w:t xml:space="preserve">ໄດ້ກະກຽມຊຸດເອກະສານສະໝັກທີ່ເໝາະສົມກັບເງື່ອນໄຂເຫຼົ່ານີ້.ທີ່: [ເວບໄຊທ໌ </w:t>
                  </w:r>
                  <w:r w:rsidRPr="00EF4D3E">
                    <w:rPr>
                      <w:rStyle w:val="jlqj4b"/>
                      <w:rFonts w:ascii="Phetsarath OT" w:hAnsi="Phetsarath OT" w:cs="Phetsarath OT"/>
                      <w:sz w:val="22"/>
                      <w:szCs w:val="18"/>
                    </w:rPr>
                    <w:t>PP</w:t>
                  </w:r>
                  <w:r>
                    <w:rPr>
                      <w:rStyle w:val="jlqj4b"/>
                      <w:rFonts w:ascii="Phetsarath OT" w:hAnsi="Phetsarath OT" w:cs="Phetsarath OT"/>
                      <w:sz w:val="22"/>
                      <w:szCs w:val="18"/>
                    </w:rPr>
                    <w:t>M</w:t>
                  </w:r>
                  <w:r w:rsidRPr="00EF4D3E">
                    <w:rPr>
                      <w:rStyle w:val="jlqj4b"/>
                      <w:rFonts w:ascii="Phetsarath OT" w:hAnsi="Phetsarath OT" w:cs="Phetsarath OT"/>
                      <w:sz w:val="22"/>
                      <w:szCs w:val="18"/>
                    </w:rPr>
                    <w:t>D]</w:t>
                  </w:r>
                </w:p>
                <w:p w:rsidR="00381D85" w:rsidRPr="000E196D" w:rsidRDefault="00381D85" w:rsidP="00006A09">
                  <w:pPr>
                    <w:rPr>
                      <w:sz w:val="22"/>
                      <w:szCs w:val="18"/>
                    </w:rPr>
                  </w:pPr>
                </w:p>
              </w:txbxContent>
            </v:textbox>
            <w10:wrap type="square"/>
          </v:roundrect>
        </w:pict>
      </w:r>
      <w:r w:rsidR="000E196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ເອກະສານ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ສະໝັກ</w:t>
      </w:r>
      <w:r w:rsidR="000E196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ຄວນ</w:t>
      </w:r>
      <w:r w:rsidR="00326A7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ລົງ</w:t>
      </w:r>
      <w:r w:rsidR="000E196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ລາຍລະອຽດຂັ້ນຕອນໃນການຍື່ນໃບ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ສະໝັກ ແລະກໍານົດ</w:t>
      </w:r>
      <w:r w:rsidR="000E196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ມາດຖານທີ່ຈະ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="000E196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ເຂົ້າໃນການປະກອບເຂົ້າ.</w:t>
      </w:r>
    </w:p>
    <w:p w:rsidR="00006A09" w:rsidRPr="00551311" w:rsidRDefault="00006A09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0E196D" w:rsidRPr="00551311" w:rsidRDefault="000E196D" w:rsidP="00AB2A2A">
      <w:pPr>
        <w:pStyle w:val="ListParagraph"/>
        <w:numPr>
          <w:ilvl w:val="0"/>
          <w:numId w:val="90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ທີ່ມີຢູ່ໃນບັນຊີລາຍຊື່ຕ້ອງການພຽງແຕ່ປັບປຸງຂໍ້ມູນທີ່ກ່ຽວຂ້ອງເທົ່ານັ້ນ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ກ່ຽວກັບ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ເງື່ອນໄຂທີ່ໄດ້ລະບຸໃນຂໍ້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2. </w:t>
      </w:r>
    </w:p>
    <w:p w:rsidR="000E196D" w:rsidRPr="00551311" w:rsidRDefault="000E196D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</w:pPr>
    </w:p>
    <w:p w:rsidR="000E196D" w:rsidRPr="00C53CEB" w:rsidRDefault="000E196D" w:rsidP="008528DE">
      <w:pPr>
        <w:pStyle w:val="ListParagraph"/>
        <w:numPr>
          <w:ilvl w:val="0"/>
          <w:numId w:val="90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rtl/>
          <w:cs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ການຕັດສິນໃຈທີ່ຈະລວມເອົາຜູ້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ສິນຄ້າຄວນເຮັດໃຫ້ຖືກຕ້ອງຕາມເວລາ (ເຊັ່ນ: ພາຍ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1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ເດືອນນັບແຕ່ມື້ໄດ້</w:t>
      </w:r>
      <w:r w:rsidR="001C3AB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ອອກໃບ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ແຈ້ງການ) ແຕ່ລາຍຊື່ຄວນຈະເປີດໃຫ້ໃຊ້ງານຕະຫຼອດປີ. ການຮ້ອງຂໍຕໍ່ໆໄປ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ການລວມເຂົ້າໃນບັນຊີດັ່ງກ່າວອາດຈະມີຂື້ນໃນເວລາໃດກໍ່ຕາມ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ການຕັດສິນໃຈໃນການຮັບກໍ່ຈະຖືກປະຕິບັດພາຍ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1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ເດືອນ.</w:t>
      </w:r>
    </w:p>
    <w:p w:rsidR="000E196D" w:rsidRPr="00551311" w:rsidRDefault="000E196D" w:rsidP="00AB2A2A">
      <w:pPr>
        <w:pStyle w:val="ListParagraph"/>
        <w:numPr>
          <w:ilvl w:val="0"/>
          <w:numId w:val="90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ສະໝັກ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ສາມາດ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ສະໝັກ</w:t>
      </w:r>
      <w:r w:rsidR="008A457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ເຂົ້າໃນ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ບັນຊີ</w:t>
      </w:r>
      <w:r w:rsidR="008A457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ລາຍຊື່ໂດຍການຂຽນ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ເປັນລາຍລັກອັກສອນ</w:t>
      </w:r>
      <w:r w:rsidR="008A457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ຊື່ງ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ປະກອບທຸກຂໍ້ມູນ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ເອກະສານທີ່ກ່ຽວຂ້ອງທີ່ສະແດງໃຫ້ເຫັນເຖິງການປະຕິບັດຕາມມາດຖານທີ່ໄດ້ລະບຸ.</w:t>
      </w:r>
    </w:p>
    <w:p w:rsidR="000E196D" w:rsidRPr="00551311" w:rsidRDefault="000E196D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</w:pPr>
    </w:p>
    <w:p w:rsidR="000E196D" w:rsidRPr="00551311" w:rsidRDefault="000E196D" w:rsidP="00AB2A2A">
      <w:pPr>
        <w:pStyle w:val="ListParagraph"/>
        <w:numPr>
          <w:ilvl w:val="0"/>
          <w:numId w:val="90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ເຫດຜົນ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ການປະຕິເສດຂອງຜູ້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ສະໝັກ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ໃດ</w:t>
      </w:r>
      <w:r w:rsidR="00AA71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ຕ້ອງໄດ້ຮັບການແຈ້ງເຕືອນຢ່າງໄວວາຕໍ່ຜູ້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ສະໝັກ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ທີ່ບໍ່ປະສົບ</w:t>
      </w:r>
      <w:r w:rsidR="007527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ຜົນສໍາເລັດ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0E196D" w:rsidRPr="00551311" w:rsidRDefault="000E196D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</w:pPr>
    </w:p>
    <w:p w:rsidR="000E196D" w:rsidRPr="00551311" w:rsidRDefault="000E196D" w:rsidP="00AB2A2A">
      <w:pPr>
        <w:pStyle w:val="ListParagraph"/>
        <w:numPr>
          <w:ilvl w:val="0"/>
          <w:numId w:val="90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ບັນຊີລາຍຊື່ຂອງຜູ້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ສິນຄ້າອາດຈະຖືກ</w:t>
      </w:r>
      <w:r w:rsidR="00BB451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ຂໍຄວາມເຫັນ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ໂດຍພາກສ່ວນທີ່ສົນໃຈ</w:t>
      </w:r>
      <w:r w:rsidR="008A457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ການຮ້ອງຂໍ.</w:t>
      </w:r>
    </w:p>
    <w:p w:rsidR="000E196D" w:rsidRPr="00551311" w:rsidRDefault="000E196D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</w:pPr>
    </w:p>
    <w:p w:rsidR="00006A09" w:rsidRPr="00551311" w:rsidRDefault="000E196D" w:rsidP="00AB2A2A">
      <w:pPr>
        <w:pStyle w:val="ListParagraph"/>
        <w:numPr>
          <w:ilvl w:val="0"/>
          <w:numId w:val="90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ສິນຄ້າອາດຈະຖືກຕັດສິດ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="00526AD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/</w:t>
      </w:r>
      <w:r w:rsidR="00F4164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ຖືກລຶບອອກຈາກບັນຊີຖ້າພົບເຫັນໃນເວລາໃດກໍ່ຕາມ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ຂໍ້ມູນທີ່ສົ່ງມາ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ກ່ຽວກັບ </w:t>
      </w:r>
      <w:r w:rsidR="008F599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ຄຸນວຸດທິ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ແມ່ນຂໍ້ມູນທີ່ບໍ່ຖືກຕ້ອງ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ຜິດພາດໂດຍເຈດຕະນາ.</w:t>
      </w:r>
    </w:p>
    <w:p w:rsidR="00006A09" w:rsidRPr="00551311" w:rsidRDefault="00006A09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F17B49" w:rsidRPr="00551311" w:rsidRDefault="000E196D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ເງື່ອນໄຂທີ່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ນໍາໃຊ້ໃນ</w:t>
      </w:r>
      <w:r w:rsidR="00CA692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ຂໍ້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2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ຂ້າງເທິງຄວນມີຈຸດປະສົງ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ອີງໃສ່</w:t>
      </w:r>
      <w:r w:rsidR="00BB451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ແຕ່</w:t>
      </w:r>
      <w:r w:rsidR="00F17B4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ຄວາມເຫມາະສົມ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F17B4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ມາດຖານດ້ານ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ຄຸນວຸດທິທີ່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>ໄດ້ຮັບອະນຸຍາດໃນ</w:t>
      </w:r>
      <w:r w:rsidR="002D64C8"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>ຂອບກົດໝາຍ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ມາດຖານອື່ນໆຈະເປັນການຜິດ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ກົດໝາຍ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F17B49" w:rsidRPr="00551311" w:rsidRDefault="00F17B49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0E196D" w:rsidRPr="00551311" w:rsidRDefault="00381D85" w:rsidP="00784B98">
      <w:pPr>
        <w:rPr>
          <w:rStyle w:val="jlqj4b"/>
          <w:rFonts w:ascii="Phetsarath OT" w:eastAsia="Phetsarath OT" w:hAnsi="Phetsarath OT" w:cs="Phetsarath OT"/>
          <w:sz w:val="22"/>
          <w:szCs w:val="22"/>
        </w:rPr>
      </w:pPr>
      <w:r>
        <w:rPr>
          <w:rFonts w:ascii="Phetsarath OT" w:hAnsi="Phetsarath OT" w:cs="Phetsarath OT"/>
          <w:noProof/>
          <w:sz w:val="22"/>
          <w:szCs w:val="22"/>
        </w:rPr>
        <w:pict>
          <v:roundrect id="Rounded Rectangle 461" o:spid="_x0000_s1264" style="position:absolute;margin-left:-7.5pt;margin-top:13.9pt;width:147.2pt;height:95.05pt;z-index:250712576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" fillcolor="#91bce3 [2168]" strokecolor="#5b9bd5 [3208]" strokeweight=".5pt">
            <v:fill color2="#7aaddd [2616]" rotate="t" colors="0 #b1cbe9;.5 #a3c1e5;1 #92b9e4" focus="100%" type="gradient">
              <o:fill v:ext="view" type="gradientUnscaled"/>
            </v:fill>
            <v:stroke joinstyle="miter"/>
            <v:path arrowok="t"/>
            <v:textbox>
              <w:txbxContent>
                <w:p w:rsidR="00381D85" w:rsidRDefault="00381D85" w:rsidP="00006A09">
                  <w:pPr>
                    <w:pStyle w:val="NoSpacing"/>
                    <w:rPr>
                      <w:rStyle w:val="jlqj4b"/>
                      <w:rFonts w:ascii="Phetsarath OT" w:hAnsi="Phetsarath OT" w:cs="Phetsarath OT"/>
                      <w:sz w:val="18"/>
                      <w:szCs w:val="20"/>
                      <w:lang w:bidi="lo-LA"/>
                    </w:rPr>
                  </w:pPr>
                  <w:r w:rsidRPr="00EF4D3E">
                    <w:rPr>
                      <w:rStyle w:val="jlqj4b"/>
                      <w:rFonts w:ascii="Phetsarath OT" w:hAnsi="Phetsarath OT" w:cs="Phetsarath OT"/>
                      <w:sz w:val="18"/>
                      <w:szCs w:val="20"/>
                      <w:cs/>
                      <w:lang w:bidi="lo-LA"/>
                    </w:rPr>
                    <w:t>ສັນຍາສະເພາະກໍ່ຈະມີຂໍ້ກໍານົດທີ່ກ່ຽວຂ້ອງກັບສັນຍາເຫຼົ່ານັ້ນເທົ່ານັ້ນ.</w:t>
                  </w:r>
                  <w:r>
                    <w:rPr>
                      <w:rStyle w:val="jlqj4b"/>
                      <w:rFonts w:ascii="Phetsarath OT" w:hAnsi="Phetsarath OT" w:cs="Phetsarath OT"/>
                      <w:sz w:val="18"/>
                      <w:szCs w:val="20"/>
                      <w:cs/>
                      <w:lang w:bidi="lo-LA"/>
                    </w:rPr>
                    <w:t>ຜູ້ສະໜອງ</w:t>
                  </w:r>
                  <w:r w:rsidRPr="00EF4D3E">
                    <w:rPr>
                      <w:rStyle w:val="jlqj4b"/>
                      <w:rFonts w:ascii="Phetsarath OT" w:hAnsi="Phetsarath OT" w:cs="Phetsarath OT"/>
                      <w:sz w:val="18"/>
                      <w:szCs w:val="20"/>
                      <w:cs/>
                      <w:lang w:bidi="lo-LA"/>
                    </w:rPr>
                    <w:t>ທີ່ມີລາຍຊື່ກໍ່ຈະຕ້ອງສະ</w:t>
                  </w:r>
                </w:p>
                <w:p w:rsidR="00381D85" w:rsidRPr="00EF4D3E" w:rsidRDefault="00381D85" w:rsidP="00006A09">
                  <w:pPr>
                    <w:pStyle w:val="NoSpacing"/>
                    <w:rPr>
                      <w:rFonts w:ascii="Phetsarath OT" w:hAnsi="Phetsarath OT" w:cs="Phetsarath OT"/>
                      <w:sz w:val="18"/>
                      <w:szCs w:val="20"/>
                    </w:rPr>
                  </w:pPr>
                  <w:r w:rsidRPr="00EF4D3E">
                    <w:rPr>
                      <w:rStyle w:val="jlqj4b"/>
                      <w:rFonts w:ascii="Phetsarath OT" w:hAnsi="Phetsarath OT" w:cs="Phetsarath OT"/>
                      <w:sz w:val="18"/>
                      <w:szCs w:val="20"/>
                      <w:cs/>
                      <w:lang w:bidi="lo-LA"/>
                    </w:rPr>
                    <w:t>ແດງໃຫ້ເຫັນວ່າພວກເຂົາປະຕິບັດຕາມມາດຖານຕາມສັນຍາສະເພາະ</w:t>
                  </w:r>
                </w:p>
                <w:p w:rsidR="00381D85" w:rsidRPr="000E196D" w:rsidRDefault="00381D85" w:rsidP="00006A09">
                  <w:pPr>
                    <w:jc w:val="center"/>
                    <w:rPr>
                      <w:sz w:val="20"/>
                      <w:szCs w:val="16"/>
                    </w:rPr>
                  </w:pPr>
                </w:p>
              </w:txbxContent>
            </v:textbox>
            <w10:wrap type="square"/>
          </v:roundrect>
        </w:pict>
      </w:r>
      <w:r w:rsidR="000E196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ລວມເຂົ້າໃນບັນຊີລາຍຊື່ຈະສ້າງຄວາມສົມມຸດຕິຖານຂອງການປະຕິບັດຕາມທົ່ວໄປກັບມາດຖານທີ່ໄດ້ລະບຸໄວ້ໃນບັນຊີ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0E196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ຄຸນນະພາບຂອງຜູ້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="000E196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ທີ່ມີລາຍຊື່ເພື່ອເຂົ້າຮ່ວມໃນການ</w:t>
      </w:r>
      <w:r w:rsidR="0017496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ປະມູນແບບ</w:t>
      </w:r>
      <w:r w:rsidR="000E196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ປຽບທຽບລາຄາ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CA692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ຂັ້ນຕອນການ</w:t>
      </w:r>
      <w:r w:rsidR="0017496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ຈັດຊື້-ຈັດຈ້າງ</w:t>
      </w:r>
      <w:r w:rsidR="000E196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ໂດຍກົງໂດຍບໍ່ຕ້ອງການອີກເທື່ອ</w:t>
      </w:r>
      <w:r w:rsidR="00AA71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ໜຶ່ງ</w:t>
      </w:r>
      <w:r w:rsidR="000E196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ເພື່ອສະແດງໃຫ້ເຫັນເຖິງການປະຕິບັດຕາມ</w:t>
      </w:r>
      <w:r w:rsidR="0017496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ມາດຖານ</w:t>
      </w:r>
      <w:r w:rsidR="000E196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ທີ່ໄດ້ລະບຸ</w:t>
      </w:r>
      <w:r w:rsidR="0017496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ໄວ້.ຜູ້ສະຫນອງ</w:t>
      </w:r>
      <w:r w:rsidR="000E196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ຍັງຕ້ອງສະແດງໃຫ້ເຫັນວ່າຕອບ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="000E196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ໄດ້ຕາມເງື່ອນໄຂຂອງສັນຍາສະເພາະທີ່ໄດ້ຮັບ</w:t>
      </w:r>
      <w:r w:rsidR="00DA5EC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ການຈັດຊື້-ຈັດຈ້າງ.</w:t>
      </w:r>
    </w:p>
    <w:p w:rsidR="00FD7AC3" w:rsidRPr="00551311" w:rsidRDefault="00FD7AC3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006A09" w:rsidRDefault="000E196D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ທີ່ບໍ່ມີລາຍຊື່ບໍ່ໄດ້ຮັບຜົນປະໂຫຍດຈາກການສົມມຸດຕິຖານດັ່ງກ່າວ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ຈະຖືກຮຽກຮ້ອງໃຫ້ສະແດງ</w:t>
      </w:r>
      <w:r w:rsidR="008F599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ຄຸນວຸດທິ</w:t>
      </w:r>
      <w:r w:rsidR="00CE5C9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ຂອງເຂົາເຈົ້າ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ເພື່ອເຂົ້າຮ່ວມໃນຂັ້ນຕອນການຈັດຊື້</w:t>
      </w:r>
      <w:r w:rsidR="00CA692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B77446" w:rsidRDefault="00B77446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B77446" w:rsidRPr="00551311" w:rsidRDefault="00B77446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D94022" w:rsidRPr="00551311" w:rsidRDefault="00085BC6" w:rsidP="00AA10E1">
      <w:pPr>
        <w:pStyle w:val="Heading2"/>
        <w:rPr>
          <w:rFonts w:ascii="Phetsarath OT" w:eastAsia="Phetsarath OT" w:hAnsi="Phetsarath OT" w:cs="Phetsarath OT"/>
          <w:sz w:val="22"/>
          <w:szCs w:val="22"/>
          <w:lang w:bidi="lo-LA"/>
        </w:rPr>
      </w:pPr>
      <w:bookmarkStart w:id="197" w:name="_Toc61952333"/>
      <w:bookmarkStart w:id="198" w:name="_Toc94452196"/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ໝວດທີ</w:t>
      </w:r>
      <w:r w:rsidR="00B77446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 </w:t>
      </w:r>
      <w:r w:rsidR="00006A09" w:rsidRPr="00551311">
        <w:rPr>
          <w:rFonts w:ascii="Phetsarath OT" w:eastAsia="Phetsarath OT" w:hAnsi="Phetsarath OT" w:cs="Phetsarath OT"/>
          <w:sz w:val="22"/>
          <w:szCs w:val="22"/>
        </w:rPr>
        <w:t>5</w:t>
      </w:r>
      <w:r w:rsidR="00D94022" w:rsidRPr="00551311">
        <w:rPr>
          <w:rFonts w:ascii="Phetsarath OT" w:eastAsia="Phetsarath OT" w:hAnsi="Phetsarath OT" w:cs="Phetsarath OT"/>
          <w:sz w:val="22"/>
          <w:szCs w:val="22"/>
        </w:rPr>
        <w:t>.</w:t>
      </w:r>
      <w:r w:rsidR="00D94022" w:rsidRPr="00551311">
        <w:rPr>
          <w:rFonts w:ascii="Phetsarath OT" w:eastAsia="Phetsarath OT" w:hAnsi="Phetsarath OT" w:cs="Phetsarath OT"/>
          <w:sz w:val="22"/>
          <w:szCs w:val="22"/>
        </w:rPr>
        <w:tab/>
      </w:r>
      <w:bookmarkEnd w:id="197"/>
      <w:r w:rsidR="00C363ED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3F6D1D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ມອບ</w:t>
      </w:r>
      <w:r w:rsidR="00C363ED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ສັນຍາ</w:t>
      </w:r>
      <w:r w:rsidR="003F6D1D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ສໍາລັບການຈັດຊື້-ຈັດຈ້າງ</w:t>
      </w:r>
      <w:r w:rsidR="00676D7C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ສັນຍາໃນກອບຕົກລົງ</w:t>
      </w:r>
      <w:bookmarkEnd w:id="198"/>
    </w:p>
    <w:p w:rsidR="00D94022" w:rsidRPr="00551311" w:rsidRDefault="00D94022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C363ED" w:rsidRPr="00551311" w:rsidRDefault="00CE5C91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ການຈັດຊື້-ຈັກຈ້າງ</w:t>
      </w:r>
      <w:r w:rsidR="00676D7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ສັນຍາໃນກອບຕົກລົງ</w:t>
      </w:r>
      <w:r w:rsidR="00676D7C"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 xml:space="preserve"> (Framework Agreement)</w:t>
      </w:r>
      <w:r w:rsidR="00C363E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ບໍ່ແມ່ນວິທີ</w:t>
      </w:r>
      <w:r w:rsidR="00DA5EC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ການຈັດຊື້-ຈັດຈ້າງ.</w:t>
      </w:r>
      <w:r w:rsidR="00C363E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ມັນແມ່ນຜົນຂອງຂັ້ນຕອນ</w:t>
      </w:r>
      <w:r w:rsidR="003F6D1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</w:t>
      </w:r>
      <w:r w:rsidR="00C363E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3F6D1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ປະມູນ</w:t>
      </w:r>
      <w:r w:rsidR="00C363E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ເປີດ</w:t>
      </w:r>
      <w:r w:rsidR="003F6D1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ກ້ວາງ</w:t>
      </w:r>
      <w:r w:rsidR="00C363E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C363ED" w:rsidRPr="00551311" w:rsidRDefault="00C363ED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</w:p>
    <w:p w:rsidR="00D94022" w:rsidRPr="00551311" w:rsidRDefault="00C363ED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ແທນທີ່ຈະ</w:t>
      </w:r>
      <w:r w:rsidR="00CE5C9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ມອບ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ສັນຍາຄົງທີ່ໃນຕອນທ້າຍຂອງຂັ້ນຕອນການປະມູນເປີດ</w:t>
      </w:r>
      <w:r w:rsidR="00F020C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ກ້ວາງ</w:t>
      </w:r>
      <w:r w:rsidR="002B683B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2B683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ອາດຈະຕັດສິນໃຈໃຊ້ການປະມູນແບບເປີດກວ້າງເພື່ອມອບ</w:t>
      </w:r>
      <w:r w:rsidR="009D032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ສັນຍາການຈັດຊື້-ຈັດຈ້າງ</w:t>
      </w:r>
      <w:r w:rsidR="00412ED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ສັນຍາໃນກອບຕົກລົງ</w:t>
      </w:r>
      <w:r w:rsidR="00E71B5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  <w:r w:rsidR="00F020C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ແຕກຕ່າງຈາກສັນຍາປົກກະຕິເພາະວ່າຂັ້ນຕອນດັ່ງກ່າວບໍ່ໄດ້</w:t>
      </w:r>
      <w:r w:rsidR="008B390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ໄປສູ່ສັນຍາສຸດທ້າຍ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ຄົບຖ້ວນແຕ່ຈະເປັນຂໍ້ຕົກລົງທີ່ຈະເຊັນສັນຍາຫຼາຍສະບັບໃນ</w:t>
      </w:r>
      <w:r w:rsidR="00412ED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ເວລາ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ຕໍ່ມາ.ຈຸດປະສົງຂອງ</w:t>
      </w:r>
      <w:r w:rsidR="00F020C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ການຈັດຊື້-ຈັດຈ້າງ</w:t>
      </w:r>
      <w:r w:rsidR="00E71B5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</w:t>
      </w:r>
      <w:r w:rsidR="00412ED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ໃນກອບຕົກລົງ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ແມ່ນເພື່ອຮວບຮວມຂໍ້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ໃນແຕ່ລະໄລຍະ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ເຫັນດີຕໍ່ຂໍ້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ກໍານົດ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ເງື່ອນໄຂທີ່ຈະ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ກັບສັນຍາ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ເຫຼົ່ານັ້ນໃນໄລຍະເວລາດັ່ງກ່າວປະຕິບັດຕາມຂັ້ນຕອນການແຂ່ງຂັນ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ທຸກໆຂໍ້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ແຕ່</w:t>
      </w:r>
      <w:r w:rsidR="00A4683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ການຊື້ຕົວຈິງ</w:t>
      </w:r>
      <w:r w:rsidR="00A4683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ໄວ້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ຈົນກວ່າຈະມີຄວາມຕ້ອງການ.ສັນຍາມີຜົນບັງຄັບໃຊ້ໃນເວລາທີ່ສິນຄ້າຖືກສັ່ງ</w:t>
      </w:r>
      <w:r w:rsidR="00412ED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ຊື້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.ສິ່ງນີ້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ຫຼີກ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ລ້ຽງການປະຕິບັດຫຼາຍຂັ້ນຕອນ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ສັນຍາມູນຄ່າທີ່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ຕໍ່າ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="00A4683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ນໍາໄປ</w:t>
      </w:r>
      <w:r w:rsidR="00D405A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ສູ່ການໃຊ້ເງິນ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ໃຫ້ມີ</w:t>
      </w:r>
      <w:r w:rsidR="00D405A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ຄ່າ</w:t>
      </w:r>
      <w:r w:rsidR="00D405A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ທີ່ດີກ່ວາ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D94022" w:rsidRPr="00551311" w:rsidRDefault="00D94022" w:rsidP="008528DE">
      <w:pPr>
        <w:jc w:val="both"/>
        <w:rPr>
          <w:rFonts w:ascii="Phetsarath OT" w:eastAsia="Phetsarath OT" w:hAnsi="Phetsarath OT" w:cs="Phetsarath OT"/>
          <w:sz w:val="22"/>
          <w:szCs w:val="22"/>
          <w:lang w:val="en-GB"/>
        </w:rPr>
      </w:pPr>
    </w:p>
    <w:p w:rsidR="00D94022" w:rsidRPr="00551311" w:rsidRDefault="00444F0F" w:rsidP="00AA10E1">
      <w:pPr>
        <w:pStyle w:val="Heading3"/>
        <w:rPr>
          <w:rFonts w:ascii="Phetsarath OT" w:eastAsia="Phetsarath OT" w:hAnsi="Phetsarath OT" w:cs="Phetsarath OT"/>
          <w:bCs/>
          <w:sz w:val="22"/>
          <w:szCs w:val="22"/>
          <w:cs/>
          <w:lang w:val="en-GB" w:bidi="lo-LA"/>
        </w:rPr>
      </w:pPr>
      <w:bookmarkStart w:id="199" w:name="_Toc61952334"/>
      <w:bookmarkStart w:id="200" w:name="_Toc94452197"/>
      <w:r w:rsidRPr="00551311">
        <w:rPr>
          <w:rFonts w:ascii="Phetsarath OT" w:eastAsia="Phetsarath OT" w:hAnsi="Phetsarath OT" w:cs="Phetsarath OT"/>
          <w:bCs/>
          <w:sz w:val="22"/>
          <w:szCs w:val="22"/>
          <w:lang w:val="en-GB"/>
        </w:rPr>
        <w:t>7.1</w:t>
      </w:r>
      <w:r w:rsidRPr="00551311">
        <w:rPr>
          <w:rFonts w:ascii="Phetsarath OT" w:eastAsia="Phetsarath OT" w:hAnsi="Phetsarath OT" w:cs="Phetsarath OT"/>
          <w:bCs/>
          <w:sz w:val="22"/>
          <w:szCs w:val="22"/>
          <w:lang w:val="en-GB"/>
        </w:rPr>
        <w:tab/>
      </w:r>
      <w:bookmarkEnd w:id="199"/>
      <w:r w:rsidR="0014191B" w:rsidRPr="00551311">
        <w:rPr>
          <w:rFonts w:ascii="Phetsarath OT" w:eastAsia="Phetsarath OT" w:hAnsi="Phetsarath OT" w:cs="Phetsarath OT"/>
          <w:bCs/>
          <w:sz w:val="22"/>
          <w:szCs w:val="22"/>
          <w:cs/>
          <w:lang w:val="en-GB" w:bidi="lo-LA"/>
        </w:rPr>
        <w:t>ແນວຄວາມຄິດຂອງ</w:t>
      </w:r>
      <w:r w:rsidR="00BB1E4E" w:rsidRPr="00551311">
        <w:rPr>
          <w:rFonts w:ascii="Phetsarath OT" w:eastAsia="Phetsarath OT" w:hAnsi="Phetsarath OT" w:cs="Phetsarath OT"/>
          <w:bCs/>
          <w:sz w:val="22"/>
          <w:szCs w:val="22"/>
          <w:cs/>
          <w:lang w:val="en-GB" w:bidi="lo-LA"/>
        </w:rPr>
        <w:t>ການຈັດຊື້-ຈັດຈ້າງ</w:t>
      </w:r>
      <w:r w:rsidR="00E71B53" w:rsidRPr="00551311">
        <w:rPr>
          <w:rFonts w:ascii="Phetsarath OT" w:eastAsia="Phetsarath OT" w:hAnsi="Phetsarath OT" w:cs="Phetsarath OT"/>
          <w:bCs/>
          <w:sz w:val="22"/>
          <w:szCs w:val="22"/>
          <w:cs/>
          <w:lang w:val="en-GB" w:bidi="lo-LA"/>
        </w:rPr>
        <w:t>ສັນຍາ</w:t>
      </w:r>
      <w:bookmarkEnd w:id="200"/>
      <w:r w:rsidR="00676D7C" w:rsidRPr="00551311">
        <w:rPr>
          <w:rFonts w:ascii="Phetsarath OT" w:eastAsia="Phetsarath OT" w:hAnsi="Phetsarath OT" w:cs="Phetsarath OT"/>
          <w:bCs/>
          <w:sz w:val="22"/>
          <w:szCs w:val="22"/>
          <w:cs/>
          <w:lang w:val="en-GB" w:bidi="lo-LA"/>
        </w:rPr>
        <w:t>ໃນກອບຕົກລົງ</w:t>
      </w:r>
    </w:p>
    <w:p w:rsidR="00D94022" w:rsidRPr="00551311" w:rsidRDefault="00C363ED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ຕົວຢ່າງທີ່ງ່າຍດາຍອາດຈະແມ່ນການຊື້ເຈ້ຍໃນໄລຍະ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2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ປີ.ແທນທີ່ຈະເປັນ (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i)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ຊື້ເຈ້ຍ</w:t>
      </w:r>
      <w:r w:rsidR="0025681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ຈໍານວນໜ້ອຍ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ໃນໄລຍະສອງປີ</w:t>
      </w:r>
      <w:r w:rsidR="00F4164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(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ii)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ຊື້ເຈ້ຍທີ່ຕ້ອງການຄັ້ງ</w:t>
      </w:r>
      <w:r w:rsidR="007D2AB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ດຽວສໍາລັບ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ໄລຍະເວລາ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2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ປີເຕັມ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ຫຼັງຈາກນັ້ນ</w:t>
      </w:r>
      <w:r w:rsidR="0014191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ເກັບມ້ຽນ</w:t>
      </w:r>
      <w:r w:rsidR="0014191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ເຈັ້ຍ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ດັ່ງກ່າວຈົນກວ່າ</w:t>
      </w:r>
      <w:r w:rsidR="007D2AB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ຈົນເຖີງເວລາ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ຕ້ອງການ</w:t>
      </w:r>
      <w:r w:rsidR="002B683B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2B683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ສາມາດ</w:t>
      </w:r>
    </w:p>
    <w:p w:rsidR="00C363ED" w:rsidRPr="00551311" w:rsidRDefault="00C363ED" w:rsidP="00AB2A2A">
      <w:pPr>
        <w:pStyle w:val="ListParagraph"/>
        <w:numPr>
          <w:ilvl w:val="0"/>
          <w:numId w:val="91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ລວມຄວາມຕ້ອງການຂອງຕົນໃນໄລຍະ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2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ປີ</w:t>
      </w:r>
    </w:p>
    <w:p w:rsidR="00C363ED" w:rsidRPr="00551311" w:rsidRDefault="00C363ED" w:rsidP="00AB2A2A">
      <w:pPr>
        <w:pStyle w:val="ListParagraph"/>
        <w:numPr>
          <w:ilvl w:val="0"/>
          <w:numId w:val="91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ລິເລີ່ມຂັ້ນຕອນການປະມູນແບບເປີດກວ້າງ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14191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ຄວາມຕ້ອງການ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ທັງໝົດ</w:t>
      </w:r>
    </w:p>
    <w:p w:rsidR="00C363ED" w:rsidRPr="00551311" w:rsidRDefault="00C363ED" w:rsidP="00AB2A2A">
      <w:pPr>
        <w:pStyle w:val="ListParagraph"/>
        <w:numPr>
          <w:ilvl w:val="0"/>
          <w:numId w:val="91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ມອບ</w:t>
      </w:r>
      <w:r w:rsidR="007D2AB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</w:t>
      </w:r>
      <w:r w:rsidR="0014191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ການຈັດຊື້-ຈັດຈ້າງສັນຍາ</w:t>
      </w:r>
      <w:r w:rsidR="00412ED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ໃນກອບຕົກລົງ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ໃຫ້ຜູ້ປະມູນ</w:t>
      </w:r>
      <w:r w:rsidR="0014191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ທີ່ສະເຫນີລາຄາ</w:t>
      </w:r>
      <w:r w:rsidR="00AA7A8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ຕໍ່າສຸດ ແລະ ລາຄາ</w:t>
      </w:r>
      <w:r w:rsidR="0014191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ຄົງທີ່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ເງື່ອນໄຂ</w:t>
      </w:r>
      <w:r w:rsidR="0014191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ການຂາຍອື່ນໆ</w:t>
      </w:r>
    </w:p>
    <w:p w:rsidR="00D94022" w:rsidRPr="00551311" w:rsidRDefault="00C363ED" w:rsidP="00AB2A2A">
      <w:pPr>
        <w:pStyle w:val="ListParagraph"/>
        <w:numPr>
          <w:ilvl w:val="0"/>
          <w:numId w:val="91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ເມື່ອຕ້ອງການ</w:t>
      </w:r>
      <w:r w:rsidR="0014191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ເຈັ້ຍ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ໃນໄລຍະ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2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ປີຕໍ່ໜ້າ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ເຮັດການສັ່ງຊື້ແບບງ່າຍດາຍ</w:t>
      </w:r>
      <w:r w:rsidR="00AA7A8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ໂດຍອີງ</w:t>
      </w:r>
      <w:r w:rsidR="0014191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ຕາມ</w:t>
      </w:r>
      <w:r w:rsidR="00E71B5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</w:t>
      </w:r>
      <w:r w:rsidR="00AA7A8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ໃນກອບ</w:t>
      </w:r>
      <w:r w:rsidR="00412ED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ຕົກລົງ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(ເອີ້ນວ່າ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'</w:t>
      </w:r>
      <w:r w:rsidR="00E71B5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ການສັ່ງຊື້</w:t>
      </w:r>
      <w:r w:rsidR="0025681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(</w:t>
      </w:r>
      <w:r w:rsidR="00256819"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>call-off</w:t>
      </w:r>
      <w:r w:rsidR="0025681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)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')</w:t>
      </w:r>
    </w:p>
    <w:p w:rsidR="00D94022" w:rsidRPr="00551311" w:rsidRDefault="00C363ED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ຈຸດ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ສຳຄັນ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ຂອງຂໍ້ຕົກລົງແມ່ນການ</w:t>
      </w:r>
      <w:r w:rsidR="00CB082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ສະເຫນີ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</w:t>
      </w:r>
      <w:r w:rsidR="00CB082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ຄົງທີ່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ເງື່ອນໄຂ</w:t>
      </w:r>
      <w:r w:rsidR="003E559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ການສົ່ງມອບ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ເຖິງ</w:t>
      </w:r>
      <w:r w:rsidR="00B83F0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ຈະບໍ່ຮູ້ເວລາ</w:t>
      </w:r>
      <w:r w:rsidR="0092599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ທີ່າຈະຕ້ອງການ</w:t>
      </w:r>
      <w:r w:rsidR="00CB082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ເຈັ້ຍ 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ປະລິມານເທົ່າໃດ.</w:t>
      </w:r>
      <w:r w:rsidR="0092599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ຄວາມຕ້ອງການຕົວ</w:t>
      </w:r>
      <w:r w:rsidR="00412ED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ຈິ</w:t>
      </w:r>
      <w:r w:rsidR="0092599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ຈະຖືກ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ໃນເວລາສັ່ງຊື້.</w:t>
      </w:r>
    </w:p>
    <w:p w:rsidR="00444F0F" w:rsidRPr="00551311" w:rsidRDefault="00444F0F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D94022" w:rsidRPr="00551311" w:rsidRDefault="00C363ED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>ຖ້າລາຄາ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>ປະລິມານ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>ວັນຈັດສົ່ງສິນຄ້າ</w:t>
      </w:r>
      <w:r w:rsidR="00CE7ECD"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 xml:space="preserve"> ຄົງທີ່ຕາມ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>ຂໍ້ຕົກລົງ (ເຊັ່ນ: ສົ່ງ</w:t>
      </w:r>
      <w:r w:rsidR="00AA71EE"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>ໜຶ່ງ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 xml:space="preserve">ສ່ວນສີ່ຂອງປະລິມານທຸກໆ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</w:rPr>
        <w:t xml:space="preserve">6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>ເດືອນຈົນກ່ວາ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>ທັງໝົດ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>ຖືກສົ່ງ)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>ນັ້ນແມ່ນ</w:t>
      </w:r>
      <w:r w:rsidR="004D6766"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>ສັນຍາ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>ຕົວຈິງແລ້ວ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>ບໍ່ແມ່ນ</w:t>
      </w:r>
      <w:r w:rsidR="00CE7ECD"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>ການຈັດຊື້-ຈັດຈ້າງສັນຍາ</w:t>
      </w:r>
      <w:r w:rsidR="00412EDD"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>ໃນກອບຕົກລົງ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ນີ້ແມ່ນສັນຍາການ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ໃນໄລຍະຍາວທີ່ມີປະໂຫຍດ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ອະນຸຍາດໃຫ້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ໄດ້ຮັບຜົນປະໂຫຍດຈາກເສດຖະກິດທີ່ມີ</w:t>
      </w:r>
      <w:r w:rsidR="008A2DB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ຂະໜາດ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ແຕ່ມັນບໍ່ໄດ້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ຄວາມຍືດຫຍຸ່ນຂອງ</w:t>
      </w:r>
      <w:r w:rsidR="00CE7EC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ການຈັດຊື້-ຈັດຈ້າງສັນຍາ</w:t>
      </w:r>
      <w:r w:rsidR="00412ED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ໃນກອບຕົກລົງ</w:t>
      </w:r>
      <w:r w:rsidR="00E71B5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444F0F" w:rsidRPr="00551311" w:rsidRDefault="00444F0F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D91A1F" w:rsidRPr="00551311" w:rsidRDefault="00C363ED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ຕົວຢ່າງທີ່ສັບສົນກວ່ານີ້ອາດຈະແມ່ນການ</w:t>
      </w:r>
      <w:r w:rsidR="00F1775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ບໍາລຸງ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ຮັກສາເຄື່ອງປັບອາກາດ</w:t>
      </w:r>
      <w:r w:rsidR="00DC235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 ຜູ້ຈັດຊື້</w:t>
      </w:r>
      <w:r w:rsidR="008A7658" w:rsidRPr="00551311">
        <w:rPr>
          <w:rStyle w:val="viiyi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ຮູ້ວ່າຈະມີການ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ບໍາລຸງ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ຮັກສາເປັນປົກ</w:t>
      </w:r>
    </w:p>
    <w:p w:rsidR="00D94022" w:rsidRPr="00551311" w:rsidRDefault="00C363ED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ກະຕິ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412ED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ເຂົາ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ກໍ່ຮູ້ອີກວ່າ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ໃນໄລຍະ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2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ມີແນວໂນ້ມທີ່ຈະມີການ</w:t>
      </w:r>
      <w:r w:rsidR="00F1775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ເສ</w:t>
      </w:r>
      <w:r w:rsidR="00412ED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ຍ</w:t>
      </w:r>
      <w:r w:rsidR="00F1775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ຫາຍ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ມັນຈະຕ້ອງການການສ້ອມແປງໂດຍໄວ.ບໍ່ຮູ້ວ່າເຫດການນີ້ຈະເກີດຂື້ນໃນເວລາໃດ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ຈະມີຄວາມ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ຈໍາເປັນ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ຫຍັງແທ້ໆໃນການສ້ອມແປງອຸປະກອນ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ແຕ່ກໍ່ຮູ້ວ່າມັນຈະເກີດຂື້ນ</w:t>
      </w:r>
      <w:r w:rsidR="00F1775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ໃນເວລາໃດນື່ງ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.ແທນທີ່ຈະລໍຖ້າການ</w:t>
      </w:r>
      <w:r w:rsidR="00F1775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ຄວາມເສ</w:t>
      </w:r>
      <w:r w:rsidR="00DA11D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ຍ</w:t>
      </w:r>
      <w:r w:rsidR="00F1775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ຫາຍ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ເກີດຂື້ນ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ຫຼັງຈາກນັ້ນ</w:t>
      </w:r>
      <w:r w:rsidR="00F1775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ຈື່ງ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ເລີ່ມຕົ້ນຂັ້ນຕອນການຈັດຊື້ (ອາດຈະເປັນໂດຍການສົມທຽບລາຄາ)</w:t>
      </w:r>
      <w:r w:rsidR="002B683B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2B683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ສາມາດ</w:t>
      </w:r>
    </w:p>
    <w:p w:rsidR="00AC3D45" w:rsidRPr="00551311" w:rsidRDefault="00AC3D45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C363ED" w:rsidRPr="00551311" w:rsidRDefault="00C363ED" w:rsidP="00AB2A2A">
      <w:pPr>
        <w:pStyle w:val="ListParagraph"/>
        <w:numPr>
          <w:ilvl w:val="0"/>
          <w:numId w:val="92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ລວມຄວາມຮຽກຮ້ອງຕ້ອງການໃນໄລຍະ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2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ປີ (ເຊັ່ນ: ຄິດໄລ່</w:t>
      </w:r>
      <w:r w:rsidR="00710D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ນວນ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ຫົວ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ໜ່ວຍ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ທີ່ຕ້ອງການ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ບໍາລຸງ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ຮັກສາ)</w:t>
      </w:r>
    </w:p>
    <w:p w:rsidR="00C363ED" w:rsidRPr="00551311" w:rsidRDefault="00C363ED" w:rsidP="00AB2A2A">
      <w:pPr>
        <w:pStyle w:val="ListParagraph"/>
        <w:numPr>
          <w:ilvl w:val="0"/>
          <w:numId w:val="92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ເລີ່ມຕົ້ນຂັ້ນຕອນການປະມູນແບບເປີດກວ້າງ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ຄວາມຮຽກຮ້ອງຕ້ອງການ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ທັງໝົດ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ທີ່ຮຽກຮ້ອງເອົາສິ່ງ</w:t>
      </w:r>
      <w:r w:rsidR="00AC3D4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ຕ່າງໆ ເຊັ່ນ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ອັດຕາຄ່າຈ້າງຊົ່ວໂມງ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ຄ່າແຮງງານຊົ່ວໂມງ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ການໂທສຸກເສີນ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ລາຄາມາດຕະຖານ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ບໍາລຸງ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ຮັກສາເປັນປົກກະຕິ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ລາຄາຂອງພາກສ່ວນ</w:t>
      </w:r>
      <w:r w:rsidR="00AC3D4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ອາໄລ່ທີ່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ສຳຄັນ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ຕ່າງໆ (</w:t>
      </w:r>
      <w:r w:rsidR="00AC3D4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ຄ້າຍໆ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ຄືກັບ</w:t>
      </w:r>
      <w:r w:rsidR="00F1775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ບໍລິມາດ</w:t>
      </w:r>
      <w:r w:rsidR="008F746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ວຽກ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ໃນສັນຍາ </w:t>
      </w:r>
      <w:r w:rsidR="008F746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ການກໍ່ສ້າງ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)</w:t>
      </w:r>
    </w:p>
    <w:p w:rsidR="00C363ED" w:rsidRPr="00551311" w:rsidRDefault="008F746A" w:rsidP="00AB2A2A">
      <w:pPr>
        <w:pStyle w:val="ListParagraph"/>
        <w:numPr>
          <w:ilvl w:val="0"/>
          <w:numId w:val="92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ປະກາດຜູ້ຊະນະສໍາລັບສັນຍາ</w:t>
      </w:r>
      <w:r w:rsidR="00B8269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ໃນກອບຕົກລົງ</w:t>
      </w:r>
      <w:r w:rsidR="00C363E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ກັບຜູ້ປະມູນທີ່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="00C363E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ແບບປະສົມປະສານ</w:t>
      </w:r>
      <w:r w:rsidR="00C363E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ລວມ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ທັງຫມົດ</w:t>
      </w:r>
      <w:r w:rsidR="00C363E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ທີ່ດີທີ່ສຸດ (ລວມທັງຄ່າໃຊ້ຈ່າຍ</w:t>
      </w:r>
      <w:r w:rsidR="00B8269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ແບບໝຸນວຽນ</w:t>
      </w:r>
      <w:r w:rsidR="00C363E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)</w:t>
      </w:r>
      <w:r w:rsidR="00C363ED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C363E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</w:t>
      </w:r>
      <w:r w:rsidR="0066349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ຄົງທີ່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C363E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ກໍານົດ ແລະ </w:t>
      </w:r>
      <w:r w:rsidR="00C363E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ເງື່ອນໄຂ</w:t>
      </w:r>
      <w:r w:rsidR="0066349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</w:t>
      </w:r>
      <w:r w:rsidR="00C363E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ການຂາຍອື່ນໆ</w:t>
      </w:r>
    </w:p>
    <w:p w:rsidR="004C0AA4" w:rsidRPr="00551311" w:rsidRDefault="00C363ED" w:rsidP="00AB2A2A">
      <w:pPr>
        <w:pStyle w:val="ListParagraph"/>
        <w:numPr>
          <w:ilvl w:val="0"/>
          <w:numId w:val="92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ເມື່ອຕ້ອງການການ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ບໍາລຸງ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ຮັກສາ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ການສ້ອມແປງໃນໄລຍະ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2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ປີຂ້າງ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ໃຫ້ສັ່ງຊື້ແບບງ່າຍດາຍ (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'</w:t>
      </w:r>
      <w:r w:rsidR="00E71B5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ການສັ່ງຊື້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')</w:t>
      </w:r>
      <w:r w:rsidR="0066349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ໂດຍ</w:t>
      </w:r>
      <w:r w:rsidR="00B8269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ອີ</w:t>
      </w:r>
      <w:r w:rsidR="0066349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ງໃສ່</w:t>
      </w:r>
      <w:r w:rsidR="00036FE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ສັນຍາໃນ</w:t>
      </w:r>
      <w:r w:rsidR="00B8269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ກອບຕົກລົງ</w:t>
      </w:r>
      <w:r w:rsidR="00036FE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C363ED" w:rsidRPr="00551311" w:rsidRDefault="00C363ED" w:rsidP="00036FE1">
      <w:pPr>
        <w:ind w:left="36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ຕົວຢ່າງທີ່ຂ້ອນຂ້າງ</w:t>
      </w:r>
      <w:r w:rsidR="00B957E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ງ່າຍດາຍ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ເຫຼົ່ານີ້ສາມາດສັບສົນຫຼາຍຂື້ນໂດຍ:</w:t>
      </w:r>
    </w:p>
    <w:p w:rsidR="00C363ED" w:rsidRPr="00551311" w:rsidRDefault="00C363ED" w:rsidP="00AB2A2A">
      <w:pPr>
        <w:pStyle w:val="ListParagraph"/>
        <w:numPr>
          <w:ilvl w:val="0"/>
          <w:numId w:val="92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ເພີ່ມ</w:t>
      </w:r>
      <w:r w:rsidR="00036FE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ຜູ້ຈັດຊື້-ຈັດຈ້າງຂື້</w:t>
      </w:r>
      <w:r w:rsidR="00E71B5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ຫຼາຍກວ່າ</w:t>
      </w:r>
      <w:r w:rsidR="0066349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ຫນື່ງຜູ້ຈັຊື້-ຈັກຈ້າງ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ເຊັ່ນ: ຫຼາຍກວ່າ</w:t>
      </w:r>
      <w:r w:rsidR="00AA71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ໂຮງຮຽນໃນເຂດເທດສະບານໃດ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)</w:t>
      </w:r>
    </w:p>
    <w:p w:rsidR="00D94022" w:rsidRPr="00551311" w:rsidRDefault="00C363ED" w:rsidP="00AB2A2A">
      <w:pPr>
        <w:pStyle w:val="ListParagraph"/>
        <w:numPr>
          <w:ilvl w:val="0"/>
          <w:numId w:val="92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ເພີ່ມ</w:t>
      </w:r>
      <w:r w:rsidR="00036FE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ຜູ້ສະຫນອງ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ຫຼາຍກວ່າ</w:t>
      </w:r>
      <w:r w:rsidR="00036FE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ນື່ງ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ໃຫ້ແກ່</w:t>
      </w:r>
      <w:r w:rsidR="00036FE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ການຈັດຊື້-ຈັດຈ້າງ</w:t>
      </w:r>
      <w:r w:rsidR="001A4E3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</w:t>
      </w:r>
      <w:r w:rsidR="00B8269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ໃນກອບຕົກລົງ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(ເຮັດ</w:t>
      </w:r>
      <w:r w:rsidR="00036FE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ສັນຍາກັບ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ສິນຄ້າຫຼາຍ</w:t>
      </w:r>
      <w:r w:rsidR="00F41C9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ຄົນ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)</w:t>
      </w:r>
      <w:r w:rsidR="00036FE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036FE1" w:rsidRPr="00551311" w:rsidRDefault="00036FE1" w:rsidP="00036FE1">
      <w:pPr>
        <w:pStyle w:val="ListParagraph"/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D94022" w:rsidRPr="00551311" w:rsidRDefault="00C363ED" w:rsidP="00C53CEB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ຂື້ນກັບຕ້ອງການຫຍັງ</w:t>
      </w:r>
      <w:r w:rsidR="00D94022" w:rsidRPr="00551311">
        <w:rPr>
          <w:rFonts w:ascii="Phetsarath OT" w:eastAsia="Phetsarath OT" w:hAnsi="Phetsarath OT" w:cs="Phetsarath OT"/>
          <w:sz w:val="22"/>
          <w:szCs w:val="22"/>
        </w:rPr>
        <w:t xml:space="preserve">. </w:t>
      </w:r>
    </w:p>
    <w:p w:rsidR="00444F0F" w:rsidRPr="00551311" w:rsidRDefault="00444F0F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702C58" w:rsidRPr="00551311" w:rsidRDefault="00C363ED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ບັນດາ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C93B6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="00036FE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ຖືກ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ຊຸກຍູ້ເພື່ອສ້າງ</w:t>
      </w:r>
      <w:r w:rsidR="00036FE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ການຈັດຊື້-ຈັດຈ້າງສັນຍາໃນ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ກອບ</w:t>
      </w:r>
      <w:r w:rsidR="00B8269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ຕົກລົງ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.ຈຸດປະສົງແມ່ນເພື່ອໃຫ້ໄດ້ຮັບຜົນປະ</w:t>
      </w:r>
    </w:p>
    <w:p w:rsidR="00D94022" w:rsidRPr="00551311" w:rsidRDefault="00C363ED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ໂຫຍດຈາກການຫຼຸດລາຄາຊື້ເປັນ</w:t>
      </w:r>
      <w:r w:rsidR="00710D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ນວນ</w:t>
      </w:r>
      <w:r w:rsidR="007527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າຍ (</w:t>
      </w:r>
      <w:r w:rsidR="008F390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ຂະໜາດຂອງ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ເສດຖະກິດ) ໂດຍການລວມເອົາ</w:t>
      </w:r>
      <w:r w:rsidR="00036FE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ຄວາມຕ້ອງການ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</w:t>
      </w:r>
      <w:r w:rsidR="008F390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ຈັດຊື້</w:t>
      </w:r>
      <w:r w:rsidR="008F390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="00AA71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ໜຶ່ງ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ຫຼາຍ</w:t>
      </w:r>
      <w:r w:rsidR="008F390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ກ່ວາ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ໜຶ່ງ</w:t>
      </w:r>
      <w:r w:rsidR="008F390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ຄົນໃນໄລຍະເວລາຂອງການຈັດຕັ້ງປະຕິບັດ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.ແຕ່ມັນຍັງມີປະໂຫຍດອື່ນໆອີກ</w:t>
      </w:r>
      <w:r w:rsidR="007527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າຍຢ່າງທີ່ກ່ຽວຂ້ອງກັບປະສິດທິພາບ.</w:t>
      </w:r>
    </w:p>
    <w:p w:rsidR="00444F0F" w:rsidRPr="00551311" w:rsidRDefault="00444F0F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D94022" w:rsidRPr="00551311" w:rsidRDefault="00C32C3E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ຊື່ງ</w:t>
      </w:r>
      <w:r w:rsidR="00C363ED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ລວມມີດັ່ງລຸ່ມນີ້</w:t>
      </w:r>
      <w:r w:rsidR="00D94022" w:rsidRPr="00551311">
        <w:rPr>
          <w:rFonts w:ascii="Phetsarath OT" w:eastAsia="Phetsarath OT" w:hAnsi="Phetsarath OT" w:cs="Phetsarath OT"/>
          <w:sz w:val="22"/>
          <w:szCs w:val="22"/>
        </w:rPr>
        <w:t>:</w:t>
      </w:r>
    </w:p>
    <w:p w:rsidR="00C32C3E" w:rsidRPr="00551311" w:rsidRDefault="000B6945" w:rsidP="00AB2A2A">
      <w:pPr>
        <w:pStyle w:val="ListParagraph"/>
        <w:numPr>
          <w:ilvl w:val="0"/>
          <w:numId w:val="93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ສ້າງກະແສ</w:t>
      </w:r>
      <w:r w:rsidR="00C363E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2D64C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ຈັດຊື້-ຈັດຈ້າງ</w:t>
      </w:r>
      <w:r w:rsidR="00C363E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ທີ່ມີປະສິດຕິພາບ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ຜູ້ຈັດຊື້-ຈັດຈ້າງ ແລະ </w:t>
      </w:r>
      <w:r w:rsidR="00C363E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="00C363ED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C363ED" w:rsidRPr="00551311" w:rsidRDefault="00C363ED" w:rsidP="00AB2A2A">
      <w:pPr>
        <w:pStyle w:val="ListParagraph"/>
        <w:numPr>
          <w:ilvl w:val="0"/>
          <w:numId w:val="93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</w:t>
      </w:r>
      <w:r w:rsidR="000B694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ຄົງທີ່ 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ເງື່ອນໄຂໂດຍອີງໃສ່ການສັງລວມຄວາມຕ້ອງການ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ປະລິມານ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ໃນໄລຍະ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C363ED" w:rsidRPr="00551311" w:rsidRDefault="00C363ED" w:rsidP="00AB2A2A">
      <w:pPr>
        <w:pStyle w:val="ListParagraph"/>
        <w:numPr>
          <w:ilvl w:val="0"/>
          <w:numId w:val="93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ຄວາມຍືດຫຍຸ່ນໃນການ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ຄວາມຕ້ອງການສະເພາະໃນຂັ້ນຕອນການ</w:t>
      </w:r>
      <w:r w:rsidR="008E56D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ສັ່ງຊື້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C363ED" w:rsidRPr="00551311" w:rsidRDefault="00C363ED" w:rsidP="00AB2A2A">
      <w:pPr>
        <w:pStyle w:val="ListParagraph"/>
        <w:numPr>
          <w:ilvl w:val="0"/>
          <w:numId w:val="93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ຜັກດັນ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/</w:t>
      </w:r>
      <w:r w:rsidR="00C32C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ຂະໜາດຂອງ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ເສດຖະກິດໂດຍຜ່ານການລວມຕົວ - ຂໍ້ຕົກລົງ</w:t>
      </w:r>
      <w:r w:rsidR="00C32C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</w:t>
      </w:r>
      <w:r w:rsidR="0010259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ກອບ</w:t>
      </w:r>
      <w:r w:rsidR="00B8269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ຕົກລົງ</w:t>
      </w:r>
      <w:r w:rsidR="00E1723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ປົກກະຕິ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ສາມາດກວມເອົາ</w:t>
      </w:r>
      <w:r w:rsidR="007527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າຍຮ້ອຍລາຍການດ້ວຍລາຄາ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ກໍານົດ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ເງື່ອນໄຂທີ່ໄດ້ຕົກລົງກັນ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C363ED" w:rsidRPr="00551311" w:rsidRDefault="009D7628" w:rsidP="00AB2A2A">
      <w:pPr>
        <w:pStyle w:val="ListParagraph"/>
        <w:numPr>
          <w:ilvl w:val="0"/>
          <w:numId w:val="93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ຫຼີກ</w:t>
      </w:r>
      <w:r w:rsidR="00C363E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ລ້ຽງການຊໍ້າຊ້ອນ </w:t>
      </w:r>
      <w:r w:rsidR="0010259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</w:t>
      </w:r>
      <w:r w:rsidR="00C363E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ຈັດ</w:t>
      </w:r>
      <w:r w:rsidR="00C32C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ຊື້-ຈັດຈ້າງ</w:t>
      </w:r>
      <w:r w:rsidR="00AA71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ໜຶ່ງ</w:t>
      </w:r>
      <w:r w:rsidR="00C32C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ຊອກ</w:t>
      </w:r>
      <w:r w:rsidR="00C363E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ຕະຫຼາດໃນນາມຂອງ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C363E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ອື່ນໆ</w:t>
      </w:r>
      <w:r w:rsidR="00C363ED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C363ED" w:rsidRPr="00551311" w:rsidRDefault="00C363ED" w:rsidP="00AB2A2A">
      <w:pPr>
        <w:pStyle w:val="ListParagraph"/>
        <w:numPr>
          <w:ilvl w:val="0"/>
          <w:numId w:val="93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ຄວາມສະດວກໃນການເຂົ້າເຖິງສິນຄ້າ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10259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ການກໍ່ສ້າງ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10259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ບໍລິການທີ່ປຶກສາ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ການບໍລິການທົ່ວໄປ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C363ED" w:rsidRPr="00551311" w:rsidRDefault="00C363ED" w:rsidP="00AB2A2A">
      <w:pPr>
        <w:pStyle w:val="ListParagraph"/>
        <w:numPr>
          <w:ilvl w:val="0"/>
          <w:numId w:val="93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ຄ່າໃຊ້ຈ່າຍໃນການ</w:t>
      </w:r>
      <w:r w:rsidR="00C32C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ປະຕິບັດການຈັດຊື້-ຈັດຈ້າງ</w:t>
      </w:r>
      <w:r w:rsidR="00B957E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ຕໍ່າກວ່າ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ຍ້ອນວ່າ</w:t>
      </w:r>
      <w:r w:rsidR="0010259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ປະຢັດ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ເວລາ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ຊັບພະຍາກອນເພື່ອຮັບ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ປະເມີນລາຄາການປະມູນ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ການໃຫ້ສັນຍາ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ແຕ່ລະ</w:t>
      </w:r>
      <w:r w:rsidR="00C32C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ຄວາມຕ້ອງການຈັດຊື້-ຈັດຈ້າງ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(</w:t>
      </w:r>
      <w:r w:rsidR="00C32C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ເຊັ່ນ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ລົບລ້າງຄວາມຕ້ອງການໃນການປະມູນອີກຄັ້ງ)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B12215" w:rsidRPr="00551311" w:rsidRDefault="00C363ED" w:rsidP="00AB2A2A">
      <w:pPr>
        <w:pStyle w:val="ListParagraph"/>
        <w:numPr>
          <w:ilvl w:val="0"/>
          <w:numId w:val="93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ສາມາດ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ວິທີການຂອງການຄວບຄຸມ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/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ມາດຕະຖານທີ່ຫຼາກຫຼາຍຕາມ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ຄວາມເໝາະ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ສົມ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ໃຫ້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ເປັນທາງເລືອກສິນຄ້າ</w:t>
      </w:r>
      <w:r w:rsidR="00B1221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ສະເພາະຢູ່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ໃນປະເພດລາຍຈ່າຍທີ່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ໃຫ້ພາຍໃຕ້</w:t>
      </w:r>
      <w:r w:rsidR="00B1221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ສັນຍາ</w:t>
      </w:r>
      <w:r w:rsidR="00B8269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ໃນກອບຕົກລົງ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- </w:t>
      </w:r>
      <w:r w:rsidR="00B1221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ທາງເລືອກ</w:t>
      </w:r>
      <w:r w:rsidR="00CA566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ອື່ນ </w:t>
      </w:r>
      <w:r w:rsidR="00B1221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ໃນທາງ</w:t>
      </w:r>
      <w:r w:rsidR="00CA566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ກົງກັນຂ້າມ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ສາມາດ</w:t>
      </w:r>
      <w:r w:rsidR="00CA566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ເປັນໄປໄດ້ ໂດຍຜ່ານ ສັນຍາໃນກອບ</w:t>
      </w:r>
      <w:r w:rsidR="00B8269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ຕົກລົງ</w:t>
      </w:r>
      <w:r w:rsidR="00CA566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ການສະເຫນີໃຫ້</w:t>
      </w:r>
      <w:r w:rsidR="00DB072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</w:t>
      </w:r>
      <w:r w:rsidR="00CA566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ຈັດຊື້-ຈັດຈ້າງ ເປັນທາງເລືອກທີ່ກ້ວາງຂວາງກ່ວາ ເຂົາເຈົ້າ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ຈະມີເວລາທີ່ຈະຈັດແຈງຖ້າການຊອກຫາເປັນອິດສະຫຼະ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D94022" w:rsidRPr="00F80894" w:rsidRDefault="003E5594" w:rsidP="008528DE">
      <w:pPr>
        <w:pStyle w:val="ListParagraph"/>
        <w:numPr>
          <w:ilvl w:val="0"/>
          <w:numId w:val="93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ການສົ່ງມອບ</w:t>
      </w:r>
      <w:r w:rsidR="00C363E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ສິນຄ້າສາມາດປັບແຕ່ງໃຫ້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ເໝາະສົມ</w:t>
      </w:r>
      <w:r w:rsidR="00C363E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ກັບຄວາມຕ້ອງການຂອງ</w:t>
      </w:r>
      <w:r w:rsidR="00CA566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</w:t>
      </w:r>
      <w:r w:rsidR="00C363E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ຈັດຊື້</w:t>
      </w:r>
      <w:r w:rsidR="00CA566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C363E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ຂໍ້</w:t>
      </w:r>
      <w:r w:rsidR="00710D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ກັດ</w:t>
      </w:r>
      <w:r w:rsidR="00C363E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ໃນການເກັບຮັກສາ.</w:t>
      </w:r>
      <w:r w:rsidR="00C363ED" w:rsidRPr="00F8089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ສາມາດມີຂໍ້ບົກຜ່ອງບາງຢ່າງທີ່</w:t>
      </w:r>
      <w:r w:rsidR="008A7658" w:rsidRPr="00F8089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C363ED" w:rsidRPr="00F8089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ຄວນພິຈາລະນາກ່ອນທີ່ຈະເລືອກເຕັກນິກ</w:t>
      </w:r>
      <w:r w:rsidR="00CA566F" w:rsidRPr="00F8089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ການນໍາໃຊ້ສັນຍາໃນກອບ</w:t>
      </w:r>
      <w:r w:rsidR="00B8269C" w:rsidRPr="00F8089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ຕົກລົງ</w:t>
      </w:r>
      <w:r w:rsidR="00C363ED" w:rsidRPr="00F8089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:</w:t>
      </w:r>
    </w:p>
    <w:p w:rsidR="00DB0726" w:rsidRPr="00551311" w:rsidRDefault="0095698C" w:rsidP="00910A45">
      <w:pPr>
        <w:pStyle w:val="HTMLPreformatted"/>
        <w:numPr>
          <w:ilvl w:val="0"/>
          <w:numId w:val="94"/>
        </w:numPr>
        <w:shd w:val="clear" w:color="auto" w:fill="FFFFFF" w:themeFill="background1"/>
        <w:rPr>
          <w:rStyle w:val="jlqj4b"/>
          <w:rFonts w:ascii="Phetsarath OT" w:hAnsi="Phetsarath OT" w:cs="Phetsarath OT"/>
          <w:color w:val="202124"/>
          <w:sz w:val="22"/>
          <w:szCs w:val="22"/>
        </w:rPr>
      </w:pP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ການປະມູນອາດຈະລວມເອົາລາຄາທີ່ສູງຂຶ້ນເພື່ອຊົດເຊີຍຄວາມຈິງທີ່ວ່າການຈັດຊື້-ຈັດຈ້າງສັນຍາ</w:t>
      </w:r>
      <w:r w:rsidR="00B8269C"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ໃນກອບຕົກລົງ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ກໍານົດລາຄາຄົງທີ່ສໍາລັບໄລຍະເວລາ ແລະ ບໍ່ຈໍາກັດ (ເຊັ່ນສາມາດມອບໃຫ້ກັບຜູ້ປະມູນຫຼາຍກວ່າຫນຶ່ງຄົນ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</w:rPr>
        <w:t xml:space="preserve">, 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 xml:space="preserve">ດັ່ງນັ້ນການຫຼຸດຜ່ອນ 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</w:rPr>
        <w:t>'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ສ່ວນແບ່ງ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</w:rPr>
        <w:t xml:space="preserve">' 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ຂອງສັນຍາທີ່ອາດຈະເປັນໄປໄດ້. ມອບໃຫ້ຜູ້ປະມູນຜູ້ໜຶ່ງ). ນີ້ສາມາດເອົາຊະນະໄດ້ບາງ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lastRenderedPageBreak/>
        <w:t>ສ່ວນໂດຍການຮ້ອງຂໍໂຄງສ້າງລາຄາແບບກ້າວ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</w:rPr>
        <w:t xml:space="preserve">, i.e. 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ລາຄາແມ່ນອີງໃສ່ມູນຄ່າຂອງສັນຍາທີ່ຈະໄດ້ຮັບ. ນີ້ອາດຈະບັນລຸໄດ້ໂດຍການມີລາຄາໂດຍອີງໃສ່ປະລິມານ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</w:rPr>
        <w:t xml:space="preserve">, e.g. 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ປະລິມານ</w:t>
      </w:r>
      <w:r w:rsidR="00D73893"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ຈໍານວນຫລາຍໃນເວລາເຊັນສັນຍາຈະເຮັດໃຫ້ໄດ້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ລາຄາທີ່ຕໍ່າກວ່າ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</w:rPr>
        <w:t>;</w:t>
      </w:r>
    </w:p>
    <w:p w:rsidR="00910A45" w:rsidRPr="00551311" w:rsidRDefault="00910A45" w:rsidP="00137C5B">
      <w:pPr>
        <w:pStyle w:val="HTMLPreformatted"/>
        <w:numPr>
          <w:ilvl w:val="0"/>
          <w:numId w:val="94"/>
        </w:numPr>
        <w:rPr>
          <w:rFonts w:ascii="Phetsarath OT" w:hAnsi="Phetsarath OT" w:cs="Phetsarath OT"/>
          <w:color w:val="202124"/>
          <w:sz w:val="22"/>
          <w:szCs w:val="22"/>
        </w:rPr>
      </w:pP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ຄວາມສ່ຽງທີ່ທຸກຝ່າຍອາດຈະເອົາໃຈໃສ່ໜ້ອຍລົງໃນການຕິດຕາມການປະຕິບັດ ແລະ ກວດກາຄຸນນະພາບ ເນື່ອງຈາກມີຜູ້ປະມູນ ແລະ ທາງເລືອກທີ່ມີທ່າແຮງຫຼາຍກວ່າ ຖ້າອັນໃດອັນໜຶ່ງລົ້ມເຫລວ.</w:t>
      </w:r>
    </w:p>
    <w:p w:rsidR="00D94022" w:rsidRPr="00551311" w:rsidRDefault="00D94022" w:rsidP="008528DE">
      <w:pPr>
        <w:jc w:val="both"/>
        <w:rPr>
          <w:rFonts w:ascii="Phetsarath OT" w:eastAsia="Phetsarath OT" w:hAnsi="Phetsarath OT" w:cs="Phetsarath OT"/>
          <w:sz w:val="22"/>
          <w:szCs w:val="22"/>
          <w:lang w:val="en-GB" w:bidi="lo-LA"/>
        </w:rPr>
      </w:pPr>
    </w:p>
    <w:p w:rsidR="00D94022" w:rsidRPr="00551311" w:rsidRDefault="00444F0F" w:rsidP="00AA10E1">
      <w:pPr>
        <w:pStyle w:val="Heading3"/>
        <w:rPr>
          <w:rFonts w:ascii="Phetsarath OT" w:eastAsia="Phetsarath OT" w:hAnsi="Phetsarath OT" w:cs="Phetsarath OT"/>
          <w:bCs/>
          <w:sz w:val="22"/>
          <w:szCs w:val="22"/>
          <w:lang w:val="en-GB" w:bidi="lo-LA"/>
        </w:rPr>
      </w:pPr>
      <w:bookmarkStart w:id="201" w:name="_Toc61952335"/>
      <w:bookmarkStart w:id="202" w:name="_Toc94452198"/>
      <w:r w:rsidRPr="00551311">
        <w:rPr>
          <w:rFonts w:ascii="Phetsarath OT" w:eastAsia="Phetsarath OT" w:hAnsi="Phetsarath OT" w:cs="Phetsarath OT"/>
          <w:bCs/>
          <w:sz w:val="22"/>
          <w:szCs w:val="22"/>
          <w:lang w:val="en-GB"/>
        </w:rPr>
        <w:t>7.2</w:t>
      </w:r>
      <w:r w:rsidRPr="00551311">
        <w:rPr>
          <w:rFonts w:ascii="Phetsarath OT" w:eastAsia="Phetsarath OT" w:hAnsi="Phetsarath OT" w:cs="Phetsarath OT"/>
          <w:bCs/>
          <w:sz w:val="22"/>
          <w:szCs w:val="22"/>
          <w:lang w:val="en-GB"/>
        </w:rPr>
        <w:tab/>
      </w:r>
      <w:bookmarkEnd w:id="201"/>
      <w:r w:rsidR="0099406A" w:rsidRPr="00551311">
        <w:rPr>
          <w:rFonts w:ascii="Phetsarath OT" w:eastAsia="Phetsarath OT" w:hAnsi="Phetsarath OT" w:cs="Phetsarath OT"/>
          <w:bCs/>
          <w:sz w:val="22"/>
          <w:szCs w:val="22"/>
          <w:cs/>
          <w:lang w:val="en-GB" w:bidi="lo-LA"/>
        </w:rPr>
        <w:t>ເວລາການນໍາໃຊ້</w:t>
      </w:r>
      <w:r w:rsidR="008E56D9" w:rsidRPr="00551311">
        <w:rPr>
          <w:rFonts w:ascii="Phetsarath OT" w:eastAsia="Phetsarath OT" w:hAnsi="Phetsarath OT" w:cs="Phetsarath OT"/>
          <w:bCs/>
          <w:sz w:val="22"/>
          <w:szCs w:val="22"/>
          <w:cs/>
          <w:lang w:val="en-GB" w:bidi="lo-LA"/>
        </w:rPr>
        <w:t xml:space="preserve"> ການຈັດຊື້-ຈັດຈ້າງ</w:t>
      </w:r>
      <w:r w:rsidR="00910A45" w:rsidRPr="00551311">
        <w:rPr>
          <w:rFonts w:ascii="Phetsarath OT" w:eastAsia="Phetsarath OT" w:hAnsi="Phetsarath OT" w:cs="Phetsarath OT"/>
          <w:bCs/>
          <w:sz w:val="22"/>
          <w:szCs w:val="22"/>
          <w:cs/>
          <w:lang w:val="en-GB" w:bidi="lo-LA"/>
        </w:rPr>
        <w:t>ສັນຍາ</w:t>
      </w:r>
      <w:r w:rsidR="00A96298" w:rsidRPr="00551311">
        <w:rPr>
          <w:rFonts w:ascii="Phetsarath OT" w:eastAsia="Phetsarath OT" w:hAnsi="Phetsarath OT" w:cs="Phetsarath OT"/>
          <w:bCs/>
          <w:sz w:val="22"/>
          <w:szCs w:val="22"/>
          <w:cs/>
          <w:lang w:val="en-GB" w:bidi="lo-LA"/>
        </w:rPr>
        <w:t>ໃນກອບ</w:t>
      </w:r>
      <w:bookmarkEnd w:id="202"/>
      <w:r w:rsidR="00676D7C" w:rsidRPr="00551311">
        <w:rPr>
          <w:rFonts w:ascii="Phetsarath OT" w:eastAsia="Phetsarath OT" w:hAnsi="Phetsarath OT" w:cs="Phetsarath OT"/>
          <w:bCs/>
          <w:sz w:val="22"/>
          <w:szCs w:val="22"/>
          <w:cs/>
          <w:lang w:val="en-GB" w:bidi="lo-LA"/>
        </w:rPr>
        <w:t>ຕົກລົງ</w:t>
      </w:r>
    </w:p>
    <w:p w:rsidR="0099406A" w:rsidRPr="00551311" w:rsidRDefault="0099406A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ເນື່ອງຈາກ</w:t>
      </w:r>
      <w:r w:rsidR="008E56D9" w:rsidRPr="00551311">
        <w:rPr>
          <w:rFonts w:ascii="Phetsarath OT" w:eastAsia="Phetsarath OT" w:hAnsi="Phetsarath OT" w:cs="Phetsarath OT"/>
          <w:b/>
          <w:sz w:val="22"/>
          <w:szCs w:val="22"/>
          <w:cs/>
          <w:lang w:val="en-GB" w:bidi="lo-LA"/>
        </w:rPr>
        <w:t>ການຈັດຊື້-ຈັດຈ້າງ</w:t>
      </w:r>
      <w:r w:rsidR="00910A45" w:rsidRPr="00551311">
        <w:rPr>
          <w:rFonts w:ascii="Phetsarath OT" w:eastAsia="Phetsarath OT" w:hAnsi="Phetsarath OT" w:cs="Phetsarath OT"/>
          <w:b/>
          <w:sz w:val="22"/>
          <w:szCs w:val="22"/>
          <w:cs/>
          <w:lang w:val="en-GB" w:bidi="lo-LA"/>
        </w:rPr>
        <w:t>ສັນຍາ</w:t>
      </w:r>
      <w:r w:rsidR="008E56D9" w:rsidRPr="00551311">
        <w:rPr>
          <w:rFonts w:ascii="Phetsarath OT" w:eastAsia="Phetsarath OT" w:hAnsi="Phetsarath OT" w:cs="Phetsarath OT"/>
          <w:b/>
          <w:sz w:val="22"/>
          <w:szCs w:val="22"/>
          <w:cs/>
          <w:lang w:val="en-GB" w:bidi="lo-LA"/>
        </w:rPr>
        <w:t>ໃນກອບ</w:t>
      </w:r>
      <w:r w:rsidR="00676D7C" w:rsidRPr="00551311">
        <w:rPr>
          <w:rFonts w:ascii="Phetsarath OT" w:eastAsia="Phetsarath OT" w:hAnsi="Phetsarath OT" w:cs="Phetsarath OT"/>
          <w:b/>
          <w:sz w:val="22"/>
          <w:szCs w:val="22"/>
          <w:cs/>
          <w:lang w:val="en-GB" w:bidi="lo-LA"/>
        </w:rPr>
        <w:t>ຕົກລົງ</w:t>
      </w:r>
      <w:r w:rsidR="00C93B6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ໃນໄລຍະເວລາທີ່ຍາວນານ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ປົກກະຕິແລ້ວ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2-3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ມັນຄວນຈະຖືກ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ເພື່ອ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ສິນຄ້າ</w:t>
      </w:r>
      <w:r w:rsidR="00676D7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ທົ່ວໄປ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ສິນຄ້າທີ່ມີພ້ອມ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ວຽກງານ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ບໍາລຸງ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ຮັກສາ</w:t>
      </w:r>
      <w:r w:rsidR="00676D7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ທີ່ເຮັດເປັນປະຈໍາ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ການໃຫ້</w:t>
      </w:r>
      <w:r w:rsidR="007527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ຄໍາປຶກ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ການບໍລິການທົ່ວໄປ</w:t>
      </w:r>
      <w:r w:rsidR="000A6DA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ເຊັ່ນ: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</w:t>
      </w:r>
      <w:r w:rsidR="00A9629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ລາຍການທີ່ມີ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ຄວາມສ່ຽງຕໍ່າ.</w:t>
      </w:r>
      <w:r w:rsidR="008E56D9" w:rsidRPr="00551311">
        <w:rPr>
          <w:rFonts w:ascii="Phetsarath OT" w:eastAsia="Phetsarath OT" w:hAnsi="Phetsarath OT" w:cs="Phetsarath OT"/>
          <w:b/>
          <w:sz w:val="22"/>
          <w:szCs w:val="22"/>
          <w:cs/>
          <w:lang w:val="en-GB" w:bidi="lo-LA"/>
        </w:rPr>
        <w:t>ການຈັດຊື້-ຈັດຈ້າງ</w:t>
      </w:r>
      <w:r w:rsidR="00910A45" w:rsidRPr="00551311">
        <w:rPr>
          <w:rFonts w:ascii="Phetsarath OT" w:eastAsia="Phetsarath OT" w:hAnsi="Phetsarath OT" w:cs="Phetsarath OT"/>
          <w:b/>
          <w:sz w:val="22"/>
          <w:szCs w:val="22"/>
          <w:cs/>
          <w:lang w:val="en-GB" w:bidi="lo-LA"/>
        </w:rPr>
        <w:t>ສັນຍາ</w:t>
      </w:r>
      <w:r w:rsidR="008E56D9" w:rsidRPr="00551311">
        <w:rPr>
          <w:rFonts w:ascii="Phetsarath OT" w:eastAsia="Phetsarath OT" w:hAnsi="Phetsarath OT" w:cs="Phetsarath OT"/>
          <w:b/>
          <w:sz w:val="22"/>
          <w:szCs w:val="22"/>
          <w:cs/>
          <w:lang w:val="en-GB" w:bidi="lo-LA"/>
        </w:rPr>
        <w:t>ໃນກອບ</w:t>
      </w:r>
      <w:r w:rsidR="00676D7C" w:rsidRPr="00551311">
        <w:rPr>
          <w:rFonts w:ascii="Phetsarath OT" w:eastAsia="Phetsarath OT" w:hAnsi="Phetsarath OT" w:cs="Phetsarath OT"/>
          <w:b/>
          <w:sz w:val="22"/>
          <w:szCs w:val="22"/>
          <w:cs/>
          <w:lang w:val="en-GB" w:bidi="lo-LA"/>
        </w:rPr>
        <w:t>ຕົກລົງ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ບໍ່ຄວນຖືກ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ເພື່ອການຈັດຊື້</w:t>
      </w:r>
      <w:r w:rsidR="00A9629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-ຈັດຈ້າງ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ຊັບຊ້ອນ</w:t>
      </w:r>
      <w:r w:rsidR="00676D7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ຮຽກຮ້ອງໃຫ້ມີ</w:t>
      </w:r>
      <w:r w:rsidR="0055127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ການດັດແປງ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ວິທີແກ້ໄຂ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ຫຼື 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ສິນຄ້າ</w:t>
      </w:r>
      <w:r w:rsidR="00910A4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ທີ່ມີ</w:t>
      </w:r>
      <w:r w:rsidR="00727EE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ເຕັກໂນໂລຊີ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ສູງ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ການປັບປຸງ</w:t>
      </w:r>
      <w:r w:rsidR="00727EE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ເຕັກໂນໂລຊີ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ຢ່າງໄວວາ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ໝາຍຄວາມ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ວ່າລາຍການດັ່ງກ່າວ</w:t>
      </w:r>
      <w:r w:rsidR="00E1723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ປົກກະຕິ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ກາຍເປັນສິ່ງທີ່ລ້າສະ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ໄໝ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ເຖິງ</w:t>
      </w:r>
      <w:r w:rsidR="00B83F0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ຈະຢູ່ພາຍ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2-3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ປີ.</w:t>
      </w:r>
    </w:p>
    <w:p w:rsidR="0099406A" w:rsidRPr="00551311" w:rsidRDefault="0099406A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</w:p>
    <w:p w:rsidR="00F60076" w:rsidRPr="00551311" w:rsidRDefault="0099406A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ສັນຍາຖືກ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ຫຼາຍທີ່ສຸດ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ການສັ່ງຊື້ທີ່ມີປະລິມານສູງ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/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ລາຄາຕໍ່າແຕ່ກໍ່ຍັງເປັນປະໂຫຍດ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ສ່ວນທີ່ໃຊ້ຈ່າຍອື່ນໆເຊັ່ນ: ການຈັດ</w:t>
      </w:r>
      <w:r w:rsidR="0055127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ຫາທີ່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ປຶກສາ</w:t>
      </w:r>
      <w:r w:rsidR="0055127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.ມັນ</w:t>
      </w:r>
      <w:r w:rsidR="0006225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ປະໂຫຍດໂດຍສະເພາະໃນໂຄງການກໍ່ສ້າງຍ້ອນວ່</w:t>
      </w:r>
      <w:r w:rsidR="0006225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ສາມາດໃຫ້</w:t>
      </w:r>
      <w:r w:rsidR="0006225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ມາດຖານເຕັກນິກ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ລະອຽດ</w:t>
      </w:r>
      <w:r w:rsidR="0055127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ຈະປະຕິບັດ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ເຮັດວຽກໃນເວລາທີ່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ເໝາະສົມ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ພາຍໃນໂຄງການ</w:t>
      </w:r>
      <w:r w:rsidR="0055127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.ໂດຍທົ່ວໄປມັນ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ຖືກ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="0055127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ໃນເວລາຄວາມຕ້ອງການ</w:t>
      </w:r>
    </w:p>
    <w:p w:rsidR="0099406A" w:rsidRPr="00551311" w:rsidRDefault="00551276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ລວມໄດ້ </w:t>
      </w:r>
      <w:r w:rsidR="0099406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ເປັນທີ່ຮູ້ຈັກ</w:t>
      </w:r>
      <w:r w:rsidR="0099406A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99406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ແຕ່ວ່າປະລິມານ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99406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ວັນທີສົ່ງຂອງສິນຄ້າ</w:t>
      </w:r>
      <w:r w:rsidR="00CF18C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ສະເພາະ</w:t>
      </w:r>
      <w:r w:rsidR="0099406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ໃດ</w:t>
      </w:r>
      <w:r w:rsidR="0006225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ນື່ງ</w:t>
      </w:r>
      <w:r w:rsidR="0099406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ກໍ່ຕາມອາດຈະບໍ່ຮູ້</w:t>
      </w:r>
      <w:r w:rsidR="0006225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ເທື່ອ</w:t>
      </w:r>
      <w:r w:rsidR="0099406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99406A" w:rsidRPr="00551311" w:rsidRDefault="0099406A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</w:p>
    <w:p w:rsidR="00D94022" w:rsidRPr="00551311" w:rsidRDefault="00381D85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>
        <w:rPr>
          <w:rFonts w:ascii="Phetsarath OT" w:hAnsi="Phetsarath OT" w:cs="Phetsarath OT"/>
          <w:noProof/>
          <w:sz w:val="22"/>
          <w:szCs w:val="22"/>
        </w:rPr>
        <w:pict>
          <v:roundrect id="_x0000_s1263" style="position:absolute;left:0;text-align:left;margin-left:-7pt;margin-top:34.7pt;width:447.75pt;height:118.2pt;z-index:250668544;visibility:visible;mso-wrap-distance-top:3.6pt;mso-wrap-distance-bottom:3.6pt;mso-width-relative:margin;mso-height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" fillcolor="#b4c6e7 [1300]">
            <v:stroke joinstyle="miter"/>
            <v:path arrowok="t"/>
            <v:textbox>
              <w:txbxContent>
                <w:p w:rsidR="00381D85" w:rsidRPr="00001A51" w:rsidRDefault="00381D85" w:rsidP="00F60076">
                  <w:pPr>
                    <w:pStyle w:val="NoSpacing"/>
                    <w:spacing w:before="120" w:after="120" w:line="320" w:lineRule="atLeast"/>
                    <w:ind w:left="1260" w:hanging="330"/>
                    <w:rPr>
                      <w:rStyle w:val="jlqj4b"/>
                      <w:rFonts w:ascii="Phetsarath OT" w:hAnsi="Phetsarath OT" w:cs="Phetsarath OT"/>
                      <w:sz w:val="18"/>
                      <w:szCs w:val="20"/>
                    </w:rPr>
                  </w:pPr>
                  <w:r w:rsidRPr="00001A51">
                    <w:rPr>
                      <w:rStyle w:val="jlqj4b"/>
                      <w:rFonts w:ascii="Phetsarath OT" w:hAnsi="Phetsarath OT" w:cs="Phetsarath OT" w:hint="cs"/>
                      <w:sz w:val="18"/>
                      <w:szCs w:val="20"/>
                      <w:cs/>
                      <w:lang w:bidi="lo-LA"/>
                    </w:rPr>
                    <w:t xml:space="preserve">(ກ) </w:t>
                  </w:r>
                  <w:r w:rsidRPr="00001A51">
                    <w:rPr>
                      <w:rStyle w:val="jlqj4b"/>
                      <w:rFonts w:ascii="Phetsarath OT" w:hAnsi="Phetsarath OT" w:cs="Phetsarath OT"/>
                      <w:sz w:val="18"/>
                      <w:szCs w:val="20"/>
                      <w:cs/>
                      <w:lang w:bidi="lo-LA"/>
                    </w:rPr>
                    <w:t>ມີຄວາມຕ້ອງການ</w:t>
                  </w:r>
                  <w:r>
                    <w:rPr>
                      <w:rStyle w:val="jlqj4b"/>
                      <w:rFonts w:ascii="Phetsarath OT" w:hAnsi="Phetsarath OT" w:cs="Phetsarath OT" w:hint="cs"/>
                      <w:sz w:val="18"/>
                      <w:szCs w:val="20"/>
                      <w:cs/>
                      <w:lang w:bidi="lo-LA"/>
                    </w:rPr>
                    <w:t>ສໍາລັບ</w:t>
                  </w:r>
                  <w:r w:rsidRPr="00001A51">
                    <w:rPr>
                      <w:rStyle w:val="jlqj4b"/>
                      <w:rFonts w:ascii="Phetsarath OT" w:hAnsi="Phetsarath OT" w:cs="Phetsarath OT"/>
                      <w:sz w:val="18"/>
                      <w:szCs w:val="20"/>
                      <w:cs/>
                      <w:lang w:bidi="lo-LA"/>
                    </w:rPr>
                    <w:t>ຄວາມຕ້ອງການທີ່ຄືກັນ ຫຼື ຄ້າຍຄືກັນ</w:t>
                  </w:r>
                  <w:r w:rsidRPr="00001A51">
                    <w:rPr>
                      <w:rStyle w:val="jlqj4b"/>
                      <w:rFonts w:ascii="Phetsarath OT" w:hAnsi="Phetsarath OT" w:cs="Phetsarath OT"/>
                      <w:sz w:val="18"/>
                      <w:szCs w:val="20"/>
                    </w:rPr>
                    <w:t xml:space="preserve">, </w:t>
                  </w:r>
                  <w:r w:rsidRPr="00001A51">
                    <w:rPr>
                      <w:rStyle w:val="jlqj4b"/>
                      <w:rFonts w:ascii="Phetsarath OT" w:hAnsi="Phetsarath OT" w:cs="Phetsarath OT"/>
                      <w:sz w:val="18"/>
                      <w:szCs w:val="20"/>
                      <w:cs/>
                      <w:lang w:bidi="lo-LA"/>
                    </w:rPr>
                    <w:t xml:space="preserve"> ຫຼື</w:t>
                  </w:r>
                  <w:r w:rsidRPr="00001A51">
                    <w:rPr>
                      <w:rStyle w:val="jlqj4b"/>
                      <w:rFonts w:ascii="Phetsarath OT" w:hAnsi="Phetsarath OT" w:cs="Phetsarath OT" w:hint="cs"/>
                      <w:sz w:val="18"/>
                      <w:szCs w:val="20"/>
                      <w:cs/>
                      <w:lang w:bidi="lo-LA"/>
                    </w:rPr>
                    <w:t xml:space="preserve"> ມາດຖານເຕັກນິກຄືກັນ </w:t>
                  </w:r>
                  <w:r w:rsidRPr="00001A51">
                    <w:rPr>
                      <w:rStyle w:val="jlqj4b"/>
                      <w:rFonts w:ascii="Phetsarath OT" w:hAnsi="Phetsarath OT" w:cs="Phetsarath OT"/>
                      <w:sz w:val="18"/>
                      <w:szCs w:val="20"/>
                      <w:cs/>
                      <w:lang w:bidi="lo-LA"/>
                    </w:rPr>
                    <w:t>ແລະໄລຍະເວລາຂອງ</w:t>
                  </w:r>
                  <w:r w:rsidRPr="00001A51">
                    <w:rPr>
                      <w:rStyle w:val="jlqj4b"/>
                      <w:rFonts w:ascii="Phetsarath OT" w:hAnsi="Phetsarath OT" w:cs="Phetsarath OT" w:hint="cs"/>
                      <w:sz w:val="18"/>
                      <w:szCs w:val="20"/>
                      <w:cs/>
                      <w:lang w:bidi="lo-LA"/>
                    </w:rPr>
                    <w:t xml:space="preserve"> ຄວາມຕ້ອງການ</w:t>
                  </w:r>
                  <w:r w:rsidRPr="00001A51">
                    <w:rPr>
                      <w:rStyle w:val="jlqj4b"/>
                      <w:rFonts w:ascii="Phetsarath OT" w:hAnsi="Phetsarath OT" w:cs="Phetsarath OT"/>
                      <w:sz w:val="18"/>
                      <w:szCs w:val="20"/>
                      <w:cs/>
                      <w:lang w:bidi="lo-LA"/>
                    </w:rPr>
                    <w:t>ສະເພາະແມ່ນບໍ່ທັນຮູ້ເທື່ອຈົນກວ່າຈະຮອດເວລາທີ່ມີ</w:t>
                  </w:r>
                  <w:r w:rsidRPr="00001A51">
                    <w:rPr>
                      <w:rStyle w:val="jlqj4b"/>
                      <w:rFonts w:ascii="Phetsarath OT" w:hAnsi="Phetsarath OT" w:cs="Phetsarath OT" w:hint="cs"/>
                      <w:sz w:val="18"/>
                      <w:szCs w:val="20"/>
                      <w:cs/>
                      <w:lang w:bidi="lo-LA"/>
                    </w:rPr>
                    <w:t>ການສັ່ງຊື້</w:t>
                  </w:r>
                  <w:r w:rsidRPr="00001A51">
                    <w:rPr>
                      <w:rStyle w:val="jlqj4b"/>
                      <w:rFonts w:ascii="Phetsarath OT" w:hAnsi="Phetsarath OT" w:cs="Phetsarath OT"/>
                      <w:sz w:val="18"/>
                      <w:szCs w:val="20"/>
                    </w:rPr>
                    <w:t xml:space="preserve">; </w:t>
                  </w:r>
                </w:p>
                <w:p w:rsidR="00381D85" w:rsidRPr="00001A51" w:rsidRDefault="00381D85" w:rsidP="00F60076">
                  <w:pPr>
                    <w:pStyle w:val="NoSpacing"/>
                    <w:spacing w:before="120" w:after="120" w:line="320" w:lineRule="atLeast"/>
                    <w:ind w:left="1260" w:hanging="360"/>
                    <w:rPr>
                      <w:rStyle w:val="jlqj4b"/>
                      <w:rFonts w:ascii="Phetsarath OT" w:hAnsi="Phetsarath OT" w:cs="Phetsarath OT"/>
                      <w:sz w:val="20"/>
                      <w:szCs w:val="20"/>
                    </w:rPr>
                  </w:pPr>
                  <w:r w:rsidRPr="00001A51">
                    <w:rPr>
                      <w:rStyle w:val="jlqj4b"/>
                      <w:rFonts w:ascii="Phetsarath OT" w:hAnsi="Phetsarath OT" w:cs="Phetsarath OT" w:hint="cs"/>
                      <w:sz w:val="18"/>
                      <w:szCs w:val="20"/>
                      <w:cs/>
                      <w:lang w:bidi="lo-LA"/>
                    </w:rPr>
                    <w:t xml:space="preserve">(ຂ) </w:t>
                  </w:r>
                  <w:r w:rsidRPr="00001A51">
                    <w:rPr>
                      <w:rStyle w:val="jlqj4b"/>
                      <w:rFonts w:ascii="Phetsarath OT" w:hAnsi="Phetsarath OT" w:cs="Phetsarath OT"/>
                      <w:sz w:val="18"/>
                      <w:szCs w:val="20"/>
                      <w:cs/>
                      <w:lang w:bidi="lo-LA"/>
                    </w:rPr>
                    <w:t>ບັນດາ</w:t>
                  </w:r>
                  <w:r w:rsidRPr="00001A51">
                    <w:rPr>
                      <w:rStyle w:val="jlqj4b"/>
                      <w:rFonts w:ascii="Phetsarath OT" w:hAnsi="Phetsarath OT" w:cs="Phetsarath OT" w:hint="cs"/>
                      <w:sz w:val="18"/>
                      <w:szCs w:val="20"/>
                      <w:cs/>
                      <w:lang w:bidi="lo-LA"/>
                    </w:rPr>
                    <w:t>ຜູ້</w:t>
                  </w:r>
                  <w:r w:rsidRPr="00001A51">
                    <w:rPr>
                      <w:rStyle w:val="jlqj4b"/>
                      <w:rFonts w:ascii="Phetsarath OT" w:hAnsi="Phetsarath OT" w:cs="Phetsarath OT"/>
                      <w:sz w:val="18"/>
                      <w:szCs w:val="20"/>
                      <w:cs/>
                      <w:lang w:bidi="lo-LA"/>
                    </w:rPr>
                    <w:t>ຈັດຊື້</w:t>
                  </w:r>
                  <w:r w:rsidRPr="00001A51">
                    <w:rPr>
                      <w:rStyle w:val="jlqj4b"/>
                      <w:rFonts w:ascii="Phetsarath OT" w:hAnsi="Phetsarath OT" w:cs="Phetsarath OT" w:hint="cs"/>
                      <w:sz w:val="18"/>
                      <w:szCs w:val="20"/>
                      <w:cs/>
                      <w:lang w:bidi="lo-LA"/>
                    </w:rPr>
                    <w:t>-ຈັດຈ້າງ</w:t>
                  </w:r>
                  <w:r w:rsidRPr="00001A51">
                    <w:rPr>
                      <w:rStyle w:val="jlqj4b"/>
                      <w:rFonts w:ascii="Phetsarath OT" w:hAnsi="Phetsarath OT" w:cs="Phetsarath OT"/>
                      <w:sz w:val="18"/>
                      <w:szCs w:val="20"/>
                      <w:cs/>
                      <w:lang w:bidi="lo-LA"/>
                    </w:rPr>
                    <w:t>ທີ່ແຕກຕ່າງກັນຈັດຊື້ສິນຄ້າ</w:t>
                  </w:r>
                  <w:r w:rsidRPr="00001A51">
                    <w:rPr>
                      <w:rStyle w:val="jlqj4b"/>
                      <w:rFonts w:ascii="Phetsarath OT" w:hAnsi="Phetsarath OT" w:cs="Phetsarath OT"/>
                      <w:sz w:val="18"/>
                      <w:szCs w:val="20"/>
                    </w:rPr>
                    <w:t xml:space="preserve">, </w:t>
                  </w:r>
                  <w:r w:rsidRPr="00001A51">
                    <w:rPr>
                      <w:rStyle w:val="jlqj4b"/>
                      <w:rFonts w:ascii="Phetsarath OT" w:hAnsi="Phetsarath OT" w:cs="Phetsarath OT"/>
                      <w:sz w:val="18"/>
                      <w:szCs w:val="20"/>
                      <w:cs/>
                      <w:lang w:bidi="lo-LA"/>
                    </w:rPr>
                    <w:t>ວຽກງານ</w:t>
                  </w:r>
                  <w:r w:rsidRPr="00001A51">
                    <w:rPr>
                      <w:rStyle w:val="jlqj4b"/>
                      <w:rFonts w:ascii="Phetsarath OT" w:hAnsi="Phetsarath OT" w:cs="Phetsarath OT"/>
                      <w:sz w:val="18"/>
                      <w:szCs w:val="20"/>
                    </w:rPr>
                    <w:t xml:space="preserve">, </w:t>
                  </w:r>
                  <w:r w:rsidRPr="00001A51">
                    <w:rPr>
                      <w:rStyle w:val="jlqj4b"/>
                      <w:rFonts w:ascii="Phetsarath OT" w:hAnsi="Phetsarath OT" w:cs="Phetsarath OT"/>
                      <w:sz w:val="18"/>
                      <w:szCs w:val="20"/>
                      <w:cs/>
                      <w:lang w:bidi="lo-LA"/>
                    </w:rPr>
                    <w:t>ບໍລິການທີ່ປຶກສາ ຫຼື ການບໍລິການທົ່ວໄປ</w:t>
                  </w:r>
                  <w:r w:rsidRPr="00001A51">
                    <w:rPr>
                      <w:rStyle w:val="jlqj4b"/>
                      <w:rFonts w:ascii="Phetsarath OT" w:hAnsi="Phetsarath OT" w:cs="Phetsarath OT" w:hint="cs"/>
                      <w:sz w:val="18"/>
                      <w:szCs w:val="20"/>
                      <w:cs/>
                      <w:lang w:bidi="lo-LA"/>
                    </w:rPr>
                    <w:t xml:space="preserve"> ດຽວກັນ </w:t>
                  </w:r>
                  <w:r w:rsidRPr="00001A51">
                    <w:rPr>
                      <w:rStyle w:val="jlqj4b"/>
                      <w:rFonts w:ascii="Phetsarath OT" w:hAnsi="Phetsarath OT" w:cs="Phetsarath OT"/>
                      <w:sz w:val="18"/>
                      <w:szCs w:val="20"/>
                      <w:cs/>
                      <w:lang w:bidi="lo-LA"/>
                    </w:rPr>
                    <w:t>ແລະການລວມເອົາຄວາມຕ້ອງການອາດຈະເຮັດໃຫ້ການຫຼຸດບໍລິມາດ</w:t>
                  </w:r>
                  <w:r w:rsidRPr="00001A51">
                    <w:rPr>
                      <w:rStyle w:val="jlqj4b"/>
                      <w:rFonts w:ascii="Phetsarath OT" w:hAnsi="Phetsarath OT" w:cs="Phetsarath OT"/>
                      <w:sz w:val="18"/>
                      <w:szCs w:val="20"/>
                    </w:rPr>
                    <w:t>;</w:t>
                  </w:r>
                  <w:r w:rsidRPr="00001A51">
                    <w:rPr>
                      <w:rStyle w:val="viiyi"/>
                      <w:rFonts w:ascii="Phetsarath OT" w:hAnsi="Phetsarath OT" w:cs="Phetsarath OT"/>
                      <w:sz w:val="18"/>
                      <w:szCs w:val="20"/>
                      <w:cs/>
                      <w:lang w:bidi="lo-LA"/>
                    </w:rPr>
                    <w:t xml:space="preserve"> ຫຼື </w:t>
                  </w:r>
                </w:p>
                <w:p w:rsidR="00381D85" w:rsidRPr="00001A51" w:rsidRDefault="00381D85" w:rsidP="008E56D9">
                  <w:pPr>
                    <w:pStyle w:val="NoSpacing"/>
                    <w:spacing w:before="120" w:after="120" w:line="320" w:lineRule="atLeast"/>
                    <w:ind w:left="930"/>
                    <w:rPr>
                      <w:rFonts w:ascii="Phetsarath OT" w:hAnsi="Phetsarath OT" w:cs="Phetsarath OT"/>
                      <w:sz w:val="20"/>
                      <w:szCs w:val="20"/>
                    </w:rPr>
                  </w:pPr>
                  <w:r w:rsidRPr="00001A51">
                    <w:rPr>
                      <w:rStyle w:val="jlqj4b"/>
                      <w:rFonts w:ascii="Phetsarath OT" w:hAnsi="Phetsarath OT" w:cs="Phetsarath OT" w:hint="cs"/>
                      <w:sz w:val="18"/>
                      <w:szCs w:val="20"/>
                      <w:cs/>
                      <w:lang w:bidi="lo-LA"/>
                    </w:rPr>
                    <w:t xml:space="preserve">(ຄ) </w:t>
                  </w:r>
                  <w:r w:rsidRPr="00001A51">
                    <w:rPr>
                      <w:rStyle w:val="jlqj4b"/>
                      <w:rFonts w:ascii="Phetsarath OT" w:hAnsi="Phetsarath OT" w:cs="Phetsarath OT"/>
                      <w:sz w:val="18"/>
                      <w:szCs w:val="20"/>
                      <w:cs/>
                      <w:lang w:bidi="lo-LA"/>
                    </w:rPr>
                    <w:t>ເປັນສ່ວນໜຶ່ງຂອງການວາງແຜນສໍາລັບສະຖານະການສຸກເສີນ.</w:t>
                  </w:r>
                </w:p>
              </w:txbxContent>
            </v:textbox>
            <w10:wrap type="square"/>
          </v:roundrect>
        </w:pict>
      </w:r>
      <w:r w:rsidR="008E56D9" w:rsidRPr="00551311">
        <w:rPr>
          <w:rFonts w:ascii="Phetsarath OT" w:eastAsia="Phetsarath OT" w:hAnsi="Phetsarath OT" w:cs="Phetsarath OT"/>
          <w:b/>
          <w:sz w:val="22"/>
          <w:szCs w:val="22"/>
          <w:cs/>
          <w:lang w:val="en-GB" w:bidi="lo-LA"/>
        </w:rPr>
        <w:t>ການຈັດຊື້-ຈັດຈ້າງ</w:t>
      </w:r>
      <w:r w:rsidR="00062255" w:rsidRPr="00551311">
        <w:rPr>
          <w:rFonts w:ascii="Phetsarath OT" w:eastAsia="Phetsarath OT" w:hAnsi="Phetsarath OT" w:cs="Phetsarath OT"/>
          <w:b/>
          <w:sz w:val="22"/>
          <w:szCs w:val="22"/>
          <w:cs/>
          <w:lang w:val="en-GB" w:bidi="lo-LA"/>
        </w:rPr>
        <w:t>ສັນຍາ</w:t>
      </w:r>
      <w:r w:rsidR="008E56D9" w:rsidRPr="00551311">
        <w:rPr>
          <w:rFonts w:ascii="Phetsarath OT" w:eastAsia="Phetsarath OT" w:hAnsi="Phetsarath OT" w:cs="Phetsarath OT"/>
          <w:b/>
          <w:sz w:val="22"/>
          <w:szCs w:val="22"/>
          <w:cs/>
          <w:lang w:val="en-GB" w:bidi="lo-LA"/>
        </w:rPr>
        <w:t>ໃນກອບ</w:t>
      </w:r>
      <w:r w:rsidR="0061421A" w:rsidRPr="00551311">
        <w:rPr>
          <w:rFonts w:ascii="Phetsarath OT" w:eastAsia="Phetsarath OT" w:hAnsi="Phetsarath OT" w:cs="Phetsarath OT"/>
          <w:b/>
          <w:sz w:val="22"/>
          <w:szCs w:val="22"/>
          <w:cs/>
          <w:lang w:val="en-GB" w:bidi="lo-LA"/>
        </w:rPr>
        <w:t>ຕົກລົງ</w:t>
      </w:r>
      <w:r w:rsidR="0099406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ເໝາະສົມ</w:t>
      </w:r>
      <w:r w:rsidR="008E56D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360D7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:</w:t>
      </w:r>
    </w:p>
    <w:p w:rsidR="00D94022" w:rsidRPr="00551311" w:rsidRDefault="00D94022" w:rsidP="008528DE">
      <w:pPr>
        <w:jc w:val="both"/>
        <w:rPr>
          <w:rFonts w:ascii="Phetsarath OT" w:eastAsia="Phetsarath OT" w:hAnsi="Phetsarath OT" w:cs="Phetsarath OT"/>
          <w:sz w:val="22"/>
          <w:szCs w:val="22"/>
          <w:lang w:val="en-GB"/>
        </w:rPr>
      </w:pPr>
    </w:p>
    <w:p w:rsidR="00D94022" w:rsidRPr="00551311" w:rsidRDefault="00444F0F" w:rsidP="00AA10E1">
      <w:pPr>
        <w:pStyle w:val="Heading3"/>
        <w:rPr>
          <w:rFonts w:ascii="Phetsarath OT" w:eastAsia="Phetsarath OT" w:hAnsi="Phetsarath OT" w:cs="Phetsarath OT"/>
          <w:sz w:val="22"/>
          <w:szCs w:val="22"/>
          <w:lang w:bidi="lo-LA"/>
        </w:rPr>
      </w:pPr>
      <w:bookmarkStart w:id="203" w:name="_Toc61952336"/>
      <w:bookmarkStart w:id="204" w:name="_Toc94452199"/>
      <w:r w:rsidRPr="00551311">
        <w:rPr>
          <w:rFonts w:ascii="Phetsarath OT" w:eastAsia="Phetsarath OT" w:hAnsi="Phetsarath OT" w:cs="Phetsarath OT"/>
          <w:b w:val="0"/>
          <w:bCs/>
          <w:sz w:val="22"/>
          <w:szCs w:val="22"/>
        </w:rPr>
        <w:t>7.</w:t>
      </w:r>
      <w:r w:rsidR="00303D9E" w:rsidRPr="00551311">
        <w:rPr>
          <w:rFonts w:ascii="Phetsarath OT" w:eastAsia="Phetsarath OT" w:hAnsi="Phetsarath OT" w:cs="Phetsarath OT"/>
          <w:b w:val="0"/>
          <w:bCs/>
          <w:sz w:val="22"/>
          <w:szCs w:val="22"/>
        </w:rPr>
        <w:t>3</w:t>
      </w:r>
      <w:r w:rsidRPr="00551311">
        <w:rPr>
          <w:rFonts w:ascii="Phetsarath OT" w:eastAsia="Phetsarath OT" w:hAnsi="Phetsarath OT" w:cs="Phetsarath OT"/>
          <w:b w:val="0"/>
          <w:bCs/>
          <w:sz w:val="22"/>
          <w:szCs w:val="22"/>
        </w:rPr>
        <w:tab/>
      </w:r>
      <w:bookmarkEnd w:id="203"/>
      <w:r w:rsidR="00DF17B4" w:rsidRPr="00551311">
        <w:rPr>
          <w:rFonts w:ascii="Phetsarath OT" w:eastAsia="Phetsarath OT" w:hAnsi="Phetsarath OT" w:cs="Phetsarath OT"/>
          <w:b w:val="0"/>
          <w:bCs/>
          <w:sz w:val="22"/>
          <w:szCs w:val="22"/>
          <w:cs/>
          <w:lang w:bidi="lo-LA"/>
        </w:rPr>
        <w:t>ຈະນໍາໃຊ້</w:t>
      </w:r>
      <w:r w:rsidR="006B5742" w:rsidRPr="00551311">
        <w:rPr>
          <w:rFonts w:ascii="Phetsarath OT" w:eastAsia="Phetsarath OT" w:hAnsi="Phetsarath OT" w:cs="Phetsarath OT"/>
          <w:bCs/>
          <w:sz w:val="22"/>
          <w:szCs w:val="22"/>
          <w:cs/>
          <w:lang w:val="en-GB" w:bidi="lo-LA"/>
        </w:rPr>
        <w:t>ການຈັດຊື້-ຈັດຈ້າງ</w:t>
      </w:r>
      <w:r w:rsidR="009A3389" w:rsidRPr="00551311">
        <w:rPr>
          <w:rFonts w:ascii="Phetsarath OT" w:eastAsia="Phetsarath OT" w:hAnsi="Phetsarath OT" w:cs="Phetsarath OT"/>
          <w:bCs/>
          <w:sz w:val="22"/>
          <w:szCs w:val="22"/>
          <w:cs/>
          <w:lang w:val="en-GB" w:bidi="lo-LA"/>
        </w:rPr>
        <w:t>ສັນຍາ</w:t>
      </w:r>
      <w:r w:rsidR="006B5742" w:rsidRPr="00551311">
        <w:rPr>
          <w:rFonts w:ascii="Phetsarath OT" w:eastAsia="Phetsarath OT" w:hAnsi="Phetsarath OT" w:cs="Phetsarath OT"/>
          <w:bCs/>
          <w:sz w:val="22"/>
          <w:szCs w:val="22"/>
          <w:cs/>
          <w:lang w:val="en-GB" w:bidi="lo-LA"/>
        </w:rPr>
        <w:t>ໃນກອບ</w:t>
      </w:r>
      <w:r w:rsidR="0061421A" w:rsidRPr="00551311">
        <w:rPr>
          <w:rFonts w:ascii="Phetsarath OT" w:eastAsia="Phetsarath OT" w:hAnsi="Phetsarath OT" w:cs="Phetsarath OT"/>
          <w:bCs/>
          <w:sz w:val="22"/>
          <w:szCs w:val="22"/>
          <w:cs/>
          <w:lang w:val="en-GB" w:bidi="lo-LA"/>
        </w:rPr>
        <w:t>ຕົກລົງ</w:t>
      </w:r>
      <w:r w:rsidR="00DF17B4" w:rsidRPr="00551311">
        <w:rPr>
          <w:rFonts w:ascii="Phetsarath OT" w:eastAsia="Phetsarath OT" w:hAnsi="Phetsarath OT" w:cs="Phetsarath OT"/>
          <w:b w:val="0"/>
          <w:bCs/>
          <w:sz w:val="22"/>
          <w:szCs w:val="22"/>
          <w:cs/>
          <w:lang w:bidi="lo-LA"/>
        </w:rPr>
        <w:t>ແນວໃດ</w:t>
      </w:r>
      <w:bookmarkEnd w:id="204"/>
    </w:p>
    <w:p w:rsidR="0099406A" w:rsidRPr="00551311" w:rsidRDefault="0099406A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ປະຈຸບັນລັດຖະບານ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ລັງພິຈາລະນາ</w:t>
      </w:r>
      <w:r w:rsidR="00DF17B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ໃນການນໍາໃຊ້ການຈັດຊື້-ຈັດຈ້າງສັນຍາໃນກອບ</w:t>
      </w:r>
      <w:r w:rsidR="0061421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ຕົກລົງ</w:t>
      </w:r>
      <w:r w:rsidR="00DF17B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ເພື່ອໃຫ້ມີການປະຫຍັດ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ບັນລຸຄຸນຄ່າຂອງເງິນ</w:t>
      </w:r>
      <w:r w:rsidR="00DF17B4" w:rsidRPr="00551311">
        <w:rPr>
          <w:rStyle w:val="viiyi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.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ຄາດວ່າໂຄງການທົດລອງຈະໄດ້ຮັບການລິເລີ່ມເພື່ອສະແດງວິທີ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="00DF17B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ການຈັດຊື້-ຈັດຈ້າງສັນຍາໃນກອບ</w:t>
      </w:r>
      <w:r w:rsidR="0061421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ຕົກລົງ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ສະແດງໃຫ້ເຫັນຜົນໄດ້ຮັບ</w:t>
      </w:r>
      <w:r w:rsidR="00DF17B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ທີ່ດີທີ່ສຸດ.</w:t>
      </w:r>
    </w:p>
    <w:p w:rsidR="0099406A" w:rsidRPr="00551311" w:rsidRDefault="0099406A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</w:p>
    <w:p w:rsidR="0099406A" w:rsidRPr="00551311" w:rsidRDefault="0099406A" w:rsidP="008528DE">
      <w:pPr>
        <w:jc w:val="both"/>
        <w:rPr>
          <w:rStyle w:val="jlqj4b"/>
          <w:rFonts w:ascii="Phetsarath OT" w:eastAsia="Phetsarath OT" w:hAnsi="Phetsarath OT" w:cs="Phetsarath OT"/>
          <w:strike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ລັດຖະບານຈະ</w:t>
      </w:r>
      <w:r w:rsidR="0085412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ໃຫ້ຄໍາ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ແນະນໍາ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ເພີ່ມເຕີມໃນເວລາທີ່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ເໝາະສົມ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ແຕ່ວ່າ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DF17B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ຈະຖືກ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ຊຸກຍູ້</w:t>
      </w:r>
      <w:r w:rsidR="009A338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ຢ່າງ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ຫ້າວຫັນໃນການ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="00DF17B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ຄວາມຕ້ອງການ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ຕ່າງໆທີ່ອາດຈະໄດ້ຮັບຜົນປະໂຫຍດຈາກ</w:t>
      </w:r>
      <w:r w:rsidR="00DF17B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ຮູບແບບການຈັດຊື້-ຈັດຈ້າງດັ່ງກ່າວ.</w:t>
      </w:r>
    </w:p>
    <w:p w:rsidR="0099406A" w:rsidRPr="00551311" w:rsidRDefault="0099406A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</w:p>
    <w:p w:rsidR="007976BD" w:rsidRPr="00551311" w:rsidRDefault="00BD29C2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99406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ໃນປະຈຸບັນ</w:t>
      </w:r>
      <w:r w:rsidR="0099406A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DF17B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ການຈັດຊື້-ຈັດຈ້າງໃນຮູບແບບ</w:t>
      </w:r>
      <w:r w:rsidR="009A338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</w:t>
      </w:r>
      <w:r w:rsidR="00120EA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ໃນກອບ</w:t>
      </w:r>
      <w:r w:rsidR="0061421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ຕົກລົງ</w:t>
      </w:r>
      <w:r w:rsidR="004C0AA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</w:t>
      </w:r>
      <w:r w:rsidR="00DF17B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="004C0AA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ຖືກແນະ</w:t>
      </w:r>
      <w:r w:rsidR="007E171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="00DF17B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ສອງຮູບແບບ</w:t>
      </w:r>
      <w:r w:rsidR="0099406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7976BD" w:rsidRPr="00551311" w:rsidRDefault="00444F0F" w:rsidP="00F80894">
      <w:pPr>
        <w:pStyle w:val="Heading4"/>
        <w:rPr>
          <w:rFonts w:eastAsia="Phetsarath OT" w:cs="Phetsarath OT"/>
          <w:b/>
          <w:sz w:val="22"/>
          <w:szCs w:val="22"/>
        </w:rPr>
      </w:pPr>
      <w:bookmarkStart w:id="205" w:name="_Toc61952337"/>
      <w:bookmarkStart w:id="206" w:name="_Toc94452200"/>
      <w:r w:rsidRPr="00551311">
        <w:rPr>
          <w:rFonts w:eastAsia="Phetsarath OT" w:cs="Phetsarath OT"/>
          <w:b/>
          <w:sz w:val="22"/>
          <w:szCs w:val="22"/>
        </w:rPr>
        <w:lastRenderedPageBreak/>
        <w:t>7.</w:t>
      </w:r>
      <w:r w:rsidR="00303D9E" w:rsidRPr="00551311">
        <w:rPr>
          <w:rFonts w:eastAsia="Phetsarath OT" w:cs="Phetsarath OT"/>
          <w:b/>
          <w:sz w:val="22"/>
          <w:szCs w:val="22"/>
        </w:rPr>
        <w:t>3</w:t>
      </w:r>
      <w:r w:rsidRPr="00551311">
        <w:rPr>
          <w:rFonts w:eastAsia="Phetsarath OT" w:cs="Phetsarath OT"/>
          <w:b/>
          <w:sz w:val="22"/>
          <w:szCs w:val="22"/>
        </w:rPr>
        <w:t>.1</w:t>
      </w:r>
      <w:r w:rsidR="00E45638">
        <w:rPr>
          <w:rFonts w:eastAsia="Phetsarath OT" w:cs="Phetsarath OT" w:hint="cs"/>
          <w:b/>
          <w:sz w:val="22"/>
          <w:szCs w:val="22"/>
          <w:cs/>
          <w:lang w:bidi="lo-LA"/>
        </w:rPr>
        <w:t xml:space="preserve"> </w:t>
      </w:r>
      <w:r w:rsidR="00DF17B4" w:rsidRPr="00551311">
        <w:rPr>
          <w:rFonts w:eastAsia="Phetsarath OT" w:cs="Phetsarath OT"/>
          <w:b/>
          <w:sz w:val="22"/>
          <w:szCs w:val="22"/>
          <w:cs/>
          <w:lang w:bidi="lo-LA"/>
        </w:rPr>
        <w:t>ການຈັ</w:t>
      </w:r>
      <w:r w:rsidR="008A7C63" w:rsidRPr="00551311">
        <w:rPr>
          <w:rFonts w:eastAsia="Phetsarath OT" w:cs="Phetsarath OT"/>
          <w:b/>
          <w:sz w:val="22"/>
          <w:szCs w:val="22"/>
          <w:cs/>
          <w:lang w:bidi="lo-LA"/>
        </w:rPr>
        <w:t>ດຊື້-ຈັດຈ້າງ</w:t>
      </w:r>
      <w:r w:rsidR="009A3389" w:rsidRPr="00551311">
        <w:rPr>
          <w:rFonts w:eastAsia="Phetsarath OT" w:cs="Phetsarath OT"/>
          <w:b/>
          <w:sz w:val="22"/>
          <w:szCs w:val="22"/>
          <w:cs/>
          <w:lang w:bidi="lo-LA"/>
        </w:rPr>
        <w:t>ສັນຍາ</w:t>
      </w:r>
      <w:r w:rsidR="008A7C63" w:rsidRPr="00551311">
        <w:rPr>
          <w:rFonts w:eastAsia="Phetsarath OT" w:cs="Phetsarath OT"/>
          <w:b/>
          <w:sz w:val="22"/>
          <w:szCs w:val="22"/>
          <w:cs/>
          <w:lang w:bidi="lo-LA"/>
        </w:rPr>
        <w:t>ໃນກອບ</w:t>
      </w:r>
      <w:r w:rsidR="00E82538" w:rsidRPr="00551311">
        <w:rPr>
          <w:rFonts w:eastAsia="Phetsarath OT" w:cs="Phetsarath OT"/>
          <w:b/>
          <w:sz w:val="22"/>
          <w:szCs w:val="22"/>
          <w:cs/>
          <w:lang w:bidi="lo-LA"/>
        </w:rPr>
        <w:t>ຕົກລົງ</w:t>
      </w:r>
      <w:r w:rsidR="0099406A" w:rsidRPr="00551311">
        <w:rPr>
          <w:rFonts w:eastAsia="Phetsarath OT" w:cs="Phetsarath OT"/>
          <w:b/>
          <w:sz w:val="22"/>
          <w:szCs w:val="22"/>
          <w:cs/>
          <w:lang w:bidi="lo-LA"/>
        </w:rPr>
        <w:t>ແບບງ່າຍດາຍ</w:t>
      </w:r>
      <w:bookmarkEnd w:id="205"/>
      <w:r w:rsidR="008A7C63" w:rsidRPr="00551311">
        <w:rPr>
          <w:rFonts w:eastAsia="Phetsarath OT" w:cs="Phetsarath OT"/>
          <w:b/>
          <w:sz w:val="22"/>
          <w:szCs w:val="22"/>
          <w:cs/>
          <w:lang w:bidi="lo-LA"/>
        </w:rPr>
        <w:t>-ຜູ້ສະຫນອງດຽວ</w:t>
      </w:r>
      <w:bookmarkEnd w:id="206"/>
    </w:p>
    <w:p w:rsidR="00304AC9" w:rsidRPr="00551311" w:rsidRDefault="0099406A" w:rsidP="00F80894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ສິ່ງນີ້ສາມາດ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="0085412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ທີ່ຜະລິດຕະພັນແມ່ນມາດຕະຖານ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ຄວາມໝັ້ນຄົງ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(</w:t>
      </w:r>
      <w:r w:rsidR="008E292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ເຊັ່ນ: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ບໍ່ມີການປ່ຽນແປງ)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ປະລິມານສົມເຫດສົມຜົນ</w:t>
      </w:r>
      <w:r w:rsidR="008A7C6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ທີ່ຮູ້ຈັກດີ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 ມັນສາມາດໃຊ້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ສິ່ງຕ່າງໆເຊັ່ນເຈ້ຍ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ເຄື່ອງໃຊ້ຫ້ອງການ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ອຸປະກອນ</w:t>
      </w:r>
      <w:r w:rsidR="008A7C6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ພື້ນ</w:t>
      </w:r>
    </w:p>
    <w:p w:rsidR="0099406A" w:rsidRPr="00551311" w:rsidRDefault="008A7C63" w:rsidP="00F80894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ຖານສໍາລັບ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</w:t>
      </w:r>
      <w:r w:rsidR="0099406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ນັກງານ</w:t>
      </w:r>
      <w:r w:rsidR="0099406A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ນໍ້າຢາທໍາຄວາມສະອາດ 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ແລະ </w:t>
      </w:r>
      <w:r w:rsidR="0099406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ອື່ນໆ. ມັນຍັງສາມາດ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="0099406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ກັບວຽກງານ</w:t>
      </w:r>
      <w:r w:rsidR="00BF150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ກໍ່ສ້າງ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99406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ບໍລິການໃຫ້</w:t>
      </w:r>
      <w:r w:rsidR="007527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ຄໍາປຶກ</w:t>
      </w:r>
      <w:r w:rsidR="0099406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ສາໄດ້ແຕ່ຕົວຢ່າງຈະອ້າງ</w:t>
      </w:r>
      <w:r w:rsidR="00BF150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ອີງ</w:t>
      </w:r>
      <w:r w:rsidR="0099406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ເຖິງສິນຄ້າ). </w:t>
      </w:r>
      <w:r w:rsidR="00304AC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BF150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ສັ່ງຊື້</w:t>
      </w:r>
      <w:r w:rsidR="0099406A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304AC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ໃນເວລາ</w:t>
      </w:r>
      <w:r w:rsidR="0099406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ທີ່ມາ</w:t>
      </w:r>
      <w:r w:rsidR="00BF150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ເຖີງ</w:t>
      </w:r>
      <w:r w:rsidR="0099406A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BF150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ປະກາດຜູ້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ຊະນະ</w:t>
      </w:r>
      <w:r w:rsidR="00BF150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ປະມູນ</w:t>
      </w:r>
      <w:r w:rsidR="00BF150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ຈະໄດ້ອີງໃສ່</w:t>
      </w:r>
      <w:r w:rsidR="0099406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ບົນພື້ນຖານຂອງລາຄາ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99406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ກໍານົດ ແລະ </w:t>
      </w:r>
      <w:r w:rsidR="0099406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ເງື່ອນໄຂທີ່ໄດ້ຕົກລົງໃນ</w:t>
      </w:r>
      <w:r w:rsidR="004C0AA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</w:t>
      </w:r>
      <w:r w:rsidR="00304AC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ໃນກອບ</w:t>
      </w:r>
      <w:r w:rsidR="0099406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EA28BC" w:rsidRPr="00551311" w:rsidRDefault="00381D85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>
        <w:rPr>
          <w:rFonts w:ascii="Phetsarath OT" w:hAnsi="Phetsarath OT" w:cs="Phetsarath OT"/>
          <w:noProof/>
          <w:sz w:val="22"/>
          <w:szCs w:val="22"/>
        </w:rPr>
        <w:pict>
          <v:group id="Group 569" o:spid="_x0000_s1258" style="position:absolute;left:0;text-align:left;margin-left:290.85pt;margin-top:14.95pt;width:176.55pt;height:209.05pt;z-index:252844544" coordsize="20478,248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">
            <v:shape id="Text Box 456" o:spid="_x0000_s1262" type="#_x0000_t202" style="position:absolute;width:20478;height:2484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" fillcolor="white [3201]" strokecolor="#4472c4 [3204]" strokeweight="1pt">
              <v:textbox>
                <w:txbxContent>
                  <w:p w:rsidR="00381D85" w:rsidRPr="009D12A5" w:rsidRDefault="00381D85" w:rsidP="009D12A5">
                    <w:pPr>
                      <w:jc w:val="center"/>
                      <w:rPr>
                        <w:rFonts w:ascii="Phetsarath OT" w:eastAsia="Phetsarath OT" w:hAnsi="Phetsarath OT" w:cs="Phetsarath OT"/>
                        <w:b/>
                        <w:bCs/>
                        <w:sz w:val="20"/>
                        <w:lang w:bidi="lo-LA"/>
                      </w:rPr>
                    </w:pPr>
                    <w:r w:rsidRPr="00001A51">
                      <w:rPr>
                        <w:rFonts w:eastAsia="Phetsarath OT" w:cs="Phetsarath OT" w:hint="cs"/>
                        <w:b/>
                        <w:sz w:val="22"/>
                        <w:szCs w:val="22"/>
                        <w:cs/>
                        <w:lang w:bidi="lo-LA"/>
                      </w:rPr>
                      <w:t>ການຈັດຊື້-ຈັດຈ້າງສັນຍາໃນກອບ-</w:t>
                    </w:r>
                    <w:r w:rsidRPr="00220581">
                      <w:rPr>
                        <w:rFonts w:ascii="Phetsarath OT" w:eastAsia="Phetsarath OT" w:hAnsi="Phetsarath OT" w:cs="Phetsarath OT"/>
                        <w:bCs/>
                        <w:sz w:val="22"/>
                        <w:szCs w:val="22"/>
                        <w:cs/>
                        <w:lang w:bidi="lo-LA"/>
                      </w:rPr>
                      <w:t>ຕົກລົງ</w:t>
                    </w:r>
                    <w:r w:rsidRPr="00001A51">
                      <w:rPr>
                        <w:rFonts w:eastAsia="Phetsarath OT" w:cs="Phetsarath OT"/>
                        <w:b/>
                        <w:sz w:val="22"/>
                        <w:szCs w:val="22"/>
                        <w:cs/>
                        <w:lang w:bidi="lo-LA"/>
                      </w:rPr>
                      <w:t>ແບບງ່າຍດາຍ</w:t>
                    </w:r>
                    <w:r w:rsidRPr="00001A51">
                      <w:rPr>
                        <w:rFonts w:eastAsia="Phetsarath OT" w:cs="Phetsarath OT" w:hint="cs"/>
                        <w:b/>
                        <w:sz w:val="22"/>
                        <w:szCs w:val="22"/>
                        <w:cs/>
                        <w:lang w:bidi="lo-LA"/>
                      </w:rPr>
                      <w:t>ດ່ຽວ-ຜູ້ສະຫນອງດຽວ</w:t>
                    </w:r>
                  </w:p>
                  <w:p w:rsidR="00381D85" w:rsidRDefault="00381D85">
                    <w:pPr>
                      <w:rPr>
                        <w:lang w:val="en-GB"/>
                      </w:rPr>
                    </w:pPr>
                  </w:p>
                  <w:p w:rsidR="00381D85" w:rsidRDefault="00381D85">
                    <w:pPr>
                      <w:rPr>
                        <w:lang w:val="en-GB"/>
                      </w:rPr>
                    </w:pPr>
                  </w:p>
                  <w:p w:rsidR="00381D85" w:rsidRDefault="00381D85">
                    <w:pPr>
                      <w:rPr>
                        <w:lang w:val="en-GB"/>
                      </w:rPr>
                    </w:pPr>
                  </w:p>
                  <w:p w:rsidR="00381D85" w:rsidRDefault="00381D85">
                    <w:pPr>
                      <w:rPr>
                        <w:lang w:val="en-GB"/>
                      </w:rPr>
                    </w:pPr>
                  </w:p>
                  <w:p w:rsidR="00381D85" w:rsidRDefault="00381D85">
                    <w:pPr>
                      <w:rPr>
                        <w:lang w:val="en-GB"/>
                      </w:rPr>
                    </w:pPr>
                  </w:p>
                  <w:p w:rsidR="00381D85" w:rsidRDefault="00381D85">
                    <w:pPr>
                      <w:rPr>
                        <w:lang w:val="en-GB"/>
                      </w:rPr>
                    </w:pPr>
                  </w:p>
                  <w:p w:rsidR="00381D85" w:rsidRDefault="00381D85">
                    <w:pPr>
                      <w:rPr>
                        <w:lang w:val="en-GB"/>
                      </w:rPr>
                    </w:pPr>
                  </w:p>
                  <w:p w:rsidR="00381D85" w:rsidRDefault="00381D85">
                    <w:pPr>
                      <w:rPr>
                        <w:lang w:val="en-GB"/>
                      </w:rPr>
                    </w:pPr>
                  </w:p>
                  <w:p w:rsidR="00381D85" w:rsidRDefault="00381D85">
                    <w:pPr>
                      <w:rPr>
                        <w:lang w:val="en-GB"/>
                      </w:rPr>
                    </w:pPr>
                  </w:p>
                  <w:p w:rsidR="00381D85" w:rsidRDefault="00381D85">
                    <w:pPr>
                      <w:rPr>
                        <w:lang w:val="en-GB"/>
                      </w:rPr>
                    </w:pPr>
                  </w:p>
                  <w:p w:rsidR="00381D85" w:rsidRDefault="00381D85">
                    <w:pPr>
                      <w:rPr>
                        <w:lang w:val="en-GB"/>
                      </w:rPr>
                    </w:pPr>
                  </w:p>
                  <w:p w:rsidR="00381D85" w:rsidRPr="000C4785" w:rsidRDefault="00381D85">
                    <w:pPr>
                      <w:rPr>
                        <w:lang w:val="en-GB"/>
                      </w:rPr>
                    </w:pPr>
                  </w:p>
                </w:txbxContent>
              </v:textbox>
            </v:shape>
            <v:rect id="Rectangle 65" o:spid="_x0000_s1261" style="position:absolute;left:1524;top:5714;width:17710;height:4965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" fillcolor="#4472c4 [3204]" strokecolor="#1f3763 [1604]" strokeweight="1pt">
              <v:textbox>
                <w:txbxContent>
                  <w:p w:rsidR="00381D85" w:rsidRDefault="00381D85" w:rsidP="00553AD8">
                    <w:pPr>
                      <w:jc w:val="center"/>
                      <w:rPr>
                        <w:rFonts w:ascii="Phetsarath OT" w:hAnsi="Phetsarath OT" w:cs="Phetsarath OT"/>
                        <w:color w:val="FFFFFF" w:themeColor="background1"/>
                        <w:sz w:val="20"/>
                        <w:szCs w:val="16"/>
                        <w:lang w:bidi="lo-LA"/>
                      </w:rPr>
                    </w:pPr>
                    <w:r w:rsidRPr="00951444">
                      <w:rPr>
                        <w:rFonts w:ascii="Phetsarath OT" w:hAnsi="Phetsarath OT" w:cs="Phetsarath OT" w:hint="cs"/>
                        <w:color w:val="FFFFFF" w:themeColor="background1"/>
                        <w:sz w:val="20"/>
                        <w:szCs w:val="16"/>
                        <w:cs/>
                        <w:lang w:bidi="lo-LA"/>
                      </w:rPr>
                      <w:t>ຂະບວນການປະມູນເປີດກ້ວາງ</w:t>
                    </w:r>
                  </w:p>
                  <w:p w:rsidR="00381D85" w:rsidRPr="00951444" w:rsidRDefault="00381D85" w:rsidP="00553AD8">
                    <w:pPr>
                      <w:jc w:val="center"/>
                      <w:rPr>
                        <w:rFonts w:ascii="Phetsarath OT" w:hAnsi="Phetsarath OT" w:cs="Phetsarath OT"/>
                        <w:color w:val="FFFFFF" w:themeColor="background1"/>
                        <w:sz w:val="20"/>
                        <w:szCs w:val="16"/>
                        <w:lang w:bidi="lo-LA"/>
                      </w:rPr>
                    </w:pPr>
                    <w:r w:rsidRPr="00951444">
                      <w:rPr>
                        <w:rFonts w:ascii="Phetsarath OT" w:hAnsi="Phetsarath OT" w:cs="Phetsarath OT" w:hint="cs"/>
                        <w:color w:val="FFFFFF" w:themeColor="background1"/>
                        <w:sz w:val="20"/>
                        <w:szCs w:val="16"/>
                        <w:cs/>
                        <w:lang w:bidi="lo-LA"/>
                      </w:rPr>
                      <w:t xml:space="preserve"> ສໍາລັບການມອບການຊະນະປະມູນ </w:t>
                    </w:r>
                    <w:r w:rsidRPr="00951444">
                      <w:rPr>
                        <w:rFonts w:ascii="Phetsarath OT" w:hAnsi="Phetsarath OT" w:cs="Phetsarath OT"/>
                        <w:color w:val="FFFFFF" w:themeColor="background1"/>
                        <w:sz w:val="20"/>
                        <w:szCs w:val="16"/>
                        <w:lang w:bidi="lo-LA"/>
                      </w:rPr>
                      <w:t>FA</w:t>
                    </w:r>
                  </w:p>
                  <w:p w:rsidR="00381D85" w:rsidRDefault="00381D85" w:rsidP="00553AD8">
                    <w:pPr>
                      <w:jc w:val="center"/>
                      <w:rPr>
                        <w:rFonts w:ascii="Phetsarath OT" w:hAnsi="Phetsarath OT" w:cs="Phetsarath OT"/>
                        <w:sz w:val="20"/>
                        <w:szCs w:val="16"/>
                        <w:lang w:bidi="lo-LA"/>
                      </w:rPr>
                    </w:pPr>
                  </w:p>
                  <w:p w:rsidR="00381D85" w:rsidRPr="00553AD8" w:rsidRDefault="00381D85" w:rsidP="00553AD8">
                    <w:pPr>
                      <w:jc w:val="center"/>
                      <w:rPr>
                        <w:rFonts w:ascii="Phetsarath OT" w:hAnsi="Phetsarath OT" w:cs="Phetsarath OT"/>
                        <w:sz w:val="20"/>
                        <w:szCs w:val="16"/>
                        <w:lang w:bidi="lo-LA"/>
                      </w:rPr>
                    </w:pPr>
                  </w:p>
                </w:txbxContent>
              </v:textbox>
            </v:rect>
            <v:rect id="Rectangle 66" o:spid="_x0000_s1260" style="position:absolute;left:1428;top:12382;width:17710;height:3867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" fillcolor="#4472c4 [3204]" strokecolor="#1f3763 [1604]" strokeweight="1pt">
              <v:textbox>
                <w:txbxContent>
                  <w:p w:rsidR="00381D85" w:rsidRPr="00951444" w:rsidRDefault="00381D85" w:rsidP="00553AD8">
                    <w:pPr>
                      <w:jc w:val="center"/>
                      <w:rPr>
                        <w:rFonts w:ascii="Phetsarath OT" w:hAnsi="Phetsarath OT" w:cs="Phetsarath OT"/>
                        <w:color w:val="FFFFFF" w:themeColor="background1"/>
                        <w:sz w:val="20"/>
                        <w:szCs w:val="16"/>
                        <w:cs/>
                        <w:lang w:bidi="lo-LA"/>
                      </w:rPr>
                    </w:pPr>
                    <w:r w:rsidRPr="00951444">
                      <w:rPr>
                        <w:rFonts w:ascii="Phetsarath OT" w:hAnsi="Phetsarath OT" w:cs="Phetsarath OT" w:hint="cs"/>
                        <w:color w:val="FFFFFF" w:themeColor="background1"/>
                        <w:sz w:val="20"/>
                        <w:szCs w:val="16"/>
                        <w:cs/>
                        <w:lang w:bidi="lo-LA"/>
                      </w:rPr>
                      <w:t xml:space="preserve">ມອບການຊະນະປະມູນ </w:t>
                    </w:r>
                    <w:r w:rsidRPr="00951444">
                      <w:rPr>
                        <w:rFonts w:ascii="Phetsarath OT" w:hAnsi="Phetsarath OT" w:cs="Phetsarath OT"/>
                        <w:color w:val="FFFFFF" w:themeColor="background1"/>
                        <w:sz w:val="20"/>
                        <w:szCs w:val="16"/>
                        <w:lang w:bidi="lo-LA"/>
                      </w:rPr>
                      <w:t xml:space="preserve">FA </w:t>
                    </w:r>
                    <w:r w:rsidRPr="00951444">
                      <w:rPr>
                        <w:rFonts w:ascii="Phetsarath OT" w:hAnsi="Phetsarath OT" w:cs="Phetsarath OT" w:hint="cs"/>
                        <w:color w:val="FFFFFF" w:themeColor="background1"/>
                        <w:sz w:val="20"/>
                        <w:szCs w:val="16"/>
                        <w:cs/>
                        <w:lang w:bidi="lo-LA"/>
                      </w:rPr>
                      <w:t>ໃຫ້ແກ່ຜູ້ສະຫນອງດຽວ</w:t>
                    </w:r>
                  </w:p>
                </w:txbxContent>
              </v:textbox>
            </v:rect>
            <v:rect id="Rectangle 67" o:spid="_x0000_s1259" style="position:absolute;left:1524;top:18764;width:17710;height:485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" fillcolor="#4472c4 [3204]" strokecolor="#1f3763 [1604]" strokeweight="1pt">
              <v:textbox>
                <w:txbxContent>
                  <w:p w:rsidR="00381D85" w:rsidRDefault="00381D85" w:rsidP="00165A65">
                    <w:pPr>
                      <w:jc w:val="center"/>
                      <w:rPr>
                        <w:rFonts w:ascii="Phetsarath OT" w:hAnsi="Phetsarath OT" w:cs="Phetsarath OT"/>
                        <w:color w:val="FFFFFF" w:themeColor="background1"/>
                        <w:sz w:val="20"/>
                        <w:szCs w:val="16"/>
                        <w:lang w:bidi="lo-LA"/>
                      </w:rPr>
                    </w:pPr>
                    <w:r w:rsidRPr="00951444">
                      <w:rPr>
                        <w:rFonts w:ascii="Phetsarath OT" w:hAnsi="Phetsarath OT" w:cs="Phetsarath OT" w:hint="cs"/>
                        <w:color w:val="FFFFFF" w:themeColor="background1"/>
                        <w:sz w:val="20"/>
                        <w:szCs w:val="16"/>
                        <w:cs/>
                        <w:lang w:bidi="lo-LA"/>
                      </w:rPr>
                      <w:t>ສັນຍາການຈັດຊື້-ຈັດຈ້າງ (ການສັ່ງຊື້) ຈາກຜູ້ສະ</w:t>
                    </w:r>
                  </w:p>
                  <w:p w:rsidR="00381D85" w:rsidRPr="00951444" w:rsidRDefault="00381D85" w:rsidP="00165A65">
                    <w:pPr>
                      <w:jc w:val="center"/>
                      <w:rPr>
                        <w:rFonts w:ascii="Phetsarath OT" w:hAnsi="Phetsarath OT" w:cs="Phetsarath OT"/>
                        <w:color w:val="FFFFFF" w:themeColor="background1"/>
                        <w:sz w:val="20"/>
                        <w:szCs w:val="16"/>
                        <w:cs/>
                        <w:lang w:bidi="lo-LA"/>
                      </w:rPr>
                    </w:pPr>
                    <w:r w:rsidRPr="00951444">
                      <w:rPr>
                        <w:rFonts w:ascii="Phetsarath OT" w:hAnsi="Phetsarath OT" w:cs="Phetsarath OT" w:hint="cs"/>
                        <w:color w:val="FFFFFF" w:themeColor="background1"/>
                        <w:sz w:val="20"/>
                        <w:szCs w:val="16"/>
                        <w:cs/>
                        <w:lang w:bidi="lo-LA"/>
                      </w:rPr>
                      <w:t xml:space="preserve">ໜອງ </w:t>
                    </w:r>
                    <w:r w:rsidRPr="00951444">
                      <w:rPr>
                        <w:rFonts w:ascii="Phetsarath OT" w:hAnsi="Phetsarath OT" w:cs="Phetsarath OT"/>
                        <w:color w:val="FFFFFF" w:themeColor="background1"/>
                        <w:sz w:val="20"/>
                        <w:szCs w:val="16"/>
                        <w:lang w:bidi="lo-LA"/>
                      </w:rPr>
                      <w:t xml:space="preserve">FA </w:t>
                    </w:r>
                    <w:r w:rsidRPr="00951444">
                      <w:rPr>
                        <w:rFonts w:ascii="Phetsarath OT" w:hAnsi="Phetsarath OT" w:cs="Phetsarath OT" w:hint="cs"/>
                        <w:color w:val="FFFFFF" w:themeColor="background1"/>
                        <w:sz w:val="20"/>
                        <w:szCs w:val="16"/>
                        <w:cs/>
                        <w:lang w:bidi="lo-LA"/>
                      </w:rPr>
                      <w:t>ໃນເວລາຕ້ອງການ</w:t>
                    </w:r>
                  </w:p>
                </w:txbxContent>
              </v:textbox>
            </v:rect>
            <w10:wrap type="square"/>
          </v:group>
        </w:pict>
      </w:r>
      <w:r w:rsidR="00BF150A" w:rsidRPr="00551311">
        <w:rPr>
          <w:rFonts w:ascii="Phetsarath OT" w:eastAsia="Phetsarath OT" w:hAnsi="Phetsarath OT" w:cs="Phetsarath OT"/>
          <w:b/>
          <w:sz w:val="22"/>
          <w:szCs w:val="22"/>
          <w:cs/>
          <w:lang w:bidi="lo-LA"/>
        </w:rPr>
        <w:t xml:space="preserve">ການຈັດຊື້-ຈັດຈ້າງ </w:t>
      </w:r>
      <w:r w:rsidR="00AD0575" w:rsidRPr="00551311">
        <w:rPr>
          <w:rFonts w:ascii="Phetsarath OT" w:eastAsia="Phetsarath OT" w:hAnsi="Phetsarath OT" w:cs="Phetsarath OT"/>
          <w:b/>
          <w:sz w:val="22"/>
          <w:szCs w:val="22"/>
          <w:cs/>
          <w:lang w:bidi="lo-LA"/>
        </w:rPr>
        <w:t>ສັນຍາ</w:t>
      </w:r>
      <w:r w:rsidR="00BF150A" w:rsidRPr="00551311">
        <w:rPr>
          <w:rFonts w:ascii="Phetsarath OT" w:eastAsia="Phetsarath OT" w:hAnsi="Phetsarath OT" w:cs="Phetsarath OT"/>
          <w:b/>
          <w:sz w:val="22"/>
          <w:szCs w:val="22"/>
          <w:cs/>
          <w:lang w:bidi="lo-LA"/>
        </w:rPr>
        <w:t>ໃນກອບ</w:t>
      </w:r>
      <w:r w:rsidR="00E865AB"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ຕົກລົງ</w:t>
      </w:r>
      <w:r w:rsidR="00BF150A" w:rsidRPr="00551311">
        <w:rPr>
          <w:rFonts w:ascii="Phetsarath OT" w:eastAsia="Phetsarath OT" w:hAnsi="Phetsarath OT" w:cs="Phetsarath OT"/>
          <w:b/>
          <w:sz w:val="22"/>
          <w:szCs w:val="22"/>
          <w:cs/>
          <w:lang w:bidi="lo-LA"/>
        </w:rPr>
        <w:t xml:space="preserve">ແບບງ່າຍດາຍ-ຜູ້ສະຫນອງດຽວ </w:t>
      </w:r>
      <w:r w:rsidR="0099406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ຍັງສາມາດໃຊ້ໃນກໍລະນີຂອງຕົວຢ່າງທີສອງທີ່ກ່າວມາຂ້າງເທິງ</w:t>
      </w:r>
      <w:r w:rsidR="000A6DA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ເຊັ່ນ:</w:t>
      </w:r>
      <w:r w:rsidR="0099406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ໃນກໍລະນີທີ່ມີການສ້ອມແປງ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99406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ຮັກສາເຄື່ອງປັບອາກາດ. ໃນກໍລະນີດັ່ງກ່າວ</w:t>
      </w:r>
      <w:r w:rsidR="0099406A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99406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ເມື່ອການ</w:t>
      </w:r>
      <w:r w:rsidR="00A33A6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ສັ່ງ</w:t>
      </w:r>
      <w:r w:rsidR="0099406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ຊື້ແມ່ນມີຄວາມ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ຈໍາເປັນ</w:t>
      </w:r>
      <w:r w:rsidR="002B683B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2B683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="0099406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ອາດຈະບໍ່ຮູ້ວ່າຕ້ອງການຫຍັງແທ້ (ຕົວຢ່າງ:</w:t>
      </w:r>
      <w:r w:rsidR="00A33A6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ໂຕເຄື່ອງຈັກໄດ້ເປ່ເພ </w:t>
      </w:r>
      <w:r w:rsidR="0099406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ແຕ່ວ່າ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99406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ບໍ່ຮູ້ວ່າບັນຫາທີແນ່ນອນແມ່ນຫຍັງ). </w:t>
      </w:r>
      <w:r w:rsidR="00A33A6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ສີ່ງ</w:t>
      </w:r>
      <w:r w:rsidR="0099406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ນີ້ບໍ່</w:t>
      </w:r>
      <w:r w:rsidR="00A33A6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ເປັນ</w:t>
      </w:r>
      <w:r w:rsidR="0099406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ບັນຫາເພາະວ່າຜູ້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="0099406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ທີ່ໄດ້ຮັບການຄັດເລືອກໃນ</w:t>
      </w:r>
      <w:r w:rsidR="004C0AA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ຂອບຂໍ້ຕົກລົງ</w:t>
      </w:r>
      <w:r w:rsidR="0099406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="00A33A6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ສະເຫນີ</w:t>
      </w:r>
      <w:r w:rsidR="0099406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ລາຄາແຮງງານຂອງຕົນ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C71A8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ລາຄາຂອງເຄື່ອງອາໄລ່</w:t>
      </w:r>
      <w:r w:rsidR="0099406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ຕ່າງໆທີ່ມີຄວາມ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ຈໍາເປັນ</w:t>
      </w:r>
      <w:r w:rsidR="00C71A8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ມາກ່ອນຫນ້າແລ້ວ</w:t>
      </w:r>
      <w:r w:rsidR="0099406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. </w:t>
      </w:r>
      <w:r w:rsidR="00C71A8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ການສັ່ງຊຶ້ </w:t>
      </w:r>
      <w:r w:rsidR="0099406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ສາມາດເຮັດໄດ້ຕາມປົກກະຕິແຕ່ແທນທີ່ຈະເປັນ</w:t>
      </w:r>
      <w:r w:rsidR="00C71A8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ມາດຖານເຕັກນິກທີ່ຊັດເຈນ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99406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ລາຄາທີ່ແນ່ນອນ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ຄໍາ</w:t>
      </w:r>
      <w:r w:rsidR="0099406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ສັ່ງຊື້ຈະລະບຸວ່າການສ້ອມແປງຈະ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ດໍາເນີນ</w:t>
      </w:r>
      <w:r w:rsidR="0099406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ບົນພື້ນຖານຂອງລາຄາ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C71A8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ເງື່ຶນໄຂ</w:t>
      </w:r>
      <w:r w:rsidR="0099406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ທີ່ໄດ້ຕົກລົງກັນໃນ</w:t>
      </w:r>
      <w:r w:rsidR="009D12A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ສັນຍາໃນກອບ</w:t>
      </w:r>
      <w:r w:rsidR="0099406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C37782" w:rsidRPr="00551311" w:rsidRDefault="0099406A" w:rsidP="00F80894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ໃນຕົວຢ່າງນີ້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ມັນຖືກຕ້ອງ</w:t>
      </w:r>
      <w:r w:rsidR="009448F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ກ່ວາ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ທີ່ຈະເວົ້າເຖິງ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'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ສູດລາຄາ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'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ແທນທີ່ຈະເປັນລາຄາ. ລາຄາສຸດທ້າຍໃນ</w:t>
      </w:r>
      <w:r w:rsidR="00EA28B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ເວລາ</w:t>
      </w:r>
      <w:r w:rsidR="009448F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ສັ່ງຊື້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ຈະເປັນຜົນມາຈາກການປະສົມປະສານຂອງລາຄາທີ່</w:t>
      </w:r>
      <w:r w:rsidR="009448F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ໄດ້ກໍານົດໄວ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ໃນກອບ</w:t>
      </w:r>
      <w:r w:rsidR="009448F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ເຊັ່ນ: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ການປະສົມ</w:t>
      </w:r>
      <w:r w:rsidR="009448F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ກັນລະຫວ່າງຄ່າ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ແຮງງານ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9448F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ຄ່າອາໄລ່</w:t>
      </w:r>
      <w:r w:rsidR="00B83F0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ຕ່າງໆ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. </w:t>
      </w:r>
      <w:r w:rsidR="009448F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ຂອງແຕ່ລະ</w:t>
      </w:r>
      <w:r w:rsidR="009448F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ຢ່າງ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ແມ່ນເປັນທີ່ຮູ້ຈັກ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ຖືກສ້າງ</w:t>
      </w:r>
      <w:r w:rsidR="009448F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ໄວ້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ໃນເວລາທີ່</w:t>
      </w:r>
      <w:r w:rsidR="009448F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ໄດ້ສ້າງ</w:t>
      </w:r>
      <w:r w:rsidR="004C0AA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ຂໍ້ຕົກລົງ</w:t>
      </w:r>
      <w:r w:rsidR="009448F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ສັນຍາໃນກອບ</w:t>
      </w:r>
      <w:r w:rsidR="00E865A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ຕົກລົງ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ແຕ່ວ່າການປະສົມປະສານທີ່ຊັດເຈນແມ່ນຮູ້ພຽງແຕ່ໃນເວລາທີ່</w:t>
      </w:r>
      <w:r w:rsidR="009448F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ມີການສັ່ງຊື້ຕົວຈີງ</w:t>
      </w:r>
      <w:r w:rsidR="00120EA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C37782" w:rsidRPr="00551311" w:rsidRDefault="00C37782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</w:p>
    <w:p w:rsidR="007976BD" w:rsidRPr="00551311" w:rsidRDefault="009448FE" w:rsidP="00F80894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ການຈັດຊື້-ຈັດຈ້າງ</w:t>
      </w:r>
      <w:r w:rsidR="00EA28B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ໃນກອບ</w:t>
      </w:r>
      <w:r w:rsidR="00E865A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ຕົກລົງ</w:t>
      </w:r>
      <w:r w:rsidR="0099406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ນີ້ສາມາດ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ດໍາເນີນ</w:t>
      </w:r>
      <w:r w:rsidR="0099406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ງານເພື່ອຜົນປະໂຫຍດຂອງຫຼາຍກວ່າ</w:t>
      </w:r>
      <w:r w:rsidR="00AA71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99406A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99406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ເພື່ອຈັດຊື້ສິນຄ້າດຽວກັນ. ໃນກໍລະນີນີ້</w:t>
      </w:r>
      <w:r w:rsidR="0099406A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99406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ນໍາຂອງຜູ້ຈັດຊື້-ຈັດຈ້າງ ຕ້ອງໄດ້ຖືກແຕ່ງຕັ້ງຂື້ນ</w:t>
      </w:r>
      <w:r w:rsidR="0099406A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ຜູ້ນໍາຂອງຜູ້ຈັດຊື້-ຈັດຈ້າງ ມີຫນ້າທີ່ໃນການສ້າງເອກະສານສັນຍາໃນກອບ</w:t>
      </w:r>
      <w:r w:rsidR="00E865A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ຕົກລົງ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, </w:t>
      </w:r>
      <w:r w:rsidR="0099406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ຄຸ້ມຄອງຄວາມ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</w:t>
      </w:r>
      <w:r w:rsidR="0099406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ພັນກັບຜູ້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ສະໜອງ ແລະ </w:t>
      </w:r>
      <w:r w:rsidR="0099406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ຮັກສາ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ການປັບປຸງ </w:t>
      </w:r>
      <w:r w:rsidR="00225F6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ຂອງຜູ້ຈັດຊື-ຈັດຈ້າງ.</w:t>
      </w:r>
      <w:r w:rsidR="0099406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ຈາກທັດສະນະຂອງຜູ້ປະມູນ</w:t>
      </w:r>
      <w:r w:rsidR="0099406A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99406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ສະຖານທີ່ຂອງ</w:t>
      </w:r>
      <w:r w:rsidR="003E559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ການສົ່ງມອບ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99406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ການຈັດຕັ້ງປະຕິບັດຕ້ອງມີການ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="0099406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ເພາະວ່ານີ້ອາດຈະມີເຫດການເກີດຂື້ນຕໍ່ລາຄາຖ້າຢູ່ຫ່າງໄກກັນ.</w:t>
      </w:r>
    </w:p>
    <w:p w:rsidR="007976BD" w:rsidRPr="00551311" w:rsidRDefault="007976BD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7976BD" w:rsidRPr="00551311" w:rsidRDefault="00C37782" w:rsidP="00C53CEB">
      <w:pPr>
        <w:ind w:firstLine="27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ເພື່ອ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ດໍາເນີນ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ຂັ້ນຕອນດັ່ງກ່າວ</w:t>
      </w:r>
      <w:r w:rsidR="002B683B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2B683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ຈະ:</w:t>
      </w:r>
    </w:p>
    <w:p w:rsidR="00C37782" w:rsidRPr="00551311" w:rsidRDefault="00C37782" w:rsidP="00AB2A2A">
      <w:pPr>
        <w:pStyle w:val="ListParagraph"/>
        <w:numPr>
          <w:ilvl w:val="0"/>
          <w:numId w:val="95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ລະບຸຜະລິດຕະພັນ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ຜະລິດຕະພັນທີ່ຈະຈັດຊື້</w:t>
      </w:r>
    </w:p>
    <w:p w:rsidR="00C37782" w:rsidRPr="00551311" w:rsidRDefault="00C37782" w:rsidP="00AB2A2A">
      <w:pPr>
        <w:pStyle w:val="ListParagraph"/>
        <w:numPr>
          <w:ilvl w:val="0"/>
          <w:numId w:val="95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ຄິດໄລ່ຄວາມຕ້ອງການບໍລິມາດໃນໄລຍະເວລາເຖິງ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3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ປີ</w:t>
      </w:r>
    </w:p>
    <w:p w:rsidR="005F07EC" w:rsidRPr="00551311" w:rsidRDefault="00C37782" w:rsidP="00AB2A2A">
      <w:pPr>
        <w:pStyle w:val="ListParagraph"/>
        <w:numPr>
          <w:ilvl w:val="0"/>
          <w:numId w:val="95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ໃນກໍລະນີ</w:t>
      </w:r>
      <w:r w:rsidR="00225F6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ມີຫລາຍ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6B698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ຜູ້ນໍາຂອງ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</w:t>
      </w:r>
      <w:r w:rsidR="006B698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ສັງລວມ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ຕ້ອງການຈາກບັນດາ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6B698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</w:t>
      </w:r>
    </w:p>
    <w:p w:rsidR="00C37782" w:rsidRPr="00551311" w:rsidRDefault="006B6984" w:rsidP="005F07EC">
      <w:pPr>
        <w:pStyle w:val="ListParagraph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ອື່ນໆ</w:t>
      </w:r>
      <w:r w:rsidR="00C3778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ທີ່ເຂົ້າຮ່ວມ.</w:t>
      </w:r>
    </w:p>
    <w:p w:rsidR="00BC0FFE" w:rsidRPr="00551311" w:rsidRDefault="00C37782" w:rsidP="00AB2A2A">
      <w:pPr>
        <w:pStyle w:val="ListParagraph"/>
        <w:numPr>
          <w:ilvl w:val="0"/>
          <w:numId w:val="95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ລິເລີ່ມຂັ້ນຕອນການປະມູນແບບເປີດກວ້າງ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6B698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ຄວາມຕ້ອງການ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ທັງໝົດ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(ປະລິມານການປະມູນ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,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ສະຖານທີ່ຈັດສົ່ງ) ໂດຍສອດຄ່ອງກັບຂັ້ນຕອນການປະມູນເປີດກວ້າງ (ເຊັ່ນການສ້າງເອກະສານການປະມູນທີ່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ເງື່ອນໄຂທາງວິຊາການ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ເງື່ອນໄຂການຄັດເລືອກຜູ້ປະມູນ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ເງື່ອນໄຂການປະເມີນ</w:t>
      </w:r>
      <w:r w:rsidR="006B698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)</w:t>
      </w:r>
    </w:p>
    <w:p w:rsidR="00C37782" w:rsidRPr="00551311" w:rsidRDefault="00C37782" w:rsidP="00AB2A2A">
      <w:pPr>
        <w:pStyle w:val="ListParagraph"/>
        <w:numPr>
          <w:ilvl w:val="0"/>
          <w:numId w:val="95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ມອບ</w:t>
      </w:r>
      <w:r w:rsidR="004C0AA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ຂໍ້ຕົກລົງ</w:t>
      </w:r>
      <w:r w:rsidR="005F07E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</w:t>
      </w:r>
      <w:r w:rsidR="006B698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ໃນກອບ</w:t>
      </w:r>
      <w:r w:rsidR="00E865A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ຕົກລົງ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ໃຫ້ຜູ້ປະມູນ</w:t>
      </w:r>
      <w:r w:rsidR="005F07E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ທີ່ສະເຫນີລາຄາ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ຕໍ່າສຸດ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ເປັນການແກ້ໄຂລາຄາ</w:t>
      </w:r>
      <w:r w:rsidR="006B698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ສິນຄ້າ</w:t>
      </w:r>
      <w:r w:rsidR="00B0261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ຕາມເງື່ອນໄຂ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</w:t>
      </w:r>
      <w:r w:rsidR="005F07E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ສັນຍາໃນກອບ</w:t>
      </w:r>
      <w:r w:rsidR="00E865A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ຕົກລົງ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B0261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ຕາມ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ເງື່ອນໄຂອື່ນໆຂອງການຂາຍ (ນີ້ຈະອີງໃສ່ຮ່າງສັນຍາທີ່</w:t>
      </w:r>
      <w:r w:rsidR="00B0261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ຕິດ</w:t>
      </w:r>
      <w:r w:rsidR="00B0261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ກັບ </w:t>
      </w:r>
      <w:r w:rsidR="00120EA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ເອກະສານມາດຖານການປະມູນ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SBD) </w:t>
      </w:r>
    </w:p>
    <w:p w:rsidR="007976BD" w:rsidRPr="00551311" w:rsidRDefault="0085412F" w:rsidP="00AB2A2A">
      <w:pPr>
        <w:pStyle w:val="ListParagraph"/>
        <w:numPr>
          <w:ilvl w:val="0"/>
          <w:numId w:val="96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</w:t>
      </w:r>
      <w:r w:rsidR="00C3778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ຮູ້ຈັກຜະລິດຕະພັນ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C3778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ປະລິມານ</w:t>
      </w:r>
      <w:r w:rsidR="00C37782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C3778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ສິ່ງເຫຼົ່ານີ້ຈະຖືກລະບຸ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</w:t>
      </w:r>
      <w:r w:rsidR="00C3778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ໃບສັ່ງຊື້</w:t>
      </w:r>
    </w:p>
    <w:p w:rsidR="007976BD" w:rsidRPr="00551311" w:rsidRDefault="0085412F" w:rsidP="005F07EC">
      <w:pPr>
        <w:pStyle w:val="ListParagraph"/>
        <w:numPr>
          <w:ilvl w:val="0"/>
          <w:numId w:val="96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</w:t>
      </w:r>
      <w:r w:rsidR="00C3778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ບໍ່ຮູ້</w:t>
      </w:r>
      <w:r w:rsidR="00486EC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ຄວາມຕ້ອງການ</w:t>
      </w:r>
      <w:r w:rsidR="00C3778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ທີ່ແນ່ນອນ(ຕົວຢ່າງ:ການສ້ອມແປງເຄື່ອງປັບອາກາດທີ່</w:t>
      </w:r>
      <w:r w:rsidR="00486EC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ເປ່ເພ</w:t>
      </w:r>
      <w:r w:rsidR="00C3778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ບໍ່ໄດ້ຮູ້ເຖິງລັກສະນະ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C3778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ຂອບເຂດຂອງການສ້ອມແປງທີ່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ຈໍາເປັນ</w:t>
      </w:r>
      <w:r w:rsidR="00C3778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)</w:t>
      </w:r>
      <w:r w:rsidR="00C37782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C3778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ໃບສັ່ງຊື້ຈະລະບຸການສ້ອມແປງ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C3778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ຮຽກຮ້ອງໃຫ້ຜູ້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="00710D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ດໍາ</w:t>
      </w:r>
      <w:r w:rsidR="00C3778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ເນີນການສ້ອມແປງບົນພື້ນຖານລາຄາ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C3778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ເງື່ອນໄຂທີ່ໄດ້ຕົກລົງໃນ</w:t>
      </w:r>
      <w:r w:rsidR="005F07E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ສັນຍາໃນ</w:t>
      </w:r>
      <w:r w:rsidR="00486EC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ກອບ</w:t>
      </w:r>
      <w:r w:rsidR="00E865A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ຕົກລົງ</w:t>
      </w:r>
      <w:r w:rsidR="00C3778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7976BD" w:rsidRPr="00551311" w:rsidRDefault="00444F0F" w:rsidP="00F80894">
      <w:pPr>
        <w:pStyle w:val="Heading4"/>
        <w:rPr>
          <w:rFonts w:eastAsia="Phetsarath OT" w:cs="Phetsarath OT"/>
          <w:b/>
          <w:sz w:val="22"/>
          <w:szCs w:val="22"/>
          <w:lang w:bidi="lo-LA"/>
        </w:rPr>
      </w:pPr>
      <w:bookmarkStart w:id="207" w:name="_Toc61952338"/>
      <w:bookmarkStart w:id="208" w:name="_Toc94452201"/>
      <w:r w:rsidRPr="00551311">
        <w:rPr>
          <w:rFonts w:eastAsia="Phetsarath OT" w:cs="Phetsarath OT"/>
          <w:b/>
          <w:sz w:val="22"/>
          <w:szCs w:val="22"/>
        </w:rPr>
        <w:t>7.</w:t>
      </w:r>
      <w:r w:rsidR="00303D9E" w:rsidRPr="00551311">
        <w:rPr>
          <w:rFonts w:eastAsia="Phetsarath OT" w:cs="Phetsarath OT"/>
          <w:b/>
          <w:sz w:val="22"/>
          <w:szCs w:val="22"/>
        </w:rPr>
        <w:t>3</w:t>
      </w:r>
      <w:r w:rsidRPr="00551311">
        <w:rPr>
          <w:rFonts w:eastAsia="Phetsarath OT" w:cs="Phetsarath OT"/>
          <w:b/>
          <w:sz w:val="22"/>
          <w:szCs w:val="22"/>
        </w:rPr>
        <w:t>.2</w:t>
      </w:r>
      <w:bookmarkEnd w:id="207"/>
      <w:r w:rsidR="00E45638">
        <w:rPr>
          <w:rFonts w:eastAsia="Phetsarath OT" w:cs="Phetsarath OT" w:hint="cs"/>
          <w:b/>
          <w:sz w:val="22"/>
          <w:szCs w:val="22"/>
          <w:cs/>
          <w:lang w:bidi="lo-LA"/>
        </w:rPr>
        <w:t xml:space="preserve"> </w:t>
      </w:r>
      <w:r w:rsidR="006C7B1D" w:rsidRPr="00551311">
        <w:rPr>
          <w:rFonts w:eastAsia="Phetsarath OT" w:cs="Phetsarath OT"/>
          <w:b/>
          <w:sz w:val="22"/>
          <w:szCs w:val="22"/>
          <w:cs/>
          <w:lang w:bidi="lo-LA"/>
        </w:rPr>
        <w:t>ການຈັດຊື້-ຈັດຈ້າງ</w:t>
      </w:r>
      <w:r w:rsidR="00D03ADB" w:rsidRPr="00551311">
        <w:rPr>
          <w:rFonts w:eastAsia="Phetsarath OT" w:cs="Phetsarath OT"/>
          <w:b/>
          <w:sz w:val="22"/>
          <w:szCs w:val="22"/>
          <w:cs/>
          <w:lang w:bidi="lo-LA"/>
        </w:rPr>
        <w:t>ສັນຍາ</w:t>
      </w:r>
      <w:r w:rsidR="006C7B1D" w:rsidRPr="00551311">
        <w:rPr>
          <w:rFonts w:eastAsia="Phetsarath OT" w:cs="Phetsarath OT"/>
          <w:b/>
          <w:sz w:val="22"/>
          <w:szCs w:val="22"/>
          <w:cs/>
          <w:lang w:bidi="lo-LA"/>
        </w:rPr>
        <w:t>ໃນກອບ</w:t>
      </w:r>
      <w:r w:rsidR="00E865AB" w:rsidRPr="00551311">
        <w:rPr>
          <w:rFonts w:eastAsia="Phetsarath OT" w:cs="Phetsarath OT"/>
          <w:b/>
          <w:sz w:val="22"/>
          <w:szCs w:val="22"/>
          <w:cs/>
          <w:lang w:bidi="lo-LA"/>
        </w:rPr>
        <w:t>ຕົກລົງ</w:t>
      </w:r>
      <w:r w:rsidR="00E964C3" w:rsidRPr="00551311">
        <w:rPr>
          <w:rFonts w:eastAsia="Phetsarath OT" w:cs="Phetsarath OT"/>
          <w:b/>
          <w:sz w:val="22"/>
          <w:szCs w:val="22"/>
          <w:cs/>
          <w:lang w:bidi="lo-LA"/>
        </w:rPr>
        <w:t>ງ່າຍດາ</w:t>
      </w:r>
      <w:r w:rsidR="006C7B1D" w:rsidRPr="00551311">
        <w:rPr>
          <w:rFonts w:eastAsia="Phetsarath OT" w:cs="Phetsarath OT"/>
          <w:b/>
          <w:sz w:val="22"/>
          <w:szCs w:val="22"/>
          <w:cs/>
          <w:lang w:bidi="lo-LA"/>
        </w:rPr>
        <w:t xml:space="preserve">ແບບຍືດຍຸ່ນ </w:t>
      </w:r>
      <w:r w:rsidR="00E964C3" w:rsidRPr="00551311">
        <w:rPr>
          <w:rFonts w:eastAsia="Phetsarath OT" w:cs="Phetsarath OT"/>
          <w:b/>
          <w:sz w:val="22"/>
          <w:szCs w:val="22"/>
          <w:cs/>
          <w:lang w:bidi="lo-LA"/>
        </w:rPr>
        <w:t>ຫລື ຜູ້ສະຫນອງ</w:t>
      </w:r>
      <w:r w:rsidR="00D03ADB" w:rsidRPr="00551311">
        <w:rPr>
          <w:rFonts w:eastAsia="Phetsarath OT" w:cs="Phetsarath OT"/>
          <w:b/>
          <w:sz w:val="22"/>
          <w:szCs w:val="22"/>
          <w:cs/>
          <w:lang w:bidi="lo-LA"/>
        </w:rPr>
        <w:t>ຫລາຍຄົນ</w:t>
      </w:r>
      <w:bookmarkEnd w:id="208"/>
    </w:p>
    <w:p w:rsidR="007976BD" w:rsidRPr="00551311" w:rsidRDefault="00E964C3" w:rsidP="00F80894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b/>
          <w:sz w:val="22"/>
          <w:szCs w:val="22"/>
          <w:cs/>
          <w:lang w:bidi="lo-LA"/>
        </w:rPr>
        <w:t>ການຈັດຊື້-ຈັດຈ້າງສັນຍາໃນກອບ</w:t>
      </w:r>
      <w:r w:rsidR="00E865AB"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ຕົກລົງ</w:t>
      </w:r>
      <w:r w:rsidR="00C3778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ປະເພດນີ້ມີຂໍ້ດີດັ່ງລຸ່ມນີ້:</w:t>
      </w:r>
    </w:p>
    <w:p w:rsidR="008D7C40" w:rsidRPr="00551311" w:rsidRDefault="0060159F" w:rsidP="00AB2A2A">
      <w:pPr>
        <w:pStyle w:val="ListParagraph"/>
        <w:numPr>
          <w:ilvl w:val="0"/>
          <w:numId w:val="9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E964C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ຫລາຍຄົນ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="008D7C4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ລັງຊອກຫາຊື້ຜະລິດຕະພັນທີ່ຄ້າຍຄືກັນແຕ່ບໍ່ສາມາດເວົ້າໄດ້ຢ່າງຈະແຈ້ງວ່າສິນຄ້າໃດຈະຕ້ອງການເມື່ອໃດ (ຕົວຢ່າງ: ເຄື່ອງໃຊ້ໃນຫ້ອງການ</w:t>
      </w:r>
      <w:r w:rsidR="008D7C40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,</w:t>
      </w:r>
      <w:r w:rsidR="008D7C4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ຢາ</w:t>
      </w:r>
      <w:r w:rsidR="00E964C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ປົວພະຍາດ</w:t>
      </w:r>
      <w:r w:rsidR="008D7C4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)</w:t>
      </w:r>
      <w:r w:rsidR="008D7C40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D03ADB" w:rsidRPr="00551311" w:rsidRDefault="008D7C40" w:rsidP="00AB2A2A">
      <w:pPr>
        <w:pStyle w:val="ListParagraph"/>
        <w:numPr>
          <w:ilvl w:val="0"/>
          <w:numId w:val="9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ສະຖານທີ່ຈັດສົ່ງບໍ່ຮູ້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ລ່ວງໜ້າ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(ຕົວຢ່າງ: </w:t>
      </w:r>
      <w:r w:rsidR="00B425B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ໃນການຈັດຊື້-ຈັດຈ້າງ</w:t>
      </w:r>
      <w:r w:rsidR="00D03AD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</w:t>
      </w:r>
      <w:r w:rsidR="00B425B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</w:t>
      </w:r>
      <w:r w:rsidR="00F5303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ກອບ</w:t>
      </w:r>
      <w:r w:rsidR="00E865A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ຕົກລົງ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ກັບ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B425B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ຈາກຫລາຍພາກ</w:t>
      </w:r>
    </w:p>
    <w:p w:rsidR="008D7C40" w:rsidRPr="00551311" w:rsidRDefault="00B425B7" w:rsidP="00D03ADB">
      <w:pPr>
        <w:pStyle w:val="ListParagraph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ສ່ວນ</w:t>
      </w:r>
      <w:r w:rsidR="008D7C4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ທີ່ມີຫ້ອງການ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8D7C4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ພະແນກທີ່ຕັ້ງຢູ່ໃນພາກສ່ວນຕ່າງໆຂອງປະເທດ - ລາຄາ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8D7C4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ແຕ່ລະສະຖານທີ່ຈັດສົ່ງເຫຼົ່ານີ້ອາດຈະແຕກຕ່າງກັນ)</w:t>
      </w:r>
      <w:r w:rsidR="008D7C40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8D7C40" w:rsidRPr="00551311" w:rsidRDefault="008D7C40" w:rsidP="00AB2A2A">
      <w:pPr>
        <w:pStyle w:val="ListParagraph"/>
        <w:numPr>
          <w:ilvl w:val="0"/>
          <w:numId w:val="9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ບໍ່ສາມາດຄາດເດົາໄດ້ເຖິງຄວາມຮີບດ່ວນ (ໃນບາງກໍລະນີ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3E559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ການສົ່ງມອບ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ສາມາດລໍຖ້າ</w:t>
      </w:r>
      <w:r w:rsidR="001D14C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ໄດ້ຫລາຍມື້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ໃນບາງກໍລະນີ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DC235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ອາດຈະ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ມີຄວາມ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ຈໍາເປັນ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ທີ່ຈະຈັດສົ່ງຢ່າງຮີບດ່ວນ - ລາຄາ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3E559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ການສົ່ງມອບ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ເຫຼົ່ານີ້ອາດຈະແຕກຕ່າງກັນ)</w:t>
      </w:r>
    </w:p>
    <w:p w:rsidR="008D7C40" w:rsidRPr="00551311" w:rsidRDefault="008D7C40" w:rsidP="00AB2A2A">
      <w:pPr>
        <w:pStyle w:val="ListParagraph"/>
        <w:numPr>
          <w:ilvl w:val="0"/>
          <w:numId w:val="9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ມັນເປັນໄປ</w:t>
      </w:r>
      <w:r w:rsidR="001D14C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ໄດ້ທີ່ຈະ</w:t>
      </w:r>
      <w:r w:rsidR="00D03AD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</w:t>
      </w:r>
      <w:r w:rsidR="002F65D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</w:t>
      </w:r>
      <w:r w:rsidR="00D03AD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ຊັດເກນ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ກ່ຽວກັບ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ຄວາມຕ້ອງການໃນເວລາທີ່</w:t>
      </w:r>
      <w:r w:rsidR="002F65D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ມີການຈັດຊື້ໃນ</w:t>
      </w:r>
      <w:r w:rsidR="004C0AA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ຂໍ້</w:t>
      </w:r>
      <w:r w:rsidR="002F65D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</w:t>
      </w:r>
      <w:r w:rsidR="00D03AD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ສັນຍາໃນ</w:t>
      </w:r>
      <w:r w:rsidR="00F5303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ກອບ</w:t>
      </w:r>
      <w:r w:rsidR="00E865A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ຕົກລົງ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(ເຊັ່ນ: ສະພາບການທີ່ໄດ້ອະທິບາຍໄວ້ໃນຕົວຢ່າງເຄື່ອງປັບອາກາດຂ້າງເທິງ)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7976BD" w:rsidRPr="00551311" w:rsidRDefault="008D7C40" w:rsidP="00AB2A2A">
      <w:pPr>
        <w:pStyle w:val="ListParagraph"/>
        <w:numPr>
          <w:ilvl w:val="0"/>
          <w:numId w:val="97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ລະດັບການມີສ່ວນພົວພັນທີ່ແຕກຕ່າງກັນອາດຈະມີການຄາດເດົາ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ເຊັ່ນ: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ອາດຈະມີຂໍ້ຕົກລົງ</w:t>
      </w:r>
      <w:r w:rsidR="003808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ສັນຍາ </w:t>
      </w:r>
      <w:r w:rsidR="00F5303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ໃນກອບ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ກ່ຽວກັບ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ທີ່ປຶກສາເພື່ອປະຕິບັດວຽກງານທີ່ແຕກຕ່າງກັນ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ອາດຈະເຮັດໃຫ້ອັດຕາຊົ່ວໂມງແຕກຕ່າງກັນຂື້ນກັບບຸກຄະລາກອນທີ່ຕ້ອງການໃນ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ໜ້າວຽກ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(ອາວຸໂສ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ພິເສດ)</w:t>
      </w:r>
    </w:p>
    <w:p w:rsidR="007976BD" w:rsidRPr="00551311" w:rsidRDefault="007976BD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DC5C65" w:rsidRPr="00551311" w:rsidRDefault="00DC5C65" w:rsidP="00220581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ໃນຂະນະທີ່ບັນດາ</w:t>
      </w:r>
      <w:r w:rsidR="00F53034" w:rsidRPr="00551311">
        <w:rPr>
          <w:rFonts w:ascii="Phetsarath OT" w:eastAsia="Phetsarath OT" w:hAnsi="Phetsarath OT" w:cs="Phetsarath OT"/>
          <w:b/>
          <w:sz w:val="22"/>
          <w:szCs w:val="22"/>
          <w:cs/>
          <w:lang w:val="en-GB" w:bidi="lo-LA"/>
        </w:rPr>
        <w:t>ການຈັດຊື້-ຈັດຈ້າງ</w:t>
      </w:r>
      <w:r w:rsidR="0038085A" w:rsidRPr="00551311">
        <w:rPr>
          <w:rFonts w:ascii="Phetsarath OT" w:eastAsia="Phetsarath OT" w:hAnsi="Phetsarath OT" w:cs="Phetsarath OT"/>
          <w:b/>
          <w:sz w:val="22"/>
          <w:szCs w:val="22"/>
          <w:cs/>
          <w:lang w:val="en-GB" w:bidi="lo-LA"/>
        </w:rPr>
        <w:t>ສັນຍາ</w:t>
      </w:r>
      <w:r w:rsidR="00F53034" w:rsidRPr="00551311">
        <w:rPr>
          <w:rFonts w:ascii="Phetsarath OT" w:eastAsia="Phetsarath OT" w:hAnsi="Phetsarath OT" w:cs="Phetsarath OT"/>
          <w:b/>
          <w:sz w:val="22"/>
          <w:szCs w:val="22"/>
          <w:cs/>
          <w:lang w:val="en-GB" w:bidi="lo-LA"/>
        </w:rPr>
        <w:t>ໃນກອບ</w:t>
      </w:r>
      <w:r w:rsidR="00E865AB" w:rsidRPr="00551311">
        <w:rPr>
          <w:rFonts w:ascii="Phetsarath OT" w:eastAsia="Phetsarath OT" w:hAnsi="Phetsarath OT" w:cs="Phetsarath OT"/>
          <w:b/>
          <w:sz w:val="22"/>
          <w:szCs w:val="22"/>
          <w:cs/>
          <w:lang w:val="en-GB" w:bidi="lo-LA"/>
        </w:rPr>
        <w:t>ຕົກລົງ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ເຫຼົ່ານີ້ສາມາດ</w:t>
      </w:r>
      <w:r w:rsidR="00D837C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ເນີນ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ກັບຜູ້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ສິນຄ້າຜູ້ດຽວ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ໂດຍທົ່ວໄປຈະໃຫ້ຜົນປະໂຫຍດຫຼາຍຂື້ນເມື່ອສ້າງຕັ້ງຂື້ນກັບ</w:t>
      </w:r>
      <w:r w:rsidR="00AB784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ຫລາຍ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="00F5303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  <w:r w:rsidR="00AB784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ການຈັດຊື້-ຈັດຈ້າງ</w:t>
      </w:r>
      <w:r w:rsidR="003808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</w:t>
      </w:r>
      <w:r w:rsidR="00AB784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ໃນກອບ</w:t>
      </w:r>
      <w:r w:rsidR="00E865A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ຕົກລົງ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ຜະລິດຕະພັນທີ່ມີການເລືອກຫຼາຍກວ່າເກົ່າ (</w:t>
      </w:r>
      <w:r w:rsidR="0085412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ຈໍາເປັນ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ຕ້ອງມີຜະລິດຕະພັນ</w:t>
      </w:r>
      <w:r w:rsidR="00710D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ນວນ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)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ມີທາງເລືອກໃນ</w:t>
      </w:r>
      <w:r w:rsidR="003E559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ການສົ່ງມອບ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ສິນຄ້າຫຼາຍຂື້ນ (ເມື່ອ</w:t>
      </w:r>
      <w:r w:rsidR="00F5303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</w:t>
      </w:r>
      <w:r w:rsidR="0089786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ຈັດຊື້-ຈັດຈ້າງ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ພະແນກ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ຫ້ອງການຕັ້ງຢູ່</w:t>
      </w:r>
      <w:r w:rsidR="0085412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ແຕກຕ່າງກັນ)</w:t>
      </w:r>
      <w:r w:rsidR="00897863" w:rsidRPr="00551311">
        <w:rPr>
          <w:rStyle w:val="viiyi"/>
          <w:rFonts w:ascii="Phetsarath OT" w:eastAsia="Phetsarath OT" w:hAnsi="Phetsarath OT" w:cs="Phetsarath OT"/>
          <w:sz w:val="22"/>
          <w:szCs w:val="22"/>
          <w:cs/>
          <w:lang w:bidi="lo-LA"/>
        </w:rPr>
        <w:t>ແລະ</w:t>
      </w:r>
      <w:r w:rsidR="00D837C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</w:t>
      </w:r>
      <w:r w:rsidR="00F5303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; </w:t>
      </w:r>
      <w:r w:rsidR="00D837C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ໃນຂັ້ນຕອນຂອງການສັ່ງຊື້ (ຄວາມສາມາດໃນການກໍານົດຄວາມຕ້ອງການທີ່ແມ້ນຢໍາ ແລະ ເວລາທີ່ຕ້ອງການ; ໃນການ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ເລືອກ</w:t>
      </w:r>
      <w:r w:rsidR="003E559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ການສົ່ງມອບ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ລະດັບຂອງການ</w:t>
      </w:r>
      <w:r w:rsidR="009D307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ເຂົ້າຮ່ວມ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).</w:t>
      </w:r>
    </w:p>
    <w:p w:rsidR="00DC5C65" w:rsidRPr="00551311" w:rsidRDefault="00DC5C65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</w:p>
    <w:p w:rsidR="00DC5C65" w:rsidRPr="00551311" w:rsidRDefault="00DC5C65" w:rsidP="00220581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</w:t>
      </w:r>
      <w:r w:rsidR="00066C99" w:rsidRPr="00551311">
        <w:rPr>
          <w:rFonts w:ascii="Phetsarath OT" w:eastAsia="Phetsarath OT" w:hAnsi="Phetsarath OT" w:cs="Phetsarath OT"/>
          <w:b/>
          <w:sz w:val="22"/>
          <w:szCs w:val="22"/>
          <w:cs/>
          <w:lang w:val="en-GB" w:bidi="lo-LA"/>
        </w:rPr>
        <w:t>ການຈັດຊື້-ຈັດຈ້າງ</w:t>
      </w:r>
      <w:r w:rsidR="0038085A" w:rsidRPr="00551311">
        <w:rPr>
          <w:rFonts w:ascii="Phetsarath OT" w:eastAsia="Phetsarath OT" w:hAnsi="Phetsarath OT" w:cs="Phetsarath OT"/>
          <w:b/>
          <w:sz w:val="22"/>
          <w:szCs w:val="22"/>
          <w:cs/>
          <w:lang w:val="en-GB" w:bidi="lo-LA"/>
        </w:rPr>
        <w:t>ສັນຍາ</w:t>
      </w:r>
      <w:r w:rsidR="00066C99" w:rsidRPr="00551311">
        <w:rPr>
          <w:rFonts w:ascii="Phetsarath OT" w:eastAsia="Phetsarath OT" w:hAnsi="Phetsarath OT" w:cs="Phetsarath OT"/>
          <w:b/>
          <w:sz w:val="22"/>
          <w:szCs w:val="22"/>
          <w:cs/>
          <w:lang w:val="en-GB" w:bidi="lo-LA"/>
        </w:rPr>
        <w:t>ໃນກອບ</w:t>
      </w:r>
      <w:r w:rsidR="00E865AB" w:rsidRPr="00551311">
        <w:rPr>
          <w:rFonts w:ascii="Phetsarath OT" w:eastAsia="Phetsarath OT" w:hAnsi="Phetsarath OT" w:cs="Phetsarath OT"/>
          <w:b/>
          <w:sz w:val="22"/>
          <w:szCs w:val="22"/>
          <w:cs/>
          <w:lang w:val="en-GB" w:bidi="lo-LA"/>
        </w:rPr>
        <w:t>ຕົກລົງ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ດັ່ງກ່າວຖືກສ້າງຕັ້ງຂຶ້ນກັບຜູ້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ສິນຄ້າຜູ້ດຽວ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ຈະໄດ້</w:t>
      </w:r>
      <w:r w:rsidR="009D307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ມອບສັນຍາ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ໃນແບບດຽວກັນກັບ</w:t>
      </w:r>
      <w:r w:rsidR="009D307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</w:t>
      </w:r>
      <w:r w:rsidR="003808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ໃນກອບ</w:t>
      </w:r>
      <w:r w:rsidR="00E865A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ຕົກລົງ</w:t>
      </w:r>
      <w:r w:rsidR="004C0AA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="00B957E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ງ່າຍດາຍ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(ຂ້າງເທິງ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, 1. )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ສູດການ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ລາຄາທີ່ໃຊ້ໃນ</w:t>
      </w:r>
      <w:r w:rsidR="004C0AA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ຂອບຂໍ້ຕົກລົງ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ຈະຖືກ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ກັບຂໍ້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ສະເພາະທີ່ໄດ້ລະບຸຢູ່ທີ່ຂັ້ນຕອນການ</w:t>
      </w:r>
      <w:r w:rsidR="009D307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ສັ່ງຊື້</w:t>
      </w:r>
      <w:r w:rsidR="00066C9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DC5C65" w:rsidRPr="00551311" w:rsidRDefault="00DC5C65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</w:p>
    <w:p w:rsidR="007976BD" w:rsidRDefault="00DC5C65" w:rsidP="00220581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ໃນກໍລະນີຂອງຂໍ້ຕົກລົງ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ກ່ຽວກັບ</w:t>
      </w:r>
      <w:r w:rsidR="00066C99" w:rsidRPr="00551311">
        <w:rPr>
          <w:rFonts w:ascii="Phetsarath OT" w:eastAsia="Phetsarath OT" w:hAnsi="Phetsarath OT" w:cs="Phetsarath OT"/>
          <w:b/>
          <w:sz w:val="22"/>
          <w:szCs w:val="22"/>
          <w:cs/>
          <w:lang w:val="en-GB" w:bidi="lo-LA"/>
        </w:rPr>
        <w:t>ການຈັດຊື້-ຈັດຈ້າງ</w:t>
      </w:r>
      <w:r w:rsidR="0038085A" w:rsidRPr="00551311">
        <w:rPr>
          <w:rFonts w:ascii="Phetsarath OT" w:eastAsia="Phetsarath OT" w:hAnsi="Phetsarath OT" w:cs="Phetsarath OT"/>
          <w:b/>
          <w:sz w:val="22"/>
          <w:szCs w:val="22"/>
          <w:cs/>
          <w:lang w:val="en-GB" w:bidi="lo-LA"/>
        </w:rPr>
        <w:t>ສັນຍາ</w:t>
      </w:r>
      <w:r w:rsidR="00066C99" w:rsidRPr="00551311">
        <w:rPr>
          <w:rFonts w:ascii="Phetsarath OT" w:eastAsia="Phetsarath OT" w:hAnsi="Phetsarath OT" w:cs="Phetsarath OT"/>
          <w:b/>
          <w:sz w:val="22"/>
          <w:szCs w:val="22"/>
          <w:cs/>
          <w:lang w:val="en-GB" w:bidi="lo-LA"/>
        </w:rPr>
        <w:t>ໃນກອບ</w:t>
      </w:r>
      <w:r w:rsidR="00E865AB" w:rsidRPr="00551311">
        <w:rPr>
          <w:rFonts w:ascii="Phetsarath OT" w:eastAsia="Phetsarath OT" w:hAnsi="Phetsarath OT" w:cs="Phetsarath OT"/>
          <w:b/>
          <w:sz w:val="22"/>
          <w:szCs w:val="22"/>
          <w:cs/>
          <w:lang w:val="en-GB" w:bidi="lo-LA"/>
        </w:rPr>
        <w:t>ຕົກລົງ</w:t>
      </w:r>
      <w:r w:rsidR="00066C9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="009D307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ຫລາຍຄົນ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,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ຂະບວນການແມ່ນແຕກຕ່າງກັນ.</w:t>
      </w:r>
    </w:p>
    <w:p w:rsidR="00B77446" w:rsidRDefault="00B77446" w:rsidP="00220581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B77446" w:rsidRPr="00551311" w:rsidRDefault="00B77446" w:rsidP="00220581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7976BD" w:rsidRPr="00551311" w:rsidRDefault="007976BD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7976BD" w:rsidRPr="00551311" w:rsidRDefault="00066C99" w:rsidP="000F48D5">
      <w:pPr>
        <w:ind w:firstLine="720"/>
        <w:jc w:val="both"/>
        <w:rPr>
          <w:rFonts w:ascii="Phetsarath OT" w:eastAsia="Phetsarath OT" w:hAnsi="Phetsarath OT" w:cs="Phetsarath OT"/>
          <w:b/>
          <w:bCs/>
          <w:sz w:val="22"/>
          <w:szCs w:val="22"/>
        </w:rPr>
      </w:pPr>
      <w:r w:rsidRPr="00551311">
        <w:rPr>
          <w:rFonts w:ascii="Phetsarath OT" w:eastAsia="Phetsarath OT" w:hAnsi="Phetsarath OT" w:cs="Phetsarath OT"/>
          <w:b/>
          <w:bCs/>
          <w:i/>
          <w:iCs/>
          <w:sz w:val="22"/>
          <w:szCs w:val="22"/>
          <w:cs/>
          <w:lang w:bidi="lo-LA"/>
        </w:rPr>
        <w:lastRenderedPageBreak/>
        <w:t xml:space="preserve">(ກ) </w:t>
      </w:r>
      <w:r w:rsidR="00DC5C65" w:rsidRPr="00551311">
        <w:rPr>
          <w:rStyle w:val="jlqj4b"/>
          <w:rFonts w:ascii="Phetsarath OT" w:eastAsia="Phetsarath OT" w:hAnsi="Phetsarath OT" w:cs="Phetsarath OT"/>
          <w:b/>
          <w:bCs/>
          <w:i/>
          <w:iCs/>
          <w:sz w:val="22"/>
          <w:szCs w:val="22"/>
          <w:cs/>
          <w:lang w:bidi="lo-LA"/>
        </w:rPr>
        <w:t>ໃນຂັ້ນຕອນຂອງການມອບ</w:t>
      </w:r>
      <w:r w:rsidR="00EF4D3E" w:rsidRPr="00551311">
        <w:rPr>
          <w:rStyle w:val="jlqj4b"/>
          <w:rFonts w:ascii="Phetsarath OT" w:eastAsia="Phetsarath OT" w:hAnsi="Phetsarath OT" w:cs="Phetsarath OT"/>
          <w:b/>
          <w:bCs/>
          <w:i/>
          <w:iCs/>
          <w:sz w:val="22"/>
          <w:szCs w:val="22"/>
          <w:cs/>
          <w:lang w:bidi="lo-LA"/>
        </w:rPr>
        <w:t>ການຊະນະ</w:t>
      </w:r>
      <w:r w:rsidR="009D3077" w:rsidRPr="00551311">
        <w:rPr>
          <w:rStyle w:val="jlqj4b"/>
          <w:rFonts w:ascii="Phetsarath OT" w:eastAsia="Phetsarath OT" w:hAnsi="Phetsarath OT" w:cs="Phetsarath OT"/>
          <w:b/>
          <w:bCs/>
          <w:i/>
          <w:iCs/>
          <w:sz w:val="22"/>
          <w:szCs w:val="22"/>
          <w:cs/>
          <w:lang w:bidi="lo-LA"/>
        </w:rPr>
        <w:t>ການ</w:t>
      </w:r>
      <w:r w:rsidR="00EF4D3E" w:rsidRPr="00551311">
        <w:rPr>
          <w:rStyle w:val="jlqj4b"/>
          <w:rFonts w:ascii="Phetsarath OT" w:eastAsia="Phetsarath OT" w:hAnsi="Phetsarath OT" w:cs="Phetsarath OT"/>
          <w:b/>
          <w:bCs/>
          <w:i/>
          <w:iCs/>
          <w:sz w:val="22"/>
          <w:szCs w:val="22"/>
          <w:cs/>
          <w:lang w:bidi="lo-LA"/>
        </w:rPr>
        <w:t>ປະມູນ</w:t>
      </w:r>
      <w:r w:rsidRPr="00551311">
        <w:rPr>
          <w:rStyle w:val="jlqj4b"/>
          <w:rFonts w:ascii="Phetsarath OT" w:eastAsia="Phetsarath OT" w:hAnsi="Phetsarath OT" w:cs="Phetsarath OT"/>
          <w:b/>
          <w:bCs/>
          <w:i/>
          <w:iCs/>
          <w:sz w:val="22"/>
          <w:szCs w:val="22"/>
          <w:cs/>
          <w:lang w:bidi="lo-LA"/>
        </w:rPr>
        <w:t xml:space="preserve"> ສໍາລັບ</w:t>
      </w:r>
      <w:r w:rsidRPr="00551311">
        <w:rPr>
          <w:rFonts w:ascii="Phetsarath OT" w:eastAsia="Phetsarath OT" w:hAnsi="Phetsarath OT" w:cs="Phetsarath OT"/>
          <w:bCs/>
          <w:i/>
          <w:iCs/>
          <w:sz w:val="22"/>
          <w:szCs w:val="22"/>
          <w:cs/>
          <w:lang w:val="en-GB" w:bidi="lo-LA"/>
        </w:rPr>
        <w:t>ການຈັດຊື້-ຈັດຈ້າງ</w:t>
      </w:r>
      <w:r w:rsidR="0038085A" w:rsidRPr="00551311">
        <w:rPr>
          <w:rFonts w:ascii="Phetsarath OT" w:eastAsia="Phetsarath OT" w:hAnsi="Phetsarath OT" w:cs="Phetsarath OT"/>
          <w:bCs/>
          <w:i/>
          <w:iCs/>
          <w:sz w:val="22"/>
          <w:szCs w:val="22"/>
          <w:cs/>
          <w:lang w:val="en-GB" w:bidi="lo-LA"/>
        </w:rPr>
        <w:t>ສັນຍາ</w:t>
      </w:r>
      <w:r w:rsidRPr="00551311">
        <w:rPr>
          <w:rFonts w:ascii="Phetsarath OT" w:eastAsia="Phetsarath OT" w:hAnsi="Phetsarath OT" w:cs="Phetsarath OT"/>
          <w:bCs/>
          <w:i/>
          <w:iCs/>
          <w:sz w:val="22"/>
          <w:szCs w:val="22"/>
          <w:cs/>
          <w:lang w:val="en-GB" w:bidi="lo-LA"/>
        </w:rPr>
        <w:t>ໃນກອບ</w:t>
      </w:r>
      <w:r w:rsidR="00E865AB" w:rsidRPr="00551311">
        <w:rPr>
          <w:rFonts w:ascii="Phetsarath OT" w:eastAsia="Phetsarath OT" w:hAnsi="Phetsarath OT" w:cs="Phetsarath OT"/>
          <w:bCs/>
          <w:i/>
          <w:iCs/>
          <w:sz w:val="22"/>
          <w:szCs w:val="22"/>
          <w:cs/>
          <w:lang w:val="en-GB" w:bidi="lo-LA"/>
        </w:rPr>
        <w:t>ຕົກລົງ</w:t>
      </w:r>
    </w:p>
    <w:p w:rsidR="007976BD" w:rsidRPr="00551311" w:rsidRDefault="007976BD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3F7F21" w:rsidRPr="00551311" w:rsidRDefault="00DC5C65" w:rsidP="00220581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ກ່ອນອື່ນໝົດ</w:t>
      </w:r>
      <w:r w:rsidR="002B683B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2B683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9D307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ຜູ້ຈັດຊື້-ຈັດຈ້າງທັງຫລາຍ 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ຈໍາເປັນ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ຕ້ອງຕັດສິນໃຈວ່າຈະມີຜູ້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ເຂົ້າ</w:t>
      </w:r>
      <w:r w:rsidR="00710D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ນວນ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ເທົ່າໃດເຂົ້າໃນ</w:t>
      </w:r>
      <w:r w:rsidR="00066C99" w:rsidRPr="00551311">
        <w:rPr>
          <w:rFonts w:ascii="Phetsarath OT" w:eastAsia="Phetsarath OT" w:hAnsi="Phetsarath OT" w:cs="Phetsarath OT"/>
          <w:b/>
          <w:sz w:val="22"/>
          <w:szCs w:val="22"/>
          <w:cs/>
          <w:lang w:val="en-GB" w:bidi="lo-LA"/>
        </w:rPr>
        <w:t>ການຈັດຊື້-ຈັດຈ້າງ</w:t>
      </w:r>
      <w:r w:rsidR="00440454" w:rsidRPr="00551311">
        <w:rPr>
          <w:rFonts w:ascii="Phetsarath OT" w:eastAsia="Phetsarath OT" w:hAnsi="Phetsarath OT" w:cs="Phetsarath OT"/>
          <w:b/>
          <w:sz w:val="22"/>
          <w:szCs w:val="22"/>
          <w:cs/>
          <w:lang w:val="en-GB" w:bidi="lo-LA"/>
        </w:rPr>
        <w:t>ສັນຍາ</w:t>
      </w:r>
      <w:r w:rsidR="00066C99" w:rsidRPr="00551311">
        <w:rPr>
          <w:rFonts w:ascii="Phetsarath OT" w:eastAsia="Phetsarath OT" w:hAnsi="Phetsarath OT" w:cs="Phetsarath OT"/>
          <w:b/>
          <w:sz w:val="22"/>
          <w:szCs w:val="22"/>
          <w:cs/>
          <w:lang w:val="en-GB" w:bidi="lo-LA"/>
        </w:rPr>
        <w:t>ໃນກອບ</w:t>
      </w:r>
      <w:r w:rsidR="00E865AB" w:rsidRPr="00551311">
        <w:rPr>
          <w:rFonts w:ascii="Phetsarath OT" w:eastAsia="Phetsarath OT" w:hAnsi="Phetsarath OT" w:cs="Phetsarath OT"/>
          <w:b/>
          <w:sz w:val="22"/>
          <w:szCs w:val="22"/>
          <w:cs/>
          <w:lang w:val="en-GB" w:bidi="lo-LA"/>
        </w:rPr>
        <w:t>ຕົກລົງ</w:t>
      </w:r>
      <w:r w:rsidR="00066C99" w:rsidRPr="00551311">
        <w:rPr>
          <w:rFonts w:ascii="Phetsarath OT" w:eastAsia="Phetsarath OT" w:hAnsi="Phetsarath OT" w:cs="Phetsarath OT"/>
          <w:bCs/>
          <w:sz w:val="22"/>
          <w:szCs w:val="22"/>
          <w:cs/>
          <w:lang w:val="en-GB" w:bidi="lo-LA"/>
        </w:rPr>
        <w:t xml:space="preserve">.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ຕົວເລກປົກກະຕິແມ່ນຢູ່ລະຫວ່າງ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3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ຫາ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6</w:t>
      </w:r>
      <w:r w:rsidR="00835B5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ຜູ້ສະຫນອງ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.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ຂັ້ນ</w:t>
      </w:r>
      <w:r w:rsidR="002F697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ຕໍ່າສຸດ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3 </w:t>
      </w:r>
      <w:r w:rsidR="00211B8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ຜູ້ສະຫນອງ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ຈະຮັບປະກັນວ່າມີການແຂ່ງຂັນທີ່ພຽງພໍ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ສູງສຸດ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6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ຈະຮັບປະກັນວ່າກອບຍັງສາມາດຄຸ້ມຄອງໄດ້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ສ່ວນຫຼຸດສ່ວນໃຫຍ່ຈະຍັງຄົງມີຢູ່ ຖ້າມີຜູ້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="00710D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ນວນ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ຫຼາຍ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ຜູ້ປະມູນບໍ່ເຊື່ອວ່າຈະສາມາດໄດ້ຮັບໃບສັ່ງຊື້ສິນຄ້າທີ່ມີປະລິມານສູງພໍທີ່ຈະໃຫ້ການ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</w:t>
      </w:r>
      <w:r w:rsidR="00211B8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ທີ່ມີສ່ວນຫລຸດສ່ວນໃຫ່ຍໄດ້</w:t>
      </w:r>
      <w:r w:rsidR="00066C9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.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ມັນແມ່ນຄວາມສົມດຸນທີ່ດີ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ແຕ່ວ່າ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ຕ້ອງມີການຕັດສິນໃຈນັ້ນໂດຍອີງໃສ່</w:t>
      </w:r>
      <w:r w:rsidR="003F7F2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ຫົວຂໍ້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ຂອງການຈັດຊື້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ປະລິມານທີ່ຄາດໄວ້.</w:t>
      </w:r>
    </w:p>
    <w:p w:rsidR="007976BD" w:rsidRPr="00551311" w:rsidRDefault="00DC5C65" w:rsidP="00220581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="003F7F2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ຄວາມຕ້ອງການ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ໃນເອກະສານການປະມູນ</w:t>
      </w:r>
      <w:r w:rsidR="002B683B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2B683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ຕ້ອງມີຄວາມຊັດເຈນຫຼາຍ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ກ່ຽວກັບ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ຕົວ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/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ປັດໃຈຕ່າງໆທີ່ຈະ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ນຶງເຖິງການປະເມີນຜົນ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ສິ່ງທີ່ຜູ້ປະມູນຕ້ອງ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ກ່ຽວກັບ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ລາຄາ.ນີ້ອາດປະກອບມີ</w:t>
      </w:r>
      <w:r w:rsidR="000F5C1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:</w:t>
      </w:r>
    </w:p>
    <w:p w:rsidR="000F5C1E" w:rsidRPr="00551311" w:rsidRDefault="000F5C1E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DC5C65" w:rsidRPr="00551311" w:rsidRDefault="003F7F21" w:rsidP="00AB2A2A">
      <w:pPr>
        <w:pStyle w:val="ListParagraph"/>
        <w:numPr>
          <w:ilvl w:val="0"/>
          <w:numId w:val="98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ຂອບເຂດ</w:t>
      </w:r>
      <w:r w:rsidR="00DC5C6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ຂອງຜະລິດຕະພັນ (ໂດຍທົ່ວໄປ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ໜ້າທີ່</w:t>
      </w:r>
      <w:r w:rsidR="00DC5C6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ຄ້າຍຄືກັນ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ເຊັ່ນ:</w:t>
      </w:r>
      <w:r w:rsidR="00DC5C6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ເຄື່ອງໃຊ້ຫ້ອງການ)</w:t>
      </w:r>
    </w:p>
    <w:p w:rsidR="00DC5C65" w:rsidRPr="00551311" w:rsidRDefault="00DC5C65" w:rsidP="00AB2A2A">
      <w:pPr>
        <w:pStyle w:val="ListParagraph"/>
        <w:numPr>
          <w:ilvl w:val="0"/>
          <w:numId w:val="98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ຄຸນ</w:t>
      </w:r>
      <w:r w:rsidR="003F7F2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ຄຸນນະພາບ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ທີ່ແຕກຕ່າງ</w:t>
      </w:r>
      <w:r w:rsidR="003F7F2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="0085412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ຄາດໝາຍ</w:t>
      </w:r>
      <w:r w:rsidR="003F7F2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ໄວ້.</w:t>
      </w:r>
    </w:p>
    <w:p w:rsidR="00DC5C65" w:rsidRPr="00551311" w:rsidRDefault="00DC5C65" w:rsidP="00AB2A2A">
      <w:pPr>
        <w:pStyle w:val="ListParagraph"/>
        <w:numPr>
          <w:ilvl w:val="0"/>
          <w:numId w:val="98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ສະຖານທີ່ຈັດສົ່ງ</w:t>
      </w:r>
    </w:p>
    <w:p w:rsidR="003F7F21" w:rsidRPr="00551311" w:rsidRDefault="00DC5C65" w:rsidP="00AB2A2A">
      <w:pPr>
        <w:pStyle w:val="ListParagraph"/>
        <w:numPr>
          <w:ilvl w:val="0"/>
          <w:numId w:val="98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ຄວາມໄວໃນ</w:t>
      </w:r>
      <w:r w:rsidR="003E559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ການສົ່ງມອບ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(ນີ້ອາດຈະດຶງດູດການເສີມທີ່ດີທີ່ສຸດ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ຄວາມໄວໃນ</w:t>
      </w:r>
      <w:r w:rsidR="003E559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ການສົ່ງມອບ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)</w:t>
      </w:r>
    </w:p>
    <w:p w:rsidR="00BC0FFE" w:rsidRPr="00551311" w:rsidRDefault="00DC5C65" w:rsidP="00AB2A2A">
      <w:pPr>
        <w:pStyle w:val="ListParagraph"/>
        <w:numPr>
          <w:ilvl w:val="0"/>
          <w:numId w:val="98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ຂອບເຂດຂອງ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ໜ້າວຽກ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(ເຊັ່ນ: ທີ່ປຶກສາ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ຜູ້ອາວຸໂສ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ຄວາມຕ້ອງການພິເສດ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ອາດຈະແຕກຕ່າງກັນໄປຕາມ</w:t>
      </w:r>
    </w:p>
    <w:p w:rsidR="00DC5C65" w:rsidRPr="00551311" w:rsidRDefault="0060159F" w:rsidP="00BC0FFE">
      <w:pPr>
        <w:pStyle w:val="ListParagraph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ໜ້າວຽກ</w:t>
      </w:r>
      <w:r w:rsidR="00DC5C6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)</w:t>
      </w:r>
    </w:p>
    <w:p w:rsidR="007976BD" w:rsidRPr="00551311" w:rsidRDefault="003F7F21" w:rsidP="00AB2A2A">
      <w:pPr>
        <w:pStyle w:val="ListParagraph"/>
        <w:numPr>
          <w:ilvl w:val="0"/>
          <w:numId w:val="98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ຂອບເຂດ</w:t>
      </w:r>
      <w:r w:rsidR="00DC5C6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ຂອງການປະສົມ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ປະສານ</w:t>
      </w:r>
      <w:r w:rsidR="00DC5C6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ທີ່ເປັນໄປໄດ້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DC5C65" w:rsidRPr="00551311" w:rsidRDefault="00DC5C65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BC0FFE" w:rsidRPr="00551311" w:rsidRDefault="00DC5C65" w:rsidP="00220581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ມັນຍັງມີຄວາມ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ສຳຄັນ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ທີ່ຈະ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ສູດການ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ລາຄາໃດ</w:t>
      </w:r>
      <w:r w:rsidR="003F7F2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ນື່ງ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ທີ່ຈະ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="000A6DA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ເຊັ່ນ: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ສ່ວນປະກອບຕ່າງໆເຫຼົ່ານີ້ອາດຈະຖືກ</w:t>
      </w:r>
      <w:r w:rsidR="003F7F2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</w:t>
      </w:r>
    </w:p>
    <w:p w:rsidR="000C24B1" w:rsidRPr="00551311" w:rsidRDefault="003F7F21" w:rsidP="00220581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ສົມປະສານ</w:t>
      </w:r>
      <w:r w:rsidR="00DC5C6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ລວມເຂົ້າກັນ.ອາດຈະມີ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ແມ່ແບບ (</w:t>
      </w:r>
      <w:r w:rsidR="00DC5C6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ມາຕຣິກ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)</w:t>
      </w:r>
      <w:r w:rsidR="00DC5C6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ຂອງລາຄ</w:t>
      </w:r>
      <w:r w:rsidR="00300F5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="00DC5C6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ຂື້ນກັບຄວາມຕ້ອງການໃນເວລາທີ່</w:t>
      </w:r>
      <w:r w:rsidR="008549D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</w:t>
      </w:r>
      <w:r w:rsidR="00DC5C6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192D8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ສັ່ງຊື້ 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</w:t>
      </w:r>
      <w:r w:rsidR="00DC5C6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ຈະຖືກ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="00DC5C6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ເພື່ອ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="00DC5C6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ຜົນໄດ້ຮັບສຸດທ້າຍ</w:t>
      </w:r>
      <w:r w:rsidR="00300F5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</w:t>
      </w:r>
      <w:r w:rsidR="00192D8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</w:t>
      </w:r>
      <w:r w:rsidR="00DC5C6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ໂດຍອີງໃສ່ການປະກອບລາຄາທີ່ໄດ້ຕົກລົງກັນໄວ້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DC5C6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ແຕ່ລະອົ</w:t>
      </w:r>
      <w:r w:rsidR="00300F5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ງ</w:t>
      </w:r>
      <w:r w:rsidR="00DC5C6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ປະກອບ.</w:t>
      </w:r>
      <w:r w:rsidR="008549D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ແມ່ແບບ (ມາຕຣິກ) </w:t>
      </w:r>
      <w:r w:rsidR="00DC5C6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ດັ່ງກ່າວອາດຈະຖືກ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="00DC5C6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ເພື່ອ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="00DC5C6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="00DC5C6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ໃນເບື້ອງຕົ້ນ(ເຖິງ</w:t>
      </w:r>
      <w:r w:rsidR="00B83F0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</w:t>
      </w:r>
      <w:r w:rsidR="00DC5C6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192D8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ສັ່ງຊື້</w:t>
      </w:r>
      <w:r w:rsidR="00DC5C6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ຈະມີຄວາມແຕກຕ່າງກໍ່ຕາມ)</w:t>
      </w:r>
      <w:r w:rsidR="00DC235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. </w:t>
      </w:r>
    </w:p>
    <w:p w:rsidR="007976BD" w:rsidRPr="00551311" w:rsidRDefault="00DC2355" w:rsidP="00220581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="00DC5C6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ຈະປະເມີນທຸກການ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="00DC5C6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ລາຄາຕອບ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="00DC5C6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ຈາກຜູ້ປະມູນທີ່ມີຄຸນນະພາບ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DC5C6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ມອບ</w:t>
      </w:r>
      <w:r w:rsidR="00192D8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ສັນຍາໃນກອບ</w:t>
      </w:r>
      <w:r w:rsidR="00E865A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ຕົກລົງ</w:t>
      </w:r>
      <w:r w:rsidR="00DC5C6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ບົນພື້ນຖານຂອງ</w:t>
      </w:r>
      <w:r w:rsidR="005339F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ຫຼັກການໃນການປະເມີນ</w:t>
      </w:r>
      <w:r w:rsidR="00DC5C6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ທີ່ໄດ້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="00DC5C6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ໄວ້ໃນເອກະສານການປະມູນ</w:t>
      </w:r>
      <w:r w:rsidR="00192D8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.ພວກເຂົາເຈົ້າ</w:t>
      </w:r>
      <w:r w:rsidR="00DC5C6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ຈະຖືກເລືອກ</w:t>
      </w:r>
      <w:r w:rsidR="00192D8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ບົນ</w:t>
      </w:r>
      <w:r w:rsidR="00DC5C6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ພື້ນຖານຂອງລາຄາ (ແຕ່ວ່າປັດໃຈທີ່ບໍ່ແມ່ນລາຄາອາດຈະຖືກ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ຄໍາ</w:t>
      </w:r>
      <w:r w:rsidR="00DC5C6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ນຶງ</w:t>
      </w:r>
      <w:r w:rsidR="00192D8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ເປັນຄໍາຖານ </w:t>
      </w:r>
      <w:r w:rsidR="00DC5C6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ຖ້າສິ່ງເຫຼົ່ານີ້ກ່ຽວຂ້ອງກັບການຈັດຊື້</w:t>
      </w:r>
      <w:r w:rsidR="008549D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="00DC5C6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).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>ການ</w:t>
      </w:r>
      <w:r w:rsidR="00192D87"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 xml:space="preserve">ມອບສັນຍາ </w:t>
      </w:r>
      <w:r w:rsidR="00DC5C65"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 xml:space="preserve">ຈະຖືກມອບໃຫ້ແກ່ຜູ້ປະມູນ </w:t>
      </w:r>
      <w:r w:rsidR="00DC5C65"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</w:rPr>
        <w:t xml:space="preserve">3-6 </w:t>
      </w:r>
      <w:r w:rsidR="00DC5C65"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>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>ສະເໜີ</w:t>
      </w:r>
      <w:r w:rsidR="00DC5C65"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>ລາຄາ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>ຕໍ່າ</w:t>
      </w:r>
      <w:r w:rsidR="00DC5C65"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 xml:space="preserve"> ທີ່ສຸດ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 xml:space="preserve"> ຫຼື</w:t>
      </w:r>
      <w:r w:rsidR="00192D87"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 xml:space="preserve">ຜູ້ທີ່ 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>ເໝາະສົມ</w:t>
      </w:r>
      <w:r w:rsidR="00DC5C65"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>ກັບເງື່ອນໄຂ</w:t>
      </w:r>
      <w:r w:rsidR="00192D87"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>ຂອງ</w:t>
      </w:r>
      <w:r w:rsidR="00DC5C65"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>ການປະເມີນຜົນທີ່ດີທີ່ສຸດ.</w:t>
      </w:r>
    </w:p>
    <w:p w:rsidR="007976BD" w:rsidRPr="00551311" w:rsidRDefault="007976BD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3578A6" w:rsidRPr="00551311" w:rsidRDefault="00DC5C65" w:rsidP="00220581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ເມື່ອໄດ້ຮັບການປະເມີນຜົນແລ້ວ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,</w:t>
      </w:r>
      <w:r w:rsidR="00710D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ນວນ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ທີ່ຖືກ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(ສົມມຸດວ່າມີພຽງພໍ) ຈະຖືກຮັບ</w:t>
      </w:r>
      <w:r w:rsidR="006E349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ເຂົ້າ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</w:t>
      </w:r>
      <w:r w:rsidR="006E349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ສັນຍາໃນ</w:t>
      </w:r>
      <w:r w:rsidR="00142D7E">
        <w:rPr>
          <w:rStyle w:val="jlqj4b"/>
          <w:rFonts w:ascii="Phetsarath OT" w:eastAsia="Phetsarath OT" w:hAnsi="Phetsarath OT" w:cs="Phetsarath OT" w:hint="cs"/>
          <w:sz w:val="22"/>
          <w:szCs w:val="22"/>
          <w:cs/>
          <w:lang w:bidi="lo-LA"/>
        </w:rPr>
        <w:t>ົ</w:t>
      </w:r>
      <w:r w:rsidR="006E349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ກອບ</w:t>
      </w:r>
      <w:r w:rsidR="00E865A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ຕົກລົງ</w:t>
      </w:r>
      <w:r w:rsidR="006E349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 ພວກເຂົາເຈົ້າ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</w:t>
      </w:r>
      <w:r w:rsidR="008E292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ໄດ້ຮັບ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ແຈ້ງການ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ກ່ຽວກັບ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ການໃຫ້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ການຊະນະປະມູນ</w:t>
      </w:r>
      <w:r w:rsidR="006E349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ຕາມປົກກະຕິ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ແຕ່ຈະສະແດງໃຫ້ເຫັນວ່າ</w:t>
      </w:r>
      <w:r w:rsidR="00D25D9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ເຂົາເຈົ້າ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</w:t>
      </w:r>
      <w:r w:rsidR="00AA71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</w:t>
      </w:r>
      <w:r w:rsidR="00710D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ນວນ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ທີ່ໃ</w:t>
      </w:r>
      <w:r w:rsidR="0088731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ດ້ຄັດເລືອກ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ໄວ້ (ລະຫວ່າງ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3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ເຖິງ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6)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ຂອງຜູ້ປະມູນທີ່ປະສົບ</w:t>
      </w:r>
      <w:r w:rsidR="007527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ຜົນສໍາເລັດ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3578A6" w:rsidRPr="00551311" w:rsidRDefault="003578A6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</w:p>
    <w:p w:rsidR="003578A6" w:rsidRPr="00551311" w:rsidRDefault="00D25D9D" w:rsidP="00220581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ຕາມທໍາມະດາ</w:t>
      </w:r>
      <w:r w:rsidR="00DC5C6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ຜູ້ປະມູນທີ່ບໍ່ປະສົບ</w:t>
      </w:r>
      <w:r w:rsidR="007527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ຜົນສໍາເລັດ</w:t>
      </w:r>
      <w:r w:rsidR="00DC5C6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ຈະໄດ້ຮັບການແຈ້ງເຕືອນ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ຄືກັນ</w:t>
      </w:r>
      <w:r w:rsidR="00DC5C6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3578A6" w:rsidRPr="00551311" w:rsidRDefault="003578A6" w:rsidP="008528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</w:p>
    <w:p w:rsidR="007976BD" w:rsidRDefault="00DC5C65" w:rsidP="00220581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ໃນຈຸດນີ້ບໍ່ມີການຊື້.ຂໍ້ຕົກລົງ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ກ່ຽວກັບ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ກອບແມ່ນພຽງແຕ່ເປັນຂໍ້ຕົກລົງທີ່ຈະເຂົ້າເຮັດສັນຍາໃນວັນຕໍ່ມາໂດຍອີງໃສ່ຂໍ້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</w:t>
      </w:r>
      <w:r w:rsidR="004C0AA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</w:t>
      </w:r>
      <w:r w:rsidR="0088731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ໃນກອບ</w:t>
      </w:r>
      <w:r w:rsidR="00E865A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ຕົກລົງ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B77446" w:rsidRPr="00551311" w:rsidRDefault="00B77446" w:rsidP="00220581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7976BD" w:rsidRPr="00551311" w:rsidRDefault="007976BD" w:rsidP="008528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7976BD" w:rsidRPr="00551311" w:rsidRDefault="007976BD" w:rsidP="00142D7E">
      <w:pPr>
        <w:ind w:firstLine="720"/>
        <w:jc w:val="both"/>
        <w:rPr>
          <w:rFonts w:ascii="Phetsarath OT" w:eastAsia="Phetsarath OT" w:hAnsi="Phetsarath OT" w:cs="Phetsarath OT"/>
          <w:b/>
          <w:bCs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b/>
          <w:bCs/>
          <w:i/>
          <w:iCs/>
          <w:sz w:val="22"/>
          <w:szCs w:val="22"/>
        </w:rPr>
        <w:lastRenderedPageBreak/>
        <w:t>(</w:t>
      </w:r>
      <w:r w:rsidR="00D25D9D" w:rsidRPr="00551311">
        <w:rPr>
          <w:rFonts w:ascii="Phetsarath OT" w:eastAsia="Phetsarath OT" w:hAnsi="Phetsarath OT" w:cs="Phetsarath OT"/>
          <w:b/>
          <w:bCs/>
          <w:i/>
          <w:iCs/>
          <w:sz w:val="22"/>
          <w:szCs w:val="22"/>
          <w:cs/>
          <w:lang w:bidi="lo-LA"/>
        </w:rPr>
        <w:t>ຂ</w:t>
      </w:r>
      <w:r w:rsidRPr="00551311">
        <w:rPr>
          <w:rFonts w:ascii="Phetsarath OT" w:eastAsia="Phetsarath OT" w:hAnsi="Phetsarath OT" w:cs="Phetsarath OT"/>
          <w:b/>
          <w:bCs/>
          <w:i/>
          <w:iCs/>
          <w:sz w:val="22"/>
          <w:szCs w:val="22"/>
        </w:rPr>
        <w:t>)</w:t>
      </w:r>
      <w:r w:rsidRPr="00551311">
        <w:rPr>
          <w:rFonts w:ascii="Phetsarath OT" w:eastAsia="Phetsarath OT" w:hAnsi="Phetsarath OT" w:cs="Phetsarath OT"/>
          <w:i/>
          <w:iCs/>
          <w:sz w:val="22"/>
          <w:szCs w:val="22"/>
        </w:rPr>
        <w:tab/>
      </w:r>
      <w:r w:rsidR="003578A6" w:rsidRPr="00551311">
        <w:rPr>
          <w:rFonts w:ascii="Phetsarath OT" w:eastAsia="Phetsarath OT" w:hAnsi="Phetsarath OT" w:cs="Phetsarath OT"/>
          <w:b/>
          <w:bCs/>
          <w:i/>
          <w:iCs/>
          <w:sz w:val="22"/>
          <w:szCs w:val="22"/>
          <w:cs/>
          <w:lang w:bidi="lo-LA"/>
        </w:rPr>
        <w:t>ຂັນຕອນມອບສັນຍາ</w:t>
      </w:r>
      <w:r w:rsidR="008F5BFB" w:rsidRPr="00551311">
        <w:rPr>
          <w:rFonts w:ascii="Phetsarath OT" w:eastAsia="Phetsarath OT" w:hAnsi="Phetsarath OT" w:cs="Phetsarath OT"/>
          <w:b/>
          <w:bCs/>
          <w:i/>
          <w:iCs/>
          <w:sz w:val="22"/>
          <w:szCs w:val="22"/>
          <w:cs/>
          <w:lang w:bidi="lo-LA"/>
        </w:rPr>
        <w:t>ຍ່ອຍ</w:t>
      </w:r>
      <w:r w:rsidR="00D25D9D" w:rsidRPr="00551311">
        <w:rPr>
          <w:rFonts w:ascii="Phetsarath OT" w:eastAsia="Phetsarath OT" w:hAnsi="Phetsarath OT" w:cs="Phetsarath OT"/>
          <w:b/>
          <w:bCs/>
          <w:i/>
          <w:iCs/>
          <w:sz w:val="22"/>
          <w:szCs w:val="22"/>
          <w:cs/>
          <w:lang w:bidi="lo-LA"/>
        </w:rPr>
        <w:t>ໃນເວລາສັ່ງຊື້</w:t>
      </w:r>
    </w:p>
    <w:p w:rsidR="007976BD" w:rsidRPr="00551311" w:rsidRDefault="007976BD" w:rsidP="008528DE">
      <w:pPr>
        <w:jc w:val="both"/>
        <w:rPr>
          <w:rFonts w:ascii="Phetsarath OT" w:eastAsia="Phetsarath OT" w:hAnsi="Phetsarath OT" w:cs="Phetsarath OT"/>
          <w:sz w:val="22"/>
          <w:szCs w:val="22"/>
          <w:lang w:eastAsia="zh-CN"/>
        </w:rPr>
      </w:pPr>
    </w:p>
    <w:p w:rsidR="002660D8" w:rsidRPr="00551311" w:rsidRDefault="00381D85" w:rsidP="00395A8E">
      <w:pPr>
        <w:tabs>
          <w:tab w:val="left" w:pos="0"/>
        </w:tabs>
        <w:jc w:val="both"/>
        <w:rPr>
          <w:rFonts w:ascii="Phetsarath OT" w:eastAsia="Phetsarath OT" w:hAnsi="Phetsarath OT" w:cs="Phetsarath OT"/>
          <w:sz w:val="22"/>
          <w:szCs w:val="22"/>
          <w:lang w:eastAsia="zh-CN"/>
        </w:rPr>
      </w:pPr>
      <w:r>
        <w:rPr>
          <w:rFonts w:ascii="Phetsarath OT" w:hAnsi="Phetsarath OT" w:cs="Phetsarath OT"/>
          <w:noProof/>
          <w:sz w:val="22"/>
          <w:szCs w:val="22"/>
        </w:rPr>
        <w:pict>
          <v:group id="Group 568" o:spid="_x0000_s1252" style="position:absolute;left:0;text-align:left;margin-left:273.2pt;margin-top:-16.65pt;width:203pt;height:209.05pt;z-index:252833280" coordsize="20478,281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">
            <v:shape id="Text Box 459" o:spid="_x0000_s1257" type="#_x0000_t202" style="position:absolute;width:20478;height:2818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" fillcolor="white [3201]" strokecolor="#4472c4 [3204]" strokeweight="1pt">
              <v:textbox>
                <w:txbxContent>
                  <w:p w:rsidR="00381D85" w:rsidRPr="00BC0FFE" w:rsidRDefault="00381D85" w:rsidP="000C4785">
                    <w:pPr>
                      <w:jc w:val="center"/>
                      <w:rPr>
                        <w:rFonts w:ascii="Phetsarath OT" w:hAnsi="Phetsarath OT" w:cs="Phetsarath OT"/>
                        <w:bCs/>
                        <w:sz w:val="20"/>
                        <w:lang w:val="en-GB" w:bidi="lo-LA"/>
                      </w:rPr>
                    </w:pPr>
                    <w:r w:rsidRPr="00BC0FFE">
                      <w:rPr>
                        <w:rFonts w:ascii="Phetsarath OT" w:eastAsia="Phetsarath OT" w:hAnsi="Phetsarath OT" w:cs="Phetsarath OT" w:hint="cs"/>
                        <w:bCs/>
                        <w:sz w:val="20"/>
                        <w:cs/>
                        <w:lang w:val="en-GB" w:bidi="lo-LA"/>
                      </w:rPr>
                      <w:t>ການຈັດຊື້-ຈັດຈ້າງ</w:t>
                    </w:r>
                    <w:r>
                      <w:rPr>
                        <w:rFonts w:ascii="Phetsarath OT" w:eastAsia="Phetsarath OT" w:hAnsi="Phetsarath OT" w:cs="Phetsarath OT" w:hint="cs"/>
                        <w:bCs/>
                        <w:sz w:val="20"/>
                        <w:cs/>
                        <w:lang w:val="en-GB" w:bidi="lo-LA"/>
                      </w:rPr>
                      <w:t>ສັນຍາ</w:t>
                    </w:r>
                    <w:r w:rsidRPr="00BC0FFE">
                      <w:rPr>
                        <w:rFonts w:ascii="Phetsarath OT" w:eastAsia="Phetsarath OT" w:hAnsi="Phetsarath OT" w:cs="Phetsarath OT" w:hint="cs"/>
                        <w:bCs/>
                        <w:sz w:val="20"/>
                        <w:cs/>
                        <w:lang w:val="en-GB" w:bidi="lo-LA"/>
                      </w:rPr>
                      <w:t>ໃນກອບ</w:t>
                    </w:r>
                    <w:r>
                      <w:rPr>
                        <w:rFonts w:ascii="Phetsarath OT" w:eastAsia="Phetsarath OT" w:hAnsi="Phetsarath OT" w:cs="Phetsarath OT"/>
                        <w:bCs/>
                        <w:sz w:val="20"/>
                        <w:cs/>
                        <w:lang w:val="en-GB" w:bidi="lo-LA"/>
                      </w:rPr>
                      <w:t>ຕົກລົງ</w:t>
                    </w:r>
                    <w:r w:rsidRPr="00BC0FFE">
                      <w:rPr>
                        <w:rFonts w:ascii="Phetsarath OT" w:eastAsia="Phetsarath OT" w:hAnsi="Phetsarath OT" w:cs="Phetsarath OT" w:hint="cs"/>
                        <w:bCs/>
                        <w:sz w:val="20"/>
                        <w:cs/>
                        <w:lang w:val="en-GB" w:bidi="lo-LA"/>
                      </w:rPr>
                      <w:t>-</w:t>
                    </w:r>
                    <w:r w:rsidRPr="00BC0FFE">
                      <w:rPr>
                        <w:rFonts w:ascii="Phetsarath OT" w:hAnsi="Phetsarath OT" w:cs="Phetsarath OT" w:hint="cs"/>
                        <w:bCs/>
                        <w:sz w:val="20"/>
                        <w:cs/>
                        <w:lang w:val="en-GB" w:bidi="lo-LA"/>
                      </w:rPr>
                      <w:t xml:space="preserve"> ຫລາຍຜູ້ສະຫນອງ</w:t>
                    </w:r>
                  </w:p>
                  <w:p w:rsidR="00381D85" w:rsidRDefault="00381D85" w:rsidP="002717FD">
                    <w:pPr>
                      <w:rPr>
                        <w:lang w:val="en-GB"/>
                      </w:rPr>
                    </w:pPr>
                  </w:p>
                  <w:p w:rsidR="00381D85" w:rsidRPr="000C4785" w:rsidRDefault="00381D85" w:rsidP="002717FD">
                    <w:pPr>
                      <w:rPr>
                        <w:lang w:val="en-GB"/>
                      </w:rPr>
                    </w:pPr>
                  </w:p>
                </w:txbxContent>
              </v:textbox>
            </v:shape>
            <v:rect id="Rectangle 68" o:spid="_x0000_s1256" style="position:absolute;left:1524;top:4857;width:17710;height:3867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" fillcolor="#4472c4 [3204]" strokecolor="#1f3763 [1604]" strokeweight="1pt">
              <v:textbox>
                <w:txbxContent>
                  <w:p w:rsidR="00381D85" w:rsidRPr="00001A51" w:rsidRDefault="00381D85" w:rsidP="00526ADF">
                    <w:pPr>
                      <w:jc w:val="center"/>
                      <w:rPr>
                        <w:rFonts w:ascii="Phetsarath OT" w:hAnsi="Phetsarath OT" w:cs="Phetsarath OT"/>
                        <w:color w:val="FFFFFF" w:themeColor="background1"/>
                        <w:sz w:val="20"/>
                        <w:szCs w:val="16"/>
                        <w:lang w:bidi="lo-LA"/>
                      </w:rPr>
                    </w:pPr>
                    <w:r w:rsidRPr="00001A51">
                      <w:rPr>
                        <w:rFonts w:ascii="Phetsarath OT" w:hAnsi="Phetsarath OT" w:cs="Phetsarath OT" w:hint="cs"/>
                        <w:color w:val="FFFFFF" w:themeColor="background1"/>
                        <w:sz w:val="20"/>
                        <w:szCs w:val="16"/>
                        <w:cs/>
                        <w:lang w:bidi="lo-LA"/>
                      </w:rPr>
                      <w:t>ຂັ້ນຕອນປະມູນເປີດກ້ວາງສໍາລັບ</w:t>
                    </w:r>
                    <w:r w:rsidRPr="00001A51">
                      <w:rPr>
                        <w:rFonts w:ascii="Phetsarath OT" w:hAnsi="Phetsarath OT" w:cs="Phetsarath OT"/>
                        <w:color w:val="FFFFFF" w:themeColor="background1"/>
                        <w:sz w:val="20"/>
                        <w:szCs w:val="16"/>
                        <w:lang w:bidi="lo-LA"/>
                      </w:rPr>
                      <w:t>FA</w:t>
                    </w:r>
                  </w:p>
                  <w:p w:rsidR="00381D85" w:rsidRPr="00553AD8" w:rsidRDefault="00381D85" w:rsidP="00526ADF">
                    <w:pPr>
                      <w:jc w:val="center"/>
                      <w:rPr>
                        <w:rFonts w:ascii="Phetsarath OT" w:hAnsi="Phetsarath OT" w:cs="Phetsarath OT"/>
                        <w:sz w:val="20"/>
                        <w:szCs w:val="16"/>
                        <w:lang w:bidi="lo-LA"/>
                      </w:rPr>
                    </w:pPr>
                  </w:p>
                </w:txbxContent>
              </v:textbox>
            </v:rect>
            <v:rect id="Rectangle 69" o:spid="_x0000_s1255" style="position:absolute;left:1240;top:10332;width:17710;height:6197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" fillcolor="#4472c4 [3204]" strokecolor="#1f3763 [1604]" strokeweight="1pt">
              <v:textbox>
                <w:txbxContent>
                  <w:p w:rsidR="00381D85" w:rsidRPr="00001A51" w:rsidRDefault="00381D85" w:rsidP="00526ADF">
                    <w:pPr>
                      <w:jc w:val="center"/>
                      <w:rPr>
                        <w:rFonts w:ascii="Phetsarath OT" w:hAnsi="Phetsarath OT" w:cs="Phetsarath OT"/>
                        <w:color w:val="FFFFFF" w:themeColor="background1"/>
                        <w:sz w:val="20"/>
                        <w:szCs w:val="16"/>
                        <w:lang w:bidi="lo-LA"/>
                      </w:rPr>
                    </w:pPr>
                    <w:r w:rsidRPr="00001A51">
                      <w:rPr>
                        <w:rFonts w:ascii="Phetsarath OT" w:hAnsi="Phetsarath OT" w:cs="Phetsarath OT" w:hint="cs"/>
                        <w:color w:val="FFFFFF" w:themeColor="background1"/>
                        <w:sz w:val="20"/>
                        <w:szCs w:val="16"/>
                        <w:cs/>
                        <w:lang w:bidi="lo-LA"/>
                      </w:rPr>
                      <w:t>ການມອບການຊະນະປະມູນ ສໍາັລສັນຍາແບບໃນກອບ</w:t>
                    </w:r>
                    <w:r w:rsidRPr="00001A51">
                      <w:rPr>
                        <w:rFonts w:ascii="Phetsarath OT" w:hAnsi="Phetsarath OT" w:cs="Phetsarath OT"/>
                        <w:color w:val="FFFFFF" w:themeColor="background1"/>
                        <w:sz w:val="20"/>
                        <w:szCs w:val="16"/>
                        <w:lang w:bidi="lo-LA"/>
                      </w:rPr>
                      <w:t>F</w:t>
                    </w:r>
                  </w:p>
                  <w:p w:rsidR="00381D85" w:rsidRPr="00001A51" w:rsidRDefault="00381D85" w:rsidP="00526ADF">
                    <w:pPr>
                      <w:jc w:val="center"/>
                      <w:rPr>
                        <w:rFonts w:ascii="Phetsarath OT" w:hAnsi="Phetsarath OT" w:cs="Phetsarath OT"/>
                        <w:color w:val="FFFFFF" w:themeColor="background1"/>
                        <w:sz w:val="20"/>
                        <w:szCs w:val="16"/>
                        <w:lang w:bidi="lo-LA"/>
                      </w:rPr>
                    </w:pPr>
                    <w:r w:rsidRPr="00001A51">
                      <w:rPr>
                        <w:rFonts w:ascii="Phetsarath OT" w:hAnsi="Phetsarath OT" w:cs="Phetsarath OT"/>
                        <w:color w:val="FFFFFF" w:themeColor="background1"/>
                        <w:sz w:val="20"/>
                        <w:szCs w:val="16"/>
                        <w:lang w:bidi="lo-LA"/>
                      </w:rPr>
                      <w:t>A</w:t>
                    </w:r>
                    <w:r w:rsidRPr="00001A51">
                      <w:rPr>
                        <w:rFonts w:ascii="Phetsarath OT" w:hAnsi="Phetsarath OT" w:cs="Phetsarath OT" w:hint="cs"/>
                        <w:color w:val="FFFFFF" w:themeColor="background1"/>
                        <w:sz w:val="20"/>
                        <w:szCs w:val="16"/>
                        <w:cs/>
                        <w:lang w:bidi="lo-LA"/>
                      </w:rPr>
                      <w:t xml:space="preserve"> ໃຫ້ຫລາຍຜູ້ສະຫນອງ</w:t>
                    </w:r>
                  </w:p>
                </w:txbxContent>
              </v:textbox>
            </v:rect>
            <v:rect id="Rectangle 70" o:spid="_x0000_s1254" style="position:absolute;left:5006;top:17966;width:10789;height:2883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" fillcolor="#4472c4 [3204]" stroked="f" strokeweight="1pt">
              <v:textbox>
                <w:txbxContent>
                  <w:p w:rsidR="00381D85" w:rsidRPr="005C5512" w:rsidRDefault="00381D85" w:rsidP="00526ADF">
                    <w:pPr>
                      <w:jc w:val="center"/>
                      <w:rPr>
                        <w:rFonts w:ascii="Phetsarath OT" w:hAnsi="Phetsarath OT" w:cs="Phetsarath OT"/>
                        <w:color w:val="FFFFFF" w:themeColor="background1"/>
                        <w:sz w:val="20"/>
                        <w:lang w:bidi="lo-LA"/>
                      </w:rPr>
                    </w:pPr>
                    <w:r w:rsidRPr="005C5512">
                      <w:rPr>
                        <w:rFonts w:ascii="Phetsarath OT" w:hAnsi="Phetsarath OT" w:cs="Phetsarath OT" w:hint="cs"/>
                        <w:color w:val="FFFFFF" w:themeColor="background1"/>
                        <w:sz w:val="20"/>
                        <w:cs/>
                        <w:lang w:bidi="lo-LA"/>
                      </w:rPr>
                      <w:t>ການແຂ່ງຂັນໜ້ອຍ</w:t>
                    </w:r>
                  </w:p>
                </w:txbxContent>
              </v:textbox>
            </v:rect>
            <v:rect id="Rectangle 567" o:spid="_x0000_s1253" style="position:absolute;left:1586;top:21800;width:17710;height:4857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" fillcolor="#4472c4 [3204]" strokecolor="#1f3763 [1604]" strokeweight="1pt">
              <v:textbox>
                <w:txbxContent>
                  <w:p w:rsidR="00381D85" w:rsidRPr="00001A51" w:rsidRDefault="00381D85" w:rsidP="005200AA">
                    <w:pPr>
                      <w:jc w:val="center"/>
                      <w:rPr>
                        <w:rFonts w:ascii="Phetsarath OT" w:hAnsi="Phetsarath OT" w:cs="Phetsarath OT"/>
                        <w:color w:val="FFFFFF" w:themeColor="background1"/>
                        <w:sz w:val="20"/>
                        <w:szCs w:val="16"/>
                        <w:lang w:bidi="lo-LA"/>
                      </w:rPr>
                    </w:pPr>
                    <w:r w:rsidRPr="00001A51">
                      <w:rPr>
                        <w:rFonts w:ascii="Phetsarath OT" w:hAnsi="Phetsarath OT" w:cs="Phetsarath OT" w:hint="cs"/>
                        <w:color w:val="FFFFFF" w:themeColor="background1"/>
                        <w:sz w:val="20"/>
                        <w:szCs w:val="16"/>
                        <w:cs/>
                        <w:lang w:bidi="lo-LA"/>
                      </w:rPr>
                      <w:t>ສັນຍາການຈັດຊື້-ຈັດຈ້າງ ໃນເວລາສັ່ງຊື້ (</w:t>
                    </w:r>
                    <w:r w:rsidRPr="00001A51">
                      <w:rPr>
                        <w:rFonts w:ascii="Phetsarath OT" w:hAnsi="Phetsarath OT" w:cs="Phetsarath OT"/>
                        <w:color w:val="FFFFFF" w:themeColor="background1"/>
                        <w:sz w:val="20"/>
                        <w:szCs w:val="16"/>
                        <w:lang w:bidi="lo-LA"/>
                      </w:rPr>
                      <w:t>call-off</w:t>
                    </w:r>
                    <w:r w:rsidRPr="00001A51">
                      <w:rPr>
                        <w:rFonts w:ascii="Phetsarath OT" w:hAnsi="Phetsarath OT" w:cs="Phetsarath OT" w:hint="cs"/>
                        <w:color w:val="FFFFFF" w:themeColor="background1"/>
                        <w:sz w:val="20"/>
                        <w:szCs w:val="16"/>
                        <w:cs/>
                        <w:lang w:bidi="lo-LA"/>
                      </w:rPr>
                      <w:t xml:space="preserve">) ຈາກຜູ້ສະໜອງ </w:t>
                    </w:r>
                    <w:r w:rsidRPr="00001A51">
                      <w:rPr>
                        <w:rFonts w:ascii="Phetsarath OT" w:hAnsi="Phetsarath OT" w:cs="Phetsarath OT"/>
                        <w:color w:val="FFFFFF" w:themeColor="background1"/>
                        <w:sz w:val="20"/>
                        <w:szCs w:val="16"/>
                        <w:lang w:bidi="lo-LA"/>
                      </w:rPr>
                      <w:t>FA</w:t>
                    </w:r>
                    <w:r w:rsidRPr="00001A51">
                      <w:rPr>
                        <w:rFonts w:ascii="Phetsarath OT" w:hAnsi="Phetsarath OT" w:cs="Phetsarath OT" w:hint="cs"/>
                        <w:color w:val="FFFFFF" w:themeColor="background1"/>
                        <w:sz w:val="20"/>
                        <w:szCs w:val="16"/>
                        <w:cs/>
                        <w:lang w:bidi="lo-LA"/>
                      </w:rPr>
                      <w:t xml:space="preserve"> ເມື່ອຕ້ອງການ </w:t>
                    </w:r>
                  </w:p>
                </w:txbxContent>
              </v:textbox>
            </v:rect>
            <w10:wrap type="square"/>
          </v:group>
        </w:pict>
      </w:r>
      <w:r w:rsidR="003578A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ເນື່ອງຈາກວ່າ</w:t>
      </w:r>
      <w:r w:rsidR="008F5BFB" w:rsidRPr="00551311">
        <w:rPr>
          <w:rFonts w:ascii="Phetsarath OT" w:eastAsia="Phetsarath OT" w:hAnsi="Phetsarath OT" w:cs="Phetsarath OT"/>
          <w:b/>
          <w:sz w:val="22"/>
          <w:szCs w:val="22"/>
          <w:cs/>
          <w:lang w:val="en-GB" w:bidi="lo-LA"/>
        </w:rPr>
        <w:t>ການຈັດຊື້-ຈັດຈ້າງ</w:t>
      </w:r>
      <w:r w:rsidR="00021B29" w:rsidRPr="00551311">
        <w:rPr>
          <w:rFonts w:ascii="Phetsarath OT" w:eastAsia="Phetsarath OT" w:hAnsi="Phetsarath OT" w:cs="Phetsarath OT"/>
          <w:b/>
          <w:sz w:val="22"/>
          <w:szCs w:val="22"/>
          <w:cs/>
          <w:lang w:val="en-GB" w:bidi="lo-LA"/>
        </w:rPr>
        <w:t>ສັນຍາ</w:t>
      </w:r>
      <w:r w:rsidR="008F5BFB" w:rsidRPr="00551311">
        <w:rPr>
          <w:rFonts w:ascii="Phetsarath OT" w:eastAsia="Phetsarath OT" w:hAnsi="Phetsarath OT" w:cs="Phetsarath OT"/>
          <w:b/>
          <w:sz w:val="22"/>
          <w:szCs w:val="22"/>
          <w:cs/>
          <w:lang w:val="en-GB" w:bidi="lo-LA"/>
        </w:rPr>
        <w:t>ໃນກອບ</w:t>
      </w:r>
      <w:r w:rsidR="00E865AB" w:rsidRPr="00551311">
        <w:rPr>
          <w:rFonts w:ascii="Phetsarath OT" w:eastAsia="Phetsarath OT" w:hAnsi="Phetsarath OT" w:cs="Phetsarath OT"/>
          <w:b/>
          <w:sz w:val="22"/>
          <w:szCs w:val="22"/>
          <w:cs/>
          <w:lang w:val="en-GB" w:bidi="lo-LA"/>
        </w:rPr>
        <w:t>ຕົກລົງ</w:t>
      </w:r>
      <w:r w:rsidR="003578A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ແມ່ນມີແນວໂນ້ມທີ່ຈະຖືກ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="003578A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ເພື່ອ</w:t>
      </w:r>
      <w:r w:rsidR="001F1CC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ກວມເອົາ </w:t>
      </w:r>
      <w:r w:rsidR="003578A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ຄວາມເປັນໄປໄດ້ທີ່ແຕກຕ່າງກັນ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3578A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ໃນຊ່ວງເວລາທີ່ແຕກຕ່າງກັນໃນໄລຍະເວລາ</w:t>
      </w:r>
      <w:r w:rsidR="001F1CC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ປະຕິບັດສັນຍາ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(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ແລະ </w:t>
      </w:r>
      <w:r w:rsidR="003578A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ອາດຈະໂດຍ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3578A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ທີ່ແຕກຕ່າງກັນ)</w:t>
      </w:r>
      <w:r w:rsidR="001F1CC5" w:rsidRPr="00551311">
        <w:rPr>
          <w:rStyle w:val="viiyi"/>
          <w:rFonts w:ascii="Phetsarath OT" w:eastAsia="Phetsarath OT" w:hAnsi="Phetsarath OT" w:cs="Phetsarath OT"/>
          <w:sz w:val="22"/>
          <w:szCs w:val="22"/>
          <w:cs/>
          <w:lang w:bidi="lo-LA"/>
        </w:rPr>
        <w:t>, ຜູ້ສະຫນອງ ທີ່ໄດ້ສະເຫນີລາຄາປະມູນຕໍ່າສຸດ ຫລື ລາຄາທີ່ດີທີ່ສຸດ ( ຖືກກັບມາດຖານການປະເມີນທີ່ລະບຸໄວ້) ໃນ</w:t>
      </w:r>
      <w:r w:rsidR="00021B29" w:rsidRPr="00551311">
        <w:rPr>
          <w:rStyle w:val="viiyi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ສັນຍາໃນ</w:t>
      </w:r>
      <w:r w:rsidR="001F1CC5" w:rsidRPr="00551311">
        <w:rPr>
          <w:rStyle w:val="viiyi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ກອບ </w:t>
      </w:r>
      <w:r w:rsidR="003578A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ໃນເວລາທີ່</w:t>
      </w:r>
      <w:r w:rsidR="001F1CC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</w:t>
      </w:r>
      <w:r w:rsidR="003578A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ຄວາມຕ້ອງການ</w:t>
      </w:r>
      <w:r w:rsidR="001F1CC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ປະຕິບັດສັນຍາ</w:t>
      </w:r>
      <w:r w:rsidR="003578A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ຕົວຈິງ</w:t>
      </w:r>
      <w:r w:rsidR="001F1CC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ທີ່ກໍານົດ </w:t>
      </w:r>
      <w:r w:rsidR="003578A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(ເວລາ</w:t>
      </w:r>
      <w:r w:rsidR="003578A6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3578A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ສະຖານທີ່</w:t>
      </w:r>
      <w:r w:rsidR="003578A6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3578A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ລະດັບຄວາມຮີບດ່ວນ</w:t>
      </w:r>
      <w:r w:rsidR="003578A6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3578A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ຄວາມຕ້ອງການພິເສດ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3578A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ອື່ນໆ)</w:t>
      </w:r>
      <w:r w:rsidR="003578A6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3578A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ອາດຈະບໍ່ແມ່ນຜູ້ທີ່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="003578A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ຕໍ່າ</w:t>
      </w:r>
      <w:r w:rsidR="003578A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ທີ່ສຸດ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3578A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ດີທີ່ສຸດໃນເວລາທີ່</w:t>
      </w:r>
      <w:r w:rsidR="002660D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ມີການສັ່ງຊື້</w:t>
      </w:r>
      <w:r w:rsidR="008F5BF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7976BD" w:rsidRPr="00551311" w:rsidRDefault="003578A6" w:rsidP="00395A8E">
      <w:pPr>
        <w:jc w:val="both"/>
        <w:rPr>
          <w:rFonts w:ascii="Phetsarath OT" w:eastAsia="Phetsarath OT" w:hAnsi="Phetsarath OT" w:cs="Phetsarath OT"/>
          <w:sz w:val="22"/>
          <w:szCs w:val="22"/>
          <w:lang w:eastAsia="zh-CN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ສະນັ້ນ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ມັນເປັນສິ່ງ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ຈໍາເປັນ</w:t>
      </w:r>
      <w:r w:rsidR="002660D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ທີ່ຈະ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ແນະນໍາ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ຂັ້ນຕອນ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ການຊະນະປະມູນ</w:t>
      </w:r>
      <w:r w:rsidR="002660D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ຄັ້ງ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ທີສອງ.</w:t>
      </w:r>
      <w:r w:rsidR="002660D8" w:rsidRPr="00551311">
        <w:rPr>
          <w:rStyle w:val="viiyi"/>
          <w:rFonts w:ascii="Phetsarath OT" w:eastAsia="Phetsarath OT" w:hAnsi="Phetsarath OT" w:cs="Phetsarath OT"/>
          <w:sz w:val="22"/>
          <w:szCs w:val="22"/>
          <w:cs/>
          <w:lang w:bidi="lo-LA"/>
        </w:rPr>
        <w:t>ຂັ້ນຕອນນີ້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ເອີ້ນວ່າ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>ການແຂ່ງຂັນ</w:t>
      </w:r>
      <w:r w:rsidR="002660D8"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>ນ້ອຍ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>.</w:t>
      </w:r>
    </w:p>
    <w:p w:rsidR="007976BD" w:rsidRPr="00551311" w:rsidRDefault="007976BD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7976BD" w:rsidRPr="00551311" w:rsidRDefault="00120263" w:rsidP="00395A8E">
      <w:pPr>
        <w:jc w:val="both"/>
        <w:rPr>
          <w:rFonts w:ascii="Phetsarath OT" w:eastAsia="Phetsarath OT" w:hAnsi="Phetsarath OT" w:cs="Phetsarath OT"/>
          <w:sz w:val="22"/>
          <w:szCs w:val="22"/>
          <w:lang w:eastAsia="zh-CN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ການຈັດການແຂ່ງຂັນ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'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ຂະໜາດນ້ອຍ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'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ກ່ຽວຂ້ອງກັບການເຮັດໃຫ້ລາຄາສິນຄ້າ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ການເຮັດວຽກ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ການໃຫ້ບໍລິການທີ່ປຶກສາ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ການບໍລິການທົ່ວໄປລວມເຂົ້າໃນ</w:t>
      </w:r>
      <w:r w:rsidR="004C0AA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</w:t>
      </w:r>
      <w:r w:rsidR="004518C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ໃນກອບ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 ນີ້ແມ່ນການສ້າງຂໍ້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ທີ່ແນ່ນອນໃນເວລາທີ່</w:t>
      </w:r>
      <w:r w:rsidR="002660D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ມີການສັ່ງຊື້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(ຕົວຢ່າງໃນປະລິມານທີ່ແນ່ນອນ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ຄຸນນະພາບ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ໄລຍະເວລາ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ສະຖານທີ່ຈັດສົ່ງ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ລະດັບຄວາມຮີບດ່ວນ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ຄວາມຊ່ຽວຊານທີ່ຕ້ອງການ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ອື່ນໆ) - ສິ່ງ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ເຫຼົ່າ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ນີ້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ທັງໝົດ</w:t>
      </w:r>
      <w:r w:rsidR="002660D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ມີລາຄາໃນເວລາ </w:t>
      </w:r>
      <w:r w:rsidR="002660D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ທີ່ປະຕິບັດ</w:t>
      </w:r>
      <w:r w:rsidR="004C0AA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ຂໍ້ຕົກລົງ</w:t>
      </w:r>
      <w:r w:rsidR="002660D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</w:t>
      </w:r>
      <w:r w:rsidR="004518C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ສັນຍາໃນ</w:t>
      </w:r>
      <w:r w:rsidR="002660D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ກອບທີ່ສະເຫນີມາແລ້ວ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7976BD" w:rsidRPr="00551311" w:rsidRDefault="007976BD" w:rsidP="008528DE">
      <w:pPr>
        <w:jc w:val="both"/>
        <w:rPr>
          <w:rFonts w:ascii="Phetsarath OT" w:eastAsia="Phetsarath OT" w:hAnsi="Phetsarath OT" w:cs="Phetsarath OT"/>
          <w:sz w:val="22"/>
          <w:szCs w:val="22"/>
          <w:lang w:eastAsia="zh-CN"/>
        </w:rPr>
      </w:pPr>
    </w:p>
    <w:p w:rsidR="00120263" w:rsidRPr="00551311" w:rsidRDefault="0060159F" w:rsidP="00395A8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(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ຫຼື </w:t>
      </w:r>
      <w:r w:rsidR="0012026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ພະແນກຜູ້ໃຊ້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12026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ຫ້ອງການ) ຈະ</w:t>
      </w:r>
      <w:r w:rsidR="002D64C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ຂໍເຊີນ</w:t>
      </w:r>
      <w:r w:rsidR="0012026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ໂດຍກົງ (ເປັນລາຍລັກອັກສອນ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12026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ທາງອີເມລ) ຜູ້ໃຫ້ບໍລິການ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ທັງໝົດ</w:t>
      </w:r>
      <w:r w:rsidR="0012026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</w:t>
      </w:r>
      <w:r w:rsidR="004C0AA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ຂໍ້ຕົກລົງ</w:t>
      </w:r>
      <w:r w:rsidR="001E5D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ສັນຍາໃນກອບ </w:t>
      </w:r>
      <w:r w:rsidR="0012026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ເພື່ອໃຫ້</w:t>
      </w:r>
      <w:r w:rsidR="002660D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ສະເຫນີ</w:t>
      </w:r>
      <w:r w:rsidR="0012026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ທັງໝົດ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12026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ຄວາມຕ້ອງການທີ່ຖືກ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="0012026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ຂື້ນໃນເວລານັ້ນ. ລາຄາ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12026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ກໍານົດ ແລະ </w:t>
      </w:r>
      <w:r w:rsidR="0012026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ເງື່ອນໄຂອື່ນໆຕ້ອງອີງໃສ່ບັນດາຂໍ້ຕົກລົງທີ່ໄດ້ຕົກລົງໄວ້ໃນ</w:t>
      </w:r>
      <w:r w:rsidR="001E5D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ສັນຍາໃນ</w:t>
      </w:r>
      <w:r w:rsidR="00AD44E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ກອບ</w:t>
      </w:r>
      <w:r w:rsidR="0012026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 ບໍ່ຄວນມີທ່າແຮງໃນການເຈລະຈາ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12026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ປ່ຽນແປງສັນຍາໃນເວລາທີ່</w:t>
      </w:r>
      <w:r w:rsidR="00AD44E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ມີຄວາມຕ້ອງການສັ່ງຊື້ </w:t>
      </w:r>
      <w:r w:rsidR="0012026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ຕໍ່ກັບ</w:t>
      </w:r>
      <w:r w:rsidR="001E5D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ສັນຍາໃນ</w:t>
      </w:r>
      <w:r w:rsidR="0012026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ກອບ</w:t>
      </w:r>
      <w:r w:rsidR="008F5BF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. </w:t>
      </w:r>
      <w:r w:rsidR="0012026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AD44E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ກໍານົດເງື່ອນໄຂ</w:t>
      </w:r>
      <w:r w:rsidR="0012026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ສຸດທ້າຍຂອງສັນຍາໃດ</w:t>
      </w:r>
      <w:r w:rsidR="00AA71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ໜຶ່ງ</w:t>
      </w:r>
      <w:r w:rsidR="0012026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ພາຍໃຕ້</w:t>
      </w:r>
      <w:r w:rsidR="00AD44E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ສັນຍາໃນ</w:t>
      </w:r>
      <w:r w:rsidR="0012026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ກອບຄວນເກືອບເປັນຂັ້ນຕອນ</w:t>
      </w:r>
      <w:r w:rsidR="00AD44E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ແບບ</w:t>
      </w:r>
      <w:r w:rsidR="00120263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'</w:t>
      </w:r>
      <w:r w:rsidR="0012026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ກົນໄກ</w:t>
      </w:r>
      <w:r w:rsidR="00120263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', </w:t>
      </w:r>
      <w:r w:rsidR="0012026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ບໍ່ກ່ຽວຂ້ອງກັບການເຈລະຈາຄືນ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ໃໝ່</w:t>
      </w:r>
      <w:r w:rsidR="0012026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ຂອງຂໍ້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="0012026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ທີ່ໄດ້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="0012026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ໄວ້ແລ້ວ.</w:t>
      </w:r>
    </w:p>
    <w:p w:rsidR="007976BD" w:rsidRPr="00551311" w:rsidRDefault="00120263" w:rsidP="00395A8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ເຖິງຢ່າງໃດກໍ່ຕາມ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ຜູ້ປະມູນອາດຈະສາມາດ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ລາຄາຫຼຸດລົງ (ບໍ່ເຄີຍ</w:t>
      </w:r>
      <w:r w:rsidR="0008686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ເພີ່ມ</w:t>
      </w:r>
      <w:r w:rsidR="0008686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ຂື້ນ) ໃນເວລາ</w:t>
      </w:r>
      <w:r w:rsidR="0008686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ແຂ່ງຂັນນ້ອຍ. ຕົວຢ່າງນີ້ຈະຊ່ວຍໃຫ້ພິຈາລະນາເຖິງການເໜັງຕີງຂອງລາຄາທີ່ຫຼຸດລົງທີ່ເກີດຂື້ນໃນໄລຍະຊົ່ວຄາວ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ການຫຼຸດລາຄາໂດຍອີງຕາມປະລິມານທີ່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ຈໍາເປັນ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  <w:r w:rsidR="0008686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ເປັນຕົວຢ່າງ.</w:t>
      </w:r>
    </w:p>
    <w:p w:rsidR="007976BD" w:rsidRPr="00551311" w:rsidRDefault="007976BD" w:rsidP="008528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7976BD" w:rsidRPr="00551311" w:rsidRDefault="00120263" w:rsidP="00142D7E">
      <w:pPr>
        <w:ind w:firstLine="27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</w:t>
      </w:r>
      <w:r w:rsidR="0008686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ໃນເວລາທີ່ມີການສັ່ງຊື້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ຈະຖືກມອບໃຫ້ຜູ້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ລາຄາຕໍ່າສຸດ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ດີທີ່ສຸດໃນເວລານັ້ນ.</w:t>
      </w:r>
    </w:p>
    <w:p w:rsidR="00E4001B" w:rsidRPr="00551311" w:rsidRDefault="000907F7" w:rsidP="00AA10E1">
      <w:pPr>
        <w:pStyle w:val="Heading1"/>
        <w:rPr>
          <w:rFonts w:ascii="Phetsarath OT" w:eastAsia="Phetsarath OT" w:hAnsi="Phetsarath OT" w:cs="Phetsarath OT"/>
          <w:sz w:val="22"/>
          <w:szCs w:val="22"/>
          <w:cs/>
          <w:lang w:val="en-GB" w:bidi="lo-LA"/>
        </w:rPr>
      </w:pPr>
      <w:bookmarkStart w:id="209" w:name="_Toc231973990"/>
      <w:bookmarkStart w:id="210" w:name="_Toc231975342"/>
      <w:bookmarkStart w:id="211" w:name="_Toc231976930"/>
      <w:bookmarkStart w:id="212" w:name="_Toc231977283"/>
      <w:bookmarkStart w:id="213" w:name="_Toc231979554"/>
      <w:bookmarkStart w:id="214" w:name="_Toc232302517"/>
      <w:bookmarkStart w:id="215" w:name="_Toc61952339"/>
      <w:bookmarkStart w:id="216" w:name="_Toc94452202"/>
      <w:r w:rsidRPr="00551311">
        <w:rPr>
          <w:rFonts w:ascii="Phetsarath OT" w:eastAsia="Phetsarath OT" w:hAnsi="Phetsarath OT" w:cs="Phetsarath OT"/>
          <w:sz w:val="22"/>
          <w:szCs w:val="22"/>
          <w:cs/>
          <w:lang w:val="en-GB" w:bidi="lo-LA"/>
        </w:rPr>
        <w:t>ພາກທີ</w:t>
      </w:r>
      <w:r w:rsidR="00E4001B" w:rsidRPr="00551311">
        <w:rPr>
          <w:rFonts w:ascii="Phetsarath OT" w:eastAsia="Phetsarath OT" w:hAnsi="Phetsarath OT" w:cs="Phetsarath OT"/>
          <w:sz w:val="22"/>
          <w:szCs w:val="22"/>
          <w:lang w:val="en-GB"/>
        </w:rPr>
        <w:t xml:space="preserve"> I</w:t>
      </w:r>
      <w:r w:rsidR="009D43C6" w:rsidRPr="00551311">
        <w:rPr>
          <w:rFonts w:ascii="Phetsarath OT" w:eastAsia="Phetsarath OT" w:hAnsi="Phetsarath OT" w:cs="Phetsarath OT"/>
          <w:sz w:val="22"/>
          <w:szCs w:val="22"/>
          <w:lang w:val="en-GB"/>
        </w:rPr>
        <w:t>V</w:t>
      </w:r>
      <w:r w:rsidR="00E4001B" w:rsidRPr="00551311">
        <w:rPr>
          <w:rFonts w:ascii="Phetsarath OT" w:eastAsia="Phetsarath OT" w:hAnsi="Phetsarath OT" w:cs="Phetsarath OT"/>
          <w:sz w:val="22"/>
          <w:szCs w:val="22"/>
          <w:lang w:val="en-GB"/>
        </w:rPr>
        <w:t xml:space="preserve">. </w:t>
      </w:r>
      <w:r w:rsidR="00E4001B" w:rsidRPr="00551311">
        <w:rPr>
          <w:rFonts w:ascii="Phetsarath OT" w:eastAsia="Phetsarath OT" w:hAnsi="Phetsarath OT" w:cs="Phetsarath OT"/>
          <w:sz w:val="22"/>
          <w:szCs w:val="22"/>
          <w:lang w:val="en-GB"/>
        </w:rPr>
        <w:tab/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val="en-GB" w:bidi="lo-LA"/>
        </w:rPr>
        <w:t>ຂັ້ນຕອນສໍາລັບການຈັດຊື້ສິນຄ້າ</w:t>
      </w:r>
      <w:r w:rsidR="009D43C6" w:rsidRPr="00551311">
        <w:rPr>
          <w:rFonts w:ascii="Phetsarath OT" w:eastAsia="Phetsarath OT" w:hAnsi="Phetsarath OT" w:cs="Phetsarath OT"/>
          <w:sz w:val="22"/>
          <w:szCs w:val="22"/>
          <w:lang w:val="en-GB"/>
        </w:rPr>
        <w:t>,</w:t>
      </w:r>
      <w:bookmarkEnd w:id="209"/>
      <w:bookmarkEnd w:id="210"/>
      <w:bookmarkEnd w:id="211"/>
      <w:bookmarkEnd w:id="212"/>
      <w:bookmarkEnd w:id="213"/>
      <w:bookmarkEnd w:id="214"/>
      <w:bookmarkEnd w:id="215"/>
      <w:r w:rsidR="00FD090C" w:rsidRPr="00551311">
        <w:rPr>
          <w:rFonts w:ascii="Phetsarath OT" w:eastAsia="Phetsarath OT" w:hAnsi="Phetsarath OT" w:cs="Phetsarath OT"/>
          <w:sz w:val="22"/>
          <w:szCs w:val="22"/>
          <w:cs/>
          <w:lang w:val="en-GB" w:bidi="lo-LA"/>
        </w:rPr>
        <w:t xml:space="preserve">ການກໍ່ສ້າງ </w:t>
      </w:r>
      <w:r w:rsidR="00BC175A" w:rsidRPr="00551311">
        <w:rPr>
          <w:rFonts w:ascii="Phetsarath OT" w:eastAsia="Phetsarath OT" w:hAnsi="Phetsarath OT" w:cs="Phetsarath OT"/>
          <w:sz w:val="22"/>
          <w:szCs w:val="22"/>
          <w:cs/>
          <w:lang w:val="en-GB" w:bidi="lo-LA"/>
        </w:rPr>
        <w:t>ແລະ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val="en-GB" w:bidi="lo-LA"/>
        </w:rPr>
        <w:t>ການບໍລິການ</w:t>
      </w:r>
      <w:bookmarkEnd w:id="216"/>
    </w:p>
    <w:p w:rsidR="00E4001B" w:rsidRPr="00B77446" w:rsidRDefault="00085BC6" w:rsidP="00142D7E">
      <w:pPr>
        <w:pStyle w:val="Heading2"/>
        <w:rPr>
          <w:rFonts w:ascii="Phetsarath OT" w:eastAsia="Phetsarath OT" w:hAnsi="Phetsarath OT" w:cs="Phetsarath OT"/>
          <w:color w:val="92D050"/>
          <w:sz w:val="22"/>
          <w:szCs w:val="22"/>
          <w:lang w:val="en-GB" w:bidi="lo-LA"/>
        </w:rPr>
      </w:pPr>
      <w:bookmarkStart w:id="217" w:name="_Toc231973991"/>
      <w:bookmarkStart w:id="218" w:name="_Toc231975343"/>
      <w:bookmarkStart w:id="219" w:name="_Toc231976931"/>
      <w:bookmarkStart w:id="220" w:name="_Toc231977284"/>
      <w:bookmarkStart w:id="221" w:name="_Toc231979555"/>
      <w:bookmarkStart w:id="222" w:name="_Toc232302518"/>
      <w:bookmarkStart w:id="223" w:name="_Toc61952340"/>
      <w:bookmarkStart w:id="224" w:name="_Toc94452203"/>
      <w:r w:rsidRPr="00551311">
        <w:rPr>
          <w:rFonts w:ascii="Phetsarath OT" w:eastAsia="Phetsarath OT" w:hAnsi="Phetsarath OT" w:cs="Phetsarath OT"/>
          <w:sz w:val="22"/>
          <w:szCs w:val="22"/>
          <w:cs/>
          <w:lang w:val="en-GB" w:bidi="lo-LA"/>
        </w:rPr>
        <w:t>ໝວດທີ</w:t>
      </w:r>
      <w:r w:rsidR="00E4001B" w:rsidRPr="00551311">
        <w:rPr>
          <w:rFonts w:ascii="Phetsarath OT" w:eastAsia="Phetsarath OT" w:hAnsi="Phetsarath OT" w:cs="Phetsarath OT"/>
          <w:sz w:val="22"/>
          <w:szCs w:val="22"/>
          <w:lang w:val="en-GB"/>
        </w:rPr>
        <w:t xml:space="preserve"> 1. </w:t>
      </w:r>
      <w:r w:rsidR="00E4001B" w:rsidRPr="00551311">
        <w:rPr>
          <w:rFonts w:ascii="Phetsarath OT" w:eastAsia="Phetsarath OT" w:hAnsi="Phetsarath OT" w:cs="Phetsarath OT"/>
          <w:sz w:val="22"/>
          <w:szCs w:val="22"/>
          <w:lang w:val="en-GB"/>
        </w:rPr>
        <w:tab/>
      </w:r>
      <w:r w:rsidR="000907F7" w:rsidRPr="00B77446">
        <w:rPr>
          <w:rFonts w:ascii="Phetsarath OT" w:eastAsia="Phetsarath OT" w:hAnsi="Phetsarath OT" w:cs="Phetsarath OT"/>
          <w:color w:val="92D050"/>
          <w:sz w:val="22"/>
          <w:szCs w:val="22"/>
          <w:cs/>
          <w:lang w:val="en-GB" w:bidi="lo-LA"/>
        </w:rPr>
        <w:t>ການ</w:t>
      </w:r>
      <w:r w:rsidR="00FD090C" w:rsidRPr="00B77446">
        <w:rPr>
          <w:rFonts w:ascii="Phetsarath OT" w:eastAsia="Phetsarath OT" w:hAnsi="Phetsarath OT" w:cs="Phetsarath OT"/>
          <w:color w:val="92D050"/>
          <w:sz w:val="22"/>
          <w:szCs w:val="22"/>
          <w:cs/>
          <w:lang w:val="en-GB" w:bidi="lo-LA"/>
        </w:rPr>
        <w:t>ປະມູນ</w:t>
      </w:r>
      <w:r w:rsidR="000907F7" w:rsidRPr="00B77446">
        <w:rPr>
          <w:rFonts w:ascii="Phetsarath OT" w:eastAsia="Phetsarath OT" w:hAnsi="Phetsarath OT" w:cs="Phetsarath OT"/>
          <w:color w:val="92D050"/>
          <w:sz w:val="22"/>
          <w:szCs w:val="22"/>
          <w:cs/>
          <w:lang w:val="en-GB" w:bidi="lo-LA"/>
        </w:rPr>
        <w:t>ເປີດ</w:t>
      </w:r>
      <w:r w:rsidR="00FD090C" w:rsidRPr="00B77446">
        <w:rPr>
          <w:rFonts w:ascii="Phetsarath OT" w:eastAsia="Phetsarath OT" w:hAnsi="Phetsarath OT" w:cs="Phetsarath OT"/>
          <w:color w:val="92D050"/>
          <w:sz w:val="22"/>
          <w:szCs w:val="22"/>
          <w:cs/>
          <w:lang w:val="en-GB" w:bidi="lo-LA"/>
        </w:rPr>
        <w:t>ກ້ວາງ</w:t>
      </w:r>
      <w:r w:rsidR="00BC175A" w:rsidRPr="00B77446">
        <w:rPr>
          <w:rFonts w:ascii="Phetsarath OT" w:eastAsia="Phetsarath OT" w:hAnsi="Phetsarath OT" w:cs="Phetsarath OT"/>
          <w:color w:val="92D050"/>
          <w:sz w:val="22"/>
          <w:szCs w:val="22"/>
          <w:cs/>
          <w:lang w:val="en-GB" w:bidi="lo-LA"/>
        </w:rPr>
        <w:t xml:space="preserve"> ແລະ</w:t>
      </w:r>
      <w:r w:rsidR="00B77446" w:rsidRPr="00B77446">
        <w:rPr>
          <w:rFonts w:ascii="Phetsarath OT" w:eastAsia="Phetsarath OT" w:hAnsi="Phetsarath OT" w:cs="Phetsarath OT"/>
          <w:color w:val="92D050"/>
          <w:sz w:val="22"/>
          <w:szCs w:val="22"/>
          <w:lang w:val="en-GB" w:bidi="lo-LA"/>
        </w:rPr>
        <w:t xml:space="preserve"> </w:t>
      </w:r>
      <w:r w:rsidR="000907F7" w:rsidRPr="00B77446">
        <w:rPr>
          <w:rFonts w:ascii="Phetsarath OT" w:eastAsia="Phetsarath OT" w:hAnsi="Phetsarath OT" w:cs="Phetsarath OT"/>
          <w:color w:val="92D050"/>
          <w:sz w:val="22"/>
          <w:szCs w:val="22"/>
          <w:cs/>
          <w:lang w:val="en-GB" w:bidi="lo-LA"/>
        </w:rPr>
        <w:t>ການປະມູນ</w:t>
      </w:r>
      <w:bookmarkEnd w:id="217"/>
      <w:bookmarkEnd w:id="218"/>
      <w:bookmarkEnd w:id="219"/>
      <w:bookmarkEnd w:id="220"/>
      <w:bookmarkEnd w:id="221"/>
      <w:bookmarkEnd w:id="222"/>
      <w:bookmarkEnd w:id="223"/>
      <w:r w:rsidR="00FD090C" w:rsidRPr="00B77446">
        <w:rPr>
          <w:rFonts w:ascii="Phetsarath OT" w:eastAsia="Phetsarath OT" w:hAnsi="Phetsarath OT" w:cs="Phetsarath OT"/>
          <w:color w:val="92D050"/>
          <w:sz w:val="22"/>
          <w:szCs w:val="22"/>
          <w:cs/>
          <w:lang w:val="en-GB" w:bidi="lo-LA"/>
        </w:rPr>
        <w:t>ວົງແຄບ</w:t>
      </w:r>
      <w:bookmarkEnd w:id="224"/>
    </w:p>
    <w:p w:rsidR="00142D7E" w:rsidRPr="00142D7E" w:rsidRDefault="00142D7E" w:rsidP="00142D7E">
      <w:pPr>
        <w:rPr>
          <w:rFonts w:eastAsia="Phetsarath OT" w:cs="DokChampa"/>
          <w:lang w:val="en-GB" w:bidi="lo-LA"/>
        </w:rPr>
      </w:pPr>
    </w:p>
    <w:p w:rsidR="005C4A7E" w:rsidRPr="00551311" w:rsidRDefault="004B1588" w:rsidP="00AA10E1">
      <w:pPr>
        <w:pStyle w:val="Heading3"/>
        <w:rPr>
          <w:rFonts w:ascii="Phetsarath OT" w:eastAsia="Phetsarath OT" w:hAnsi="Phetsarath OT" w:cs="Phetsarath OT"/>
          <w:bCs/>
          <w:sz w:val="22"/>
          <w:szCs w:val="22"/>
          <w:lang w:bidi="lo-LA"/>
        </w:rPr>
      </w:pPr>
      <w:bookmarkStart w:id="225" w:name="_Toc61952341"/>
      <w:bookmarkStart w:id="226" w:name="_Toc94452204"/>
      <w:bookmarkStart w:id="227" w:name="_Toc231979556"/>
      <w:bookmarkStart w:id="228" w:name="_Toc232302519"/>
      <w:bookmarkStart w:id="229" w:name="_Toc231973992"/>
      <w:bookmarkStart w:id="230" w:name="_Toc231975344"/>
      <w:bookmarkStart w:id="231" w:name="_Toc231976932"/>
      <w:bookmarkStart w:id="232" w:name="_Toc231977285"/>
      <w:r w:rsidRPr="00551311">
        <w:rPr>
          <w:rFonts w:ascii="Phetsarath OT" w:eastAsia="Phetsarath OT" w:hAnsi="Phetsarath OT" w:cs="Phetsarath OT"/>
          <w:bCs/>
          <w:sz w:val="22"/>
          <w:szCs w:val="22"/>
          <w:lang w:val="en-GB"/>
        </w:rPr>
        <w:t>8.1</w:t>
      </w:r>
      <w:r w:rsidRPr="00551311">
        <w:rPr>
          <w:rFonts w:ascii="Phetsarath OT" w:eastAsia="Phetsarath OT" w:hAnsi="Phetsarath OT" w:cs="Phetsarath OT"/>
          <w:bCs/>
          <w:sz w:val="22"/>
          <w:szCs w:val="22"/>
          <w:lang w:val="en-GB"/>
        </w:rPr>
        <w:tab/>
      </w:r>
      <w:bookmarkEnd w:id="225"/>
      <w:r w:rsidR="000907F7" w:rsidRPr="00551311">
        <w:rPr>
          <w:rFonts w:ascii="Phetsarath OT" w:eastAsia="Phetsarath OT" w:hAnsi="Phetsarath OT" w:cs="Phetsarath OT"/>
          <w:bCs/>
          <w:sz w:val="22"/>
          <w:szCs w:val="22"/>
          <w:cs/>
          <w:lang w:val="en-GB" w:bidi="lo-LA"/>
        </w:rPr>
        <w:t>ການກະກຽມ</w:t>
      </w:r>
      <w:bookmarkEnd w:id="226"/>
    </w:p>
    <w:p w:rsidR="000907F7" w:rsidRPr="00551311" w:rsidRDefault="000907F7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ຂັ້ນຕອນການມອບ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ການຊະນະປະມູນ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ໃນສັນຍາແມ່ນເລີ່ມຕົ້ນໂດຍການແຈ້ງການ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,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</w:t>
      </w:r>
      <w:r w:rsidR="008E292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ຜ່ານ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ການໂຄສະນາ(ການປະມູນເປີດ</w:t>
      </w:r>
      <w:r w:rsidR="00FD090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ກ້ວາງ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)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ໂດຍການ</w:t>
      </w:r>
      <w:r w:rsidR="002D64C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ຂໍເຊີນ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ໂດຍກົງ (ການປະມູນ</w:t>
      </w:r>
      <w:r w:rsidR="00163C5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ວົງແຄບ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).</w:t>
      </w:r>
    </w:p>
    <w:p w:rsidR="000907F7" w:rsidRPr="00551311" w:rsidRDefault="000907F7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</w:p>
    <w:p w:rsidR="005C4A7E" w:rsidRPr="00551311" w:rsidRDefault="00163C55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ເພື່ອຈະກ້</w:t>
      </w:r>
      <w:r w:rsidR="008F5BF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</w:t>
      </w:r>
      <w:r w:rsidR="000907F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ເຖິງຈຸດນີ້</w:t>
      </w:r>
      <w:r w:rsidR="000907F7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0907F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ທ່ານຈະໄດ້ເຮັດ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ສຳເລັດ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ຫນ້າ</w:t>
      </w:r>
      <w:r w:rsidR="000907F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ວຽກ</w:t>
      </w:r>
      <w:r w:rsidR="008E292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ດັ່ງລຸ່ມນີ້</w:t>
      </w:r>
      <w:r w:rsidR="000907F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:</w:t>
      </w:r>
    </w:p>
    <w:p w:rsidR="00EE7126" w:rsidRPr="00551311" w:rsidRDefault="00EE7126" w:rsidP="004A5F0F">
      <w:pPr>
        <w:rPr>
          <w:rFonts w:ascii="Phetsarath OT" w:eastAsia="Phetsarath OT" w:hAnsi="Phetsarath OT" w:cs="Phetsarath OT"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8"/>
        <w:gridCol w:w="4631"/>
      </w:tblGrid>
      <w:tr w:rsidR="00001A51" w:rsidRPr="00551311" w:rsidTr="006D5DC1">
        <w:trPr>
          <w:trHeight w:val="242"/>
        </w:trPr>
        <w:tc>
          <w:tcPr>
            <w:tcW w:w="608" w:type="dxa"/>
          </w:tcPr>
          <w:p w:rsidR="00EE7126" w:rsidRPr="00551311" w:rsidRDefault="00EE7126" w:rsidP="004A5F0F">
            <w:pPr>
              <w:rPr>
                <w:rFonts w:ascii="Phetsarath OT" w:eastAsia="Phetsarath OT" w:hAnsi="Phetsarath OT" w:cs="Phetsarath OT"/>
                <w:sz w:val="22"/>
                <w:szCs w:val="22"/>
              </w:rPr>
            </w:pPr>
            <w:r w:rsidRPr="00551311">
              <w:rPr>
                <w:rFonts w:ascii="Phetsarath OT" w:eastAsia="Phetsarath OT" w:hAnsi="Phetsarath OT" w:cs="Phetsarath OT"/>
                <w:noProof/>
                <w:sz w:val="22"/>
                <w:szCs w:val="22"/>
                <w:lang w:bidi="lo-LA"/>
              </w:rPr>
              <w:drawing>
                <wp:inline distT="0" distB="0" distL="0" distR="0">
                  <wp:extent cx="192553" cy="179882"/>
                  <wp:effectExtent l="0" t="0" r="0" b="0"/>
                  <wp:docPr id="55" name="Picture 55" descr="/var/folders/m3/rrtvd2l14qxbj6c9_j0x46c80000gn/T/com.microsoft.Word/Content.MSO/245D550D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/var/folders/m3/rrtvd2l14qxbj6c9_j0x46c80000gn/T/com.microsoft.Word/Content.MSO/245D550D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933" cy="1867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31" w:type="dxa"/>
          </w:tcPr>
          <w:p w:rsidR="00EE7126" w:rsidRPr="00551311" w:rsidRDefault="000907F7" w:rsidP="004A5F0F">
            <w:pPr>
              <w:rPr>
                <w:rFonts w:ascii="Phetsarath OT" w:eastAsia="Phetsarath OT" w:hAnsi="Phetsarath OT" w:cs="Phetsarath OT"/>
                <w:sz w:val="22"/>
                <w:szCs w:val="22"/>
                <w:lang w:bidi="lo-LA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ແຜນ</w:t>
            </w:r>
            <w:r w:rsidR="006D5DC1"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ຈັດຊື້9ຈັດຈ້າງແຕ່ລະຢ່າງ</w:t>
            </w:r>
          </w:p>
        </w:tc>
      </w:tr>
      <w:tr w:rsidR="00001A51" w:rsidRPr="00551311" w:rsidTr="006D5DC1">
        <w:trPr>
          <w:trHeight w:val="234"/>
        </w:trPr>
        <w:tc>
          <w:tcPr>
            <w:tcW w:w="608" w:type="dxa"/>
          </w:tcPr>
          <w:p w:rsidR="00EE7126" w:rsidRPr="00551311" w:rsidRDefault="00EE7126" w:rsidP="004A5F0F">
            <w:pPr>
              <w:rPr>
                <w:rFonts w:ascii="Phetsarath OT" w:eastAsia="Phetsarath OT" w:hAnsi="Phetsarath OT" w:cs="Phetsarath OT"/>
                <w:sz w:val="22"/>
                <w:szCs w:val="22"/>
              </w:rPr>
            </w:pPr>
            <w:r w:rsidRPr="00551311">
              <w:rPr>
                <w:rFonts w:ascii="Phetsarath OT" w:eastAsia="Phetsarath OT" w:hAnsi="Phetsarath OT" w:cs="Phetsarath OT"/>
                <w:noProof/>
                <w:sz w:val="22"/>
                <w:szCs w:val="22"/>
                <w:lang w:bidi="lo-LA"/>
              </w:rPr>
              <w:drawing>
                <wp:inline distT="0" distB="0" distL="0" distR="0">
                  <wp:extent cx="192553" cy="179882"/>
                  <wp:effectExtent l="0" t="0" r="0" b="0"/>
                  <wp:docPr id="56" name="Picture 56" descr="/var/folders/m3/rrtvd2l14qxbj6c9_j0x46c80000gn/T/com.microsoft.Word/Content.MSO/245D550D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/var/folders/m3/rrtvd2l14qxbj6c9_j0x46c80000gn/T/com.microsoft.Word/Content.MSO/245D550D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933" cy="1867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31" w:type="dxa"/>
          </w:tcPr>
          <w:p w:rsidR="00EE7126" w:rsidRPr="00551311" w:rsidRDefault="000907F7" w:rsidP="004A5F0F">
            <w:pPr>
              <w:rPr>
                <w:rFonts w:ascii="Phetsarath OT" w:eastAsia="Phetsarath OT" w:hAnsi="Phetsarath OT" w:cs="Phetsarath OT"/>
                <w:sz w:val="22"/>
                <w:szCs w:val="22"/>
                <w:lang w:bidi="lo-LA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ການແຕ່ງຕັ້ງຄະນະກໍາມະການປະມູນ</w:t>
            </w:r>
          </w:p>
        </w:tc>
      </w:tr>
      <w:tr w:rsidR="00001A51" w:rsidRPr="00551311" w:rsidTr="006D5DC1">
        <w:trPr>
          <w:trHeight w:val="2168"/>
        </w:trPr>
        <w:tc>
          <w:tcPr>
            <w:tcW w:w="608" w:type="dxa"/>
          </w:tcPr>
          <w:p w:rsidR="00EE7126" w:rsidRPr="00551311" w:rsidRDefault="00EE7126" w:rsidP="004A5F0F">
            <w:pPr>
              <w:rPr>
                <w:rFonts w:ascii="Phetsarath OT" w:eastAsia="Phetsarath OT" w:hAnsi="Phetsarath OT" w:cs="Phetsarath OT"/>
                <w:sz w:val="22"/>
                <w:szCs w:val="22"/>
              </w:rPr>
            </w:pPr>
            <w:r w:rsidRPr="00551311">
              <w:rPr>
                <w:rFonts w:ascii="Phetsarath OT" w:eastAsia="Phetsarath OT" w:hAnsi="Phetsarath OT" w:cs="Phetsarath OT"/>
                <w:noProof/>
                <w:sz w:val="22"/>
                <w:szCs w:val="22"/>
                <w:lang w:bidi="lo-LA"/>
              </w:rPr>
              <w:drawing>
                <wp:inline distT="0" distB="0" distL="0" distR="0">
                  <wp:extent cx="192553" cy="179882"/>
                  <wp:effectExtent l="0" t="0" r="0" b="0"/>
                  <wp:docPr id="57" name="Picture 57" descr="/var/folders/m3/rrtvd2l14qxbj6c9_j0x46c80000gn/T/com.microsoft.Word/Content.MSO/245D550D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/var/folders/m3/rrtvd2l14qxbj6c9_j0x46c80000gn/T/com.microsoft.Word/Content.MSO/245D550D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933" cy="1867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31" w:type="dxa"/>
          </w:tcPr>
          <w:p w:rsidR="00EE7126" w:rsidRPr="00551311" w:rsidRDefault="000907F7" w:rsidP="004A5F0F">
            <w:pPr>
              <w:rPr>
                <w:rFonts w:ascii="Phetsarath OT" w:eastAsia="Phetsarath OT" w:hAnsi="Phetsarath OT" w:cs="Phetsarath OT"/>
                <w:sz w:val="22"/>
                <w:szCs w:val="22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ເອກະສານການປະມູນ</w:t>
            </w:r>
          </w:p>
          <w:p w:rsidR="000907F7" w:rsidRPr="00551311" w:rsidRDefault="000907F7" w:rsidP="004A5F0F">
            <w:pPr>
              <w:rPr>
                <w:rFonts w:ascii="Phetsarath OT" w:eastAsia="Phetsarath OT" w:hAnsi="Phetsarath OT" w:cs="Phetsarath OT"/>
                <w:sz w:val="22"/>
                <w:szCs w:val="22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ເງື່ອນໄຂດ້ານເຕັກນິກ</w:t>
            </w:r>
          </w:p>
          <w:p w:rsidR="000907F7" w:rsidRPr="00551311" w:rsidRDefault="000907F7" w:rsidP="004A5F0F">
            <w:pPr>
              <w:rPr>
                <w:rFonts w:ascii="Phetsarath OT" w:eastAsia="Phetsarath OT" w:hAnsi="Phetsarath OT" w:cs="Phetsarath OT"/>
                <w:sz w:val="22"/>
                <w:szCs w:val="22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ຊຸດເອກະສານສັນຍາ</w:t>
            </w:r>
          </w:p>
          <w:p w:rsidR="000907F7" w:rsidRPr="00551311" w:rsidRDefault="000907F7" w:rsidP="004A5F0F">
            <w:pPr>
              <w:rPr>
                <w:rFonts w:ascii="Phetsarath OT" w:eastAsia="Phetsarath OT" w:hAnsi="Phetsarath OT" w:cs="Phetsarath OT"/>
                <w:sz w:val="22"/>
                <w:szCs w:val="22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ມາດຖານຄຸນວຸດທິ</w:t>
            </w:r>
          </w:p>
          <w:p w:rsidR="000907F7" w:rsidRPr="00551311" w:rsidRDefault="006D5DC1" w:rsidP="004A5F0F">
            <w:pPr>
              <w:rPr>
                <w:rFonts w:ascii="Phetsarath OT" w:eastAsia="Phetsarath OT" w:hAnsi="Phetsarath OT" w:cs="Phetsarath OT"/>
                <w:sz w:val="22"/>
                <w:szCs w:val="22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ມາດຖານ</w:t>
            </w:r>
            <w:r w:rsidR="005339F4"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ໃນການປະເມີນ</w:t>
            </w:r>
          </w:p>
          <w:p w:rsidR="000907F7" w:rsidRPr="00551311" w:rsidRDefault="000907F7" w:rsidP="004A5F0F">
            <w:pPr>
              <w:rPr>
                <w:rFonts w:ascii="Phetsarath OT" w:eastAsia="Phetsarath OT" w:hAnsi="Phetsarath OT" w:cs="Phetsarath OT"/>
                <w:sz w:val="22"/>
                <w:szCs w:val="22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ວິທີການຈັດຊື້-ຈັດຈ້າງ</w:t>
            </w:r>
          </w:p>
          <w:p w:rsidR="000907F7" w:rsidRPr="00551311" w:rsidRDefault="000907F7" w:rsidP="004A5F0F">
            <w:pPr>
              <w:rPr>
                <w:rFonts w:ascii="Phetsarath OT" w:eastAsia="Phetsarath OT" w:hAnsi="Phetsarath OT" w:cs="Phetsarath OT"/>
                <w:sz w:val="22"/>
                <w:szCs w:val="22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ຂໍ້ມູນ</w:t>
            </w:r>
            <w:r w:rsidR="00163C55"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ສໍາລັບ</w:t>
            </w: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ການປະມູນ</w:t>
            </w:r>
          </w:p>
          <w:p w:rsidR="00EE7126" w:rsidRPr="00551311" w:rsidRDefault="00163C55" w:rsidP="004A5F0F">
            <w:pPr>
              <w:rPr>
                <w:rFonts w:ascii="Phetsarath OT" w:eastAsia="Phetsarath OT" w:hAnsi="Phetsarath OT" w:cs="Phetsarath OT"/>
                <w:sz w:val="22"/>
                <w:szCs w:val="22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 xml:space="preserve">ເງື່ອນໄຂສະເພາະຂອງສັນຍາ </w:t>
            </w:r>
            <w:r w:rsidR="00EE7126" w:rsidRPr="00551311">
              <w:rPr>
                <w:rFonts w:ascii="Phetsarath OT" w:eastAsia="Phetsarath OT" w:hAnsi="Phetsarath OT" w:cs="Phetsarath OT"/>
                <w:sz w:val="22"/>
                <w:szCs w:val="22"/>
              </w:rPr>
              <w:t>SCC</w:t>
            </w:r>
          </w:p>
          <w:p w:rsidR="00EE7126" w:rsidRPr="00551311" w:rsidRDefault="000907F7" w:rsidP="004A5F0F">
            <w:pPr>
              <w:rPr>
                <w:rFonts w:ascii="Phetsarath OT" w:eastAsia="Phetsarath OT" w:hAnsi="Phetsarath OT" w:cs="Phetsarath OT"/>
                <w:sz w:val="22"/>
                <w:szCs w:val="22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ຕົວເລືອກຂອງການຄໍ້າປະກັນ</w:t>
            </w:r>
          </w:p>
        </w:tc>
      </w:tr>
      <w:tr w:rsidR="00001A51" w:rsidRPr="00551311" w:rsidTr="006D5DC1">
        <w:trPr>
          <w:trHeight w:val="234"/>
        </w:trPr>
        <w:tc>
          <w:tcPr>
            <w:tcW w:w="608" w:type="dxa"/>
          </w:tcPr>
          <w:p w:rsidR="00EE7126" w:rsidRPr="00551311" w:rsidRDefault="00EE7126" w:rsidP="004A5F0F">
            <w:pPr>
              <w:rPr>
                <w:rFonts w:ascii="Phetsarath OT" w:eastAsia="Phetsarath OT" w:hAnsi="Phetsarath OT" w:cs="Phetsarath OT"/>
                <w:sz w:val="22"/>
                <w:szCs w:val="22"/>
              </w:rPr>
            </w:pPr>
            <w:r w:rsidRPr="00551311">
              <w:rPr>
                <w:rFonts w:ascii="Phetsarath OT" w:eastAsia="Phetsarath OT" w:hAnsi="Phetsarath OT" w:cs="Phetsarath OT"/>
                <w:noProof/>
                <w:sz w:val="22"/>
                <w:szCs w:val="22"/>
                <w:lang w:bidi="lo-LA"/>
              </w:rPr>
              <w:drawing>
                <wp:inline distT="0" distB="0" distL="0" distR="0">
                  <wp:extent cx="192553" cy="179882"/>
                  <wp:effectExtent l="0" t="0" r="0" b="0"/>
                  <wp:docPr id="58" name="Picture 58" descr="/var/folders/m3/rrtvd2l14qxbj6c9_j0x46c80000gn/T/com.microsoft.Word/Content.MSO/245D550D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/var/folders/m3/rrtvd2l14qxbj6c9_j0x46c80000gn/T/com.microsoft.Word/Content.MSO/245D550D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933" cy="1867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31" w:type="dxa"/>
          </w:tcPr>
          <w:p w:rsidR="00EE7126" w:rsidRPr="00551311" w:rsidRDefault="000907F7" w:rsidP="004A5F0F">
            <w:pPr>
              <w:rPr>
                <w:rFonts w:ascii="Phetsarath OT" w:eastAsia="Phetsarath OT" w:hAnsi="Phetsarath OT" w:cs="Phetsarath OT"/>
                <w:sz w:val="22"/>
                <w:szCs w:val="22"/>
                <w:lang w:bidi="lo-LA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ການອະນຸມັດທີ່ຕ້ອງການ</w:t>
            </w:r>
          </w:p>
        </w:tc>
      </w:tr>
      <w:tr w:rsidR="00001A51" w:rsidRPr="00551311" w:rsidTr="006D5DC1">
        <w:trPr>
          <w:trHeight w:val="242"/>
        </w:trPr>
        <w:tc>
          <w:tcPr>
            <w:tcW w:w="608" w:type="dxa"/>
          </w:tcPr>
          <w:p w:rsidR="00EE7126" w:rsidRPr="00551311" w:rsidRDefault="00EE7126" w:rsidP="004A5F0F">
            <w:pPr>
              <w:rPr>
                <w:rFonts w:ascii="Phetsarath OT" w:eastAsia="Phetsarath OT" w:hAnsi="Phetsarath OT" w:cs="Phetsarath OT"/>
                <w:sz w:val="22"/>
                <w:szCs w:val="22"/>
              </w:rPr>
            </w:pPr>
          </w:p>
        </w:tc>
        <w:tc>
          <w:tcPr>
            <w:tcW w:w="4631" w:type="dxa"/>
          </w:tcPr>
          <w:p w:rsidR="00EE7126" w:rsidRPr="00551311" w:rsidRDefault="00EE7126" w:rsidP="004A5F0F">
            <w:pPr>
              <w:rPr>
                <w:rFonts w:ascii="Phetsarath OT" w:eastAsia="Phetsarath OT" w:hAnsi="Phetsarath OT" w:cs="Phetsarath OT"/>
                <w:sz w:val="22"/>
                <w:szCs w:val="22"/>
              </w:rPr>
            </w:pPr>
          </w:p>
        </w:tc>
      </w:tr>
    </w:tbl>
    <w:bookmarkEnd w:id="227"/>
    <w:bookmarkEnd w:id="228"/>
    <w:bookmarkEnd w:id="229"/>
    <w:bookmarkEnd w:id="230"/>
    <w:bookmarkEnd w:id="231"/>
    <w:bookmarkEnd w:id="232"/>
    <w:p w:rsidR="006C68F6" w:rsidRPr="00551311" w:rsidRDefault="000907F7" w:rsidP="004A5F0F">
      <w:pPr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ຖ້າບໍ່ມີການ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ປະຕິບັດ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ທັງໝົດ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ນີ້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ທ່ານກໍ່ບໍ່ພ້ອມທີ່ຈະເລີ່ມຕົ້ນຂັ້ນຕອນການ</w:t>
      </w:r>
      <w:r w:rsidR="00764EF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ແຈ້ງ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ຊະນະປະມູນ</w:t>
      </w:r>
      <w:r w:rsidR="008F5BF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782FC2" w:rsidRPr="00551311" w:rsidRDefault="00782FC2" w:rsidP="004A5F0F">
      <w:pPr>
        <w:rPr>
          <w:rFonts w:ascii="Phetsarath OT" w:eastAsia="Phetsarath OT" w:hAnsi="Phetsarath OT" w:cs="Phetsarath OT"/>
          <w:sz w:val="22"/>
          <w:szCs w:val="22"/>
        </w:rPr>
      </w:pPr>
    </w:p>
    <w:p w:rsidR="00782FC2" w:rsidRPr="00551311" w:rsidRDefault="004B1588" w:rsidP="00AA10E1">
      <w:pPr>
        <w:pStyle w:val="Heading3"/>
        <w:rPr>
          <w:rFonts w:ascii="Phetsarath OT" w:eastAsia="Phetsarath OT" w:hAnsi="Phetsarath OT" w:cs="Phetsarath OT"/>
          <w:bCs/>
          <w:sz w:val="22"/>
          <w:szCs w:val="22"/>
          <w:lang w:bidi="lo-LA"/>
        </w:rPr>
      </w:pPr>
      <w:bookmarkStart w:id="233" w:name="_Toc61952342"/>
      <w:bookmarkStart w:id="234" w:name="_Toc94452205"/>
      <w:r w:rsidRPr="00551311">
        <w:rPr>
          <w:rFonts w:ascii="Phetsarath OT" w:eastAsia="Phetsarath OT" w:hAnsi="Phetsarath OT" w:cs="Phetsarath OT"/>
          <w:bCs/>
          <w:sz w:val="22"/>
          <w:szCs w:val="22"/>
        </w:rPr>
        <w:t>8.</w:t>
      </w:r>
      <w:r w:rsidR="00303D9E" w:rsidRPr="00551311">
        <w:rPr>
          <w:rFonts w:ascii="Phetsarath OT" w:eastAsia="Phetsarath OT" w:hAnsi="Phetsarath OT" w:cs="Phetsarath OT"/>
          <w:bCs/>
          <w:sz w:val="22"/>
          <w:szCs w:val="22"/>
        </w:rPr>
        <w:t>2</w:t>
      </w:r>
      <w:r w:rsidRPr="00551311">
        <w:rPr>
          <w:rFonts w:ascii="Phetsarath OT" w:eastAsia="Phetsarath OT" w:hAnsi="Phetsarath OT" w:cs="Phetsarath OT"/>
          <w:bCs/>
          <w:sz w:val="22"/>
          <w:szCs w:val="22"/>
        </w:rPr>
        <w:tab/>
      </w:r>
      <w:bookmarkEnd w:id="233"/>
      <w:r w:rsidR="000907F7" w:rsidRPr="00551311">
        <w:rPr>
          <w:rFonts w:ascii="Phetsarath OT" w:eastAsia="Phetsarath OT" w:hAnsi="Phetsarath OT" w:cs="Phetsarath OT"/>
          <w:bCs/>
          <w:sz w:val="22"/>
          <w:szCs w:val="22"/>
          <w:cs/>
          <w:lang w:bidi="lo-LA"/>
        </w:rPr>
        <w:t>ແຈ້ງການ</w:t>
      </w:r>
      <w:bookmarkEnd w:id="234"/>
    </w:p>
    <w:p w:rsidR="000907F7" w:rsidRPr="00551311" w:rsidRDefault="00764EFF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ຄວາມຫມາຍຂອງ</w:t>
      </w:r>
      <w:r w:rsidR="000907F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ການແຈ້ງການແມ່ນຄວາມແຕກຕ່າງຕົ້ນຕໍລະຫວ່າງການປະມູນເປີດ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ກ້ວາງ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ການປະມູນແບບວົງແຄບ.</w:t>
      </w:r>
      <w:r w:rsidR="000907F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ໃນດ້ານອື່ນໆແມ່ນ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ປະຕິບັດ</w:t>
      </w:r>
      <w:r w:rsidR="000907F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ຄືກັນ.</w:t>
      </w:r>
    </w:p>
    <w:p w:rsidR="000907F7" w:rsidRPr="00551311" w:rsidRDefault="000907F7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</w:p>
    <w:p w:rsidR="006D5DC1" w:rsidRPr="00551311" w:rsidRDefault="000907F7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ການໂຄສະນາ</w:t>
      </w:r>
      <w:r w:rsidR="00764EF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ທາງສື່ມວນຊົນສໍາລັບ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66167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ຈັດຊື້-ຈັດຈ້າງ</w:t>
      </w:r>
      <w:r w:rsidR="00764EF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ດ້ວຍທີນ</w:t>
      </w:r>
      <w:r w:rsidR="0066167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ຂອງລັດ</w:t>
      </w:r>
      <w:r w:rsidR="00764EF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ແມ່ນ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ຮັບປະກັນຄວາມເປັນໄປໄດ້ທີ່ກວ້າງທີ່ສຸດຂອງ</w:t>
      </w:r>
      <w:r w:rsidR="00764EF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ການປະຕິບັດ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ດຶງດູດການແຂ່ງຂັນເປັນ</w:t>
      </w:r>
      <w:r w:rsidR="00710D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ນວນ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ຫຼາຍທີ່ສຸດ</w:t>
      </w:r>
      <w:r w:rsidR="00764EF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ຊື່ງ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ເຮັດໃຫ້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ມີທາງເລືອກທີ່ກວ້າງ</w:t>
      </w:r>
    </w:p>
    <w:p w:rsidR="000D2293" w:rsidRPr="00551311" w:rsidRDefault="000907F7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ຂວາງ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764EF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ໄດ້ຮັບ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ລາຄາທີ່ດີທີ່ສຸດ.</w:t>
      </w:r>
    </w:p>
    <w:p w:rsidR="006B01C4" w:rsidRPr="00551311" w:rsidRDefault="004B1588" w:rsidP="00142D7E">
      <w:pPr>
        <w:pStyle w:val="Heading4"/>
        <w:ind w:firstLine="270"/>
        <w:rPr>
          <w:rFonts w:eastAsia="Phetsarath OT" w:cs="Phetsarath OT"/>
          <w:b/>
          <w:sz w:val="22"/>
          <w:szCs w:val="22"/>
          <w:lang w:bidi="lo-LA"/>
        </w:rPr>
      </w:pPr>
      <w:bookmarkStart w:id="235" w:name="_Toc61952343"/>
      <w:bookmarkStart w:id="236" w:name="_Toc94452206"/>
      <w:r w:rsidRPr="00551311">
        <w:rPr>
          <w:rFonts w:eastAsia="Phetsarath OT" w:cs="Phetsarath OT"/>
          <w:b/>
          <w:sz w:val="22"/>
          <w:szCs w:val="22"/>
        </w:rPr>
        <w:t>8.</w:t>
      </w:r>
      <w:r w:rsidR="00303D9E" w:rsidRPr="00551311">
        <w:rPr>
          <w:rFonts w:eastAsia="Phetsarath OT" w:cs="Phetsarath OT"/>
          <w:b/>
          <w:sz w:val="22"/>
          <w:szCs w:val="22"/>
        </w:rPr>
        <w:t>2</w:t>
      </w:r>
      <w:r w:rsidRPr="00551311">
        <w:rPr>
          <w:rFonts w:eastAsia="Phetsarath OT" w:cs="Phetsarath OT"/>
          <w:b/>
          <w:sz w:val="22"/>
          <w:szCs w:val="22"/>
        </w:rPr>
        <w:t>.1</w:t>
      </w:r>
      <w:bookmarkEnd w:id="235"/>
      <w:r w:rsidR="000907F7" w:rsidRPr="00551311">
        <w:rPr>
          <w:rFonts w:eastAsia="Phetsarath OT" w:cs="Phetsarath OT"/>
          <w:b/>
          <w:sz w:val="22"/>
          <w:szCs w:val="22"/>
          <w:cs/>
          <w:lang w:bidi="lo-LA"/>
        </w:rPr>
        <w:t>ສະຖານທີ່ການເຜີຍແຜ່ໂຄສະນາ</w:t>
      </w:r>
      <w:bookmarkEnd w:id="236"/>
    </w:p>
    <w:p w:rsidR="006B01C4" w:rsidRPr="00551311" w:rsidRDefault="004D6724" w:rsidP="00142D7E">
      <w:pPr>
        <w:ind w:firstLine="27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ໃນກໍລະນີຂອງການປະມູນເປີດ</w:t>
      </w:r>
      <w:r w:rsidR="00764EF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ກ້ວາງ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764EF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ການປະກາດການປະມູນ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</w:t>
      </w:r>
      <w:r w:rsidR="0010141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ໄດ້ປະກາດລົງໃນ</w:t>
      </w:r>
    </w:p>
    <w:p w:rsidR="006B01C4" w:rsidRPr="00551311" w:rsidRDefault="006B01C4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4D6724" w:rsidRPr="00551311" w:rsidRDefault="004D6724" w:rsidP="00AB2A2A">
      <w:pPr>
        <w:pStyle w:val="ListParagraph"/>
        <w:numPr>
          <w:ilvl w:val="0"/>
          <w:numId w:val="99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ສື່ມວນຊົນ (</w:t>
      </w:r>
      <w:r w:rsidR="008E292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ໜັງສື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ພິມແຫ່ງຊາດເປັນພາສາລາວ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ເໝາະສົມ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ພາສາອັງກິດ)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</w:p>
    <w:p w:rsidR="004D6724" w:rsidRPr="00551311" w:rsidRDefault="00F17040" w:rsidP="00AB2A2A">
      <w:pPr>
        <w:pStyle w:val="ListParagraph"/>
        <w:numPr>
          <w:ilvl w:val="0"/>
          <w:numId w:val="99"/>
        </w:numPr>
        <w:jc w:val="both"/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ເວບໄຊທ໌ ຂອງຜູ້ຈັດຊື້-ຈັດຈ້າງ 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ແລະ</w:t>
      </w:r>
      <w:r w:rsidR="004D672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ເວບໄຊທ໌ </w:t>
      </w:r>
      <w:r w:rsidR="008F5BF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</w:t>
      </w:r>
      <w:r w:rsidR="00553488"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 xml:space="preserve">ພະແນກຄຸ້ມຄອງການຈັດຊື້-ຈັດຈ້າງດ້ວຍທຶນຂອງລັດ ແລະ ລາຄາ </w:t>
      </w:r>
      <w:r w:rsidR="00137C5B"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lang w:bidi="lo-LA"/>
        </w:rPr>
        <w:t>(</w:t>
      </w:r>
      <w:r w:rsidR="00137C5B"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 xml:space="preserve">ຄຈລ) </w:t>
      </w:r>
      <w:r w:rsidR="00EF4D3E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ຫຼື</w:t>
      </w:r>
    </w:p>
    <w:p w:rsidR="000D1E46" w:rsidRPr="00551311" w:rsidRDefault="004D6724" w:rsidP="00AB2A2A">
      <w:pPr>
        <w:pStyle w:val="ListParagraph"/>
        <w:numPr>
          <w:ilvl w:val="0"/>
          <w:numId w:val="99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ສື່ເອເລັກໂຕຣນິກ</w:t>
      </w:r>
    </w:p>
    <w:p w:rsidR="000D1E46" w:rsidRPr="00551311" w:rsidRDefault="000D1E4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6B01C4" w:rsidRPr="00551311" w:rsidRDefault="004D6724" w:rsidP="00142D7E">
      <w:pPr>
        <w:ind w:firstLine="360"/>
        <w:jc w:val="both"/>
        <w:rPr>
          <w:rFonts w:ascii="Phetsarath OT" w:eastAsia="Phetsarath OT" w:hAnsi="Phetsarath OT" w:cs="Phetsarath OT"/>
          <w:sz w:val="22"/>
          <w:szCs w:val="22"/>
        </w:rPr>
      </w:pPr>
      <w:bookmarkStart w:id="237" w:name="_Hlk60646510"/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ປະຈຸບັນ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ສື່ມວນຊົນທີ່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ແນະນໍາ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ແມ່ນ:</w:t>
      </w:r>
    </w:p>
    <w:p w:rsidR="006B01C4" w:rsidRPr="00551311" w:rsidRDefault="006B01C4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6B01C4" w:rsidRPr="00551311" w:rsidRDefault="004D6724" w:rsidP="00AB2A2A">
      <w:pPr>
        <w:pStyle w:val="ListParagraph"/>
        <w:numPr>
          <w:ilvl w:val="0"/>
          <w:numId w:val="100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ໜັງສືພິມວຽງຈັນໃໝ່</w:t>
      </w:r>
      <w:r w:rsidR="00BA588B" w:rsidRPr="00551311">
        <w:rPr>
          <w:rFonts w:ascii="Phetsarath OT" w:eastAsia="Phetsarath OT" w:hAnsi="Phetsarath OT" w:cs="Phetsarath OT"/>
          <w:sz w:val="22"/>
          <w:szCs w:val="22"/>
        </w:rPr>
        <w:t>(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ພາສາລາວ</w:t>
      </w:r>
      <w:r w:rsidR="00BA588B" w:rsidRPr="00551311">
        <w:rPr>
          <w:rFonts w:ascii="Phetsarath OT" w:eastAsia="Phetsarath OT" w:hAnsi="Phetsarath OT" w:cs="Phetsarath OT"/>
          <w:sz w:val="22"/>
          <w:szCs w:val="22"/>
        </w:rPr>
        <w:t>)</w:t>
      </w:r>
    </w:p>
    <w:p w:rsidR="001067F9" w:rsidRPr="00551311" w:rsidRDefault="004D6724" w:rsidP="00AB2A2A">
      <w:pPr>
        <w:pStyle w:val="ListParagraph"/>
        <w:numPr>
          <w:ilvl w:val="0"/>
          <w:numId w:val="100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ໜັງສືພິມປະຊາຊົນ</w:t>
      </w:r>
      <w:r w:rsidR="00BA588B" w:rsidRPr="00551311">
        <w:rPr>
          <w:rFonts w:ascii="Phetsarath OT" w:eastAsia="Phetsarath OT" w:hAnsi="Phetsarath OT" w:cs="Phetsarath OT"/>
          <w:sz w:val="22"/>
          <w:szCs w:val="22"/>
        </w:rPr>
        <w:t xml:space="preserve"> (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ພາສາລາວ</w:t>
      </w:r>
      <w:r w:rsidR="00BA588B" w:rsidRPr="00551311">
        <w:rPr>
          <w:rFonts w:ascii="Phetsarath OT" w:eastAsia="Phetsarath OT" w:hAnsi="Phetsarath OT" w:cs="Phetsarath OT"/>
          <w:sz w:val="22"/>
          <w:szCs w:val="22"/>
        </w:rPr>
        <w:t>)</w:t>
      </w:r>
    </w:p>
    <w:p w:rsidR="001067F9" w:rsidRPr="00551311" w:rsidRDefault="004D6724" w:rsidP="00AB2A2A">
      <w:pPr>
        <w:pStyle w:val="ListParagraph"/>
        <w:numPr>
          <w:ilvl w:val="0"/>
          <w:numId w:val="100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ໜັງສືພິມວຽງຈັນທາມສ (ພາສາອັງກິດ)</w:t>
      </w:r>
    </w:p>
    <w:p w:rsidR="001067F9" w:rsidRPr="00551311" w:rsidRDefault="004D6724" w:rsidP="00AB2A2A">
      <w:pPr>
        <w:pStyle w:val="ListParagraph"/>
        <w:numPr>
          <w:ilvl w:val="0"/>
          <w:numId w:val="100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ເວັບໄຊ </w:t>
      </w:r>
      <w:r w:rsidR="00DA5A08" w:rsidRPr="00551311">
        <w:rPr>
          <w:rFonts w:ascii="Phetsarath OT" w:eastAsia="Phetsarath OT" w:hAnsi="Phetsarath OT" w:cs="Phetsarath OT"/>
          <w:sz w:val="22"/>
          <w:szCs w:val="22"/>
        </w:rPr>
        <w:t>108</w:t>
      </w:r>
      <w:r w:rsidR="00820FCB" w:rsidRPr="00551311">
        <w:rPr>
          <w:rFonts w:ascii="Phetsarath OT" w:eastAsia="Phetsarath OT" w:hAnsi="Phetsarath OT" w:cs="Phetsarath OT"/>
          <w:sz w:val="22"/>
          <w:szCs w:val="22"/>
        </w:rPr>
        <w:t>.</w:t>
      </w:r>
      <w:r w:rsidR="00DA5A08" w:rsidRPr="00551311">
        <w:rPr>
          <w:rFonts w:ascii="Phetsarath OT" w:eastAsia="Phetsarath OT" w:hAnsi="Phetsarath OT" w:cs="Phetsarath OT"/>
          <w:sz w:val="22"/>
          <w:szCs w:val="22"/>
        </w:rPr>
        <w:t>Job</w:t>
      </w:r>
      <w:r w:rsidR="00820FCB" w:rsidRPr="00551311">
        <w:rPr>
          <w:rFonts w:ascii="Phetsarath OT" w:eastAsia="Phetsarath OT" w:hAnsi="Phetsarath OT" w:cs="Phetsarath OT"/>
          <w:sz w:val="22"/>
          <w:szCs w:val="22"/>
        </w:rPr>
        <w:t>s</w:t>
      </w:r>
      <w:r w:rsidR="00470859" w:rsidRPr="00551311">
        <w:rPr>
          <w:rFonts w:ascii="Phetsarath OT" w:eastAsia="Phetsarath OT" w:hAnsi="Phetsarath OT" w:cs="Phetsarath OT"/>
          <w:sz w:val="22"/>
          <w:szCs w:val="22"/>
        </w:rPr>
        <w:t xml:space="preserve"> (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ສໍາລັບທີ່ປຶກສາ</w:t>
      </w:r>
      <w:r w:rsidR="00470859" w:rsidRPr="00551311">
        <w:rPr>
          <w:rFonts w:ascii="Phetsarath OT" w:eastAsia="Phetsarath OT" w:hAnsi="Phetsarath OT" w:cs="Phetsarath OT"/>
          <w:sz w:val="22"/>
          <w:szCs w:val="22"/>
        </w:rPr>
        <w:t>)</w:t>
      </w:r>
    </w:p>
    <w:p w:rsidR="007C4F09" w:rsidRPr="00551311" w:rsidRDefault="007C4F09" w:rsidP="007C4F09">
      <w:pPr>
        <w:pStyle w:val="ListParagraph"/>
        <w:numPr>
          <w:ilvl w:val="0"/>
          <w:numId w:val="100"/>
        </w:numPr>
        <w:jc w:val="both"/>
        <w:rPr>
          <w:rFonts w:ascii="Phetsarath OT" w:eastAsia="Phetsarath OT" w:hAnsi="Phetsarath OT" w:cs="Phetsarath OT"/>
          <w:sz w:val="22"/>
          <w:szCs w:val="22"/>
          <w:rtl/>
          <w:cs/>
        </w:rPr>
      </w:pPr>
      <w:bookmarkStart w:id="238" w:name="_Hlk84340335"/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ເວັບໄຊ ແລະ ໜັງສືພິມຂອງບັນດາກະຊວງ/ອົງການ ແລະ ສື່ອື່ນໆ.</w:t>
      </w:r>
    </w:p>
    <w:p w:rsidR="007C4F09" w:rsidRPr="00551311" w:rsidRDefault="007C4F09" w:rsidP="007C4F09">
      <w:pPr>
        <w:pStyle w:val="ListParagraph"/>
        <w:numPr>
          <w:ilvl w:val="0"/>
          <w:numId w:val="200"/>
        </w:numPr>
        <w:ind w:left="709" w:hanging="283"/>
        <w:jc w:val="both"/>
        <w:rPr>
          <w:rFonts w:ascii="Phetsarath OT" w:eastAsia="Phetsarath OT" w:hAnsi="Phetsarath OT" w:cs="Phetsarath OT"/>
          <w:sz w:val="22"/>
          <w:szCs w:val="22"/>
          <w:u w:val="single"/>
        </w:rPr>
      </w:pPr>
      <w:bookmarkStart w:id="239" w:name="_Hlk84340317"/>
      <w:bookmarkEnd w:id="238"/>
      <w:r w:rsidRPr="00551311">
        <w:rPr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lastRenderedPageBreak/>
        <w:t xml:space="preserve">ຂັ້ນທ້ອງຖິ່ນ: </w:t>
      </w:r>
    </w:p>
    <w:p w:rsidR="007C4F09" w:rsidRPr="00551311" w:rsidRDefault="007C4F09" w:rsidP="007C4F09">
      <w:pPr>
        <w:pStyle w:val="ListParagraph"/>
        <w:numPr>
          <w:ilvl w:val="0"/>
          <w:numId w:val="201"/>
        </w:numPr>
        <w:ind w:left="993" w:hanging="284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ຂັ້ນແຂວງ, ນະຄອນຫຼວງ</w:t>
      </w:r>
    </w:p>
    <w:p w:rsidR="007C4F09" w:rsidRPr="00551311" w:rsidRDefault="007C4F09" w:rsidP="007C4F09">
      <w:pPr>
        <w:pStyle w:val="ListParagraph"/>
        <w:ind w:left="993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ບັນດາໜັງສືພິມທີ່ມີຢູ່ໃນແຂວງ</w:t>
      </w:r>
    </w:p>
    <w:p w:rsidR="007C4F09" w:rsidRPr="00551311" w:rsidRDefault="007C4F09" w:rsidP="007C4F09">
      <w:pPr>
        <w:pStyle w:val="ListParagraph"/>
        <w:ind w:left="993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ໂທລະພາບປະຈໍາແຂວງ, ວິທະຍຸ, ໂທລະໂຄ່ງ ແລະ ສື່ອື່ນໆ.</w:t>
      </w:r>
    </w:p>
    <w:p w:rsidR="007C4F09" w:rsidRPr="00551311" w:rsidRDefault="007C4F09" w:rsidP="007C4F09">
      <w:pPr>
        <w:pStyle w:val="ListParagraph"/>
        <w:numPr>
          <w:ilvl w:val="0"/>
          <w:numId w:val="201"/>
        </w:numPr>
        <w:ind w:left="993" w:hanging="284"/>
        <w:jc w:val="both"/>
        <w:rPr>
          <w:rFonts w:ascii="Phetsarath OT" w:eastAsia="Phetsarath OT" w:hAnsi="Phetsarath OT" w:cs="Phetsarath OT"/>
          <w:sz w:val="22"/>
          <w:szCs w:val="22"/>
          <w:cs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ຂັ້ນເມືອງ, ນະຄອນ</w:t>
      </w:r>
    </w:p>
    <w:p w:rsidR="007C4F09" w:rsidRPr="00551311" w:rsidRDefault="007C4F09" w:rsidP="007C4F09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              ບັນດາໜັງສືພິມທີ່ມີຢູ່ໃນແຂວງ</w:t>
      </w:r>
    </w:p>
    <w:p w:rsidR="007C4F09" w:rsidRPr="00551311" w:rsidRDefault="007C4F09" w:rsidP="007C4F09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              ໂທລະພາບ, ວິທະຍຸ, ໂທລະໂຄ່ງ, ກະດານຂ່າວ ແລະ ສື່ອື່ນໆ.</w:t>
      </w:r>
    </w:p>
    <w:bookmarkEnd w:id="237"/>
    <w:bookmarkEnd w:id="239"/>
    <w:p w:rsidR="006B01C4" w:rsidRPr="00551311" w:rsidRDefault="006B01C4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4D6724" w:rsidRPr="00551311" w:rsidRDefault="008E2927" w:rsidP="00395A8E">
      <w:pPr>
        <w:tabs>
          <w:tab w:val="left" w:pos="0"/>
        </w:tabs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ຖ້າຜູ້</w:t>
      </w:r>
      <w:r w:rsidR="004D672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ຈັດຊື້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="004D672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ມີເວັບໄຊທ໌ຂອງຕົນເອງ</w:t>
      </w:r>
      <w:r w:rsidR="004D6724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4D672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ການໂຄສະນາກໍ່ຄວນຈະຖືກຈັດໃສ່ໃນເວບໄຊທ໌ນັ້ນບໍ່ວ່າຈະຢູ່ໃນ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ໜ້າ</w:t>
      </w:r>
      <w:r w:rsidR="00F1704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ສະເພາະສໍາລັບ</w:t>
      </w:r>
      <w:r w:rsidR="004D672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ການຈັດຊື້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="004D672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(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</w:t>
      </w:r>
      <w:r w:rsidR="004D672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ອາດຈະເປັນກໍລະນີ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4D672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ທີ່ມີປະລິມານການຈັດຊື້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="004D672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ຢ່າງຫຼວງຫຼາຍ)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4D672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ໃນທາງອື່ນວິທີທີ່ສາມາດເບິ່ງເຫັນໄດ້ (ຕົວຢ່າງໃນ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ໜ້າ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ທໍາອິດ</w:t>
      </w:r>
      <w:r w:rsidR="004D672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).</w:t>
      </w:r>
    </w:p>
    <w:p w:rsidR="004D6724" w:rsidRPr="00551311" w:rsidRDefault="004D6724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A151C5" w:rsidRPr="00551311" w:rsidRDefault="00137C5B" w:rsidP="00395A8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ກງ</w:t>
      </w:r>
      <w:r w:rsidR="0060159F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</w:rPr>
        <w:t>/</w:t>
      </w:r>
      <w:r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ຄຈລ</w:t>
      </w:r>
      <w:r w:rsidR="00F63EA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ສ້າງ</w:t>
      </w:r>
      <w:r w:rsidR="004D672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ເວບໄຊທ໌ການຈັດຊື້</w:t>
      </w:r>
      <w:r w:rsidR="008E292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-ຈັດຈ້າງ 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</w:t>
      </w:r>
      <w:r w:rsidR="004D672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ເປັນ</w:t>
      </w:r>
      <w:r w:rsidR="004D4BB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ການແຈ້ງ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4D672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ເຜີຍແຜ່ທຸກໂອກາດການປະມູນທີ່ເປີດ</w:t>
      </w:r>
      <w:r w:rsidR="00F63EA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ກ້ວາງ </w:t>
      </w:r>
      <w:r w:rsidR="004D672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ຢູ່ໃນປະເທດ.ສິ່ງເຫຼົ່ານີ້ຖືກ</w:t>
      </w:r>
      <w:r w:rsidR="00F82D0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ປະກາດ</w:t>
      </w:r>
      <w:r w:rsidR="004D672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ຢູ່ທີ່:</w:t>
      </w:r>
    </w:p>
    <w:p w:rsidR="002F5CEF" w:rsidRPr="00551311" w:rsidRDefault="002F5CEF" w:rsidP="002F5CEF">
      <w:pPr>
        <w:jc w:val="center"/>
        <w:rPr>
          <w:rFonts w:ascii="Phetsarath OT" w:hAnsi="Phetsarath OT" w:cs="Phetsarath OT"/>
          <w:sz w:val="22"/>
          <w:szCs w:val="22"/>
        </w:rPr>
      </w:pPr>
      <w:bookmarkStart w:id="240" w:name="_Hlk60646599"/>
      <w:r w:rsidRPr="00551311">
        <w:rPr>
          <w:rFonts w:ascii="Phetsarath OT" w:hAnsi="Phetsarath OT" w:cs="Phetsarath OT"/>
          <w:sz w:val="22"/>
          <w:szCs w:val="22"/>
        </w:rPr>
        <w:t>https://ppd.mof.gov.la/</w:t>
      </w:r>
    </w:p>
    <w:bookmarkEnd w:id="240"/>
    <w:p w:rsidR="00A151C5" w:rsidRPr="00551311" w:rsidRDefault="00A151C5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A151C5" w:rsidRPr="00551311" w:rsidRDefault="004D6724" w:rsidP="00395A8E">
      <w:pPr>
        <w:jc w:val="both"/>
        <w:rPr>
          <w:rFonts w:ascii="Phetsarath OT" w:eastAsia="Phetsarath OT" w:hAnsi="Phetsarath OT" w:cs="Phetsarath OT"/>
          <w:b/>
          <w:bCs/>
          <w:sz w:val="22"/>
          <w:szCs w:val="22"/>
          <w:lang w:val="en-GB"/>
        </w:rPr>
      </w:pPr>
      <w:bookmarkStart w:id="241" w:name="_Hlk60646630"/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ບັນດາ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ຜູ້ຈັດຊື້-ຈັດຈ້າງຈໍາເປັນ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ຕ້ອງໄດ້ສົ່ງໂຄສະນາໄປ</w:t>
      </w:r>
      <w:r w:rsidR="008E292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ຍັງ</w:t>
      </w:r>
      <w:r w:rsidR="00137C5B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(ຄຈລ)</w:t>
      </w:r>
      <w:r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ເພື່ອ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ລົງພິມໃນເວັບໄຊທ໌ນີ້.</w:t>
      </w:r>
      <w:bookmarkEnd w:id="241"/>
    </w:p>
    <w:p w:rsidR="006B01C4" w:rsidRPr="00551311" w:rsidRDefault="004D6724" w:rsidP="00395A8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ທຸກຄັ້ງທີ່ມີການເຂົ້າຮ່ວມຂອງສາກົນ</w:t>
      </w:r>
      <w:r w:rsidR="002B683B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2B683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ຄວນ</w:t>
      </w:r>
      <w:r w:rsidR="000A6603"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>ນອກເໜືອຈາກ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>ສື່ທີ່ໄດ້ອະທິບາຍຂ້າງເທິງ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,</w:t>
      </w:r>
      <w:r w:rsidR="00CE1BB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ຈະຕ້ອງໄດ້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ລົງໂຄສະນາ</w:t>
      </w:r>
      <w:r w:rsidR="000A660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ດັ່ງລຸ່ມນີ້</w:t>
      </w:r>
      <w:r w:rsidR="00CE1BB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ຕື່ມອີກ</w:t>
      </w:r>
      <w:r w:rsidR="000A660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:</w:t>
      </w:r>
    </w:p>
    <w:p w:rsidR="000D1E46" w:rsidRPr="00551311" w:rsidRDefault="000D1E4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4D6724" w:rsidRPr="00551311" w:rsidRDefault="004D6724" w:rsidP="00AB2A2A">
      <w:pPr>
        <w:pStyle w:val="ListParagraph"/>
        <w:numPr>
          <w:ilvl w:val="0"/>
          <w:numId w:val="101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ສື່ມວນຊົນ</w:t>
      </w:r>
      <w:r w:rsidR="00DE35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ສາກົນ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ເໝາະສົມ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ເຊັ່ນ: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ໜັງ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ສືພິມ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ວາລະສານການຄ້າທີ່ກ່ຽວຂ້ອງເປັນພາສາອັງກິດທີ່ອອກເຜີຍແຜ່ຢູ່ຕ່າງປະເທດ</w:t>
      </w:r>
    </w:p>
    <w:p w:rsidR="000D1E46" w:rsidRPr="00551311" w:rsidRDefault="004D6724" w:rsidP="00AB2A2A">
      <w:pPr>
        <w:pStyle w:val="ListParagraph"/>
        <w:numPr>
          <w:ilvl w:val="0"/>
          <w:numId w:val="101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ເວບໄຊທ໌ທີ່ໄດ້ຮັບການຍອມຮັບຈາກສາກົນ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ການຈັດຊື້</w:t>
      </w:r>
      <w:r w:rsidR="00DE35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ເຊັ່ນ: </w:t>
      </w:r>
      <w:r w:rsidR="00DE35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ການພັດທະນາດ້ານ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ທຸລະກິດຂອງສະຫະປະຊາຊາດ (</w:t>
      </w:r>
      <w:hyperlink r:id="rId24" w:history="1">
        <w:r w:rsidR="000A6603" w:rsidRPr="00551311">
          <w:rPr>
            <w:rStyle w:val="Hyperlink"/>
            <w:rFonts w:ascii="Phetsarath OT" w:eastAsia="Phetsarath OT" w:hAnsi="Phetsarath OT" w:cs="Phetsarath OT"/>
            <w:color w:val="auto"/>
            <w:sz w:val="22"/>
            <w:szCs w:val="22"/>
          </w:rPr>
          <w:t>https://devbusiness.un.org/</w:t>
        </w:r>
      </w:hyperlink>
      <w:r w:rsidR="000A660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) </w:t>
      </w:r>
    </w:p>
    <w:p w:rsidR="00A151C5" w:rsidRPr="00551311" w:rsidRDefault="00A151C5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bookmarkStart w:id="242" w:name="_Hlk60646693"/>
    </w:p>
    <w:p w:rsidR="00374C6E" w:rsidRPr="00551311" w:rsidRDefault="004D6724" w:rsidP="00142D7E">
      <w:pPr>
        <w:ind w:firstLine="36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>ນອກຈາກນັ້ນ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,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ສໍາເນົາ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ໂຄສະນາຕ່າງໆອາດຈະຖືກແບ່ງປັນໃຫ້ສະຖານທູດຕ່າງປະເທດປະ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C93B6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ສປປ ລາວ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bookmarkEnd w:id="242"/>
    <w:p w:rsidR="00374C6E" w:rsidRPr="00551311" w:rsidRDefault="00381D85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>
        <w:rPr>
          <w:rFonts w:ascii="Phetsarath OT" w:hAnsi="Phetsarath OT" w:cs="Phetsarath OT"/>
          <w:noProof/>
          <w:sz w:val="22"/>
          <w:szCs w:val="22"/>
        </w:rPr>
        <w:pict>
          <v:shape id="Text Box 59" o:spid="_x0000_s1251" type="#_x0000_t202" style="position:absolute;left:0;text-align:left;margin-left:86pt;margin-top:14.65pt;width:317.45pt;height:43.3pt;z-index:2506030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" fillcolor="#f3a875 [2165]" strokecolor="#ed7d31 [3205]" strokeweight=".5pt">
            <v:fill color2="#f09558 [2613]" rotate="t" colors="0 #f7bda4;.5 #f5b195;1 #f8a581" focus="100%" type="gradient">
              <o:fill v:ext="view" type="gradientUnscaled"/>
            </v:fill>
            <v:path arrowok="t"/>
            <v:textbox>
              <w:txbxContent>
                <w:p w:rsidR="00381D85" w:rsidRDefault="00381D85" w:rsidP="00BC0FFE">
                  <w:pPr>
                    <w:jc w:val="center"/>
                    <w:rPr>
                      <w:rStyle w:val="jlqj4b"/>
                      <w:rFonts w:ascii="Phetsarath OT" w:hAnsi="Phetsarath OT" w:cs="Phetsarath OT"/>
                      <w:lang w:bidi="lo-LA"/>
                    </w:rPr>
                  </w:pPr>
                  <w:r w:rsidRPr="00001A51">
                    <w:rPr>
                      <w:rStyle w:val="jlqj4b"/>
                      <w:rFonts w:ascii="Phetsarath OT" w:hAnsi="Phetsarath OT" w:cs="Phetsarath OT"/>
                      <w:cs/>
                      <w:lang w:bidi="lo-LA"/>
                    </w:rPr>
                    <w:t>ບັນດາ</w:t>
                  </w:r>
                  <w:r w:rsidRPr="00001A51">
                    <w:rPr>
                      <w:rStyle w:val="jlqj4b"/>
                      <w:rFonts w:ascii="Phetsarath OT" w:hAnsi="Phetsarath OT" w:cs="Phetsarath OT" w:hint="cs"/>
                      <w:cs/>
                      <w:lang w:bidi="lo-LA"/>
                    </w:rPr>
                    <w:t>ຜູ້</w:t>
                  </w:r>
                  <w:r w:rsidRPr="00001A51">
                    <w:rPr>
                      <w:rStyle w:val="jlqj4b"/>
                      <w:rFonts w:ascii="Phetsarath OT" w:hAnsi="Phetsarath OT" w:cs="Phetsarath OT"/>
                      <w:cs/>
                      <w:lang w:bidi="lo-LA"/>
                    </w:rPr>
                    <w:t>ຈັດຊື້</w:t>
                  </w:r>
                  <w:r w:rsidRPr="00001A51">
                    <w:rPr>
                      <w:rStyle w:val="jlqj4b"/>
                      <w:rFonts w:ascii="Phetsarath OT" w:hAnsi="Phetsarath OT" w:cs="Phetsarath OT" w:hint="cs"/>
                      <w:cs/>
                      <w:lang w:bidi="lo-LA"/>
                    </w:rPr>
                    <w:t xml:space="preserve">-ຈັດຈ້າງ </w:t>
                  </w:r>
                  <w:r w:rsidRPr="00001A51">
                    <w:rPr>
                      <w:rStyle w:val="jlqj4b"/>
                      <w:rFonts w:ascii="Phetsarath OT" w:hAnsi="Phetsarath OT" w:cs="Phetsarath OT"/>
                      <w:cs/>
                      <w:lang w:bidi="lo-LA"/>
                    </w:rPr>
                    <w:t>ຍັງຖືກອະນຸຍາດໃຫ້ແຈ້ງການປະມູນຂອງ</w:t>
                  </w:r>
                  <w:r w:rsidRPr="00001A51">
                    <w:rPr>
                      <w:rStyle w:val="jlqj4b"/>
                      <w:rFonts w:ascii="Phetsarath OT" w:hAnsi="Phetsarath OT" w:cs="Phetsarath OT" w:hint="cs"/>
                      <w:cs/>
                      <w:lang w:bidi="lo-LA"/>
                    </w:rPr>
                    <w:t>ຕົນ</w:t>
                  </w:r>
                </w:p>
                <w:p w:rsidR="00381D85" w:rsidRPr="00001A51" w:rsidRDefault="00381D85" w:rsidP="00BC0FFE">
                  <w:pPr>
                    <w:jc w:val="center"/>
                    <w:rPr>
                      <w:rFonts w:ascii="Phetsarath OT" w:hAnsi="Phetsarath OT" w:cs="Phetsarath OT"/>
                      <w:lang w:bidi="lo-LA"/>
                    </w:rPr>
                  </w:pPr>
                  <w:r w:rsidRPr="00001A51">
                    <w:rPr>
                      <w:rStyle w:val="jlqj4b"/>
                      <w:rFonts w:ascii="Phetsarath OT" w:hAnsi="Phetsarath OT" w:cs="Phetsarath OT" w:hint="cs"/>
                      <w:cs/>
                      <w:lang w:bidi="lo-LA"/>
                    </w:rPr>
                    <w:t>ເຖີງ</w:t>
                  </w:r>
                  <w:r w:rsidRPr="00001A51">
                    <w:rPr>
                      <w:rStyle w:val="jlqj4b"/>
                      <w:rFonts w:ascii="Phetsarath OT" w:hAnsi="Phetsarath OT" w:cs="Phetsarath OT"/>
                      <w:cs/>
                      <w:lang w:bidi="lo-LA"/>
                    </w:rPr>
                    <w:t>ຜູ້ປະມູນ</w:t>
                  </w:r>
                  <w:r w:rsidRPr="00001A51">
                    <w:rPr>
                      <w:rStyle w:val="jlqj4b"/>
                      <w:rFonts w:ascii="Phetsarath OT" w:hAnsi="Phetsarath OT" w:cs="Phetsarath OT" w:hint="cs"/>
                      <w:cs/>
                      <w:lang w:bidi="lo-LA"/>
                    </w:rPr>
                    <w:t xml:space="preserve">ທີ່ຮູ້ຈັກ </w:t>
                  </w:r>
                  <w:r w:rsidRPr="00001A51">
                    <w:rPr>
                      <w:rStyle w:val="jlqj4b"/>
                      <w:rFonts w:ascii="Phetsarath OT" w:hAnsi="Phetsarath OT" w:cs="Phetsarath OT"/>
                      <w:cs/>
                      <w:lang w:bidi="lo-LA"/>
                    </w:rPr>
                    <w:t>ແຕ່</w:t>
                  </w:r>
                  <w:r w:rsidRPr="00001A51">
                    <w:rPr>
                      <w:rStyle w:val="jlqj4b"/>
                      <w:rFonts w:ascii="Phetsarath OT" w:hAnsi="Phetsarath OT" w:cs="Phetsarath OT" w:hint="cs"/>
                      <w:b/>
                      <w:bCs/>
                      <w:cs/>
                      <w:lang w:bidi="lo-LA"/>
                    </w:rPr>
                    <w:t>ບໍ່</w:t>
                  </w:r>
                  <w:r>
                    <w:rPr>
                      <w:rStyle w:val="jlqj4b"/>
                      <w:rFonts w:ascii="Phetsarath OT" w:hAnsi="Phetsarath OT" w:cs="Phetsarath OT" w:hint="cs"/>
                      <w:b/>
                      <w:bCs/>
                      <w:cs/>
                      <w:lang w:bidi="lo-LA"/>
                    </w:rPr>
                    <w:t>ແມ່ນ</w:t>
                  </w:r>
                  <w:r w:rsidRPr="00C1039A">
                    <w:rPr>
                      <w:rStyle w:val="jlqj4b"/>
                      <w:rFonts w:ascii="Phetsarath OT" w:hAnsi="Phetsarath OT" w:cs="Phetsarath OT"/>
                      <w:b/>
                      <w:bCs/>
                      <w:cs/>
                      <w:lang w:bidi="lo-LA"/>
                    </w:rPr>
                    <w:t>ກ່ອນ</w:t>
                  </w:r>
                  <w:r w:rsidRPr="00001A51">
                    <w:rPr>
                      <w:rStyle w:val="jlqj4b"/>
                      <w:rFonts w:ascii="Phetsarath OT" w:hAnsi="Phetsarath OT" w:cs="Phetsarath OT"/>
                      <w:cs/>
                      <w:lang w:bidi="lo-LA"/>
                    </w:rPr>
                    <w:t>ທີ່ຈະໄດ້ລົງໂຄສະນາໃນສື່ທີ່ອະທິບາຍຂ້າງເທິງ</w:t>
                  </w:r>
                </w:p>
              </w:txbxContent>
            </v:textbox>
            <w10:wrap type="square"/>
          </v:shape>
        </w:pict>
      </w:r>
    </w:p>
    <w:p w:rsidR="00BC0FFE" w:rsidRPr="00551311" w:rsidRDefault="00BC0FFE" w:rsidP="008C5106">
      <w:pPr>
        <w:pStyle w:val="Heading4"/>
        <w:rPr>
          <w:rFonts w:eastAsia="Phetsarath OT" w:cs="Phetsarath OT"/>
          <w:b/>
          <w:sz w:val="22"/>
          <w:szCs w:val="22"/>
        </w:rPr>
      </w:pPr>
      <w:bookmarkStart w:id="243" w:name="_Toc61952344"/>
      <w:bookmarkStart w:id="244" w:name="_Toc61952345"/>
      <w:bookmarkEnd w:id="243"/>
    </w:p>
    <w:p w:rsidR="00BC0FFE" w:rsidRPr="00551311" w:rsidRDefault="00BC0FFE" w:rsidP="00BC0FFE">
      <w:pPr>
        <w:rPr>
          <w:rFonts w:ascii="Phetsarath OT" w:eastAsia="Phetsarath OT" w:hAnsi="Phetsarath OT" w:cs="Phetsarath OT"/>
          <w:sz w:val="22"/>
          <w:szCs w:val="22"/>
          <w:lang w:val="en-GB"/>
        </w:rPr>
      </w:pPr>
    </w:p>
    <w:p w:rsidR="00782FC2" w:rsidRPr="00551311" w:rsidRDefault="004B1588" w:rsidP="00F80894">
      <w:pPr>
        <w:pStyle w:val="Heading4"/>
        <w:rPr>
          <w:rFonts w:eastAsia="Phetsarath OT" w:cs="Phetsarath OT"/>
          <w:b/>
          <w:sz w:val="22"/>
          <w:szCs w:val="22"/>
          <w:lang w:bidi="lo-LA"/>
        </w:rPr>
      </w:pPr>
      <w:bookmarkStart w:id="245" w:name="_Toc94452207"/>
      <w:r w:rsidRPr="00551311">
        <w:rPr>
          <w:rFonts w:eastAsia="Phetsarath OT" w:cs="Phetsarath OT"/>
          <w:b/>
          <w:sz w:val="22"/>
          <w:szCs w:val="22"/>
        </w:rPr>
        <w:t>8.</w:t>
      </w:r>
      <w:r w:rsidR="00303D9E" w:rsidRPr="00551311">
        <w:rPr>
          <w:rFonts w:eastAsia="Phetsarath OT" w:cs="Phetsarath OT"/>
          <w:b/>
          <w:sz w:val="22"/>
          <w:szCs w:val="22"/>
        </w:rPr>
        <w:t>2</w:t>
      </w:r>
      <w:r w:rsidRPr="00551311">
        <w:rPr>
          <w:rFonts w:eastAsia="Phetsarath OT" w:cs="Phetsarath OT"/>
          <w:b/>
          <w:sz w:val="22"/>
          <w:szCs w:val="22"/>
        </w:rPr>
        <w:t>.2</w:t>
      </w:r>
      <w:r w:rsidRPr="00551311">
        <w:rPr>
          <w:rFonts w:eastAsia="Phetsarath OT" w:cs="Phetsarath OT"/>
          <w:b/>
          <w:sz w:val="22"/>
          <w:szCs w:val="22"/>
        </w:rPr>
        <w:tab/>
      </w:r>
      <w:bookmarkEnd w:id="244"/>
      <w:r w:rsidR="004D6724" w:rsidRPr="00B37E30">
        <w:rPr>
          <w:rFonts w:eastAsia="Phetsarath OT" w:cs="Phetsarath OT"/>
          <w:b/>
          <w:sz w:val="22"/>
          <w:szCs w:val="22"/>
          <w:highlight w:val="yellow"/>
          <w:cs/>
          <w:lang w:bidi="lo-LA"/>
        </w:rPr>
        <w:t>ເນື້ອໃນຂອງການໂຄສະນາ</w:t>
      </w:r>
      <w:bookmarkEnd w:id="245"/>
    </w:p>
    <w:p w:rsidR="00020C51" w:rsidRPr="00551311" w:rsidRDefault="00020C51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4350CB" w:rsidRPr="00551311" w:rsidRDefault="004D6724" w:rsidP="00142D7E">
      <w:pPr>
        <w:ind w:firstLine="36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ແຈ້ງການຕ້ອງມີຂໍ້ມູນ</w:t>
      </w:r>
      <w:r w:rsidR="008E292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ດັ່ງລຸ່ມນີ້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:</w:t>
      </w:r>
    </w:p>
    <w:p w:rsidR="004D6724" w:rsidRPr="00551311" w:rsidRDefault="004D6724" w:rsidP="00AB2A2A">
      <w:pPr>
        <w:pStyle w:val="ListParagraph"/>
        <w:numPr>
          <w:ilvl w:val="0"/>
          <w:numId w:val="102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ຕົວຕົນຂອງ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</w:p>
    <w:p w:rsidR="004D6724" w:rsidRPr="00551311" w:rsidRDefault="009C71A7" w:rsidP="00AB2A2A">
      <w:pPr>
        <w:pStyle w:val="ListParagraph"/>
        <w:numPr>
          <w:ilvl w:val="0"/>
          <w:numId w:val="102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ສັງລວມຫນ້າ</w:t>
      </w:r>
      <w:r w:rsidR="00590FD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ວຽກລະອຽດ</w:t>
      </w:r>
      <w:r w:rsidR="004D6724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4D672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ສິນຄ້າ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4D672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ການບໍລິການທີ່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</w:t>
      </w:r>
      <w:r w:rsidR="004D672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ຈັດຊື້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</w:p>
    <w:p w:rsidR="004D6724" w:rsidRPr="00551311" w:rsidRDefault="004D6724" w:rsidP="00AB2A2A">
      <w:pPr>
        <w:pStyle w:val="ListParagraph"/>
        <w:numPr>
          <w:ilvl w:val="0"/>
          <w:numId w:val="102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ທີ່ຢູ່</w:t>
      </w:r>
      <w:r w:rsidR="009C71A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ຂອງຜູ້ຈັດຊື້-ຈັດຈ້າງ ທີ່ສາມາດ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ໄດ້ຮັບເອກະສານການປະມູນ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ຂໍ້ມູນເພີ່ມເຕີມທີ່ກ່ຽວຂ້ອງກັບການຍື່ນ</w:t>
      </w:r>
      <w:r w:rsidR="009C71A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ປະມູນ</w:t>
      </w:r>
    </w:p>
    <w:p w:rsidR="009C71A7" w:rsidRPr="00551311" w:rsidRDefault="009C71A7" w:rsidP="00AB2A2A">
      <w:pPr>
        <w:pStyle w:val="ListParagraph"/>
        <w:numPr>
          <w:ilvl w:val="0"/>
          <w:numId w:val="102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ຄວາມຕ້ອງການ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ກ່ຽວກັບ </w:t>
      </w:r>
      <w:r w:rsidR="0091124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ການຄໍ້າປະກັນ</w:t>
      </w:r>
      <w:r w:rsidR="004D672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ໃນການປະມູນ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4D4BB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ຄໍ້າປະກັນ</w:t>
      </w:r>
      <w:r w:rsidR="004D672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ດ້ວຍກຽດ</w:t>
      </w:r>
      <w:r w:rsidR="004D6724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526AD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ຖ້າມີ</w:t>
      </w:r>
    </w:p>
    <w:p w:rsidR="004D6724" w:rsidRPr="00551311" w:rsidRDefault="009C71A7" w:rsidP="00AB2A2A">
      <w:pPr>
        <w:pStyle w:val="ListParagraph"/>
        <w:numPr>
          <w:ilvl w:val="0"/>
          <w:numId w:val="102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</w:t>
      </w:r>
      <w:r w:rsidR="004D672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ຂອງເອກະສານການປະມູນ</w:t>
      </w:r>
    </w:p>
    <w:p w:rsidR="004D6724" w:rsidRPr="00551311" w:rsidRDefault="009C71A7" w:rsidP="00AB2A2A">
      <w:pPr>
        <w:pStyle w:val="ListParagraph"/>
        <w:numPr>
          <w:ilvl w:val="0"/>
          <w:numId w:val="102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ຄວາມຕ້ອງການ</w:t>
      </w:r>
      <w:r w:rsidR="004D672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ດ້ານລະບຽບການທີ່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ສຳຄັນ</w:t>
      </w:r>
    </w:p>
    <w:p w:rsidR="00020C51" w:rsidRPr="00551311" w:rsidRDefault="004D6724" w:rsidP="00AB2A2A">
      <w:pPr>
        <w:pStyle w:val="ListParagraph"/>
        <w:numPr>
          <w:ilvl w:val="0"/>
          <w:numId w:val="102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ວັນທີ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ເວລາ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ສະຖານທີ່ສຸດທ້າຍ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ການຍື່ນ</w:t>
      </w:r>
      <w:r w:rsidR="009C71A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ປະມູນ</w:t>
      </w:r>
      <w:r w:rsidR="004350CB" w:rsidRPr="00551311">
        <w:rPr>
          <w:rFonts w:ascii="Phetsarath OT" w:eastAsia="Phetsarath OT" w:hAnsi="Phetsarath OT" w:cs="Phetsarath OT"/>
          <w:sz w:val="22"/>
          <w:szCs w:val="22"/>
        </w:rPr>
        <w:t>.</w:t>
      </w:r>
    </w:p>
    <w:p w:rsidR="00E16A89" w:rsidRPr="00551311" w:rsidRDefault="00E16A89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CD17AA" w:rsidRPr="00551311" w:rsidRDefault="00BD29C2" w:rsidP="00142D7E">
      <w:pPr>
        <w:ind w:left="36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bookmarkStart w:id="246" w:name="_Hlk60646438"/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4D672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</w:t>
      </w:r>
      <w:r w:rsidR="002D3B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ວົງແຄບ</w:t>
      </w:r>
      <w:r w:rsidR="004D672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ແມ່ນສົ່ງໂດຍກົງ</w:t>
      </w:r>
      <w:r w:rsidR="002D3B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ເຖີງ</w:t>
      </w:r>
      <w:r w:rsidR="004D672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ຜູ້ປະມູນທີ່ມີທ່າແຮງ</w:t>
      </w:r>
      <w:r w:rsidR="008B390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.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4D672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ການປະມູນເປີດ</w:t>
      </w:r>
      <w:r w:rsidR="002D3B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ກ້ວາງ</w:t>
      </w:r>
      <w:r w:rsidR="004D6724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4D672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</w:t>
      </w:r>
      <w:r w:rsidR="002D3B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ກະ</w:t>
      </w:r>
      <w:r w:rsidR="004D672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ກຽມ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4D672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2D3B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ໂຄສະນາ</w:t>
      </w:r>
      <w:r w:rsidR="004D672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ພິມເຜີຍແຜ່ຕາມທີ່ໄດ້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="004D672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ໄວ້ໃນ</w:t>
      </w:r>
      <w:r w:rsidR="002D3B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ຫມວດ</w:t>
      </w:r>
      <w:r w:rsidR="004D672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ກ່ອນ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ໜ້າ</w:t>
      </w:r>
      <w:r w:rsidR="004D672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ນີ້</w:t>
      </w:r>
      <w:r w:rsidR="00590FD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4D6724" w:rsidRPr="00551311" w:rsidRDefault="004D6724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4D6724" w:rsidRPr="00551311" w:rsidRDefault="002D572C" w:rsidP="00142D7E">
      <w:pPr>
        <w:ind w:firstLine="36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ແບບພິມສໍາລັບການໂຄສະນາໄດ້ຄັດຕິດດັ່ງລຸ່ມນີ້:</w:t>
      </w:r>
    </w:p>
    <w:bookmarkEnd w:id="246"/>
    <w:p w:rsidR="005601B1" w:rsidRPr="00551311" w:rsidRDefault="005601B1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AC1636" w:rsidRPr="00551311" w:rsidRDefault="00AC163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AC1636" w:rsidRPr="00551311" w:rsidRDefault="00AC163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AC1636" w:rsidRPr="00551311" w:rsidRDefault="00AC163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AC1636" w:rsidRPr="00551311" w:rsidRDefault="00AC163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AC1636" w:rsidRPr="00551311" w:rsidRDefault="00AC1636" w:rsidP="004A5F0F">
      <w:pPr>
        <w:rPr>
          <w:rFonts w:ascii="Phetsarath OT" w:eastAsia="Phetsarath OT" w:hAnsi="Phetsarath OT" w:cs="Phetsarath OT"/>
          <w:sz w:val="22"/>
          <w:szCs w:val="22"/>
        </w:rPr>
        <w:sectPr w:rsidR="00AC1636" w:rsidRPr="00551311" w:rsidSect="001C4F15">
          <w:pgSz w:w="11909" w:h="16834" w:code="9"/>
          <w:pgMar w:top="1440" w:right="1440" w:bottom="1440" w:left="1440" w:header="720" w:footer="720" w:gutter="0"/>
          <w:cols w:space="720"/>
          <w:docGrid w:linePitch="360"/>
        </w:sectPr>
      </w:pPr>
    </w:p>
    <w:p w:rsidR="00AC1636" w:rsidRPr="00551311" w:rsidRDefault="00AC1636" w:rsidP="00A4286D">
      <w:pPr>
        <w:jc w:val="center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noProof/>
          <w:sz w:val="22"/>
          <w:szCs w:val="22"/>
          <w:lang w:bidi="lo-LA"/>
        </w:rPr>
        <w:lastRenderedPageBreak/>
        <w:drawing>
          <wp:anchor distT="0" distB="0" distL="114300" distR="114300" simplePos="0" relativeHeight="251656704" behindDoc="0" locked="0" layoutInCell="1" allowOverlap="1">
            <wp:simplePos x="0" y="0"/>
            <wp:positionH relativeFrom="margin">
              <wp:posOffset>2580005</wp:posOffset>
            </wp:positionH>
            <wp:positionV relativeFrom="paragraph">
              <wp:posOffset>-400050</wp:posOffset>
            </wp:positionV>
            <wp:extent cx="698500" cy="610870"/>
            <wp:effectExtent l="0" t="0" r="6350" b="0"/>
            <wp:wrapTopAndBottom/>
            <wp:docPr id="477" name="Picture 477" descr="auto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uto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lum bright="1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00" cy="610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601B1" w:rsidRPr="00551311" w:rsidRDefault="002D572C" w:rsidP="00A4286D">
      <w:pPr>
        <w:jc w:val="center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ສາທາລະນະລັດ ປະຊາທິປະໄຕ ປະຊາຊົນລາວ</w:t>
      </w:r>
    </w:p>
    <w:p w:rsidR="005601B1" w:rsidRPr="00551311" w:rsidRDefault="002D572C" w:rsidP="00A4286D">
      <w:pPr>
        <w:jc w:val="center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ສັນຕິພາບ ເອກະລາດ ປະຊາທິປະໄຕ ເອກະພາບ ວັດທະນາຖາວອນ</w:t>
      </w:r>
    </w:p>
    <w:p w:rsidR="005601B1" w:rsidRPr="00551311" w:rsidRDefault="005601B1" w:rsidP="00A4286D">
      <w:pPr>
        <w:jc w:val="center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</w:rPr>
        <w:t>____________________</w:t>
      </w:r>
    </w:p>
    <w:p w:rsidR="005601B1" w:rsidRPr="00551311" w:rsidRDefault="005601B1" w:rsidP="004A5F0F">
      <w:pPr>
        <w:rPr>
          <w:rFonts w:ascii="Phetsarath OT" w:eastAsia="Phetsarath OT" w:hAnsi="Phetsarath OT" w:cs="Phetsarath OT"/>
          <w:sz w:val="22"/>
          <w:szCs w:val="22"/>
        </w:rPr>
      </w:pPr>
    </w:p>
    <w:p w:rsidR="002D572C" w:rsidRPr="00551311" w:rsidRDefault="002D572C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ຊື່ຂອງກະຊວງ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/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ແຂວງ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/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ອົງການຈັດຕັ້ງ</w:t>
      </w:r>
    </w:p>
    <w:p w:rsidR="002D572C" w:rsidRPr="00551311" w:rsidRDefault="002D572C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ຊື່ຂອງຜູ້</w:t>
      </w:r>
      <w:r w:rsidR="002D64C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ຈັດຊື້-ຈັດຈ້າງ</w:t>
      </w:r>
    </w:p>
    <w:p w:rsidR="002D572C" w:rsidRPr="00551311" w:rsidRDefault="002D572C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ຊື່ໂຄງການ</w:t>
      </w:r>
    </w:p>
    <w:p w:rsidR="005601B1" w:rsidRPr="00551311" w:rsidRDefault="002D572C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ສັນຍາສະບັບເລກທີ</w:t>
      </w:r>
      <w:r w:rsidR="005601B1" w:rsidRPr="00551311">
        <w:rPr>
          <w:rFonts w:ascii="Phetsarath OT" w:eastAsia="Phetsarath OT" w:hAnsi="Phetsarath OT" w:cs="Phetsarath OT"/>
          <w:sz w:val="22"/>
          <w:szCs w:val="22"/>
        </w:rPr>
        <w:tab/>
      </w:r>
      <w:r w:rsidR="005601B1" w:rsidRPr="00551311">
        <w:rPr>
          <w:rFonts w:ascii="Phetsarath OT" w:eastAsia="Phetsarath OT" w:hAnsi="Phetsarath OT" w:cs="Phetsarath OT"/>
          <w:sz w:val="22"/>
          <w:szCs w:val="22"/>
        </w:rPr>
        <w:tab/>
      </w:r>
      <w:r w:rsidR="005601B1" w:rsidRPr="00551311">
        <w:rPr>
          <w:rFonts w:ascii="Phetsarath OT" w:eastAsia="Phetsarath OT" w:hAnsi="Phetsarath OT" w:cs="Phetsarath OT"/>
          <w:sz w:val="22"/>
          <w:szCs w:val="22"/>
        </w:rPr>
        <w:tab/>
      </w:r>
      <w:r w:rsidR="005601B1" w:rsidRPr="00551311">
        <w:rPr>
          <w:rFonts w:ascii="Phetsarath OT" w:eastAsia="Phetsarath OT" w:hAnsi="Phetsarath OT" w:cs="Phetsarath OT"/>
          <w:sz w:val="22"/>
          <w:szCs w:val="22"/>
        </w:rPr>
        <w:tab/>
      </w:r>
      <w:r w:rsidR="005601B1" w:rsidRPr="00551311">
        <w:rPr>
          <w:rFonts w:ascii="Phetsarath OT" w:eastAsia="Phetsarath OT" w:hAnsi="Phetsarath OT" w:cs="Phetsarath OT"/>
          <w:sz w:val="22"/>
          <w:szCs w:val="22"/>
        </w:rPr>
        <w:tab/>
      </w:r>
      <w:r w:rsidR="005601B1" w:rsidRPr="00551311">
        <w:rPr>
          <w:rFonts w:ascii="Phetsarath OT" w:eastAsia="Phetsarath OT" w:hAnsi="Phetsarath OT" w:cs="Phetsarath OT"/>
          <w:sz w:val="22"/>
          <w:szCs w:val="22"/>
        </w:rPr>
        <w:tab/>
      </w:r>
      <w:r w:rsidR="005601B1" w:rsidRPr="00551311">
        <w:rPr>
          <w:rFonts w:ascii="Phetsarath OT" w:eastAsia="Phetsarath OT" w:hAnsi="Phetsarath OT" w:cs="Phetsarath OT"/>
          <w:sz w:val="22"/>
          <w:szCs w:val="22"/>
        </w:rPr>
        <w:tab/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ວັນທີ</w:t>
      </w:r>
      <w:r w:rsidR="005601B1" w:rsidRPr="00551311">
        <w:rPr>
          <w:rFonts w:ascii="Phetsarath OT" w:eastAsia="Phetsarath OT" w:hAnsi="Phetsarath OT" w:cs="Phetsarath OT"/>
          <w:sz w:val="22"/>
          <w:szCs w:val="22"/>
        </w:rPr>
        <w:t>:</w:t>
      </w:r>
    </w:p>
    <w:p w:rsidR="005601B1" w:rsidRPr="00551311" w:rsidRDefault="005601B1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5601B1" w:rsidRPr="00551311" w:rsidRDefault="002D572C" w:rsidP="000F48D5">
      <w:pPr>
        <w:jc w:val="center"/>
        <w:rPr>
          <w:rFonts w:ascii="Phetsarath OT" w:eastAsia="Phetsarath OT" w:hAnsi="Phetsarath OT" w:cs="Phetsarath OT"/>
          <w:b/>
          <w:bCs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ການເຊີນປະມູນ</w:t>
      </w:r>
      <w:r w:rsidR="002D3B96"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ເປີດກ້ວາງສໍາລັບ</w:t>
      </w:r>
      <w:r w:rsidR="00590FDC"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 xml:space="preserve">ການຈັດຊື້ </w:t>
      </w:r>
      <w:r w:rsidR="005601B1" w:rsidRPr="00551311">
        <w:rPr>
          <w:rFonts w:ascii="Phetsarath OT" w:eastAsia="Phetsarath OT" w:hAnsi="Phetsarath OT" w:cs="Phetsarath OT"/>
          <w:b/>
          <w:bCs/>
          <w:sz w:val="22"/>
          <w:szCs w:val="22"/>
        </w:rPr>
        <w:t>(</w:t>
      </w:r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ສິນຄ້າ</w:t>
      </w:r>
      <w:r w:rsidR="005601B1" w:rsidRPr="00551311">
        <w:rPr>
          <w:rFonts w:ascii="Phetsarath OT" w:eastAsia="Phetsarath OT" w:hAnsi="Phetsarath OT" w:cs="Phetsarath OT"/>
          <w:b/>
          <w:bCs/>
          <w:sz w:val="22"/>
          <w:szCs w:val="22"/>
        </w:rPr>
        <w:t>)</w:t>
      </w:r>
    </w:p>
    <w:p w:rsidR="005601B1" w:rsidRPr="00551311" w:rsidRDefault="005601B1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5601B1" w:rsidRPr="00551311" w:rsidRDefault="005601B1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2D572C" w:rsidRPr="00551311" w:rsidRDefault="002D572C" w:rsidP="00AB2A2A">
      <w:pPr>
        <w:pStyle w:val="ListParagraph"/>
        <w:numPr>
          <w:ilvl w:val="0"/>
          <w:numId w:val="199"/>
        </w:numPr>
        <w:ind w:left="36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[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] </w:t>
      </w:r>
      <w:r w:rsidR="002D64C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ຂໍເຊີນ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ຜູ້ປະມູນທີ່ມີຄວາມສົນໃຈ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ມີຄຸນວຸດທິ</w:t>
      </w:r>
      <w:r w:rsidR="00D054E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ຍື່ນຊອງປະມູນສໍາລັບ</w:t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[ຂຽນ</w:t>
      </w:r>
      <w:r w:rsidR="009D7628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ຄໍາ</w:t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ອະທິບາຍ</w:t>
      </w:r>
      <w:r w:rsidR="00574227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ໂດຍຫຍໍ້</w:t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ຂອງສິນຄ້າ</w:t>
      </w:r>
      <w:r w:rsidR="00D054EF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ທີ່ຈະ</w:t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ຈັດຊື້]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 ໄລຍະເວລາສົ່ງແມ່ນ [</w:t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ໃສ່ວັນທີ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]. </w:t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(ຖ້າສັນຍາ</w:t>
      </w:r>
      <w:r w:rsidR="00AC1ACA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ເປັນພູດ</w:t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ຂຽນ</w:t>
      </w:r>
      <w:r w:rsidR="00AC1ACA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 xml:space="preserve">ລະອຽດ ແລະ </w:t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ເລກທີ</w:t>
      </w:r>
      <w:r w:rsidR="00AC1ACA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ໃສ່</w:t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ໃນວັກນີ້).</w:t>
      </w:r>
    </w:p>
    <w:p w:rsidR="002D572C" w:rsidRPr="00551311" w:rsidRDefault="002D572C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2D572C" w:rsidRPr="00551311" w:rsidRDefault="002D572C" w:rsidP="00BC0FFE">
      <w:pPr>
        <w:ind w:left="360" w:hanging="36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2.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ການປະມູນຈະໄດ້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ດໍາເນີນ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ໄປໂດຍຜ່ານຂັ້ນຕອນການປະມູນທີ່ໄດ້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ໄວ້ໃນ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ກົດໝາຍ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ວ່າດ້ວຍການຈັດຊື້</w:t>
      </w:r>
      <w:r w:rsidR="0066167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-ຈັດຈ້າງຂອງລັດ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ຄໍາແນະນໍາ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ການຈັດຕັ້ງປະຕິບັດ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ກົດໝາຍ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2D572C" w:rsidRPr="00551311" w:rsidRDefault="002D572C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2D572C" w:rsidRPr="00551311" w:rsidRDefault="002D572C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3.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2D64C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ນີ້ເປີດໃຫ້ຜູ້ເຂົ້າປະມູນມີສິດເຂົ້າຮ່ວມ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ທັງໝົດ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2D572C" w:rsidRPr="00551311" w:rsidRDefault="002D572C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2D572C" w:rsidRPr="00551311" w:rsidRDefault="002D572C" w:rsidP="00BC0FFE">
      <w:pPr>
        <w:ind w:left="270" w:hanging="27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4.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ຜູ້ປະມູນທີ່ມີຄວາມສົນໃຈອາດຈະໄດ້ຮັບຂໍ້ມູນເພີ່ມເຕີມຈາກ </w:t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[ໃສ່ຊື່ທີ່ຖືກຕ້ອງຕາມ</w:t>
      </w:r>
      <w:r w:rsidR="008A7658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ກົດໝາຍ</w:t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ຂອງ</w:t>
      </w:r>
      <w:r w:rsidR="00AC1ACA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ຜູ້ຈັດຊື້-ຈັດຈ້າງໃສ່</w:t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</w:rPr>
        <w:t xml:space="preserve">; </w:t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ຊື່</w:t>
      </w:r>
      <w:r w:rsidR="008A7658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ອີເມລຂອງ</w:t>
      </w:r>
      <w:r w:rsidR="00AC1ACA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ຜູ້ຈັດຊື້-ຈັດຈ້າງ</w:t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]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ກວດເບິ່ງເອກະສານປະມູນທີ່ຢູ່ຂ້າງລຸ່ມ </w:t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[ທີ່ຢູ່] ຈາກ [</w:t>
      </w:r>
      <w:r w:rsidR="004944F5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ໃນໂມງລັດຖະການ</w:t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]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2D572C" w:rsidRPr="00551311" w:rsidRDefault="002D572C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2D572C" w:rsidRPr="00551311" w:rsidRDefault="002D572C" w:rsidP="00BC0FFE">
      <w:pPr>
        <w:ind w:left="360" w:hanging="36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5.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ເອກະສານປະມູນຄົບຊຸດເປັນພາສາລາວຄົບຊຸດສາມາດຊື້ໄດ້ໂດຍຜູ້ປະມູນທີ່ສົນໃຈ</w:t>
      </w:r>
      <w:r w:rsidR="00AC1AC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ໂດຍ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ການຍື່ນໃບ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ສະໝັກ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ເປັນລາຍລັກອັກສອນຫາທີ່ຢູ່ຂ້າງລຸ່ມນີ້ເລີ່ມຕົ້ນ [ວັນທີ]</w:t>
      </w:r>
      <w:r w:rsidR="00AC1AC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ຈ່າຍຄ່າ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ນຽມທີ່ບໍ່ສາມາດສົ່ງຄືນໄດ້ [</w:t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ໃສ່</w:t>
      </w:r>
      <w:r w:rsidR="00710D05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ຈໍາ</w:t>
      </w:r>
      <w:r w:rsidR="0060159F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ນວນ</w:t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ເງິນກີບ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] </w:t>
      </w:r>
      <w:r w:rsidR="00AC1AC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ຫລືສະກູນເງິນ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ອື່ນໆ</w:t>
      </w:r>
      <w:r w:rsidR="00AC1AC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ທີ່ທຽບເທົ່າ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 ວິທີການຈ່າຍເງິນແມ່ນ [</w:t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ເປັນເງິນສົດ</w:t>
      </w:r>
      <w:r w:rsidR="00427EC2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ເຊັກເງິນຂອງຜູ້ເກັບເງິນ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].</w:t>
      </w:r>
    </w:p>
    <w:p w:rsidR="002D572C" w:rsidRPr="00551311" w:rsidRDefault="002D572C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2D572C" w:rsidRPr="00551311" w:rsidRDefault="002D572C" w:rsidP="00BC0FFE">
      <w:pPr>
        <w:ind w:left="360" w:hanging="36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6.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ການປະມູນຕ້ອງໄດ້ສົ່ງເຖິງທີ່ຢູ່ຂ້າງລຸ່ມນີ້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ກ່ອນ [</w:t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ໃສ່ເວລາ</w:t>
      </w:r>
      <w:r w:rsidR="008A7658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ວັນເວລາດຽວກັນກັບວັນທີ່</w:t>
      </w:r>
      <w:r w:rsidR="008A7658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ເວລາ</w:t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ສະຖານທີ່</w:t>
      </w:r>
      <w:r w:rsidR="00BD29C2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ການຍື່ນປະມູນ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]. ການປະມູນເອເລັກໂຕຣນິກຈະບໍ່ໄດ້ຮັບອະນຸຍາດ. ການປະມູນທີ່ຊັກຊ້າຈະຖືກປະຕິເສດ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ສົ່ງຄືນໃຫ້ແກ່ຜູ້ປະມູນ. ການປະມູນ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ທັງໝົດ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ຈະເປີດໃນເວລາ [</w:t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ໃສ່ເວລາ</w:t>
      </w:r>
      <w:r w:rsidR="008A7658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ວັນເວລາດຽວກັນກັບວັນເວລາທີ່</w:t>
      </w:r>
      <w:r w:rsidR="008A7658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ສະຖານທີ່</w:t>
      </w:r>
      <w:r w:rsidR="00BD29C2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ການຍື່ນປະມູນ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] ຕໍ່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ຄະນະ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ມະການປະມູນ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ຜູ້ຕາງ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ຜູ້ປະມູນທີ່</w:t>
      </w:r>
      <w:r w:rsidR="00D879A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ສົນໃຈ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ເຂົ້າຮ່ວມທີ່ຢູ່ຂ້າງລຸ່ມນີ້.</w:t>
      </w:r>
    </w:p>
    <w:p w:rsidR="002D572C" w:rsidRPr="00551311" w:rsidRDefault="002D572C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1B7F6B" w:rsidRPr="00551311" w:rsidRDefault="002D572C" w:rsidP="00BC0FFE">
      <w:pPr>
        <w:ind w:left="360" w:hanging="36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7.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ທັງໝົດ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</w:t>
      </w:r>
      <w:r w:rsidR="00BF324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ໄດ້ມີຫນັງສືຄໍ້າປະກັນການປະມູນດ້ວຍກຽດ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BF324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ຫນັງສື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ຄໍ້າປະກັນ</w:t>
      </w:r>
      <w:r w:rsidR="00BF324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ການປະມູນຈາກ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ທະນາຄານຢ່າງ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ໜ້ອຍ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2%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ຂອງລາຄາປະມູນ.</w:t>
      </w:r>
    </w:p>
    <w:p w:rsidR="005601B1" w:rsidRPr="00551311" w:rsidRDefault="002D572C" w:rsidP="00A4286D">
      <w:pPr>
        <w:jc w:val="both"/>
        <w:rPr>
          <w:rFonts w:ascii="Phetsarath OT" w:eastAsia="Phetsarath OT" w:hAnsi="Phetsarath OT" w:cs="Phetsarath OT"/>
          <w:i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8. </w:t>
      </w:r>
      <w:r w:rsidR="001B7F6B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ທີ່ຢູ່ທີ່ກ່າວມາຂ້າງເທິງນີ້</w:t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: [ໃສ່ທີ່ຢູ່ລາຍລະອຽດ (ສະເພາະ)]</w:t>
      </w:r>
    </w:p>
    <w:p w:rsidR="005601B1" w:rsidRPr="00551311" w:rsidRDefault="005601B1" w:rsidP="00A4286D">
      <w:pPr>
        <w:jc w:val="both"/>
        <w:rPr>
          <w:rFonts w:ascii="Phetsarath OT" w:eastAsia="Phetsarath OT" w:hAnsi="Phetsarath OT" w:cs="Phetsarath OT"/>
          <w:spacing w:val="-2"/>
          <w:sz w:val="22"/>
          <w:szCs w:val="22"/>
        </w:rPr>
      </w:pPr>
    </w:p>
    <w:p w:rsidR="005601B1" w:rsidRPr="00551311" w:rsidRDefault="005601B1" w:rsidP="00433281">
      <w:pPr>
        <w:ind w:firstLine="720"/>
        <w:jc w:val="both"/>
        <w:rPr>
          <w:rFonts w:ascii="Phetsarath OT" w:eastAsia="Phetsarath OT" w:hAnsi="Phetsarath OT" w:cs="Phetsarath OT"/>
          <w:iCs/>
          <w:spacing w:val="-2"/>
          <w:sz w:val="22"/>
          <w:szCs w:val="22"/>
        </w:rPr>
      </w:pPr>
      <w:r w:rsidRPr="00551311">
        <w:rPr>
          <w:rFonts w:ascii="Phetsarath OT" w:eastAsia="Phetsarath OT" w:hAnsi="Phetsarath OT" w:cs="Phetsarath OT"/>
          <w:iCs/>
          <w:spacing w:val="-2"/>
          <w:sz w:val="22"/>
          <w:szCs w:val="22"/>
        </w:rPr>
        <w:t>[</w:t>
      </w:r>
      <w:r w:rsidR="002D572C" w:rsidRPr="00551311">
        <w:rPr>
          <w:rFonts w:ascii="Phetsarath OT" w:eastAsia="Phetsarath OT" w:hAnsi="Phetsarath OT" w:cs="Phetsarath OT"/>
          <w:i/>
          <w:spacing w:val="-2"/>
          <w:sz w:val="22"/>
          <w:szCs w:val="22"/>
          <w:cs/>
          <w:lang w:bidi="lo-LA"/>
        </w:rPr>
        <w:t>ໃສ່ຊື່ຫ້ອງການ</w:t>
      </w:r>
      <w:r w:rsidRPr="00551311">
        <w:rPr>
          <w:rFonts w:ascii="Phetsarath OT" w:eastAsia="Phetsarath OT" w:hAnsi="Phetsarath OT" w:cs="Phetsarath OT"/>
          <w:i/>
          <w:spacing w:val="-2"/>
          <w:sz w:val="22"/>
          <w:szCs w:val="22"/>
        </w:rPr>
        <w:t xml:space="preserve">, </w:t>
      </w:r>
      <w:r w:rsidR="002D572C" w:rsidRPr="00551311">
        <w:rPr>
          <w:rFonts w:ascii="Phetsarath OT" w:eastAsia="Phetsarath OT" w:hAnsi="Phetsarath OT" w:cs="Phetsarath OT"/>
          <w:i/>
          <w:spacing w:val="-2"/>
          <w:sz w:val="22"/>
          <w:szCs w:val="22"/>
          <w:cs/>
          <w:lang w:bidi="lo-LA"/>
        </w:rPr>
        <w:t>ເບີຫ້ອງ</w:t>
      </w:r>
      <w:r w:rsidRPr="00551311">
        <w:rPr>
          <w:rFonts w:ascii="Phetsarath OT" w:eastAsia="Phetsarath OT" w:hAnsi="Phetsarath OT" w:cs="Phetsarath OT"/>
          <w:iCs/>
          <w:spacing w:val="-2"/>
          <w:sz w:val="22"/>
          <w:szCs w:val="22"/>
        </w:rPr>
        <w:t>]</w:t>
      </w:r>
    </w:p>
    <w:p w:rsidR="005601B1" w:rsidRPr="00551311" w:rsidRDefault="002D572C" w:rsidP="00433281">
      <w:pPr>
        <w:ind w:firstLine="720"/>
        <w:jc w:val="both"/>
        <w:rPr>
          <w:rFonts w:ascii="Phetsarath OT" w:eastAsia="Phetsarath OT" w:hAnsi="Phetsarath OT" w:cs="Phetsarath OT"/>
          <w:iCs/>
          <w:spacing w:val="-2"/>
          <w:sz w:val="22"/>
          <w:szCs w:val="22"/>
        </w:rPr>
      </w:pPr>
      <w:r w:rsidRPr="00551311">
        <w:rPr>
          <w:rFonts w:ascii="Phetsarath OT" w:eastAsia="Phetsarath OT" w:hAnsi="Phetsarath OT" w:cs="Phetsarath OT"/>
          <w:iCs/>
          <w:spacing w:val="-2"/>
          <w:sz w:val="22"/>
          <w:szCs w:val="22"/>
          <w:cs/>
          <w:lang w:bidi="lo-LA"/>
        </w:rPr>
        <w:lastRenderedPageBreak/>
        <w:t>ເຖິງ</w:t>
      </w:r>
      <w:r w:rsidR="005601B1" w:rsidRPr="00551311">
        <w:rPr>
          <w:rFonts w:ascii="Phetsarath OT" w:eastAsia="Phetsarath OT" w:hAnsi="Phetsarath OT" w:cs="Phetsarath OT"/>
          <w:iCs/>
          <w:spacing w:val="-2"/>
          <w:sz w:val="22"/>
          <w:szCs w:val="22"/>
        </w:rPr>
        <w:t>: [</w:t>
      </w:r>
      <w:r w:rsidRPr="00551311">
        <w:rPr>
          <w:rFonts w:ascii="Phetsarath OT" w:eastAsia="Phetsarath OT" w:hAnsi="Phetsarath OT" w:cs="Phetsarath OT"/>
          <w:i/>
          <w:spacing w:val="-2"/>
          <w:sz w:val="22"/>
          <w:szCs w:val="22"/>
          <w:cs/>
          <w:lang w:bidi="lo-LA"/>
        </w:rPr>
        <w:t>ໃສ່ຊື່ພະນັກງານ</w:t>
      </w:r>
      <w:r w:rsidR="00BC175A" w:rsidRPr="00551311">
        <w:rPr>
          <w:rFonts w:ascii="Phetsarath OT" w:eastAsia="Phetsarath OT" w:hAnsi="Phetsarath OT" w:cs="Phetsarath OT"/>
          <w:i/>
          <w:spacing w:val="-2"/>
          <w:sz w:val="22"/>
          <w:szCs w:val="22"/>
          <w:cs/>
          <w:lang w:bidi="lo-LA"/>
        </w:rPr>
        <w:t xml:space="preserve"> ແລະ</w:t>
      </w:r>
      <w:r w:rsidRPr="00551311">
        <w:rPr>
          <w:rFonts w:ascii="Phetsarath OT" w:eastAsia="Phetsarath OT" w:hAnsi="Phetsarath OT" w:cs="Phetsarath OT"/>
          <w:i/>
          <w:spacing w:val="-2"/>
          <w:sz w:val="22"/>
          <w:szCs w:val="22"/>
          <w:cs/>
          <w:lang w:bidi="lo-LA"/>
        </w:rPr>
        <w:t>ຕໍາແໜ່ງ</w:t>
      </w:r>
      <w:r w:rsidR="005601B1" w:rsidRPr="00551311">
        <w:rPr>
          <w:rFonts w:ascii="Phetsarath OT" w:eastAsia="Phetsarath OT" w:hAnsi="Phetsarath OT" w:cs="Phetsarath OT"/>
          <w:iCs/>
          <w:spacing w:val="-2"/>
          <w:sz w:val="22"/>
          <w:szCs w:val="22"/>
        </w:rPr>
        <w:t>]</w:t>
      </w:r>
    </w:p>
    <w:p w:rsidR="002D572C" w:rsidRPr="00551311" w:rsidRDefault="002D572C" w:rsidP="00433281">
      <w:pPr>
        <w:ind w:firstLine="72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[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ໃສ່ທີ່ຢູ່ທາງໄປສະນີ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="00526AD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/</w:t>
      </w:r>
      <w:r w:rsidR="00F4164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ທີ່ຢູ່</w:t>
      </w:r>
      <w:r w:rsidR="00526AD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ຖະໜົນ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]</w:t>
      </w:r>
    </w:p>
    <w:p w:rsidR="002D572C" w:rsidRPr="00551311" w:rsidRDefault="002D572C" w:rsidP="00433281">
      <w:pPr>
        <w:ind w:firstLine="72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[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ໃສ່ລະຫັດໄປສະນີ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ເມືອງ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ປະເທດ]</w:t>
      </w:r>
    </w:p>
    <w:p w:rsidR="002D572C" w:rsidRPr="00551311" w:rsidRDefault="002D572C" w:rsidP="00433281">
      <w:pPr>
        <w:ind w:firstLine="72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ໂທ: [ປະກອບມີປະເທດ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ລະຫັດເມືອງ]</w:t>
      </w:r>
    </w:p>
    <w:p w:rsidR="002D572C" w:rsidRPr="00551311" w:rsidRDefault="002D572C" w:rsidP="00433281">
      <w:pPr>
        <w:ind w:firstLine="72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ອີເມລ: [ໃສ່ທີ່ຢູ່ອີເລັກໂທຣນິກຖ້າມີການອະນຸຍາດການປະມູນເອເລັກໂຕຣນິກ]</w:t>
      </w:r>
    </w:p>
    <w:p w:rsidR="005601B1" w:rsidRPr="00551311" w:rsidRDefault="002D572C" w:rsidP="006E2D5A">
      <w:pPr>
        <w:ind w:firstLine="72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ເວບໄຊທ໌:</w:t>
      </w:r>
    </w:p>
    <w:p w:rsidR="005601B1" w:rsidRPr="00B77446" w:rsidRDefault="005601B1" w:rsidP="00A4286D">
      <w:pPr>
        <w:jc w:val="both"/>
        <w:rPr>
          <w:rFonts w:ascii="Phetsarath OT" w:eastAsia="Phetsarath OT" w:hAnsi="Phetsarath OT" w:cs="Phetsarath OT"/>
          <w:b/>
          <w:bCs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</w:rPr>
        <w:tab/>
      </w:r>
      <w:r w:rsidRPr="00551311">
        <w:rPr>
          <w:rFonts w:ascii="Phetsarath OT" w:eastAsia="Phetsarath OT" w:hAnsi="Phetsarath OT" w:cs="Phetsarath OT"/>
          <w:sz w:val="22"/>
          <w:szCs w:val="22"/>
        </w:rPr>
        <w:tab/>
      </w:r>
      <w:r w:rsidRPr="00551311">
        <w:rPr>
          <w:rFonts w:ascii="Phetsarath OT" w:eastAsia="Phetsarath OT" w:hAnsi="Phetsarath OT" w:cs="Phetsarath OT"/>
          <w:sz w:val="22"/>
          <w:szCs w:val="22"/>
        </w:rPr>
        <w:tab/>
      </w:r>
      <w:r w:rsidRPr="00551311">
        <w:rPr>
          <w:rFonts w:ascii="Phetsarath OT" w:eastAsia="Phetsarath OT" w:hAnsi="Phetsarath OT" w:cs="Phetsarath OT"/>
          <w:sz w:val="22"/>
          <w:szCs w:val="22"/>
        </w:rPr>
        <w:tab/>
      </w:r>
      <w:r w:rsidRPr="00551311">
        <w:rPr>
          <w:rFonts w:ascii="Phetsarath OT" w:eastAsia="Phetsarath OT" w:hAnsi="Phetsarath OT" w:cs="Phetsarath OT"/>
          <w:sz w:val="22"/>
          <w:szCs w:val="22"/>
        </w:rPr>
        <w:tab/>
      </w:r>
      <w:r w:rsidRPr="00551311">
        <w:rPr>
          <w:rFonts w:ascii="Phetsarath OT" w:eastAsia="Phetsarath OT" w:hAnsi="Phetsarath OT" w:cs="Phetsarath OT"/>
          <w:sz w:val="22"/>
          <w:szCs w:val="22"/>
        </w:rPr>
        <w:tab/>
      </w:r>
      <w:r w:rsidR="002D572C" w:rsidRPr="00B77446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ຊື່</w:t>
      </w:r>
      <w:r w:rsidR="00A8293B" w:rsidRPr="00B77446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ຂອງບຸກຄົນທີ່ອະນຸມັດ</w:t>
      </w:r>
      <w:r w:rsidR="00BC175A" w:rsidRPr="00B77446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ແລະ</w:t>
      </w:r>
      <w:r w:rsidR="002D572C" w:rsidRPr="00B77446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ກາປະທັບ</w:t>
      </w:r>
    </w:p>
    <w:p w:rsidR="00AC1636" w:rsidRPr="00B77446" w:rsidRDefault="002D572C" w:rsidP="00A4286D">
      <w:pPr>
        <w:rPr>
          <w:rFonts w:ascii="Phetsarath OT" w:eastAsia="Phetsarath OT" w:hAnsi="Phetsarath OT" w:cs="Phetsarath OT"/>
          <w:b/>
          <w:bCs/>
          <w:sz w:val="22"/>
          <w:szCs w:val="22"/>
        </w:rPr>
        <w:sectPr w:rsidR="00AC1636" w:rsidRPr="00B77446" w:rsidSect="00BC0FFE">
          <w:pgSz w:w="11909" w:h="16834" w:code="9"/>
          <w:pgMar w:top="1440" w:right="1440" w:bottom="1440" w:left="1440" w:header="720" w:footer="720" w:gutter="0"/>
          <w:cols w:space="720"/>
          <w:docGrid w:linePitch="360"/>
        </w:sectPr>
      </w:pPr>
      <w:r w:rsidRPr="00B77446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ab/>
      </w:r>
      <w:r w:rsidRPr="00B77446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ab/>
      </w:r>
      <w:r w:rsidR="00A4286D" w:rsidRPr="00B77446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ab/>
      </w:r>
      <w:r w:rsidR="00A4286D" w:rsidRPr="00B77446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ab/>
      </w:r>
      <w:r w:rsidR="00A4286D" w:rsidRPr="00B77446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ab/>
      </w:r>
      <w:r w:rsidR="00A4286D" w:rsidRPr="00B77446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ab/>
      </w:r>
      <w:r w:rsidR="00A4286D" w:rsidRPr="00B77446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ab/>
      </w:r>
      <w:r w:rsidRPr="00B77446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ຊື່</w:t>
      </w:r>
      <w:r w:rsidR="00BC175A" w:rsidRPr="00B77446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 xml:space="preserve"> ແລະ</w:t>
      </w:r>
      <w:r w:rsidRPr="00B77446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ນາມສະກຸນ</w:t>
      </w:r>
      <w:r w:rsidR="007A6FEE" w:rsidRPr="00B77446">
        <w:rPr>
          <w:rFonts w:ascii="Phetsarath OT" w:eastAsia="Phetsarath OT" w:hAnsi="Phetsarath OT" w:cs="Phetsarath OT"/>
          <w:b/>
          <w:bCs/>
          <w:sz w:val="22"/>
          <w:szCs w:val="22"/>
        </w:rPr>
        <w:t>:</w:t>
      </w:r>
    </w:p>
    <w:p w:rsidR="00A4286D" w:rsidRPr="00551311" w:rsidRDefault="00A4286D" w:rsidP="00A4286D">
      <w:pPr>
        <w:jc w:val="center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noProof/>
          <w:sz w:val="22"/>
          <w:szCs w:val="22"/>
          <w:lang w:bidi="lo-LA"/>
        </w:rPr>
        <w:lastRenderedPageBreak/>
        <w:drawing>
          <wp:anchor distT="0" distB="0" distL="114300" distR="114300" simplePos="0" relativeHeight="251653632" behindDoc="0" locked="0" layoutInCell="1" allowOverlap="1">
            <wp:simplePos x="0" y="0"/>
            <wp:positionH relativeFrom="margin">
              <wp:posOffset>2680335</wp:posOffset>
            </wp:positionH>
            <wp:positionV relativeFrom="paragraph">
              <wp:posOffset>-269875</wp:posOffset>
            </wp:positionV>
            <wp:extent cx="698500" cy="610870"/>
            <wp:effectExtent l="0" t="0" r="6350" b="0"/>
            <wp:wrapTopAndBottom/>
            <wp:docPr id="45" name="Picture 45" descr="auto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uto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lum bright="1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00" cy="610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D572C" w:rsidRPr="00551311" w:rsidRDefault="002D572C" w:rsidP="00A4286D">
      <w:pPr>
        <w:jc w:val="center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ສາທາລະນະລັດ ປະຊາທິປະໄຕ ປະຊາຊົນລາວ</w:t>
      </w:r>
    </w:p>
    <w:p w:rsidR="002D572C" w:rsidRPr="00551311" w:rsidRDefault="002D572C" w:rsidP="00A4286D">
      <w:pPr>
        <w:jc w:val="center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ສັນຕິພາບ ເອກະລາດ ປະຊາທິປະໄຕ ເອກະພາບ ວັດທະນາຖາວອນ</w:t>
      </w:r>
    </w:p>
    <w:p w:rsidR="002D572C" w:rsidRPr="00551311" w:rsidRDefault="002D572C" w:rsidP="004A5F0F">
      <w:pPr>
        <w:rPr>
          <w:rFonts w:ascii="Phetsarath OT" w:eastAsia="Phetsarath OT" w:hAnsi="Phetsarath OT" w:cs="Phetsarath OT"/>
          <w:sz w:val="22"/>
          <w:szCs w:val="22"/>
        </w:rPr>
      </w:pPr>
    </w:p>
    <w:p w:rsidR="002D572C" w:rsidRPr="00551311" w:rsidRDefault="002D572C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ຊື່ຂອງກະຊວງ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/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ແຂວງ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/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ອົງການຈັດຕັ້ງ</w:t>
      </w:r>
    </w:p>
    <w:p w:rsidR="002D572C" w:rsidRPr="00551311" w:rsidRDefault="002D572C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ຊື່ຂອງຜູ້</w:t>
      </w:r>
      <w:r w:rsidR="002D64C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ຈັດຊື້-ຈັດຈ້າງ</w:t>
      </w:r>
    </w:p>
    <w:p w:rsidR="002D572C" w:rsidRPr="00551311" w:rsidRDefault="002D572C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ຊື່ໂຄງການ</w:t>
      </w:r>
    </w:p>
    <w:p w:rsidR="002D572C" w:rsidRPr="00551311" w:rsidRDefault="002D572C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ສັນຍາສະບັບເລກທີ</w:t>
      </w:r>
      <w:r w:rsidRPr="00551311">
        <w:rPr>
          <w:rFonts w:ascii="Phetsarath OT" w:eastAsia="Phetsarath OT" w:hAnsi="Phetsarath OT" w:cs="Phetsarath OT"/>
          <w:sz w:val="22"/>
          <w:szCs w:val="22"/>
        </w:rPr>
        <w:tab/>
      </w:r>
      <w:r w:rsidRPr="00551311">
        <w:rPr>
          <w:rFonts w:ascii="Phetsarath OT" w:eastAsia="Phetsarath OT" w:hAnsi="Phetsarath OT" w:cs="Phetsarath OT"/>
          <w:sz w:val="22"/>
          <w:szCs w:val="22"/>
        </w:rPr>
        <w:tab/>
      </w:r>
      <w:r w:rsidRPr="00551311">
        <w:rPr>
          <w:rFonts w:ascii="Phetsarath OT" w:eastAsia="Phetsarath OT" w:hAnsi="Phetsarath OT" w:cs="Phetsarath OT"/>
          <w:sz w:val="22"/>
          <w:szCs w:val="22"/>
        </w:rPr>
        <w:tab/>
      </w:r>
      <w:r w:rsidRPr="00551311">
        <w:rPr>
          <w:rFonts w:ascii="Phetsarath OT" w:eastAsia="Phetsarath OT" w:hAnsi="Phetsarath OT" w:cs="Phetsarath OT"/>
          <w:sz w:val="22"/>
          <w:szCs w:val="22"/>
        </w:rPr>
        <w:tab/>
      </w:r>
      <w:r w:rsidRPr="00551311">
        <w:rPr>
          <w:rFonts w:ascii="Phetsarath OT" w:eastAsia="Phetsarath OT" w:hAnsi="Phetsarath OT" w:cs="Phetsarath OT"/>
          <w:sz w:val="22"/>
          <w:szCs w:val="22"/>
        </w:rPr>
        <w:tab/>
      </w:r>
      <w:r w:rsidRPr="00551311">
        <w:rPr>
          <w:rFonts w:ascii="Phetsarath OT" w:eastAsia="Phetsarath OT" w:hAnsi="Phetsarath OT" w:cs="Phetsarath OT"/>
          <w:sz w:val="22"/>
          <w:szCs w:val="22"/>
        </w:rPr>
        <w:tab/>
      </w:r>
      <w:r w:rsidRPr="00551311">
        <w:rPr>
          <w:rFonts w:ascii="Phetsarath OT" w:eastAsia="Phetsarath OT" w:hAnsi="Phetsarath OT" w:cs="Phetsarath OT"/>
          <w:sz w:val="22"/>
          <w:szCs w:val="22"/>
        </w:rPr>
        <w:tab/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ວັນທີ</w:t>
      </w:r>
      <w:r w:rsidRPr="00551311">
        <w:rPr>
          <w:rFonts w:ascii="Phetsarath OT" w:eastAsia="Phetsarath OT" w:hAnsi="Phetsarath OT" w:cs="Phetsarath OT"/>
          <w:sz w:val="22"/>
          <w:szCs w:val="22"/>
        </w:rPr>
        <w:t>:</w:t>
      </w:r>
    </w:p>
    <w:p w:rsidR="005601B1" w:rsidRPr="00551311" w:rsidRDefault="005601B1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5601B1" w:rsidRPr="00551311" w:rsidRDefault="002D572C" w:rsidP="000F48D5">
      <w:pPr>
        <w:jc w:val="center"/>
        <w:rPr>
          <w:rFonts w:ascii="Phetsarath OT" w:eastAsia="Phetsarath OT" w:hAnsi="Phetsarath OT" w:cs="Phetsarath OT"/>
          <w:b/>
          <w:bCs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ການເຊີນປະມູນເປີດ</w:t>
      </w:r>
      <w:r w:rsidR="00BF324F"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ກ້ວາງສໍາລັບ (ການກໍ່ສ້າງ)</w:t>
      </w:r>
    </w:p>
    <w:p w:rsidR="005601B1" w:rsidRPr="00551311" w:rsidRDefault="005601B1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133948" w:rsidRPr="00551311" w:rsidRDefault="0057740E" w:rsidP="00813D99">
      <w:pPr>
        <w:ind w:left="720" w:hanging="72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1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ab/>
      </w:r>
      <w:r w:rsidR="002D572C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[</w:t>
      </w:r>
      <w:r w:rsidR="002D572C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ຜູ້ຈັດຊື້-ຈັດຈ້າງ</w:t>
      </w:r>
      <w:r w:rsidR="002D572C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] </w:t>
      </w:r>
      <w:r w:rsidR="00813D9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ຂໍເຊີນຜູ້ປະມູນທີ່ມີຄວາມສົນໃຈ ແລະ ມີຄຸນວຸດທິຍື່ນຊອງປະມູນສໍາລັບ </w:t>
      </w:r>
      <w:r w:rsidR="002D572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[</w:t>
      </w:r>
      <w:r w:rsidR="002D572C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ໃສ່</w:t>
      </w:r>
      <w:r w:rsidR="009D7628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ຄໍາ</w:t>
      </w:r>
      <w:r w:rsidR="002D572C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ອະທິບາຍ</w:t>
      </w:r>
      <w:r w:rsidR="00574227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ໂດຍຫຍໍ້</w:t>
      </w:r>
      <w:r w:rsidR="002D572C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ຂອງວຽກທີ່ຈະ</w:t>
      </w:r>
      <w:r w:rsidR="00BF324F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ກໍ່ສ້າງ</w:t>
      </w:r>
      <w:r w:rsidR="002D572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]. ຕາຕະລາງ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</w:t>
      </w:r>
      <w:r w:rsidR="00BF324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ໍາ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ເລັດ</w:t>
      </w:r>
      <w:r w:rsidR="00BF324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ວຽກ</w:t>
      </w:r>
      <w:r w:rsidR="002D572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 [</w:t>
      </w:r>
      <w:r w:rsidR="002D572C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ໃສ່</w:t>
      </w:r>
      <w:r w:rsidR="00710D05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ຈໍາ</w:t>
      </w:r>
      <w:r w:rsidR="0060159F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ນວນ</w:t>
      </w:r>
      <w:r w:rsidR="002D572C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ເດືອນ</w:t>
      </w:r>
      <w:r w:rsidR="002D572C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</w:rPr>
        <w:t xml:space="preserve">, </w:t>
      </w:r>
      <w:r w:rsidR="002D572C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ປີ</w:t>
      </w:r>
      <w:r w:rsidR="00427EC2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 xml:space="preserve"> ຫຼື </w:t>
      </w:r>
      <w:r w:rsidR="002D572C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ວັນທີ</w:t>
      </w:r>
      <w:r w:rsidR="002D572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].</w:t>
      </w:r>
      <w:r w:rsidR="002D572C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 (</w:t>
      </w:r>
      <w:r w:rsidR="002D572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ຖ້າສັນຍາປະກອບໃນຫຼາຍ (</w:t>
      </w:r>
      <w:r w:rsidR="00BF324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ພູດ</w:t>
      </w:r>
      <w:r w:rsidR="002D572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)</w:t>
      </w:r>
      <w:r w:rsidR="002D572C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BF324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(</w:t>
      </w:r>
      <w:r w:rsidR="002D572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ໃສ່</w:t>
      </w:r>
      <w:r w:rsidR="001B7F6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ໝາຍ</w:t>
      </w:r>
      <w:r w:rsidR="002D572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ເລກ </w:t>
      </w:r>
      <w:r w:rsidR="00BF324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ພູດໃສ່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) </w:t>
      </w:r>
    </w:p>
    <w:p w:rsidR="00133948" w:rsidRPr="00551311" w:rsidRDefault="00133948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</w:p>
    <w:p w:rsidR="00133948" w:rsidRPr="00551311" w:rsidRDefault="0057740E" w:rsidP="0057740E">
      <w:pPr>
        <w:ind w:left="720" w:hanging="72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2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ab/>
      </w:r>
      <w:r w:rsidR="002D572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ການປະມູນຈະຖືກ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ດໍາເນີນ</w:t>
      </w:r>
      <w:r w:rsidR="002D572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ຂັ້ນຕອນການປະມູນ</w:t>
      </w:r>
      <w:r w:rsidR="00BF324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ເປີດກ້ວາງ</w:t>
      </w:r>
      <w:r w:rsidR="002D572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ທີ່ລະບຸໄວ້ໃນ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ກົດໝາຍ</w:t>
      </w:r>
      <w:r w:rsidR="002D572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ວ່າດ້ວຍການຈັດຊື້</w:t>
      </w:r>
      <w:r w:rsidR="0066167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-ຈັດຈ້າງຂອງລັດ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ຄໍາແນະນໍາ</w:t>
      </w:r>
      <w:r w:rsidR="002D572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ໃນການຈັດຕັ້ງປະຕິບັດ.</w:t>
      </w:r>
    </w:p>
    <w:p w:rsidR="00133948" w:rsidRPr="00551311" w:rsidRDefault="00133948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</w:pPr>
    </w:p>
    <w:p w:rsidR="00133948" w:rsidRPr="00551311" w:rsidRDefault="0057740E" w:rsidP="0057740E">
      <w:pPr>
        <w:ind w:left="720" w:hanging="72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3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ab/>
      </w:r>
      <w:r w:rsidR="002D572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2D64C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ຈັດຊື້-ຈັດຈ້າງ</w:t>
      </w:r>
      <w:r w:rsidR="002D572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ນີ້ເປີດໃຫ້ຜູ້ປະມູນທີ່ມີເງື່ອນໄຂ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ທັງໝົດ</w:t>
      </w:r>
      <w:r w:rsidR="002D572C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2D572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ຜູ້ທີ່ມີໃບອະນຸຍາດ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ດໍາເນີນ</w:t>
      </w:r>
      <w:r w:rsidR="002D572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ທຸລະກິດ [</w:t>
      </w:r>
      <w:r w:rsidR="00BF324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ຂັ້ນ ຫລື ປະເພດ</w:t>
      </w:r>
      <w:r w:rsidR="002D572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] ໃນປະເທດ</w:t>
      </w:r>
    </w:p>
    <w:p w:rsidR="00133948" w:rsidRPr="00551311" w:rsidRDefault="00133948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</w:pPr>
    </w:p>
    <w:p w:rsidR="00133948" w:rsidRPr="00551311" w:rsidRDefault="0057740E" w:rsidP="0057740E">
      <w:pPr>
        <w:ind w:left="720" w:hanging="72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4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ab/>
      </w:r>
      <w:r w:rsidR="002D572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ຜູ້ປະມູນທີ່ມີຄວາມສົນໃຈອາດຈະໄດ້ຮັບຂໍ້ມູນເພີ່ມເຕີມຈາກ [ໃສ່ຊື່ທີ່ຖືກຕ້ອງຕາມ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ກົດໝາຍ</w:t>
      </w:r>
      <w:r w:rsidR="002D572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</w:t>
      </w:r>
      <w:r w:rsidR="00813D9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2D572C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  <w:r w:rsidR="002D572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ຊື່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2D572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ອີເມລຂອງ</w:t>
      </w:r>
      <w:r w:rsidR="00813D9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="002D572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ຮັບຜິດຊອບ]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="002D572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ກວດເບິ່ງເອກະສານປະມູນທີ່ຢູ່ຂ້າງລຸ່ມ [ທີ່ຢູ່] ຈາກ [</w:t>
      </w:r>
      <w:r w:rsidR="004944F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ໃນໂມງລັດຖະການ</w:t>
      </w:r>
      <w:r w:rsidR="002D572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].</w:t>
      </w:r>
    </w:p>
    <w:p w:rsidR="00133948" w:rsidRPr="00551311" w:rsidRDefault="00133948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</w:pPr>
    </w:p>
    <w:p w:rsidR="00133948" w:rsidRPr="00551311" w:rsidRDefault="0057740E" w:rsidP="0057740E">
      <w:pPr>
        <w:ind w:left="720" w:hanging="72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5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ab/>
      </w:r>
      <w:r w:rsidR="002D572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ເອກະສານປະມູນຄົບຊຸດເປັນພາສາລາວຄົບຊຸດສາມາດຊື້ໄດ້ໂດຍຜູ້ທີ່ປະມູນທີ່ສົນໃຈໃນການຍື່ນໃບ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ສະໝັກ</w:t>
      </w:r>
      <w:r w:rsidR="002D572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ເປັນລາຍລັກອັກສອນຫາທີ່ຢູ່ຂ້າງລຸ່ມນີ້ເລີ່ມຕົ້ນ [ວັນທີ]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="00813D9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</w:t>
      </w:r>
      <w:r w:rsidR="002D572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ຈ່າຍຄ່າ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ທໍາ</w:t>
      </w:r>
      <w:r w:rsidR="002D572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ນຽມທີ່ບໍ່ສາມາດສົ່ງຄືນໄດ້ [ໃສ່</w:t>
      </w:r>
      <w:r w:rsidR="00710D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ນວນ</w:t>
      </w:r>
      <w:r w:rsidR="002D572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ເງິນກີບ] </w:t>
      </w:r>
      <w:r w:rsidR="00813D9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ຫລື ສະກູນເງິນອື່ນໆທີ່</w:t>
      </w:r>
      <w:r w:rsidR="002D572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ທຽບເທົ່າ. ວິທີການຈ່າຍເງິນແມ່ນ [ເປັນເງິນສົດ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2D572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ເຊັກເງິນຂອງຜູ້ເກັບເງິນ].</w:t>
      </w:r>
    </w:p>
    <w:p w:rsidR="00133948" w:rsidRPr="00551311" w:rsidRDefault="00133948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</w:pPr>
    </w:p>
    <w:p w:rsidR="00526060" w:rsidRPr="00551311" w:rsidRDefault="0057740E" w:rsidP="0057740E">
      <w:pPr>
        <w:ind w:left="720" w:hanging="72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6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ab/>
      </w:r>
      <w:r w:rsidR="002D572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ການປະມູນຕ້ອງໄດ້ສົ່ງເຖິງທີ່ຢູ່ຂ້າງລຸ່ມນີ້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2D572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ກ່ອນ [ໃສ່ເວລາ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2D572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ວັນເວລາດຽວກັນກັບວັນທີ່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="002D572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ເວລາ</w:t>
      </w:r>
      <w:r w:rsidR="002D572C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2D572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</w:t>
      </w:r>
    </w:p>
    <w:p w:rsidR="00526060" w:rsidRPr="00551311" w:rsidRDefault="002D572C" w:rsidP="00526060">
      <w:pPr>
        <w:ind w:left="72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ຖານທີ່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ການຍື່ນປະມູນ]. ການປະມູນເອເລັກໂຕຣນິກ [ຈະ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ບໍ່ອະນຸຍາດ]. ການປະມູນທີ່ຊັກຊ້າຈະຖືກປະ</w:t>
      </w:r>
    </w:p>
    <w:p w:rsidR="00133948" w:rsidRPr="00551311" w:rsidRDefault="002D572C" w:rsidP="00526060">
      <w:pPr>
        <w:ind w:left="72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ຕິເສດ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ສົ່ງຄືນໃຫ້ແກ່ຜູ້ປະມູນ. ການປະມູນ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ທັງໝົດ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ຈະເປີດໃນເວລາ [ໃສ່ເວລາ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ວັນເວລາດຽວກັນກັບວັນເວລາທີ່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ສະຖານທີ່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ການຍື່ນປະມູນ] ຕໍ່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ຄະນະ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ມະການປະມູນ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ຜູ້ຕາງ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ຜູ້ປະມູນທີ່ເ</w:t>
      </w:r>
      <w:r w:rsidR="0052606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ສົນໃຈ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ເຂົ້າຮ່ວມທີ່ຢູ່ຂ້າງລຸ່ມນີ້.</w:t>
      </w:r>
    </w:p>
    <w:p w:rsidR="00133948" w:rsidRPr="00551311" w:rsidRDefault="00133948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</w:pPr>
    </w:p>
    <w:p w:rsidR="00133948" w:rsidRPr="00551311" w:rsidRDefault="0057740E" w:rsidP="0057740E">
      <w:pPr>
        <w:ind w:left="720" w:hanging="72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7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ab/>
        <w:t>ການປະມູນທັງໝົດຕ້ອງໄດ້ມີຫນັງສືຄໍ້າປະກັນການປະມູນດ້ວຍກຽດ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ຫນັງສືການຄໍ້າປະກັນການປະມູນຈາກທະນາຄານຢ່າງໜ້ອຍ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2%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ຂອງລາຄາປະມູນ.</w:t>
      </w:r>
    </w:p>
    <w:p w:rsidR="00133948" w:rsidRPr="00551311" w:rsidRDefault="00133948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</w:pPr>
    </w:p>
    <w:p w:rsidR="005601B1" w:rsidRPr="00551311" w:rsidRDefault="0057740E" w:rsidP="0057740E">
      <w:pPr>
        <w:ind w:left="720" w:hanging="72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8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ab/>
      </w:r>
      <w:r w:rsidR="002D572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ທີ່ຢູ່ທີ່ກ່າວມາຂ້າງເທິງນີ້: (ຂຽນທີ່ຢູ່ລະອຽດລວມທັງຊື່ທີ່ຖືກຕ້ອງຕາມ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ກົດໝາຍ</w:t>
      </w:r>
      <w:r w:rsidR="002D572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2D572C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2D572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ຫ້ອງການ </w:t>
      </w:r>
      <w:r w:rsidR="0052606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ຂອງຜູ້ຈັດຊື້-ຈັດຈ້າງ </w:t>
      </w:r>
      <w:r w:rsidR="002D572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[ເລກຫ້ອງ] ຊື່ຂອງຫ້ອງການ</w:t>
      </w:r>
      <w:r w:rsidR="002D572C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2D572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ທີ່ຢູ່</w:t>
      </w:r>
      <w:r w:rsidR="00526AD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ຖະໜົນ</w:t>
      </w:r>
      <w:r w:rsidR="002D572C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2D572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ເມືອງ</w:t>
      </w:r>
      <w:r w:rsidR="008B390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. </w:t>
      </w:r>
      <w:r w:rsidR="004944F5"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>[</w:t>
      </w:r>
      <w:r w:rsidR="004944F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ຖ້າທີ່ຢູ່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2D572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ການຊື້ເອກະສານປະມູນ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2D572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ການຍື່ນປະມູນ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2D572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ການເປີດຊອງປະມູນແຕກຕ່າງກັນ</w:t>
      </w:r>
      <w:r w:rsidR="002D572C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52606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ໃຫ້</w:t>
      </w:r>
      <w:r w:rsidR="002D572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ໃສ່ທີ່ຢູ່ທີ່ແຕກຕ່າງກັນ]</w:t>
      </w:r>
      <w:r w:rsidR="001B7F6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5601B1" w:rsidRPr="00551311" w:rsidRDefault="005601B1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</w:rPr>
        <w:tab/>
      </w:r>
    </w:p>
    <w:p w:rsidR="00133948" w:rsidRPr="00551311" w:rsidRDefault="00133948" w:rsidP="0057740E">
      <w:pPr>
        <w:ind w:firstLine="720"/>
        <w:jc w:val="both"/>
        <w:rPr>
          <w:rFonts w:ascii="Phetsarath OT" w:eastAsia="Phetsarath OT" w:hAnsi="Phetsarath OT" w:cs="Phetsarath OT"/>
          <w:iCs/>
          <w:spacing w:val="-2"/>
          <w:sz w:val="22"/>
          <w:szCs w:val="22"/>
        </w:rPr>
      </w:pPr>
      <w:r w:rsidRPr="00551311">
        <w:rPr>
          <w:rFonts w:ascii="Phetsarath OT" w:eastAsia="Phetsarath OT" w:hAnsi="Phetsarath OT" w:cs="Phetsarath OT"/>
          <w:iCs/>
          <w:spacing w:val="-2"/>
          <w:sz w:val="22"/>
          <w:szCs w:val="22"/>
          <w:cs/>
          <w:lang w:bidi="lo-LA"/>
        </w:rPr>
        <w:t>ເຖິງ</w:t>
      </w:r>
      <w:r w:rsidRPr="00551311">
        <w:rPr>
          <w:rFonts w:ascii="Phetsarath OT" w:eastAsia="Phetsarath OT" w:hAnsi="Phetsarath OT" w:cs="Phetsarath OT"/>
          <w:iCs/>
          <w:spacing w:val="-2"/>
          <w:sz w:val="22"/>
          <w:szCs w:val="22"/>
        </w:rPr>
        <w:t>: [</w:t>
      </w:r>
      <w:r w:rsidRPr="00551311">
        <w:rPr>
          <w:rFonts w:ascii="Phetsarath OT" w:eastAsia="Phetsarath OT" w:hAnsi="Phetsarath OT" w:cs="Phetsarath OT"/>
          <w:i/>
          <w:spacing w:val="-2"/>
          <w:sz w:val="22"/>
          <w:szCs w:val="22"/>
          <w:cs/>
          <w:lang w:bidi="lo-LA"/>
        </w:rPr>
        <w:t>ໃສ່ຊື່ພະນັກງານ</w:t>
      </w:r>
      <w:r w:rsidR="00BC175A" w:rsidRPr="00551311">
        <w:rPr>
          <w:rFonts w:ascii="Phetsarath OT" w:eastAsia="Phetsarath OT" w:hAnsi="Phetsarath OT" w:cs="Phetsarath OT"/>
          <w:i/>
          <w:spacing w:val="-2"/>
          <w:sz w:val="22"/>
          <w:szCs w:val="22"/>
          <w:cs/>
          <w:lang w:bidi="lo-LA"/>
        </w:rPr>
        <w:t xml:space="preserve"> ແລະ</w:t>
      </w:r>
      <w:r w:rsidRPr="00551311">
        <w:rPr>
          <w:rFonts w:ascii="Phetsarath OT" w:eastAsia="Phetsarath OT" w:hAnsi="Phetsarath OT" w:cs="Phetsarath OT"/>
          <w:i/>
          <w:spacing w:val="-2"/>
          <w:sz w:val="22"/>
          <w:szCs w:val="22"/>
          <w:cs/>
          <w:lang w:bidi="lo-LA"/>
        </w:rPr>
        <w:t>ຕໍາແໜ່ງ</w:t>
      </w:r>
      <w:r w:rsidRPr="00551311">
        <w:rPr>
          <w:rFonts w:ascii="Phetsarath OT" w:eastAsia="Phetsarath OT" w:hAnsi="Phetsarath OT" w:cs="Phetsarath OT"/>
          <w:iCs/>
          <w:spacing w:val="-2"/>
          <w:sz w:val="22"/>
          <w:szCs w:val="22"/>
        </w:rPr>
        <w:t>]</w:t>
      </w:r>
    </w:p>
    <w:p w:rsidR="00133948" w:rsidRPr="00551311" w:rsidRDefault="00133948" w:rsidP="0057740E">
      <w:pPr>
        <w:ind w:firstLine="72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[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ໃສ່ທີ່ຢູ່ທາງໄປສະນີ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="00526AD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/</w:t>
      </w:r>
      <w:r w:rsidR="00F4164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ທີ່ຢູ່</w:t>
      </w:r>
      <w:r w:rsidR="00526AD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ຖະໜົນ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]</w:t>
      </w:r>
    </w:p>
    <w:p w:rsidR="00133948" w:rsidRPr="00551311" w:rsidRDefault="00133948" w:rsidP="0057740E">
      <w:pPr>
        <w:ind w:firstLine="72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[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ໃສ່ລະຫັດໄປສະນີ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ເມືອງ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ປະເທດ]</w:t>
      </w:r>
    </w:p>
    <w:p w:rsidR="00133948" w:rsidRPr="00551311" w:rsidRDefault="00133948" w:rsidP="0057740E">
      <w:pPr>
        <w:ind w:firstLine="72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ໂທ: [ປະກອບມີປະເທດ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ລະຫັດເມືອງ]</w:t>
      </w:r>
    </w:p>
    <w:p w:rsidR="00133948" w:rsidRPr="00551311" w:rsidRDefault="00133948" w:rsidP="0057740E">
      <w:pPr>
        <w:ind w:firstLine="72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ອີເມລ: [ໃສ່ທີ່ຢູ່ອີເລັກໂທຣນິກ</w:t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ຖ້າ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ມີການອະນຸຍາດການປະມູນເອເລັກໂຕຣນິກ]</w:t>
      </w:r>
    </w:p>
    <w:p w:rsidR="00133948" w:rsidRPr="00551311" w:rsidRDefault="00133948" w:rsidP="0057740E">
      <w:pPr>
        <w:ind w:firstLine="72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ເວບໄຊທ໌:</w:t>
      </w:r>
    </w:p>
    <w:p w:rsidR="00A4286D" w:rsidRPr="00551311" w:rsidRDefault="00133948" w:rsidP="004A5F0F">
      <w:pPr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</w:rPr>
        <w:tab/>
      </w:r>
      <w:r w:rsidRPr="00551311">
        <w:rPr>
          <w:rFonts w:ascii="Phetsarath OT" w:eastAsia="Phetsarath OT" w:hAnsi="Phetsarath OT" w:cs="Phetsarath OT"/>
          <w:sz w:val="22"/>
          <w:szCs w:val="22"/>
        </w:rPr>
        <w:tab/>
      </w:r>
      <w:r w:rsidRPr="00551311">
        <w:rPr>
          <w:rFonts w:ascii="Phetsarath OT" w:eastAsia="Phetsarath OT" w:hAnsi="Phetsarath OT" w:cs="Phetsarath OT"/>
          <w:sz w:val="22"/>
          <w:szCs w:val="22"/>
        </w:rPr>
        <w:tab/>
      </w:r>
      <w:r w:rsidRPr="00551311">
        <w:rPr>
          <w:rFonts w:ascii="Phetsarath OT" w:eastAsia="Phetsarath OT" w:hAnsi="Phetsarath OT" w:cs="Phetsarath OT"/>
          <w:sz w:val="22"/>
          <w:szCs w:val="22"/>
        </w:rPr>
        <w:tab/>
      </w:r>
      <w:r w:rsidRPr="00551311">
        <w:rPr>
          <w:rFonts w:ascii="Phetsarath OT" w:eastAsia="Phetsarath OT" w:hAnsi="Phetsarath OT" w:cs="Phetsarath OT"/>
          <w:sz w:val="22"/>
          <w:szCs w:val="22"/>
        </w:rPr>
        <w:tab/>
      </w:r>
      <w:r w:rsidRPr="00551311">
        <w:rPr>
          <w:rFonts w:ascii="Phetsarath OT" w:eastAsia="Phetsarath OT" w:hAnsi="Phetsarath OT" w:cs="Phetsarath OT"/>
          <w:sz w:val="22"/>
          <w:szCs w:val="22"/>
        </w:rPr>
        <w:tab/>
      </w:r>
    </w:p>
    <w:p w:rsidR="00133948" w:rsidRPr="00B77446" w:rsidRDefault="00133948" w:rsidP="00A4286D">
      <w:pPr>
        <w:ind w:left="4320" w:firstLine="720"/>
        <w:rPr>
          <w:rFonts w:ascii="Phetsarath OT" w:eastAsia="Phetsarath OT" w:hAnsi="Phetsarath OT" w:cs="Phetsarath OT"/>
          <w:b/>
          <w:bCs/>
          <w:sz w:val="22"/>
          <w:szCs w:val="22"/>
          <w:lang w:bidi="lo-LA"/>
        </w:rPr>
      </w:pPr>
      <w:r w:rsidRPr="00B77446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ຊື່</w:t>
      </w:r>
      <w:r w:rsidR="00526060" w:rsidRPr="00B77446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 xml:space="preserve">ຂອງບຸກຄົນທີ່ອະນຸມັດ </w:t>
      </w:r>
      <w:r w:rsidR="00BC175A" w:rsidRPr="00B77446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ແລະ</w:t>
      </w:r>
      <w:r w:rsidRPr="00B77446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ກາປະທັບ</w:t>
      </w:r>
    </w:p>
    <w:p w:rsidR="007A6FEE" w:rsidRPr="00B77446" w:rsidRDefault="00133948" w:rsidP="004A5F0F">
      <w:pPr>
        <w:rPr>
          <w:rFonts w:ascii="Phetsarath OT" w:eastAsia="Phetsarath OT" w:hAnsi="Phetsarath OT" w:cs="Phetsarath OT"/>
          <w:b/>
          <w:bCs/>
          <w:sz w:val="22"/>
          <w:szCs w:val="22"/>
        </w:rPr>
      </w:pPr>
      <w:r w:rsidRPr="00B77446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ab/>
      </w:r>
      <w:r w:rsidRPr="00B77446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ab/>
      </w:r>
      <w:r w:rsidRPr="00B77446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ab/>
      </w:r>
      <w:r w:rsidRPr="00B77446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ab/>
      </w:r>
      <w:r w:rsidRPr="00B77446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ab/>
      </w:r>
      <w:r w:rsidRPr="00B77446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ab/>
      </w:r>
      <w:r w:rsidRPr="00B77446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ab/>
      </w:r>
      <w:r w:rsidRPr="00B77446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ab/>
        <w:t>ຊື່</w:t>
      </w:r>
      <w:r w:rsidR="00BC175A" w:rsidRPr="00B77446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 xml:space="preserve"> ແລະ</w:t>
      </w:r>
      <w:r w:rsidRPr="00B77446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ນາມສະກຸນ</w:t>
      </w:r>
      <w:r w:rsidRPr="00B77446">
        <w:rPr>
          <w:rFonts w:ascii="Phetsarath OT" w:eastAsia="Phetsarath OT" w:hAnsi="Phetsarath OT" w:cs="Phetsarath OT"/>
          <w:b/>
          <w:bCs/>
          <w:sz w:val="22"/>
          <w:szCs w:val="22"/>
        </w:rPr>
        <w:t>:</w:t>
      </w:r>
    </w:p>
    <w:p w:rsidR="007A6FEE" w:rsidRPr="00B77446" w:rsidRDefault="007A6FEE" w:rsidP="004A5F0F">
      <w:pPr>
        <w:rPr>
          <w:rFonts w:ascii="Phetsarath OT" w:eastAsia="Phetsarath OT" w:hAnsi="Phetsarath OT" w:cs="Phetsarath OT"/>
          <w:b/>
          <w:bCs/>
          <w:sz w:val="22"/>
          <w:szCs w:val="22"/>
        </w:rPr>
        <w:sectPr w:rsidR="007A6FEE" w:rsidRPr="00B77446" w:rsidSect="006E2D5A">
          <w:pgSz w:w="11909" w:h="16834" w:code="9"/>
          <w:pgMar w:top="1440" w:right="1440" w:bottom="1440" w:left="1440" w:header="720" w:footer="720" w:gutter="0"/>
          <w:cols w:space="720"/>
          <w:docGrid w:linePitch="360"/>
        </w:sectPr>
      </w:pPr>
    </w:p>
    <w:p w:rsidR="005601B1" w:rsidRPr="00551311" w:rsidRDefault="005601B1" w:rsidP="00A4286D">
      <w:pPr>
        <w:jc w:val="center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noProof/>
          <w:sz w:val="22"/>
          <w:szCs w:val="22"/>
          <w:lang w:bidi="lo-LA"/>
        </w:rPr>
        <w:lastRenderedPageBreak/>
        <w:drawing>
          <wp:anchor distT="0" distB="0" distL="114300" distR="114300" simplePos="0" relativeHeight="251654656" behindDoc="0" locked="0" layoutInCell="1" allowOverlap="1">
            <wp:simplePos x="0" y="0"/>
            <wp:positionH relativeFrom="margin">
              <wp:posOffset>2619375</wp:posOffset>
            </wp:positionH>
            <wp:positionV relativeFrom="paragraph">
              <wp:posOffset>-180975</wp:posOffset>
            </wp:positionV>
            <wp:extent cx="698500" cy="610870"/>
            <wp:effectExtent l="0" t="0" r="6350" b="0"/>
            <wp:wrapTopAndBottom/>
            <wp:docPr id="454" name="Picture 454" descr="auto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uto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lum bright="1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00" cy="610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D572C" w:rsidRPr="00551311" w:rsidRDefault="002D572C" w:rsidP="00A4286D">
      <w:pPr>
        <w:jc w:val="center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ສາທາລະນະລັດ ປະຊາທິປະໄຕ ປະຊາຊົນລາວ</w:t>
      </w:r>
    </w:p>
    <w:p w:rsidR="002D572C" w:rsidRPr="00551311" w:rsidRDefault="002D572C" w:rsidP="00A4286D">
      <w:pPr>
        <w:jc w:val="center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ສັນຕິພາບ ເອກະລາດ ປະຊາທິປະໄຕ ເອກະພາບ ວັດທະນາຖາວອນ</w:t>
      </w:r>
    </w:p>
    <w:p w:rsidR="00B77446" w:rsidRDefault="00B7744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2D572C" w:rsidRPr="00551311" w:rsidRDefault="002D572C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ຊື່ຂອງກະຊວງ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/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ແຂວງ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/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ອົງການຈັດຕັ້ງ</w:t>
      </w:r>
    </w:p>
    <w:p w:rsidR="002D572C" w:rsidRPr="00551311" w:rsidRDefault="002D572C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ຊື່ຂອງຜູ້</w:t>
      </w:r>
      <w:r w:rsidR="002D64C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ຈັດຊື້-ຈັດຈ້າງ</w:t>
      </w:r>
    </w:p>
    <w:p w:rsidR="002D572C" w:rsidRPr="00551311" w:rsidRDefault="002D572C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ຊື່ໂຄງການ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ab/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ab/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ab/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ab/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ab/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ab/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ab/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ab/>
      </w:r>
      <w:r w:rsidR="003D504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ab/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ເລກທີ:</w:t>
      </w:r>
    </w:p>
    <w:p w:rsidR="002D572C" w:rsidRPr="00551311" w:rsidRDefault="002D572C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ສັນຍາສະບັບເລກທີ</w:t>
      </w:r>
      <w:r w:rsidRPr="00551311">
        <w:rPr>
          <w:rFonts w:ascii="Phetsarath OT" w:eastAsia="Phetsarath OT" w:hAnsi="Phetsarath OT" w:cs="Phetsarath OT"/>
          <w:sz w:val="22"/>
          <w:szCs w:val="22"/>
        </w:rPr>
        <w:tab/>
      </w:r>
      <w:r w:rsidRPr="00551311">
        <w:rPr>
          <w:rFonts w:ascii="Phetsarath OT" w:eastAsia="Phetsarath OT" w:hAnsi="Phetsarath OT" w:cs="Phetsarath OT"/>
          <w:sz w:val="22"/>
          <w:szCs w:val="22"/>
        </w:rPr>
        <w:tab/>
      </w:r>
      <w:r w:rsidRPr="00551311">
        <w:rPr>
          <w:rFonts w:ascii="Phetsarath OT" w:eastAsia="Phetsarath OT" w:hAnsi="Phetsarath OT" w:cs="Phetsarath OT"/>
          <w:sz w:val="22"/>
          <w:szCs w:val="22"/>
        </w:rPr>
        <w:tab/>
      </w:r>
      <w:r w:rsidRPr="00551311">
        <w:rPr>
          <w:rFonts w:ascii="Phetsarath OT" w:eastAsia="Phetsarath OT" w:hAnsi="Phetsarath OT" w:cs="Phetsarath OT"/>
          <w:sz w:val="22"/>
          <w:szCs w:val="22"/>
        </w:rPr>
        <w:tab/>
      </w:r>
      <w:r w:rsidRPr="00551311">
        <w:rPr>
          <w:rFonts w:ascii="Phetsarath OT" w:eastAsia="Phetsarath OT" w:hAnsi="Phetsarath OT" w:cs="Phetsarath OT"/>
          <w:sz w:val="22"/>
          <w:szCs w:val="22"/>
        </w:rPr>
        <w:tab/>
      </w:r>
      <w:r w:rsidRPr="00551311">
        <w:rPr>
          <w:rFonts w:ascii="Phetsarath OT" w:eastAsia="Phetsarath OT" w:hAnsi="Phetsarath OT" w:cs="Phetsarath OT"/>
          <w:sz w:val="22"/>
          <w:szCs w:val="22"/>
        </w:rPr>
        <w:tab/>
      </w:r>
      <w:r w:rsidRPr="00551311">
        <w:rPr>
          <w:rFonts w:ascii="Phetsarath OT" w:eastAsia="Phetsarath OT" w:hAnsi="Phetsarath OT" w:cs="Phetsarath OT"/>
          <w:sz w:val="22"/>
          <w:szCs w:val="22"/>
        </w:rPr>
        <w:tab/>
      </w:r>
      <w:r w:rsidR="00A4286D" w:rsidRPr="00551311">
        <w:rPr>
          <w:rFonts w:ascii="Phetsarath OT" w:eastAsia="Phetsarath OT" w:hAnsi="Phetsarath OT" w:cs="Phetsarath OT"/>
          <w:sz w:val="22"/>
          <w:szCs w:val="22"/>
          <w:rtl/>
          <w:cs/>
        </w:rPr>
        <w:tab/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ວັນທີ</w:t>
      </w:r>
      <w:r w:rsidRPr="00551311">
        <w:rPr>
          <w:rFonts w:ascii="Phetsarath OT" w:eastAsia="Phetsarath OT" w:hAnsi="Phetsarath OT" w:cs="Phetsarath OT"/>
          <w:sz w:val="22"/>
          <w:szCs w:val="22"/>
        </w:rPr>
        <w:t>:</w:t>
      </w:r>
    </w:p>
    <w:p w:rsidR="005601B1" w:rsidRPr="00551311" w:rsidRDefault="005601B1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A4286D" w:rsidRPr="00551311" w:rsidRDefault="00133948" w:rsidP="000F48D5">
      <w:pPr>
        <w:jc w:val="center"/>
        <w:rPr>
          <w:rFonts w:ascii="Phetsarath OT" w:eastAsia="Phetsarath OT" w:hAnsi="Phetsarath OT" w:cs="Phetsarath OT"/>
          <w:b/>
          <w:bCs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ໃບສະເໜີ</w:t>
      </w:r>
      <w:r w:rsidR="003D504C"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ຂໍ</w:t>
      </w:r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ລາຄາ</w:t>
      </w:r>
      <w:r w:rsidR="003D504C"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 xml:space="preserve">ສໍາລັບການຈັດຊື້ </w:t>
      </w:r>
      <w:r w:rsidR="005601B1" w:rsidRPr="00551311">
        <w:rPr>
          <w:rFonts w:ascii="Phetsarath OT" w:eastAsia="Phetsarath OT" w:hAnsi="Phetsarath OT" w:cs="Phetsarath OT"/>
          <w:b/>
          <w:bCs/>
          <w:sz w:val="22"/>
          <w:szCs w:val="22"/>
          <w:lang w:bidi="lo-LA"/>
        </w:rPr>
        <w:t>(</w:t>
      </w:r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ສິິນຄ້າ</w:t>
      </w:r>
      <w:r w:rsidR="00A4286D" w:rsidRPr="00551311">
        <w:rPr>
          <w:rFonts w:ascii="Phetsarath OT" w:eastAsia="Phetsarath OT" w:hAnsi="Phetsarath OT" w:cs="Phetsarath OT"/>
          <w:b/>
          <w:bCs/>
          <w:sz w:val="22"/>
          <w:szCs w:val="22"/>
          <w:lang w:bidi="lo-LA"/>
        </w:rPr>
        <w:t>)</w:t>
      </w:r>
    </w:p>
    <w:p w:rsidR="00A4286D" w:rsidRPr="00551311" w:rsidRDefault="00A4286D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5601B1" w:rsidRPr="00551311" w:rsidRDefault="00133948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ເຖິງ</w:t>
      </w:r>
      <w:r w:rsidR="005601B1" w:rsidRPr="00551311">
        <w:rPr>
          <w:rFonts w:ascii="Phetsarath OT" w:eastAsia="Phetsarath OT" w:hAnsi="Phetsarath OT" w:cs="Phetsarath OT"/>
          <w:sz w:val="22"/>
          <w:szCs w:val="22"/>
        </w:rPr>
        <w:t xml:space="preserve">: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ຊື່</w:t>
      </w:r>
      <w:r w:rsidR="00BC175A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ທີ່ຢູ່ຂອງຜູ້ສະໜອງ</w:t>
      </w:r>
    </w:p>
    <w:p w:rsidR="005601B1" w:rsidRPr="00551311" w:rsidRDefault="005601B1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133948" w:rsidRPr="00551311" w:rsidRDefault="003D504C" w:rsidP="003D504C">
      <w:pPr>
        <w:ind w:left="720" w:hanging="720"/>
        <w:jc w:val="both"/>
        <w:rPr>
          <w:rStyle w:val="jlqj4b"/>
          <w:rFonts w:ascii="Phetsarath OT" w:eastAsia="Phetsarath OT" w:hAnsi="Phetsarath OT" w:cs="Phetsarath OT"/>
          <w:strike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1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ab/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[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ໃສ່ຊື່ຂອງອົງການຈັດຕັ້ງປະຕິບັດ /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] ຈະ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ງົບປະມານແຫ່ງຊາດ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[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FY]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[ສ່ວນ</w:t>
      </w:r>
      <w:r w:rsidR="00AA71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ໜຶ່ງ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ຂອງການຊ່ວຍ</w:t>
      </w:r>
      <w:r w:rsidR="006F68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ເຫຼືອ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ລ້າ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ເງິນກູ້ຈາກຜູ້ໃຫ້ທຶນ] ເພື່ອຈັດຊື້ສິນຄ້າ [ຊື່ສິນຄ້າ] ພາຍໃຕ້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ການຈັດຊື້ແບບສົມທຽບລາຄາ.</w:t>
      </w:r>
    </w:p>
    <w:p w:rsidR="00133948" w:rsidRPr="00551311" w:rsidRDefault="00133948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</w:p>
    <w:p w:rsidR="00133948" w:rsidRPr="00551311" w:rsidRDefault="003D504C" w:rsidP="003D504C">
      <w:pPr>
        <w:ind w:left="720" w:hanging="72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2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ab/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[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ໃສ່ຊື່ຂອງ</w:t>
      </w:r>
      <w:r w:rsidR="00DA582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] </w:t>
      </w:r>
      <w:r w:rsidR="002D64C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ຂໍເຊີນ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ທ່ານຍື່ນໃບ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[ໃສ່ຊື່ສິນຄ້າທີ່ຈະຈັດຊື້].ໄລຍະເວລາສົ່ງສິນຄ້າ [ໃສ່</w:t>
      </w:r>
      <w:r w:rsidR="00710D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ນວນ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ມື້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/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ອາທິດ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/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ເດືອນ].</w:t>
      </w:r>
    </w:p>
    <w:p w:rsidR="00133948" w:rsidRPr="00551311" w:rsidRDefault="00133948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</w:pPr>
    </w:p>
    <w:p w:rsidR="00133948" w:rsidRPr="00551311" w:rsidRDefault="003D504C" w:rsidP="003D504C">
      <w:pPr>
        <w:ind w:left="720" w:hanging="72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3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ab/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ການປະມູນຈະໄດ້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ດໍາເນີນ</w:t>
      </w:r>
      <w:r w:rsidR="00DA582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ຕາມ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ຂັ້ນຕອນ</w:t>
      </w:r>
      <w:r w:rsidR="00DA582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ລາຄາທີ່ລະບຸໄວ້ໃນ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ກົດໝາຍ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ວ່າດ້ວຍການຈັດຊື້</w:t>
      </w:r>
      <w:r w:rsidR="0066167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-ຈັດຈ້າງຂອງລັດ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ແນະນໍາ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ການຈັດຕັ້ງປະຕິບັດ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ກົດໝາຍ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ວ່າດ້ວຍການ</w:t>
      </w:r>
      <w:r w:rsidR="0066167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ຈັດຊື້-ຈັດຈ້າງຂອງລັດ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133948" w:rsidRPr="00551311" w:rsidRDefault="00133948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</w:pPr>
    </w:p>
    <w:p w:rsidR="005601B1" w:rsidRPr="00551311" w:rsidRDefault="003D504C" w:rsidP="003D504C">
      <w:pPr>
        <w:ind w:left="720" w:hanging="72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4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ab/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ລາຄາຈະຖືກສົ່ງກ່ອນ [ເວລາ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ວັນທີ] ເຖິງ [ທີ່ຢູ່]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ທັງໝົດ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ຈະຖືກເປີດຂື້ນໃນເວລາ [ເວລາ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ວັນທີ] ໂດຍມີຄະນະ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ມະການປະມູນ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ຜູ້ຕາງ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ໜ້າ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ຂອງຜູ້ປະມູນ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ທີ່ສົນໃຈ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ເຂົ້າຮ່ວມ</w:t>
      </w:r>
      <w:r w:rsidR="00590FD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5601B1" w:rsidRPr="00551311" w:rsidRDefault="005601B1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133948" w:rsidRPr="00551311" w:rsidRDefault="00133948" w:rsidP="006E2D5A">
      <w:pPr>
        <w:ind w:firstLine="720"/>
        <w:jc w:val="both"/>
        <w:rPr>
          <w:rFonts w:ascii="Phetsarath OT" w:eastAsia="Phetsarath OT" w:hAnsi="Phetsarath OT" w:cs="Phetsarath OT"/>
          <w:iCs/>
          <w:spacing w:val="-2"/>
          <w:sz w:val="22"/>
          <w:szCs w:val="22"/>
        </w:rPr>
      </w:pPr>
      <w:r w:rsidRPr="00551311">
        <w:rPr>
          <w:rFonts w:ascii="Phetsarath OT" w:eastAsia="Phetsarath OT" w:hAnsi="Phetsarath OT" w:cs="Phetsarath OT"/>
          <w:i/>
          <w:spacing w:val="-2"/>
          <w:sz w:val="22"/>
          <w:szCs w:val="22"/>
          <w:cs/>
          <w:lang w:bidi="lo-LA"/>
        </w:rPr>
        <w:t>ເຖິງ</w:t>
      </w:r>
      <w:r w:rsidRPr="00551311">
        <w:rPr>
          <w:rFonts w:ascii="Phetsarath OT" w:eastAsia="Phetsarath OT" w:hAnsi="Phetsarath OT" w:cs="Phetsarath OT"/>
          <w:i/>
          <w:spacing w:val="-2"/>
          <w:sz w:val="22"/>
          <w:szCs w:val="22"/>
        </w:rPr>
        <w:t>:</w:t>
      </w:r>
      <w:r w:rsidRPr="00551311">
        <w:rPr>
          <w:rFonts w:ascii="Phetsarath OT" w:eastAsia="Phetsarath OT" w:hAnsi="Phetsarath OT" w:cs="Phetsarath OT"/>
          <w:iCs/>
          <w:spacing w:val="-2"/>
          <w:sz w:val="22"/>
          <w:szCs w:val="22"/>
        </w:rPr>
        <w:t xml:space="preserve"> [</w:t>
      </w:r>
      <w:r w:rsidRPr="00551311">
        <w:rPr>
          <w:rFonts w:ascii="Phetsarath OT" w:eastAsia="Phetsarath OT" w:hAnsi="Phetsarath OT" w:cs="Phetsarath OT"/>
          <w:i/>
          <w:spacing w:val="-2"/>
          <w:sz w:val="22"/>
          <w:szCs w:val="22"/>
          <w:cs/>
          <w:lang w:bidi="lo-LA"/>
        </w:rPr>
        <w:t>ໃສ່ຊື່ພະນັກງານ</w:t>
      </w:r>
      <w:r w:rsidR="00BC175A" w:rsidRPr="00551311">
        <w:rPr>
          <w:rFonts w:ascii="Phetsarath OT" w:eastAsia="Phetsarath OT" w:hAnsi="Phetsarath OT" w:cs="Phetsarath OT"/>
          <w:i/>
          <w:spacing w:val="-2"/>
          <w:sz w:val="22"/>
          <w:szCs w:val="22"/>
          <w:cs/>
          <w:lang w:bidi="lo-LA"/>
        </w:rPr>
        <w:t xml:space="preserve"> ແລະ</w:t>
      </w:r>
      <w:r w:rsidRPr="00551311">
        <w:rPr>
          <w:rFonts w:ascii="Phetsarath OT" w:eastAsia="Phetsarath OT" w:hAnsi="Phetsarath OT" w:cs="Phetsarath OT"/>
          <w:i/>
          <w:spacing w:val="-2"/>
          <w:sz w:val="22"/>
          <w:szCs w:val="22"/>
          <w:cs/>
          <w:lang w:bidi="lo-LA"/>
        </w:rPr>
        <w:t>ຕໍາແໜ່ງ</w:t>
      </w:r>
      <w:r w:rsidRPr="00551311">
        <w:rPr>
          <w:rFonts w:ascii="Phetsarath OT" w:eastAsia="Phetsarath OT" w:hAnsi="Phetsarath OT" w:cs="Phetsarath OT"/>
          <w:iCs/>
          <w:spacing w:val="-2"/>
          <w:sz w:val="22"/>
          <w:szCs w:val="22"/>
        </w:rPr>
        <w:t>]</w:t>
      </w:r>
    </w:p>
    <w:p w:rsidR="00133948" w:rsidRPr="00551311" w:rsidRDefault="00133948" w:rsidP="006E2D5A">
      <w:pPr>
        <w:ind w:firstLine="72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[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ໃສ່ທີ່ຢູ່ທາງໄປສະນີ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="00526AD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/</w:t>
      </w:r>
      <w:r w:rsidR="00F4164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ທີ່ຢູ່</w:t>
      </w:r>
      <w:r w:rsidR="00526AD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ຖະໜົນ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]</w:t>
      </w:r>
    </w:p>
    <w:p w:rsidR="00133948" w:rsidRPr="00551311" w:rsidRDefault="00133948" w:rsidP="006E2D5A">
      <w:pPr>
        <w:ind w:firstLine="72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[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ໃສ່ລະຫັດໄປສະນີ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ເມືອງ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ປະເທດ]</w:t>
      </w:r>
    </w:p>
    <w:p w:rsidR="00133948" w:rsidRPr="00551311" w:rsidRDefault="00133948" w:rsidP="006E2D5A">
      <w:pPr>
        <w:ind w:firstLine="72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ໂທ: [ປະກອບມີປະເທດ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ລະຫັດເມືອງ]</w:t>
      </w:r>
    </w:p>
    <w:p w:rsidR="00133948" w:rsidRPr="00551311" w:rsidRDefault="00133948" w:rsidP="006E2D5A">
      <w:pPr>
        <w:ind w:firstLine="72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ອີເມລ: [ໃສ່ທີ່ຢູ່ອີເລັກໂທຣນິກຖ້າມີການອະນຸຍາດການປະມູນເອເລັກໂຕຣນິກ]</w:t>
      </w:r>
    </w:p>
    <w:p w:rsidR="007B5C3C" w:rsidRPr="00551311" w:rsidRDefault="00133948" w:rsidP="006E2D5A">
      <w:pPr>
        <w:ind w:firstLine="72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ເວບໄຊທ໌:</w:t>
      </w:r>
    </w:p>
    <w:p w:rsidR="006E2D5A" w:rsidRPr="00551311" w:rsidRDefault="00133948" w:rsidP="004A5F0F">
      <w:pPr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ab/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ab/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ab/>
      </w:r>
      <w:r w:rsidR="006E2D5A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ab/>
      </w:r>
      <w:r w:rsidR="006E2D5A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ab/>
      </w:r>
      <w:r w:rsidR="006E2D5A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ab/>
      </w:r>
    </w:p>
    <w:p w:rsidR="00133948" w:rsidRPr="00B77446" w:rsidRDefault="00133948" w:rsidP="006E2D5A">
      <w:pPr>
        <w:ind w:left="4320" w:firstLine="720"/>
        <w:rPr>
          <w:rFonts w:ascii="Phetsarath OT" w:eastAsia="Phetsarath OT" w:hAnsi="Phetsarath OT" w:cs="Phetsarath OT"/>
          <w:b/>
          <w:bCs/>
          <w:sz w:val="22"/>
          <w:szCs w:val="22"/>
          <w:lang w:bidi="lo-LA"/>
        </w:rPr>
      </w:pPr>
      <w:r w:rsidRPr="00B77446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ຊື່</w:t>
      </w:r>
      <w:r w:rsidR="00DA582C" w:rsidRPr="00B77446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 xml:space="preserve">ຂອງບຸກຄົນທີ່ອະນຸມັດ </w:t>
      </w:r>
      <w:r w:rsidR="00BC175A" w:rsidRPr="00B77446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ແລະ</w:t>
      </w:r>
      <w:r w:rsidRPr="00B77446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ກາປະທັບ</w:t>
      </w:r>
    </w:p>
    <w:p w:rsidR="005601B1" w:rsidRPr="00551311" w:rsidRDefault="00133948" w:rsidP="004A5F0F">
      <w:pPr>
        <w:rPr>
          <w:rFonts w:ascii="Phetsarath OT" w:eastAsia="Phetsarath OT" w:hAnsi="Phetsarath OT" w:cs="Phetsarath OT"/>
          <w:sz w:val="22"/>
          <w:szCs w:val="22"/>
        </w:rPr>
      </w:pPr>
      <w:r w:rsidRPr="00B77446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ab/>
      </w:r>
      <w:r w:rsidRPr="00B77446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ab/>
      </w:r>
      <w:r w:rsidRPr="00B77446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ab/>
      </w:r>
      <w:r w:rsidR="006E2D5A" w:rsidRPr="00B77446">
        <w:rPr>
          <w:rFonts w:ascii="Phetsarath OT" w:eastAsia="Phetsarath OT" w:hAnsi="Phetsarath OT" w:cs="Phetsarath OT"/>
          <w:b/>
          <w:bCs/>
          <w:sz w:val="22"/>
          <w:szCs w:val="22"/>
          <w:lang w:bidi="lo-LA"/>
        </w:rPr>
        <w:tab/>
      </w:r>
      <w:r w:rsidR="006E2D5A" w:rsidRPr="00B77446">
        <w:rPr>
          <w:rFonts w:ascii="Phetsarath OT" w:eastAsia="Phetsarath OT" w:hAnsi="Phetsarath OT" w:cs="Phetsarath OT"/>
          <w:b/>
          <w:bCs/>
          <w:sz w:val="22"/>
          <w:szCs w:val="22"/>
          <w:lang w:bidi="lo-LA"/>
        </w:rPr>
        <w:tab/>
      </w:r>
      <w:r w:rsidR="006E2D5A" w:rsidRPr="00B77446">
        <w:rPr>
          <w:rFonts w:ascii="Phetsarath OT" w:eastAsia="Phetsarath OT" w:hAnsi="Phetsarath OT" w:cs="Phetsarath OT"/>
          <w:b/>
          <w:bCs/>
          <w:sz w:val="22"/>
          <w:szCs w:val="22"/>
          <w:lang w:bidi="lo-LA"/>
        </w:rPr>
        <w:tab/>
      </w:r>
      <w:r w:rsidR="006E2D5A" w:rsidRPr="00B77446">
        <w:rPr>
          <w:rFonts w:ascii="Phetsarath OT" w:eastAsia="Phetsarath OT" w:hAnsi="Phetsarath OT" w:cs="Phetsarath OT"/>
          <w:b/>
          <w:bCs/>
          <w:sz w:val="22"/>
          <w:szCs w:val="22"/>
          <w:lang w:bidi="lo-LA"/>
        </w:rPr>
        <w:tab/>
      </w:r>
      <w:r w:rsidRPr="00B77446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ຊື່</w:t>
      </w:r>
      <w:r w:rsidR="00BC175A" w:rsidRPr="00B77446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 xml:space="preserve"> ແລະ</w:t>
      </w:r>
      <w:r w:rsidRPr="00B77446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ນາມສະກຸນ</w:t>
      </w:r>
      <w:r w:rsidRPr="00B77446">
        <w:rPr>
          <w:rFonts w:ascii="Phetsarath OT" w:eastAsia="Phetsarath OT" w:hAnsi="Phetsarath OT" w:cs="Phetsarath OT"/>
          <w:b/>
          <w:bCs/>
          <w:sz w:val="22"/>
          <w:szCs w:val="22"/>
        </w:rPr>
        <w:t>:</w:t>
      </w:r>
      <w:r w:rsidR="005601B1" w:rsidRPr="00551311">
        <w:rPr>
          <w:rFonts w:ascii="Phetsarath OT" w:eastAsia="Phetsarath OT" w:hAnsi="Phetsarath OT" w:cs="Phetsarath OT"/>
          <w:sz w:val="22"/>
          <w:szCs w:val="22"/>
        </w:rPr>
        <w:tab/>
      </w:r>
      <w:r w:rsidR="005601B1" w:rsidRPr="00551311">
        <w:rPr>
          <w:rFonts w:ascii="Phetsarath OT" w:eastAsia="Phetsarath OT" w:hAnsi="Phetsarath OT" w:cs="Phetsarath OT"/>
          <w:sz w:val="22"/>
          <w:szCs w:val="22"/>
        </w:rPr>
        <w:tab/>
      </w:r>
      <w:r w:rsidR="005601B1" w:rsidRPr="00551311">
        <w:rPr>
          <w:rFonts w:ascii="Phetsarath OT" w:eastAsia="Phetsarath OT" w:hAnsi="Phetsarath OT" w:cs="Phetsarath OT"/>
          <w:sz w:val="22"/>
          <w:szCs w:val="22"/>
        </w:rPr>
        <w:tab/>
      </w:r>
      <w:r w:rsidR="005601B1" w:rsidRPr="00551311">
        <w:rPr>
          <w:rFonts w:ascii="Phetsarath OT" w:eastAsia="Phetsarath OT" w:hAnsi="Phetsarath OT" w:cs="Phetsarath OT"/>
          <w:sz w:val="22"/>
          <w:szCs w:val="22"/>
        </w:rPr>
        <w:tab/>
      </w:r>
      <w:r w:rsidR="005601B1" w:rsidRPr="00551311">
        <w:rPr>
          <w:rFonts w:ascii="Phetsarath OT" w:eastAsia="Phetsarath OT" w:hAnsi="Phetsarath OT" w:cs="Phetsarath OT"/>
          <w:sz w:val="22"/>
          <w:szCs w:val="22"/>
        </w:rPr>
        <w:tab/>
      </w:r>
    </w:p>
    <w:p w:rsidR="005601B1" w:rsidRPr="00551311" w:rsidRDefault="005601B1" w:rsidP="004A5F0F">
      <w:pPr>
        <w:rPr>
          <w:rFonts w:ascii="Phetsarath OT" w:eastAsia="Phetsarath OT" w:hAnsi="Phetsarath OT" w:cs="Phetsarath OT"/>
          <w:sz w:val="22"/>
          <w:szCs w:val="22"/>
        </w:rPr>
        <w:sectPr w:rsidR="005601B1" w:rsidRPr="00551311" w:rsidSect="00001A51">
          <w:pgSz w:w="11909" w:h="16834" w:code="9"/>
          <w:pgMar w:top="994" w:right="1440" w:bottom="1440" w:left="1440" w:header="720" w:footer="720" w:gutter="0"/>
          <w:cols w:space="720"/>
          <w:docGrid w:linePitch="360"/>
        </w:sectPr>
      </w:pPr>
    </w:p>
    <w:p w:rsidR="00274589" w:rsidRPr="00551311" w:rsidRDefault="00A4286D" w:rsidP="004A5F0F">
      <w:pPr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noProof/>
          <w:sz w:val="22"/>
          <w:szCs w:val="22"/>
          <w:lang w:bidi="lo-LA"/>
        </w:rPr>
        <w:lastRenderedPageBreak/>
        <w:drawing>
          <wp:anchor distT="0" distB="0" distL="114300" distR="114300" simplePos="0" relativeHeight="251655680" behindDoc="0" locked="0" layoutInCell="1" allowOverlap="1">
            <wp:simplePos x="0" y="0"/>
            <wp:positionH relativeFrom="margin">
              <wp:posOffset>2437765</wp:posOffset>
            </wp:positionH>
            <wp:positionV relativeFrom="paragraph">
              <wp:posOffset>-395605</wp:posOffset>
            </wp:positionV>
            <wp:extent cx="698500" cy="610870"/>
            <wp:effectExtent l="0" t="0" r="6350" b="0"/>
            <wp:wrapTopAndBottom/>
            <wp:docPr id="476" name="Picture 476" descr="auto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uto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lum bright="1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00" cy="610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D572C" w:rsidRPr="00551311" w:rsidRDefault="002D572C" w:rsidP="00A4286D">
      <w:pPr>
        <w:jc w:val="center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ສາທາລະນະລັດ ປະຊາທິປະໄຕ ປະຊາຊົນລາວ</w:t>
      </w:r>
    </w:p>
    <w:p w:rsidR="002D572C" w:rsidRPr="00551311" w:rsidRDefault="002D572C" w:rsidP="00A4286D">
      <w:pPr>
        <w:jc w:val="center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ສັນຕິພາບ ເອກະລາດ ປະຊາທິປະໄຕ ເອກະພາບ ວັດທະນາຖາວອນ</w:t>
      </w:r>
    </w:p>
    <w:p w:rsidR="002D572C" w:rsidRPr="00551311" w:rsidRDefault="002D572C" w:rsidP="004A5F0F">
      <w:pPr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2D572C" w:rsidRPr="00551311" w:rsidRDefault="002D572C" w:rsidP="004A5F0F">
      <w:pPr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ຊື່ຂອງກະຊວງ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/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ແຂວງ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/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ອົງການຈັດຕັ້ງ</w:t>
      </w:r>
    </w:p>
    <w:p w:rsidR="002D572C" w:rsidRPr="00551311" w:rsidRDefault="002D572C" w:rsidP="004A5F0F">
      <w:pPr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ຊື່ຂອງຜູ້</w:t>
      </w:r>
      <w:r w:rsidR="002D64C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ຈັດຊື້-ຈັດຈ້າງ</w:t>
      </w:r>
    </w:p>
    <w:p w:rsidR="002D572C" w:rsidRPr="00551311" w:rsidRDefault="002D572C" w:rsidP="004A5F0F">
      <w:pPr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ຊື່ໂຄງການ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ab/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ab/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ab/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ab/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ab/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ab/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ab/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ab/>
      </w:r>
      <w:r w:rsidR="008D32B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ab/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ເລກທີ:</w:t>
      </w:r>
    </w:p>
    <w:p w:rsidR="002D572C" w:rsidRPr="00551311" w:rsidRDefault="002D572C" w:rsidP="004A5F0F">
      <w:pPr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ສັນຍາສະບັບເລກທີ</w:t>
      </w:r>
      <w:r w:rsidRPr="00551311">
        <w:rPr>
          <w:rFonts w:ascii="Phetsarath OT" w:eastAsia="Phetsarath OT" w:hAnsi="Phetsarath OT" w:cs="Phetsarath OT"/>
          <w:sz w:val="22"/>
          <w:szCs w:val="22"/>
        </w:rPr>
        <w:tab/>
      </w:r>
      <w:r w:rsidRPr="00551311">
        <w:rPr>
          <w:rFonts w:ascii="Phetsarath OT" w:eastAsia="Phetsarath OT" w:hAnsi="Phetsarath OT" w:cs="Phetsarath OT"/>
          <w:sz w:val="22"/>
          <w:szCs w:val="22"/>
        </w:rPr>
        <w:tab/>
      </w:r>
      <w:r w:rsidRPr="00551311">
        <w:rPr>
          <w:rFonts w:ascii="Phetsarath OT" w:eastAsia="Phetsarath OT" w:hAnsi="Phetsarath OT" w:cs="Phetsarath OT"/>
          <w:sz w:val="22"/>
          <w:szCs w:val="22"/>
        </w:rPr>
        <w:tab/>
      </w:r>
      <w:r w:rsidRPr="00551311">
        <w:rPr>
          <w:rFonts w:ascii="Phetsarath OT" w:eastAsia="Phetsarath OT" w:hAnsi="Phetsarath OT" w:cs="Phetsarath OT"/>
          <w:sz w:val="22"/>
          <w:szCs w:val="22"/>
        </w:rPr>
        <w:tab/>
      </w:r>
      <w:r w:rsidRPr="00551311">
        <w:rPr>
          <w:rFonts w:ascii="Phetsarath OT" w:eastAsia="Phetsarath OT" w:hAnsi="Phetsarath OT" w:cs="Phetsarath OT"/>
          <w:sz w:val="22"/>
          <w:szCs w:val="22"/>
        </w:rPr>
        <w:tab/>
      </w:r>
      <w:r w:rsidRPr="00551311">
        <w:rPr>
          <w:rFonts w:ascii="Phetsarath OT" w:eastAsia="Phetsarath OT" w:hAnsi="Phetsarath OT" w:cs="Phetsarath OT"/>
          <w:sz w:val="22"/>
          <w:szCs w:val="22"/>
        </w:rPr>
        <w:tab/>
      </w:r>
      <w:r w:rsidRPr="00551311">
        <w:rPr>
          <w:rFonts w:ascii="Phetsarath OT" w:eastAsia="Phetsarath OT" w:hAnsi="Phetsarath OT" w:cs="Phetsarath OT"/>
          <w:sz w:val="22"/>
          <w:szCs w:val="22"/>
        </w:rPr>
        <w:tab/>
      </w:r>
      <w:r w:rsidR="00A4286D" w:rsidRPr="00551311">
        <w:rPr>
          <w:rFonts w:ascii="Phetsarath OT" w:eastAsia="Phetsarath OT" w:hAnsi="Phetsarath OT" w:cs="Phetsarath OT"/>
          <w:sz w:val="22"/>
          <w:szCs w:val="22"/>
          <w:rtl/>
          <w:cs/>
        </w:rPr>
        <w:tab/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ວັນທີ</w:t>
      </w:r>
      <w:r w:rsidRPr="00551311">
        <w:rPr>
          <w:rFonts w:ascii="Phetsarath OT" w:eastAsia="Phetsarath OT" w:hAnsi="Phetsarath OT" w:cs="Phetsarath OT"/>
          <w:sz w:val="22"/>
          <w:szCs w:val="22"/>
        </w:rPr>
        <w:t>:</w:t>
      </w:r>
    </w:p>
    <w:p w:rsidR="005601B1" w:rsidRPr="00551311" w:rsidRDefault="005601B1" w:rsidP="004A5F0F">
      <w:pPr>
        <w:rPr>
          <w:rFonts w:ascii="Phetsarath OT" w:eastAsia="Phetsarath OT" w:hAnsi="Phetsarath OT" w:cs="Phetsarath OT"/>
          <w:sz w:val="22"/>
          <w:szCs w:val="22"/>
        </w:rPr>
      </w:pPr>
    </w:p>
    <w:p w:rsidR="005601B1" w:rsidRPr="00551311" w:rsidRDefault="00133948" w:rsidP="000F48D5">
      <w:pPr>
        <w:jc w:val="center"/>
        <w:rPr>
          <w:rFonts w:ascii="Phetsarath OT" w:eastAsia="Phetsarath OT" w:hAnsi="Phetsarath OT" w:cs="Phetsarath OT"/>
          <w:b/>
          <w:bCs/>
          <w:sz w:val="22"/>
          <w:szCs w:val="22"/>
        </w:rPr>
      </w:pPr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ໃບສະເໜີ</w:t>
      </w:r>
      <w:r w:rsidR="008D32B0"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ຂໍ</w:t>
      </w:r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ລາຄາ</w:t>
      </w:r>
      <w:r w:rsidR="008D32B0"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ສໍາລັບການ</w:t>
      </w:r>
      <w:r w:rsidR="00AD1DB8"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ກໍ່ສ້າງ</w:t>
      </w:r>
    </w:p>
    <w:p w:rsidR="005601B1" w:rsidRPr="00551311" w:rsidRDefault="005601B1" w:rsidP="004A5F0F">
      <w:pPr>
        <w:rPr>
          <w:rFonts w:ascii="Phetsarath OT" w:eastAsia="Phetsarath OT" w:hAnsi="Phetsarath OT" w:cs="Phetsarath OT"/>
          <w:sz w:val="22"/>
          <w:szCs w:val="22"/>
        </w:rPr>
      </w:pPr>
    </w:p>
    <w:p w:rsidR="005601B1" w:rsidRPr="00551311" w:rsidRDefault="00133948" w:rsidP="004A5F0F">
      <w:pPr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ເຖິງ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: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ຊື່</w:t>
      </w:r>
      <w:r w:rsidR="00BC175A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ທີ່ຢູ່ຂອງຜູ້ຮັບເໝົາ</w:t>
      </w:r>
    </w:p>
    <w:p w:rsidR="005601B1" w:rsidRPr="00551311" w:rsidRDefault="005601B1" w:rsidP="004A5F0F">
      <w:pPr>
        <w:rPr>
          <w:rFonts w:ascii="Phetsarath OT" w:eastAsia="Phetsarath OT" w:hAnsi="Phetsarath OT" w:cs="Phetsarath OT"/>
          <w:sz w:val="22"/>
          <w:szCs w:val="22"/>
        </w:rPr>
      </w:pPr>
    </w:p>
    <w:p w:rsidR="00133948" w:rsidRPr="00551311" w:rsidRDefault="00AD1DB8" w:rsidP="00AD1DB8">
      <w:pPr>
        <w:ind w:left="720" w:hanging="72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1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ab/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[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ໃສ່ຊື່ຂອງ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] ຈະ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ງົບປະມານແຫ່ງຊາດ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[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FY]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[ສ່ວນ</w:t>
      </w:r>
      <w:r w:rsidR="00AA71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ໜຶ່ງ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ຂອງການຊ່ວຍ</w:t>
      </w:r>
      <w:r w:rsidR="006F68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ເຫຼືອ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ລ້າ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ເງິນກູ້ຈາກຜູ້ໃຫ້ທຶນ] ເພື່ອ</w:t>
      </w:r>
      <w:r w:rsidR="00DA582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ຈັດຊື້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ກໍ່ສ້າງ 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[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ຕື່ມ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ຊື່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ການກໍ່ສ້າງໃສ່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] ພາຍໃຕ້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ການປະມູນແບບສົມທຽບລາຄາ.</w:t>
      </w:r>
    </w:p>
    <w:p w:rsidR="00133948" w:rsidRPr="00551311" w:rsidRDefault="00133948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</w:p>
    <w:p w:rsidR="00133948" w:rsidRPr="00551311" w:rsidRDefault="00AD1DB8" w:rsidP="00AD1DB8">
      <w:pPr>
        <w:ind w:left="720" w:hanging="72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2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ab/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[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ໃສ່ຊື່</w:t>
      </w:r>
      <w:r w:rsidR="00FF71F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] </w:t>
      </w:r>
      <w:r w:rsidR="002D64C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ຂໍເຊີນ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ທ່ານໃຫ້ຍື່ນໃບ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FF71F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ກໍ່ສ້າງ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[ໃສ່ຊື່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ການກໍ່ສ້າງ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].ໄລຍະເວລາສົ່ງ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ການກໍ່ສ້າງ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 [ໃສ່</w:t>
      </w:r>
      <w:r w:rsidR="00710D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ນວນ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ມື້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/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ອາທິດ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/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ເດືອນ].</w:t>
      </w:r>
    </w:p>
    <w:p w:rsidR="00133948" w:rsidRPr="00551311" w:rsidRDefault="00133948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</w:pPr>
    </w:p>
    <w:p w:rsidR="00133948" w:rsidRPr="00551311" w:rsidRDefault="00AD1DB8" w:rsidP="00AD1DB8">
      <w:pPr>
        <w:ind w:left="720" w:hanging="72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3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ab/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ການປະມູນຈະໄດ້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ດໍາເນີນ</w:t>
      </w:r>
      <w:r w:rsidR="00FF71F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ຕາມ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ຂັ້ນຕອນການ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ລາຄາທີ່ລະບຸໄວ້ໃນ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ກົດໝາຍ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ວ່າດ້ວຍການ</w:t>
      </w:r>
      <w:r w:rsidR="0066167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ຈັດຊື້-ຈັດຈ້າງຂອງລັດ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ແນະນໍາ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ການຈັດຕັ້ງປະຕິບັດ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ກົດໝາຍ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ວ່າດ້ວຍການ</w:t>
      </w:r>
      <w:r w:rsidR="0066167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ຈັດຊື້-ຈັດຈ້າງຂອງລັດ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133948" w:rsidRPr="00551311" w:rsidRDefault="00133948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</w:pPr>
    </w:p>
    <w:p w:rsidR="005601B1" w:rsidRPr="00551311" w:rsidRDefault="00AD1DB8" w:rsidP="00AD1DB8">
      <w:pPr>
        <w:ind w:left="720" w:hanging="72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4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ab/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ລາຄາຈະຖືກສົ່ງກ່ອນ [ເວລາ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ວັນທີ] ເຖິງ [ທີ່ຢູ່]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ທັງໝົດ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ຈະຖືກເປີດຂື້ນໃນເວລາ [ເວລາ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ວັນທີ] ໂດຍມີຄະນະ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ມະການປະມູນ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ຜູ້ຕາງ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ໜ້າ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ຂອງຜູ້ປະມູນ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ທີ່ສົນໃຈ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ຈະເຂົ້າຮ່ວມ</w:t>
      </w:r>
    </w:p>
    <w:p w:rsidR="005601B1" w:rsidRPr="00551311" w:rsidRDefault="005601B1" w:rsidP="00A4286D">
      <w:pPr>
        <w:jc w:val="both"/>
        <w:rPr>
          <w:rFonts w:ascii="Phetsarath OT" w:eastAsia="Phetsarath OT" w:hAnsi="Phetsarath OT" w:cs="Phetsarath OT"/>
          <w:sz w:val="22"/>
          <w:szCs w:val="22"/>
          <w:lang w:val="en-GB" w:bidi="th-TH"/>
        </w:rPr>
      </w:pPr>
    </w:p>
    <w:p w:rsidR="00133948" w:rsidRPr="00551311" w:rsidRDefault="00133948" w:rsidP="006E2D5A">
      <w:pPr>
        <w:ind w:firstLine="720"/>
        <w:jc w:val="both"/>
        <w:rPr>
          <w:rFonts w:ascii="Phetsarath OT" w:eastAsia="Phetsarath OT" w:hAnsi="Phetsarath OT" w:cs="Phetsarath OT"/>
          <w:iCs/>
          <w:spacing w:val="-2"/>
          <w:sz w:val="22"/>
          <w:szCs w:val="22"/>
        </w:rPr>
      </w:pPr>
      <w:r w:rsidRPr="00551311">
        <w:rPr>
          <w:rFonts w:ascii="Phetsarath OT" w:eastAsia="Phetsarath OT" w:hAnsi="Phetsarath OT" w:cs="Phetsarath OT"/>
          <w:i/>
          <w:spacing w:val="-2"/>
          <w:sz w:val="22"/>
          <w:szCs w:val="22"/>
          <w:cs/>
          <w:lang w:bidi="lo-LA"/>
        </w:rPr>
        <w:t>ເຖິງ</w:t>
      </w:r>
      <w:r w:rsidRPr="00551311">
        <w:rPr>
          <w:rFonts w:ascii="Phetsarath OT" w:eastAsia="Phetsarath OT" w:hAnsi="Phetsarath OT" w:cs="Phetsarath OT"/>
          <w:i/>
          <w:spacing w:val="-2"/>
          <w:sz w:val="22"/>
          <w:szCs w:val="22"/>
        </w:rPr>
        <w:t>:</w:t>
      </w:r>
      <w:r w:rsidRPr="00551311">
        <w:rPr>
          <w:rFonts w:ascii="Phetsarath OT" w:eastAsia="Phetsarath OT" w:hAnsi="Phetsarath OT" w:cs="Phetsarath OT"/>
          <w:iCs/>
          <w:spacing w:val="-2"/>
          <w:sz w:val="22"/>
          <w:szCs w:val="22"/>
        </w:rPr>
        <w:t xml:space="preserve"> [</w:t>
      </w:r>
      <w:r w:rsidRPr="00551311">
        <w:rPr>
          <w:rFonts w:ascii="Phetsarath OT" w:eastAsia="Phetsarath OT" w:hAnsi="Phetsarath OT" w:cs="Phetsarath OT"/>
          <w:i/>
          <w:spacing w:val="-2"/>
          <w:sz w:val="22"/>
          <w:szCs w:val="22"/>
          <w:cs/>
          <w:lang w:bidi="lo-LA"/>
        </w:rPr>
        <w:t>ໃສ່ຊື່ພະນັກງານ</w:t>
      </w:r>
      <w:r w:rsidR="00BC175A" w:rsidRPr="00551311">
        <w:rPr>
          <w:rFonts w:ascii="Phetsarath OT" w:eastAsia="Phetsarath OT" w:hAnsi="Phetsarath OT" w:cs="Phetsarath OT"/>
          <w:i/>
          <w:spacing w:val="-2"/>
          <w:sz w:val="22"/>
          <w:szCs w:val="22"/>
          <w:cs/>
          <w:lang w:bidi="lo-LA"/>
        </w:rPr>
        <w:t xml:space="preserve"> ແລະ</w:t>
      </w:r>
      <w:r w:rsidRPr="00551311">
        <w:rPr>
          <w:rFonts w:ascii="Phetsarath OT" w:eastAsia="Phetsarath OT" w:hAnsi="Phetsarath OT" w:cs="Phetsarath OT"/>
          <w:i/>
          <w:spacing w:val="-2"/>
          <w:sz w:val="22"/>
          <w:szCs w:val="22"/>
          <w:cs/>
          <w:lang w:bidi="lo-LA"/>
        </w:rPr>
        <w:t>ຕໍາແໜ່ງ</w:t>
      </w:r>
      <w:r w:rsidRPr="00551311">
        <w:rPr>
          <w:rFonts w:ascii="Phetsarath OT" w:eastAsia="Phetsarath OT" w:hAnsi="Phetsarath OT" w:cs="Phetsarath OT"/>
          <w:iCs/>
          <w:spacing w:val="-2"/>
          <w:sz w:val="22"/>
          <w:szCs w:val="22"/>
        </w:rPr>
        <w:t>]</w:t>
      </w:r>
    </w:p>
    <w:p w:rsidR="00133948" w:rsidRPr="00551311" w:rsidRDefault="00133948" w:rsidP="006E2D5A">
      <w:pPr>
        <w:ind w:firstLine="72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[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ໃສ່ທີ່ຢູ່ທາງໄປສະນີ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="00526AD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/</w:t>
      </w:r>
      <w:r w:rsidR="00F4164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ທີ່ຢູ່</w:t>
      </w:r>
      <w:r w:rsidR="00526AD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ຖະໜົນ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]</w:t>
      </w:r>
    </w:p>
    <w:p w:rsidR="00133948" w:rsidRPr="00551311" w:rsidRDefault="00133948" w:rsidP="006E2D5A">
      <w:pPr>
        <w:ind w:firstLine="72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[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ໃສ່ລະຫັດໄປສະນີ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ເມືອງ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ປະເທດ]</w:t>
      </w:r>
    </w:p>
    <w:p w:rsidR="00133948" w:rsidRPr="00551311" w:rsidRDefault="00133948" w:rsidP="006E2D5A">
      <w:pPr>
        <w:ind w:firstLine="72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ໂທ: [ປະກອບມີປະເທດ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ລະຫັດເມືອງ]</w:t>
      </w:r>
    </w:p>
    <w:p w:rsidR="00133948" w:rsidRPr="00551311" w:rsidRDefault="00133948" w:rsidP="006E2D5A">
      <w:pPr>
        <w:ind w:firstLine="72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ອີເມລ: [ໃສ່ທີ່ຢູ່ອີເລັກໂທຣນິກຖ້າມີການອະນຸຍາດການປະມູນເອເລັກໂຕຣນິກ]</w:t>
      </w:r>
    </w:p>
    <w:p w:rsidR="00133948" w:rsidRPr="00551311" w:rsidRDefault="00133948" w:rsidP="006E2D5A">
      <w:pPr>
        <w:ind w:firstLine="72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ເວບໄຊທ໌:</w:t>
      </w:r>
    </w:p>
    <w:p w:rsidR="006E2D5A" w:rsidRPr="00B77446" w:rsidRDefault="00133948" w:rsidP="004A5F0F">
      <w:pPr>
        <w:rPr>
          <w:rFonts w:ascii="Phetsarath OT" w:eastAsia="Phetsarath OT" w:hAnsi="Phetsarath OT" w:cs="Phetsarath OT"/>
          <w:b/>
          <w:bCs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ab/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ab/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ab/>
      </w:r>
      <w:r w:rsidR="006E2D5A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ab/>
      </w:r>
      <w:r w:rsidR="006E2D5A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ab/>
      </w:r>
      <w:r w:rsidR="006E2D5A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ab/>
      </w:r>
      <w:r w:rsidR="006E2D5A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ab/>
      </w:r>
    </w:p>
    <w:p w:rsidR="00133948" w:rsidRPr="00B77446" w:rsidRDefault="00133948" w:rsidP="006E2D5A">
      <w:pPr>
        <w:ind w:left="4320" w:firstLine="720"/>
        <w:rPr>
          <w:rFonts w:ascii="Phetsarath OT" w:eastAsia="Phetsarath OT" w:hAnsi="Phetsarath OT" w:cs="Phetsarath OT"/>
          <w:b/>
          <w:bCs/>
          <w:sz w:val="22"/>
          <w:szCs w:val="22"/>
          <w:lang w:bidi="lo-LA"/>
        </w:rPr>
      </w:pPr>
      <w:r w:rsidRPr="00B77446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ຊື່</w:t>
      </w:r>
      <w:r w:rsidR="00FF71F7" w:rsidRPr="00B77446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ຂອງບຸກຄົນທີ່ອະນຸມັດ</w:t>
      </w:r>
      <w:r w:rsidR="00BC175A" w:rsidRPr="00B77446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ແລະ</w:t>
      </w:r>
      <w:r w:rsidRPr="00B77446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ກາປະທັບ</w:t>
      </w:r>
    </w:p>
    <w:p w:rsidR="00974E38" w:rsidRPr="00B77446" w:rsidRDefault="00133948" w:rsidP="00BF781B">
      <w:pPr>
        <w:rPr>
          <w:rFonts w:ascii="Phetsarath OT" w:eastAsia="Phetsarath OT" w:hAnsi="Phetsarath OT" w:cs="Phetsarath OT"/>
          <w:b/>
          <w:bCs/>
          <w:sz w:val="22"/>
          <w:szCs w:val="22"/>
        </w:rPr>
      </w:pPr>
      <w:r w:rsidRPr="00B77446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ab/>
      </w:r>
      <w:r w:rsidRPr="00B77446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ab/>
      </w:r>
      <w:r w:rsidR="00A4286D" w:rsidRPr="00B77446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ab/>
      </w:r>
      <w:r w:rsidR="00A4286D" w:rsidRPr="00B77446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ab/>
      </w:r>
      <w:r w:rsidR="006E2D5A" w:rsidRPr="00B77446">
        <w:rPr>
          <w:rFonts w:ascii="Phetsarath OT" w:eastAsia="Phetsarath OT" w:hAnsi="Phetsarath OT" w:cs="Phetsarath OT"/>
          <w:b/>
          <w:bCs/>
          <w:sz w:val="22"/>
          <w:szCs w:val="22"/>
          <w:lang w:bidi="lo-LA"/>
        </w:rPr>
        <w:tab/>
      </w:r>
      <w:r w:rsidR="006E2D5A" w:rsidRPr="00B77446">
        <w:rPr>
          <w:rFonts w:ascii="Phetsarath OT" w:eastAsia="Phetsarath OT" w:hAnsi="Phetsarath OT" w:cs="Phetsarath OT"/>
          <w:b/>
          <w:bCs/>
          <w:sz w:val="22"/>
          <w:szCs w:val="22"/>
          <w:lang w:bidi="lo-LA"/>
        </w:rPr>
        <w:tab/>
      </w:r>
      <w:r w:rsidR="006E2D5A" w:rsidRPr="00B77446">
        <w:rPr>
          <w:rFonts w:ascii="Phetsarath OT" w:eastAsia="Phetsarath OT" w:hAnsi="Phetsarath OT" w:cs="Phetsarath OT"/>
          <w:b/>
          <w:bCs/>
          <w:sz w:val="22"/>
          <w:szCs w:val="22"/>
          <w:lang w:bidi="lo-LA"/>
        </w:rPr>
        <w:tab/>
      </w:r>
      <w:r w:rsidRPr="00B77446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ຊື່</w:t>
      </w:r>
      <w:r w:rsidR="00BC175A" w:rsidRPr="00B77446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 xml:space="preserve"> ແລະ</w:t>
      </w:r>
      <w:r w:rsidRPr="00B77446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ນາມສະກຸນ</w:t>
      </w:r>
      <w:r w:rsidRPr="00B77446">
        <w:rPr>
          <w:rFonts w:ascii="Phetsarath OT" w:eastAsia="Phetsarath OT" w:hAnsi="Phetsarath OT" w:cs="Phetsarath OT"/>
          <w:b/>
          <w:bCs/>
          <w:sz w:val="22"/>
          <w:szCs w:val="22"/>
        </w:rPr>
        <w:t>:</w:t>
      </w:r>
      <w:bookmarkStart w:id="247" w:name="_Toc61952346"/>
      <w:bookmarkStart w:id="248" w:name="_Toc94452208"/>
    </w:p>
    <w:p w:rsidR="00974E38" w:rsidRDefault="00974E38" w:rsidP="00BF781B">
      <w:pPr>
        <w:rPr>
          <w:rFonts w:ascii="Phetsarath OT" w:eastAsia="Phetsarath OT" w:hAnsi="Phetsarath OT" w:cs="Phetsarath OT"/>
          <w:sz w:val="22"/>
          <w:szCs w:val="22"/>
        </w:rPr>
      </w:pPr>
    </w:p>
    <w:p w:rsidR="00974E38" w:rsidRDefault="00974E38" w:rsidP="00BF781B">
      <w:pPr>
        <w:rPr>
          <w:rFonts w:ascii="Phetsarath OT" w:eastAsia="Phetsarath OT" w:hAnsi="Phetsarath OT" w:cs="Phetsarath OT"/>
          <w:sz w:val="22"/>
          <w:szCs w:val="22"/>
        </w:rPr>
      </w:pPr>
    </w:p>
    <w:p w:rsidR="00B77446" w:rsidRDefault="00B77446" w:rsidP="00BF781B">
      <w:pPr>
        <w:rPr>
          <w:rFonts w:ascii="Phetsarath OT" w:eastAsia="Phetsarath OT" w:hAnsi="Phetsarath OT" w:cs="Phetsarath OT"/>
          <w:sz w:val="22"/>
          <w:szCs w:val="22"/>
        </w:rPr>
      </w:pPr>
    </w:p>
    <w:p w:rsidR="00B77446" w:rsidRDefault="00B77446" w:rsidP="00BF781B">
      <w:pPr>
        <w:rPr>
          <w:rFonts w:ascii="Phetsarath OT" w:eastAsia="Phetsarath OT" w:hAnsi="Phetsarath OT" w:cs="Phetsarath OT"/>
          <w:sz w:val="22"/>
          <w:szCs w:val="22"/>
        </w:rPr>
      </w:pPr>
    </w:p>
    <w:p w:rsidR="00B77446" w:rsidRDefault="00B77446" w:rsidP="00BF781B">
      <w:pPr>
        <w:rPr>
          <w:rFonts w:ascii="Phetsarath OT" w:eastAsia="Phetsarath OT" w:hAnsi="Phetsarath OT" w:cs="Phetsarath OT"/>
          <w:sz w:val="22"/>
          <w:szCs w:val="22"/>
        </w:rPr>
      </w:pPr>
    </w:p>
    <w:p w:rsidR="00974E38" w:rsidRDefault="004B1588" w:rsidP="00974E38">
      <w:pPr>
        <w:ind w:left="-360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eastAsia="Phetsarath OT" w:cs="Phetsarath OT"/>
          <w:b/>
          <w:sz w:val="22"/>
          <w:szCs w:val="22"/>
        </w:rPr>
        <w:lastRenderedPageBreak/>
        <w:t>8.</w:t>
      </w:r>
      <w:r w:rsidR="00303D9E" w:rsidRPr="00551311">
        <w:rPr>
          <w:rFonts w:eastAsia="Phetsarath OT" w:cs="Phetsarath OT"/>
          <w:b/>
          <w:sz w:val="22"/>
          <w:szCs w:val="22"/>
        </w:rPr>
        <w:t>2</w:t>
      </w:r>
      <w:r w:rsidRPr="00551311">
        <w:rPr>
          <w:rFonts w:eastAsia="Phetsarath OT" w:cs="Phetsarath OT"/>
          <w:b/>
          <w:sz w:val="22"/>
          <w:szCs w:val="22"/>
        </w:rPr>
        <w:t>.3</w:t>
      </w:r>
      <w:r w:rsidRPr="00551311">
        <w:rPr>
          <w:rFonts w:eastAsia="Phetsarath OT" w:cs="Phetsarath OT"/>
          <w:b/>
          <w:sz w:val="22"/>
          <w:szCs w:val="22"/>
        </w:rPr>
        <w:tab/>
      </w:r>
      <w:bookmarkEnd w:id="247"/>
      <w:r w:rsidR="00B43767" w:rsidRPr="00551311">
        <w:rPr>
          <w:rFonts w:eastAsia="Phetsarath OT" w:cs="Phetsarath OT"/>
          <w:b/>
          <w:sz w:val="22"/>
          <w:szCs w:val="22"/>
          <w:cs/>
          <w:lang w:bidi="lo-LA"/>
        </w:rPr>
        <w:t>ໄລຍະ</w:t>
      </w:r>
      <w:r w:rsidR="00133948" w:rsidRPr="00551311">
        <w:rPr>
          <w:rFonts w:eastAsia="Phetsarath OT" w:cs="Phetsarath OT"/>
          <w:b/>
          <w:sz w:val="22"/>
          <w:szCs w:val="22"/>
          <w:cs/>
          <w:lang w:bidi="lo-LA"/>
        </w:rPr>
        <w:t>ເວລາຕໍ່າສຸດສໍາລັບການຍື່ນປະມູນ</w:t>
      </w:r>
      <w:bookmarkEnd w:id="248"/>
    </w:p>
    <w:p w:rsidR="00974E38" w:rsidRDefault="00974E38" w:rsidP="00974E38">
      <w:pPr>
        <w:ind w:hanging="360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974E38" w:rsidRDefault="00133948" w:rsidP="00974E38">
      <w:pPr>
        <w:ind w:left="-360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ຈຸດປະສົງຂອງການ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ເວລາແມ່ນເພື່ອໃຫ້ຜູ້ປະມູນ</w:t>
      </w:r>
      <w:r w:rsidR="00483FF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ທັງໝົດ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ມີເວລາພຽງພໍ</w:t>
      </w:r>
      <w:r w:rsidR="00483FF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="00CF23D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ເທົ່າທຽມກັ</w:t>
      </w:r>
      <w:r w:rsidR="00483FF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</w:t>
      </w:r>
      <w:r w:rsidR="00CF23D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ຜູ້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ໃນການກະກຽມ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ຍື່ນຊປະມູນ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483FF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ໃຫ້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ເວລາຄວນ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ນຶງເຖິງເວລາທີ່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ຈໍາເປັນ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ການຕອບ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="00C93B6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ຄໍາຮ້ອງ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ຄວາມກະຈ່າງແຈ້ງຈາກຜູ້ປະມູນ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5842C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ການລົງກວດກາສະຖານທີ່ກໍ່ສ້າງ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ການກະກຽມການປະມູນ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5842C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ລົງກວດກາສະຖານທີ່ </w:t>
      </w:r>
      <w:r w:rsidR="00483FF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ເປັນຄວາມ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ຈໍາເປັນ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ໂດຍອີງໃສ່ </w:t>
      </w:r>
      <w:r w:rsidR="00C93B6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ຄໍາຮ້ອງ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ຄວາມກະຈ່າງແຈ້ງ</w:t>
      </w:r>
      <w:r w:rsidR="00483FF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ຈາກຜູ້ປະມູນ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974E38" w:rsidRDefault="00974E38" w:rsidP="00974E38">
      <w:pPr>
        <w:ind w:left="-360"/>
        <w:rPr>
          <w:rStyle w:val="jlqj4b"/>
          <w:rFonts w:ascii="Phetsarath OT" w:eastAsia="Phetsarath OT" w:hAnsi="Phetsarath OT" w:cs="Phetsarath OT"/>
          <w:sz w:val="22"/>
          <w:szCs w:val="22"/>
        </w:rPr>
      </w:pPr>
    </w:p>
    <w:p w:rsidR="00133948" w:rsidRPr="00551311" w:rsidRDefault="00133948" w:rsidP="00974E38">
      <w:pPr>
        <w:ind w:left="-360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ຂໍ້</w:t>
      </w:r>
      <w:r w:rsidR="00710D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ດ້ານເວລາຕ້ອງມີຄວາມເປັນຈິງ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ນຶງເຖິງສິ່ງທີ່ກ່າວມາຂ້າງເທິງພ້ອມທັງຄວາມສັບສົນຂອງສັນຍາທີ່ຄາດວ່າຈະມີຜົນຕໍ່ຂໍ້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ຂ້າງເທິງ. ໃນກໍລະນີທີ່ມີການ</w:t>
      </w:r>
      <w:r w:rsidR="005842C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ສາກົນ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ຕ້ອງມີການ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ເວລາດົນກວ່າເພື່ອຈະ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ນຶງເຖິງໄລຍະທາງທີ່ກ່ຽວຂ້ອງ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ບັນຫາດ້ານພາສາ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ເງິນຕາທີ່ຕ້ອງໄດ້ຮັບ</w:t>
      </w:r>
      <w:r w:rsidR="005842C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ການເອົາໃຈໃສ່ 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ຈໍາເປັນ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483FF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ກ່ຽວຂ້ອງ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5842C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ການໄປຢ້ຽມຢາມສະຖານທີ່ກໍ່ສ້າງ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ໃນປະເທດລາວ.</w:t>
      </w:r>
    </w:p>
    <w:p w:rsidR="00974E38" w:rsidRDefault="00974E38" w:rsidP="00974E38">
      <w:pPr>
        <w:ind w:hanging="36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133948" w:rsidRPr="00551311" w:rsidRDefault="008A7658" w:rsidP="00974E38">
      <w:pPr>
        <w:ind w:left="-36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ຄໍາແນະນໍາ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ເວລາ</w:t>
      </w:r>
      <w:r w:rsidR="002F697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ຕໍ່າສຸດ</w:t>
      </w:r>
      <w:r w:rsidR="00F7323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ການຍື່ນປະມູນ. ການ</w:t>
      </w:r>
      <w:r w:rsidR="00710D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ກັດ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ເວລາ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ເຫຼົ່າ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ນັ້ນຈະເປັນພຽງແຕ່</w:t>
      </w:r>
      <w:r w:rsidR="00F7323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ສະແດງເຖິງເວລາ</w:t>
      </w:r>
      <w:r w:rsidR="00F7323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ທີ່ກໍານົດ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ທໍາມະ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ດາທີ່ຈະຕ້ອງປະຕິບັດຕາມ. ມັນບໍ່ແມ່ນ</w:t>
      </w:r>
      <w:r w:rsidR="00F7323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ເວລາ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526AD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ເປົ້າໝາຍ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ທີ່ແນ່ນອນ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ຄວນໄດ້ຮັບການ</w:t>
      </w:r>
      <w:r w:rsidR="00D7573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ປັບປຸງ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ຕາມ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ຄວາມເໝາະ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ສົມ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ໃນສະພາບການ. ໃນຄວາມເປັນຈິງແລ້ວ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ຂໍ້</w:t>
      </w:r>
      <w:r w:rsidR="00F7323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ດ້ານເວລາ</w:t>
      </w:r>
      <w:r w:rsidR="002F697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ຕໍ່າສຸດ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ເຫຼົ່ານີ້ສ່ວນຫຼາຍແມ່ນບໍ່ພຽງພໍ. ໂຄງການພື້ນຖານໂຄງລ່າງ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ຂະໜາດ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ໃຫຍ່ອາດຈະຕ້ອງໃຊ້ເວລາຫຼາຍເດືອນ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ການກະກຽມການປະມູນ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ການໄປຢ້ຽມຢາມສະຖານທີ່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ການສຶກສາ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1339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ການປະເມີນຜົນ.</w:t>
      </w:r>
    </w:p>
    <w:p w:rsidR="00133948" w:rsidRPr="00551311" w:rsidRDefault="00133948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974E38" w:rsidRPr="00974E38" w:rsidRDefault="00133948" w:rsidP="00974E38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ໄລຍະເວລາ</w:t>
      </w:r>
      <w:r w:rsidR="002F697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ຕໍ່າສຸດ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ແມ່ນ:</w:t>
      </w:r>
    </w:p>
    <w:p w:rsidR="00020C51" w:rsidRPr="00974E38" w:rsidRDefault="00381D85" w:rsidP="00974E38">
      <w:pPr>
        <w:ind w:hanging="360"/>
        <w:rPr>
          <w:rFonts w:ascii="Phetsarath OT" w:eastAsia="Phetsarath OT" w:hAnsi="Phetsarath OT" w:cs="Phetsarath OT"/>
          <w:sz w:val="22"/>
          <w:szCs w:val="22"/>
        </w:rPr>
      </w:pPr>
      <w:r>
        <w:rPr>
          <w:rFonts w:ascii="Phetsarath OT" w:hAnsi="Phetsarath OT" w:cs="Phetsarath OT"/>
          <w:noProof/>
          <w:sz w:val="22"/>
          <w:szCs w:val="22"/>
        </w:rPr>
        <w:pict>
          <v:shape id="Text Box 61" o:spid="_x0000_s1250" type="#_x0000_t202" style="position:absolute;margin-left:-14.75pt;margin-top:20.3pt;width:479.2pt;height:41.65pt;z-index:2506132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" fillcolor="white [3201]" strokecolor="#5b9bd5 [3208]" strokeweight="1pt">
            <v:path arrowok="t"/>
            <v:textbox>
              <w:txbxContent>
                <w:p w:rsidR="00381D85" w:rsidRPr="00001A51" w:rsidRDefault="00381D85" w:rsidP="00B748E0">
                  <w:pPr>
                    <w:rPr>
                      <w:rFonts w:ascii="Phetsarath OT" w:hAnsi="Phetsarath OT" w:cs="Phetsarath OT"/>
                      <w:color w:val="0000FF"/>
                      <w:sz w:val="22"/>
                      <w:szCs w:val="22"/>
                      <w:lang w:bidi="lo-LA"/>
                    </w:rPr>
                  </w:pPr>
                  <w:r w:rsidRPr="00526ADF">
                    <w:rPr>
                      <w:rFonts w:ascii="Phetsarath OT" w:hAnsi="Phetsarath OT" w:cs="Phetsarath OT"/>
                      <w:color w:val="4472C4" w:themeColor="accent1"/>
                      <w:sz w:val="22"/>
                      <w:szCs w:val="22"/>
                      <w:cs/>
                      <w:lang w:bidi="lo-LA"/>
                    </w:rPr>
                    <w:t>ການປະມູນ</w:t>
                  </w:r>
                  <w:r w:rsidRPr="00001A51">
                    <w:rPr>
                      <w:rFonts w:ascii="Phetsarath OT" w:hAnsi="Phetsarath OT" w:cs="Phetsarath OT" w:hint="cs"/>
                      <w:color w:val="0000FF"/>
                      <w:sz w:val="22"/>
                      <w:szCs w:val="22"/>
                      <w:cs/>
                      <w:lang w:bidi="lo-LA"/>
                    </w:rPr>
                    <w:t>ເປີດກ້ວາງ</w:t>
                  </w:r>
                  <w:r w:rsidRPr="00001A51">
                    <w:rPr>
                      <w:rFonts w:ascii="Phetsarath OT" w:hAnsi="Phetsarath OT" w:cs="Phetsarath OT"/>
                      <w:color w:val="0000FF"/>
                      <w:sz w:val="22"/>
                      <w:szCs w:val="22"/>
                    </w:rPr>
                    <w:t>:</w:t>
                  </w:r>
                  <w:r w:rsidRPr="00001A51">
                    <w:rPr>
                      <w:rFonts w:ascii="Phetsarath OT" w:hAnsi="Phetsarath OT" w:cs="Phetsarath OT"/>
                      <w:color w:val="0000FF"/>
                      <w:sz w:val="22"/>
                      <w:szCs w:val="22"/>
                    </w:rPr>
                    <w:tab/>
                  </w:r>
                  <w:r w:rsidRPr="00001A51">
                    <w:rPr>
                      <w:rFonts w:ascii="Phetsarath OT" w:hAnsi="Phetsarath OT" w:cs="Phetsarath OT" w:hint="cs"/>
                      <w:color w:val="0000FF"/>
                      <w:sz w:val="22"/>
                      <w:szCs w:val="22"/>
                      <w:cs/>
                      <w:lang w:bidi="lo-LA"/>
                    </w:rPr>
                    <w:tab/>
                  </w:r>
                  <w:r w:rsidRPr="00001A51">
                    <w:rPr>
                      <w:rFonts w:ascii="Phetsarath OT" w:hAnsi="Phetsarath OT" w:cs="Phetsarath OT"/>
                      <w:color w:val="0000FF"/>
                      <w:sz w:val="22"/>
                      <w:szCs w:val="22"/>
                      <w:cs/>
                      <w:lang w:bidi="lo-LA"/>
                    </w:rPr>
                    <w:t>ບໍ່ຕໍ່າກວ່າ</w:t>
                  </w:r>
                  <w:r>
                    <w:rPr>
                      <w:rFonts w:ascii="Phetsarath OT" w:hAnsi="Phetsarath OT" w:cs="Phetsarath OT"/>
                      <w:color w:val="0000FF"/>
                      <w:sz w:val="22"/>
                      <w:szCs w:val="22"/>
                      <w:lang w:bidi="lo-LA"/>
                    </w:rPr>
                    <w:t xml:space="preserve"> </w:t>
                  </w:r>
                  <w:r w:rsidRPr="00001A51">
                    <w:rPr>
                      <w:rFonts w:ascii="Phetsarath OT" w:hAnsi="Phetsarath OT" w:cs="Phetsarath OT"/>
                      <w:color w:val="0000FF"/>
                      <w:sz w:val="22"/>
                      <w:szCs w:val="22"/>
                      <w:u w:val="single"/>
                    </w:rPr>
                    <w:t xml:space="preserve">35 </w:t>
                  </w:r>
                  <w:r w:rsidRPr="00001A51">
                    <w:rPr>
                      <w:rFonts w:ascii="Phetsarath OT" w:hAnsi="Phetsarath OT" w:cs="Phetsarath OT"/>
                      <w:color w:val="0000FF"/>
                      <w:sz w:val="22"/>
                      <w:szCs w:val="22"/>
                      <w:u w:val="single"/>
                      <w:cs/>
                      <w:lang w:bidi="lo-LA"/>
                    </w:rPr>
                    <w:t>ວັນ</w:t>
                  </w:r>
                  <w:r w:rsidRPr="00001A51">
                    <w:rPr>
                      <w:rFonts w:ascii="Phetsarath OT" w:hAnsi="Phetsarath OT" w:cs="Phetsarath OT"/>
                      <w:color w:val="0000FF"/>
                      <w:sz w:val="22"/>
                      <w:szCs w:val="22"/>
                      <w:cs/>
                      <w:lang w:bidi="lo-LA"/>
                    </w:rPr>
                    <w:tab/>
                    <w:t>ລະຫວ່າງການໂຄສະນາເຜີຍແຜ່ ແລະ ຍື່ນປະມູນ</w:t>
                  </w:r>
                </w:p>
                <w:p w:rsidR="00381D85" w:rsidRPr="00526ADF" w:rsidRDefault="00381D85" w:rsidP="00B748E0">
                  <w:pPr>
                    <w:rPr>
                      <w:rFonts w:ascii="Phetsarath OT" w:hAnsi="Phetsarath OT" w:cs="Phetsarath OT"/>
                      <w:sz w:val="22"/>
                      <w:szCs w:val="22"/>
                    </w:rPr>
                  </w:pPr>
                  <w:r w:rsidRPr="00001A51">
                    <w:rPr>
                      <w:rFonts w:ascii="Phetsarath OT" w:hAnsi="Phetsarath OT" w:cs="Phetsarath OT"/>
                      <w:color w:val="0000FF"/>
                      <w:sz w:val="22"/>
                      <w:szCs w:val="22"/>
                      <w:cs/>
                      <w:lang w:bidi="lo-LA"/>
                    </w:rPr>
                    <w:t>ການປະມູນ</w:t>
                  </w:r>
                  <w:r w:rsidRPr="00001A51">
                    <w:rPr>
                      <w:rFonts w:ascii="Phetsarath OT" w:hAnsi="Phetsarath OT" w:cs="Phetsarath OT" w:hint="cs"/>
                      <w:color w:val="0000FF"/>
                      <w:sz w:val="22"/>
                      <w:szCs w:val="22"/>
                      <w:cs/>
                      <w:lang w:bidi="lo-LA"/>
                    </w:rPr>
                    <w:t>ແບບວົງແຄບ</w:t>
                  </w:r>
                  <w:r w:rsidRPr="00001A51">
                    <w:rPr>
                      <w:rFonts w:ascii="Phetsarath OT" w:hAnsi="Phetsarath OT" w:cs="Phetsarath OT"/>
                      <w:color w:val="0000FF"/>
                      <w:sz w:val="22"/>
                      <w:szCs w:val="22"/>
                    </w:rPr>
                    <w:t>:</w:t>
                  </w:r>
                  <w:r w:rsidRPr="00001A51">
                    <w:rPr>
                      <w:rFonts w:ascii="Phetsarath OT" w:hAnsi="Phetsarath OT" w:cs="Phetsarath OT"/>
                      <w:color w:val="0000FF"/>
                      <w:sz w:val="22"/>
                      <w:szCs w:val="22"/>
                    </w:rPr>
                    <w:tab/>
                  </w:r>
                  <w:r w:rsidRPr="00001A51">
                    <w:rPr>
                      <w:rFonts w:ascii="Phetsarath OT" w:hAnsi="Phetsarath OT" w:cs="Phetsarath OT"/>
                      <w:color w:val="0000FF"/>
                      <w:sz w:val="22"/>
                      <w:szCs w:val="22"/>
                      <w:cs/>
                      <w:lang w:bidi="lo-LA"/>
                    </w:rPr>
                    <w:t>ບໍ່ຕໍ່າກວ່າ</w:t>
                  </w:r>
                  <w:r w:rsidRPr="00001A51">
                    <w:rPr>
                      <w:rFonts w:ascii="Phetsarath OT" w:hAnsi="Phetsarath OT" w:cs="Phetsarath OT"/>
                      <w:color w:val="0000FF"/>
                      <w:sz w:val="22"/>
                      <w:szCs w:val="22"/>
                      <w:u w:val="single"/>
                    </w:rPr>
                    <w:t xml:space="preserve">30 </w:t>
                  </w:r>
                  <w:r w:rsidRPr="00001A51">
                    <w:rPr>
                      <w:rFonts w:ascii="Phetsarath OT" w:hAnsi="Phetsarath OT" w:cs="Phetsarath OT"/>
                      <w:color w:val="0000FF"/>
                      <w:sz w:val="22"/>
                      <w:szCs w:val="22"/>
                      <w:u w:val="single"/>
                      <w:cs/>
                      <w:lang w:bidi="lo-LA"/>
                    </w:rPr>
                    <w:t>ວັນ</w:t>
                  </w:r>
                  <w:r w:rsidRPr="00001A51">
                    <w:rPr>
                      <w:rFonts w:ascii="Phetsarath OT" w:hAnsi="Phetsarath OT" w:cs="Phetsarath OT"/>
                      <w:color w:val="0000FF"/>
                      <w:sz w:val="22"/>
                      <w:szCs w:val="22"/>
                    </w:rPr>
                    <w:tab/>
                  </w:r>
                  <w:r w:rsidRPr="00001A51">
                    <w:rPr>
                      <w:rFonts w:ascii="Phetsarath OT" w:hAnsi="Phetsarath OT" w:cs="Phetsarath OT" w:hint="cs"/>
                      <w:color w:val="0000FF"/>
                      <w:sz w:val="22"/>
                      <w:szCs w:val="22"/>
                      <w:cs/>
                      <w:lang w:bidi="lo-LA"/>
                    </w:rPr>
                    <w:tab/>
                  </w:r>
                  <w:r w:rsidRPr="00001A51">
                    <w:rPr>
                      <w:rFonts w:ascii="Phetsarath OT" w:hAnsi="Phetsarath OT" w:cs="Phetsarath OT"/>
                      <w:color w:val="0000FF"/>
                      <w:sz w:val="22"/>
                      <w:szCs w:val="22"/>
                      <w:cs/>
                      <w:lang w:bidi="lo-LA"/>
                    </w:rPr>
                    <w:t>ລະຫວ່າງວັນທີ</w:t>
                  </w:r>
                  <w:r w:rsidRPr="00001A51">
                    <w:rPr>
                      <w:rFonts w:ascii="Phetsarath OT" w:hAnsi="Phetsarath OT" w:cs="Phetsarath OT" w:hint="cs"/>
                      <w:color w:val="0000FF"/>
                      <w:sz w:val="22"/>
                      <w:szCs w:val="22"/>
                      <w:cs/>
                      <w:lang w:bidi="lo-LA"/>
                    </w:rPr>
                    <w:t>ທີ່ມີການ</w:t>
                  </w:r>
                  <w:r w:rsidRPr="00001A51">
                    <w:rPr>
                      <w:rFonts w:ascii="Phetsarath OT" w:hAnsi="Phetsarath OT" w:cs="Phetsarath OT"/>
                      <w:color w:val="0000FF"/>
                      <w:sz w:val="22"/>
                      <w:szCs w:val="22"/>
                      <w:cs/>
                      <w:lang w:bidi="lo-LA"/>
                    </w:rPr>
                    <w:t>ແຈ້ງ</w:t>
                  </w:r>
                  <w:r w:rsidRPr="00001A51">
                    <w:rPr>
                      <w:rFonts w:ascii="Phetsarath OT" w:hAnsi="Phetsarath OT" w:cs="Phetsarath OT" w:hint="cs"/>
                      <w:color w:val="0000FF"/>
                      <w:sz w:val="22"/>
                      <w:szCs w:val="22"/>
                      <w:cs/>
                      <w:lang w:bidi="lo-LA"/>
                    </w:rPr>
                    <w:t>ເຊີນ</w:t>
                  </w:r>
                  <w:r w:rsidRPr="00001A51">
                    <w:rPr>
                      <w:rFonts w:ascii="Phetsarath OT" w:hAnsi="Phetsarath OT" w:cs="Phetsarath OT"/>
                      <w:color w:val="0000FF"/>
                      <w:sz w:val="22"/>
                      <w:szCs w:val="22"/>
                      <w:cs/>
                      <w:lang w:bidi="lo-LA"/>
                    </w:rPr>
                    <w:t>ໂດຍກົງ ແລະ ຍື່ນປະມູນ</w:t>
                  </w:r>
                </w:p>
                <w:p w:rsidR="00381D85" w:rsidRPr="00FA208E" w:rsidRDefault="00381D85">
                  <w:pPr>
                    <w:rPr>
                      <w:b/>
                      <w:bCs/>
                    </w:rPr>
                  </w:pPr>
                </w:p>
              </w:txbxContent>
            </v:textbox>
            <w10:wrap type="square"/>
          </v:shape>
        </w:pict>
      </w:r>
      <w:bookmarkStart w:id="249" w:name="_Toc61952347"/>
      <w:bookmarkStart w:id="250" w:name="_Toc94452209"/>
      <w:r w:rsidR="004B1588" w:rsidRPr="00551311">
        <w:rPr>
          <w:rFonts w:ascii="Phetsarath OT" w:eastAsia="Phetsarath OT" w:hAnsi="Phetsarath OT" w:cs="Phetsarath OT"/>
          <w:bCs/>
          <w:sz w:val="22"/>
          <w:szCs w:val="22"/>
        </w:rPr>
        <w:t>8.</w:t>
      </w:r>
      <w:r w:rsidR="00303D9E" w:rsidRPr="00551311">
        <w:rPr>
          <w:rFonts w:ascii="Phetsarath OT" w:eastAsia="Phetsarath OT" w:hAnsi="Phetsarath OT" w:cs="Phetsarath OT"/>
          <w:bCs/>
          <w:sz w:val="22"/>
          <w:szCs w:val="22"/>
        </w:rPr>
        <w:t>3</w:t>
      </w:r>
      <w:r w:rsidR="004B1588" w:rsidRPr="00551311">
        <w:rPr>
          <w:rFonts w:ascii="Phetsarath OT" w:eastAsia="Phetsarath OT" w:hAnsi="Phetsarath OT" w:cs="Phetsarath OT"/>
          <w:bCs/>
          <w:sz w:val="22"/>
          <w:szCs w:val="22"/>
        </w:rPr>
        <w:tab/>
      </w:r>
      <w:bookmarkEnd w:id="249"/>
      <w:r w:rsidR="00981B15" w:rsidRPr="00551311">
        <w:rPr>
          <w:rFonts w:ascii="Phetsarath OT" w:eastAsia="Phetsarath OT" w:hAnsi="Phetsarath OT" w:cs="Phetsarath OT"/>
          <w:bCs/>
          <w:sz w:val="22"/>
          <w:szCs w:val="22"/>
          <w:cs/>
          <w:lang w:bidi="lo-LA"/>
        </w:rPr>
        <w:t>ການຍື່ນປະມູນ</w:t>
      </w:r>
      <w:bookmarkEnd w:id="250"/>
    </w:p>
    <w:p w:rsidR="00974E38" w:rsidRDefault="00974E38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B14714" w:rsidRPr="00551311" w:rsidRDefault="00981B15" w:rsidP="00B77446">
      <w:pPr>
        <w:ind w:left="-360" w:firstLine="360"/>
        <w:jc w:val="thaiDistribute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ປະຈຸບັນ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ການຍື່ນສະ</w:t>
      </w:r>
      <w:r w:rsidR="00C93B6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ລາຄາຖືກປະຕິບັດເປັນຂັ້ນຕອນ</w:t>
      </w:r>
      <w:r w:rsidR="00F7323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ຕາມປື້ມ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ຄູ່ມື.ລັດຖະບານລາວ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ລັງ</w:t>
      </w:r>
      <w:r w:rsidR="00F7323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ດໍາເນີນການ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ກ່ຽວກັບ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ການພັດທະນາວິທີການຂອງການຈັດຊື້ເອເລັກໂຕຣນິກ.ເມື່ອລະບົບນີ້</w:t>
      </w:r>
      <w:r w:rsidR="001B7F6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ໄດ້ຮັບການອະນຸມັດ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ປື້ມຄູ່ມືນີ້ຈະຖືກ</w:t>
      </w:r>
      <w:r w:rsidR="00D7573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ປັບປຸງ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ເພື່ອ</w:t>
      </w:r>
      <w:r w:rsidR="00485E2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ຮອງຮັບ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ລະບົບເອເລັກໂຕຣນິກ.</w:t>
      </w:r>
    </w:p>
    <w:p w:rsidR="00B14714" w:rsidRPr="00551311" w:rsidRDefault="004B1588" w:rsidP="00FA715A">
      <w:pPr>
        <w:pStyle w:val="Heading4"/>
        <w:ind w:left="-450"/>
        <w:rPr>
          <w:rFonts w:eastAsia="Phetsarath OT" w:cs="Phetsarath OT"/>
          <w:b/>
          <w:sz w:val="22"/>
          <w:szCs w:val="22"/>
        </w:rPr>
      </w:pPr>
      <w:bookmarkStart w:id="251" w:name="_Toc61952348"/>
      <w:bookmarkStart w:id="252" w:name="_Toc94452210"/>
      <w:r w:rsidRPr="00551311">
        <w:rPr>
          <w:rFonts w:eastAsia="Phetsarath OT" w:cs="Phetsarath OT"/>
          <w:b/>
          <w:sz w:val="22"/>
          <w:szCs w:val="22"/>
        </w:rPr>
        <w:t>8.</w:t>
      </w:r>
      <w:r w:rsidR="00303D9E" w:rsidRPr="00551311">
        <w:rPr>
          <w:rFonts w:eastAsia="Phetsarath OT" w:cs="Phetsarath OT"/>
          <w:b/>
          <w:sz w:val="22"/>
          <w:szCs w:val="22"/>
        </w:rPr>
        <w:t>3</w:t>
      </w:r>
      <w:r w:rsidRPr="00551311">
        <w:rPr>
          <w:rFonts w:eastAsia="Phetsarath OT" w:cs="Phetsarath OT"/>
          <w:b/>
          <w:sz w:val="22"/>
          <w:szCs w:val="22"/>
        </w:rPr>
        <w:t>.1</w:t>
      </w:r>
      <w:bookmarkEnd w:id="251"/>
      <w:r w:rsidR="00974E38">
        <w:rPr>
          <w:rFonts w:eastAsia="Phetsarath OT" w:cs="Phetsarath OT"/>
          <w:b/>
          <w:sz w:val="22"/>
          <w:szCs w:val="22"/>
          <w:lang w:bidi="lo-LA"/>
        </w:rPr>
        <w:tab/>
      </w:r>
      <w:r w:rsidR="00B77446">
        <w:rPr>
          <w:rFonts w:eastAsia="Phetsarath OT" w:cs="Phetsarath OT"/>
          <w:b/>
          <w:sz w:val="22"/>
          <w:szCs w:val="22"/>
          <w:lang w:bidi="lo-LA"/>
        </w:rPr>
        <w:t xml:space="preserve"> </w:t>
      </w:r>
      <w:r w:rsidR="00981B15" w:rsidRPr="00551311">
        <w:rPr>
          <w:rFonts w:eastAsia="Phetsarath OT" w:cs="Phetsarath OT"/>
          <w:b/>
          <w:sz w:val="22"/>
          <w:szCs w:val="22"/>
          <w:cs/>
          <w:lang w:bidi="lo-LA"/>
        </w:rPr>
        <w:t>ສະຖານທີ່ຍື່ນປະມູນ</w:t>
      </w:r>
      <w:bookmarkEnd w:id="252"/>
    </w:p>
    <w:p w:rsidR="00981B15" w:rsidRPr="00551311" w:rsidRDefault="00981B15" w:rsidP="00FA715A">
      <w:pPr>
        <w:ind w:left="-45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ສະຖານທີ່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ການຍື່ນປະມູນ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ຕ້ອງແມ່ນສະຖານທີ່ດຽວກັນທີ່ໄດ້ລະບຸໄວ້ໃນການໂຄສະນາ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ແຈ້ງການ.</w:t>
      </w:r>
      <w:r w:rsidR="00953228" w:rsidRPr="00551311">
        <w:rPr>
          <w:rStyle w:val="viiyi"/>
          <w:rFonts w:ascii="Phetsarath OT" w:eastAsia="Phetsarath OT" w:hAnsi="Phetsarath OT" w:cs="Phetsarath OT"/>
          <w:sz w:val="22"/>
          <w:szCs w:val="22"/>
          <w:cs/>
          <w:lang w:bidi="lo-LA"/>
        </w:rPr>
        <w:t>ການຍື່ນຊອງປະມູນຈະເປັນມື້ດຽວກັນກັບມື້ທີ່ໄດ້</w:t>
      </w:r>
      <w:r w:rsidR="00485E2E" w:rsidRPr="00551311">
        <w:rPr>
          <w:rStyle w:val="viiyi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="00953228" w:rsidRPr="00551311">
        <w:rPr>
          <w:rStyle w:val="viiyi"/>
          <w:rFonts w:ascii="Phetsarath OT" w:eastAsia="Phetsarath OT" w:hAnsi="Phetsarath OT" w:cs="Phetsarath OT"/>
          <w:sz w:val="22"/>
          <w:szCs w:val="22"/>
          <w:cs/>
          <w:lang w:bidi="lo-LA"/>
        </w:rPr>
        <w:t>ໄວ້ໃນເອກະສານປະມູນ.</w:t>
      </w:r>
    </w:p>
    <w:p w:rsidR="00981B15" w:rsidRPr="00551311" w:rsidRDefault="00981B15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981B15" w:rsidRPr="00551311" w:rsidRDefault="0060159F" w:rsidP="00974E38">
      <w:pPr>
        <w:ind w:left="-36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981B1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ຕ້ອງມອບໃຫ້ພະນັກງານ</w:t>
      </w:r>
      <w:r w:rsidR="009532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ຜູ້ໃດຜູ້ນື່ງ</w:t>
      </w:r>
      <w:r w:rsidR="00981B1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ເປັນຜູ້ຮັບຜິດຊອບໃນການຮັບ</w:t>
      </w:r>
      <w:r w:rsidR="009532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ຊອງ</w:t>
      </w:r>
      <w:r w:rsidR="00981B1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ປະມູນຈົນ</w:t>
      </w:r>
      <w:r w:rsidR="009532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ເຖີງ</w:t>
      </w:r>
      <w:r w:rsidR="00981B1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ມື້ປິດ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981B1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ເວລາ</w:t>
      </w:r>
      <w:r w:rsidR="009532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ປິດ</w:t>
      </w:r>
      <w:r w:rsidR="00981B1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ໃນການຍື່ນປະມູນ.</w:t>
      </w:r>
    </w:p>
    <w:p w:rsidR="00974E38" w:rsidRDefault="00974E38" w:rsidP="00974E38">
      <w:pPr>
        <w:ind w:hanging="36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2D3EEF" w:rsidRPr="00551311" w:rsidRDefault="00981B15" w:rsidP="00974E38">
      <w:pPr>
        <w:ind w:left="-36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ໃນກໍລະນີທີ່ມີການປ່ຽນແປງສະຖານທີ່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ທີ່ຢູ່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ການຍື່ນປະມູນ (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ຄວນຈະເກີດຂື້ນ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ໜ້ອຍ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ທີ່ສຸດ)</w:t>
      </w:r>
      <w:r w:rsidR="002B683B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2B683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ຕ້ອງ:</w:t>
      </w:r>
    </w:p>
    <w:p w:rsidR="00E0081E" w:rsidRDefault="00981B15" w:rsidP="00E0081E">
      <w:pPr>
        <w:pStyle w:val="ListParagraph"/>
        <w:numPr>
          <w:ilvl w:val="0"/>
          <w:numId w:val="103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ແຈ້ງໂດຍກົງໃຫ້ຜູ້ປະມູນ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ທັງໝົດ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ທີ່ໄດ້ຮັບເອກະສານການປະມູນ (</w:t>
      </w:r>
      <w:r w:rsidR="00485E2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ກໍານົດເວລາແຈ້ງ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) ກ່ອນ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ເວລາໃນການຍື່ນຊອງປະມູນ</w:t>
      </w:r>
      <w:bookmarkStart w:id="253" w:name="_Toc61952349"/>
      <w:bookmarkStart w:id="254" w:name="_Toc94452211"/>
    </w:p>
    <w:p w:rsidR="00B14714" w:rsidRPr="00E0081E" w:rsidRDefault="004B1588" w:rsidP="00E0081E">
      <w:pPr>
        <w:ind w:left="360" w:hanging="81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E0081E">
        <w:rPr>
          <w:rFonts w:eastAsia="Phetsarath OT" w:cs="Phetsarath OT"/>
          <w:b/>
          <w:sz w:val="22"/>
          <w:szCs w:val="22"/>
        </w:rPr>
        <w:t>8.</w:t>
      </w:r>
      <w:r w:rsidR="00303D9E" w:rsidRPr="00E0081E">
        <w:rPr>
          <w:rFonts w:eastAsia="Phetsarath OT" w:cs="Phetsarath OT"/>
          <w:b/>
          <w:sz w:val="22"/>
          <w:szCs w:val="22"/>
        </w:rPr>
        <w:t>3</w:t>
      </w:r>
      <w:r w:rsidRPr="00E0081E">
        <w:rPr>
          <w:rFonts w:eastAsia="Phetsarath OT" w:cs="Phetsarath OT"/>
          <w:b/>
          <w:sz w:val="22"/>
          <w:szCs w:val="22"/>
        </w:rPr>
        <w:t>.2</w:t>
      </w:r>
      <w:bookmarkEnd w:id="253"/>
      <w:r w:rsidR="00981B15" w:rsidRPr="00E0081E">
        <w:rPr>
          <w:rFonts w:eastAsia="Phetsarath OT" w:cs="Phetsarath OT"/>
          <w:b/>
          <w:sz w:val="22"/>
          <w:szCs w:val="22"/>
          <w:cs/>
          <w:lang w:bidi="lo-LA"/>
        </w:rPr>
        <w:t>ເງື່ອນໄຂການຍື່ນ</w:t>
      </w:r>
      <w:r w:rsidR="00B43767" w:rsidRPr="00E0081E">
        <w:rPr>
          <w:rFonts w:eastAsia="Phetsarath OT" w:cs="Phetsarath OT"/>
          <w:b/>
          <w:sz w:val="22"/>
          <w:szCs w:val="22"/>
          <w:cs/>
          <w:lang w:bidi="lo-LA"/>
        </w:rPr>
        <w:t>ປະມູນ</w:t>
      </w:r>
      <w:bookmarkEnd w:id="254"/>
    </w:p>
    <w:p w:rsidR="00981B15" w:rsidRPr="00551311" w:rsidRDefault="00981B15" w:rsidP="00E0081E">
      <w:pPr>
        <w:ind w:left="-45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ມັນແມ່ນຄວາມຮັບຜິດຊອບຂອງຜູ້ປະມູນເພື່ອຮັບປະກັນວ່າ</w:t>
      </w:r>
      <w:r w:rsidR="00883ED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ປະມູນຈະຖືກສົ່ງໄປໃຫ້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ກ່ອນທີ່ຈະຮອດມື້ປິດ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ເວລາ</w:t>
      </w:r>
      <w:r w:rsidR="00883ED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ປິດ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ການຍື່ນ</w:t>
      </w:r>
      <w:r w:rsidR="00883ED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ຊອງປະມູນ</w:t>
      </w:r>
      <w:r w:rsidR="00590FD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,</w:t>
      </w:r>
      <w:r w:rsidR="001B7F6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ຊຶ່ງໝາຍຄວາມ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ວ່າການປະມູນຈະຕ້ອງຖືກສົ່ງ</w:t>
      </w:r>
      <w:r w:rsidR="00883ED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ຕາມແບບຟອມ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ທີ່ຕ້ອງການ</w:t>
      </w:r>
      <w:r w:rsidR="00883ED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ຕາມ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ເອກະສານການປະມູນ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ລົງນາມໂດຍຜູ້ທີ່ໄດ້ຮັບອະນຸຍາດ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ມາພ້ອມກັບ</w:t>
      </w:r>
      <w:r w:rsidR="0091124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ການຄໍ້າປະກັນ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</w:t>
      </w:r>
      <w:r w:rsidR="00883ED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ຈາກທະນາຄານ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</w:t>
      </w:r>
      <w:r w:rsidR="00883ED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ດ້ວຍກຽດ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ທີ່ຕ້ອງການ</w:t>
      </w:r>
      <w:r w:rsidR="00883ED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ຕາມ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ເອກະສານການປະມູນ.</w:t>
      </w:r>
    </w:p>
    <w:p w:rsidR="00981B15" w:rsidRPr="00551311" w:rsidRDefault="00981B15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981B15" w:rsidRPr="00551311" w:rsidRDefault="00981B15" w:rsidP="00E0081E">
      <w:pPr>
        <w:ind w:left="-45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ການປະມູນຕ້ອງໄດ້</w:t>
      </w:r>
      <w:r w:rsidR="00883ED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ບັນຈຸຈໍານວນຂອງຊອງປະມູນຢູ່ໃນຊອງ</w:t>
      </w:r>
      <w:r w:rsidR="009E048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ປະມູນໃຫ່ຍ, ຕິດແຈບ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ທີ່ຖືກຕ້ອງຕາມວິທີການຈັດຊື້ທີ່</w:t>
      </w:r>
      <w:r w:rsidR="009E048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ຖືກຄັດເລືອກ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ຖືກ</w:t>
      </w:r>
      <w:r w:rsidR="001B7F6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ໝາຍ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ຢ່າງຈະແຈ້ງຕາມທີ່ໄດ້ລະບຸໄວ້ໃນເອກະສານການປະມູນ.</w:t>
      </w:r>
    </w:p>
    <w:p w:rsidR="00981B15" w:rsidRPr="00551311" w:rsidRDefault="00981B15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981B15" w:rsidRPr="00551311" w:rsidRDefault="00981B15" w:rsidP="00E0081E">
      <w:pPr>
        <w:ind w:left="-45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ການປະມູນຕ້ອງໄດ້ສົ່ງໂດຍກົງດ້ວຍ</w:t>
      </w:r>
      <w:r w:rsidR="001B7F6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ຕົນເອງ 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ໂດຍໄປສະນີ (ໄປສະນີ) </w:t>
      </w:r>
      <w:r w:rsidR="009E048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ຕາມເວລາທີ່ໄດ້ກໍານົດໄວ້.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ການ</w:t>
      </w:r>
      <w:r w:rsidR="009E048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ສົ່ງຊອງປະມູນຊ້າກ່ອນເວລາທີ່ໄດ້ກໍານົດໄວ້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ຕົວຢ່າງ</w:t>
      </w:r>
      <w:r w:rsidR="009E048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ການສົ່ງຊອງປະມູນຊ້າ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ຫຼັງຈາກ</w:t>
      </w:r>
      <w:r w:rsidR="009E048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ເວລາ</w:t>
      </w:r>
      <w:r w:rsidR="00D84FD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ວາສຸດທ້າຍ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ໃນການຍື່ນປະມູນ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9E048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ຊອງປະມູນດັ່ງກ່າວ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ຈະຖືກປະຕິເສດ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ຈະສົ່ງ</w:t>
      </w:r>
      <w:r w:rsidR="0078533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ຊອງປະມູນດັ່ງກ່າວ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ຄືນໃຫ້ຜູ້ປະມູນ</w:t>
      </w:r>
      <w:r w:rsidR="0078533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ໂດຍບໍ່ມີການເປີດຊອງຢ່າງ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ທັນທີ</w:t>
      </w:r>
      <w:r w:rsidR="0078533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ທັນໃດເລີຍ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981B15" w:rsidRPr="00551311" w:rsidRDefault="00981B15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981B15" w:rsidRPr="00551311" w:rsidRDefault="0060159F" w:rsidP="00E0081E">
      <w:pPr>
        <w:ind w:left="-45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981B1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ຈະກະກຽມບັນທຶກວັນທີ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981B1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ເວລາຂອງການຍື່ນ</w:t>
      </w:r>
      <w:r w:rsidR="00816BB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ຊອງປະມູນ</w:t>
      </w:r>
      <w:r w:rsidR="00981B1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ທີ່ໄດ້ຮັບ. ນອກຈາກນັ້ນ</w:t>
      </w:r>
      <w:r w:rsidR="00981B15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816BB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ໃບຢັ້ງຢືນ</w:t>
      </w:r>
      <w:r w:rsidR="00981B1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ການບັນທຶກວັນທີ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981B1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ເວລາທີ່</w:t>
      </w:r>
      <w:r w:rsidR="00816BB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ທີ່ໄດ້ຮັບຊອງປະມູນ ຈະໄດ້ຖືກພີມອອກ 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ແລະ </w:t>
      </w:r>
      <w:r w:rsidR="00981B1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ເຊັນໂດຍຜູ້ທີ່</w:t>
      </w:r>
      <w:r w:rsidR="00816BB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ຖືກແຕ່ງຕັ້ງຮັບຜິດຊອບ.</w:t>
      </w:r>
    </w:p>
    <w:p w:rsidR="00981B15" w:rsidRPr="00551311" w:rsidRDefault="00981B15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B14714" w:rsidRPr="00551311" w:rsidRDefault="00C84DB8" w:rsidP="00E0081E">
      <w:pPr>
        <w:ind w:left="-45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ຖ້າວ່າ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ຊອງປະມູນ</w:t>
      </w:r>
      <w:r w:rsidR="00AA71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ໜຶ່ງ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8F599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ຫຼາຍ</w:t>
      </w:r>
      <w:r w:rsidR="00816BB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ຊອງ </w:t>
      </w:r>
      <w:r w:rsidR="00981B1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ທີ່ໄດ້ຮັບຈາກຜູ້ປະມູນຖືກພົບວ່າຖືກຈີກ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981B1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ເປີດກ່ອນ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="00981B1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ເວລາໃນການຍື່ນປະມູນ</w:t>
      </w:r>
      <w:r w:rsidR="00981B15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981B1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ຈະຖືກບັນທຶກເປັນຫຼັກຖານຂອງສະພາບການຕົວຈິງຂອງການໄດ້ຮັບ</w:t>
      </w:r>
      <w:r w:rsidR="00816BB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ຊອງ</w:t>
      </w:r>
      <w:r w:rsidR="00981B1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ປະມູນ. ເພື່ອເປັນຫຼັກຖານ. ຖ້າເປັນການ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="00981B1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ດ້ານການເງິນທີ່ຈີກຂາດ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981B1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ເປີດ</w:t>
      </w:r>
      <w:r w:rsidR="00981B15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981B1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ການປະມູນຈະຖືກປະຕິເສດ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981B1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ສົ່ງກັບຄືນໃຫ້ເຈົ້າຂອງໂດຍທັນທີ.</w:t>
      </w:r>
    </w:p>
    <w:p w:rsidR="00B14714" w:rsidRPr="00551311" w:rsidRDefault="004B1588" w:rsidP="00E0081E">
      <w:pPr>
        <w:pStyle w:val="Heading4"/>
        <w:ind w:hanging="450"/>
        <w:rPr>
          <w:rFonts w:eastAsia="Phetsarath OT" w:cs="Phetsarath OT"/>
          <w:b/>
          <w:sz w:val="22"/>
          <w:szCs w:val="22"/>
        </w:rPr>
      </w:pPr>
      <w:bookmarkStart w:id="255" w:name="_Toc61952350"/>
      <w:bookmarkStart w:id="256" w:name="_Toc94452212"/>
      <w:r w:rsidRPr="00551311">
        <w:rPr>
          <w:rFonts w:eastAsia="Phetsarath OT" w:cs="Phetsarath OT"/>
          <w:b/>
          <w:sz w:val="22"/>
          <w:szCs w:val="22"/>
        </w:rPr>
        <w:t>8.</w:t>
      </w:r>
      <w:r w:rsidR="00303D9E" w:rsidRPr="00551311">
        <w:rPr>
          <w:rFonts w:eastAsia="Phetsarath OT" w:cs="Phetsarath OT"/>
          <w:b/>
          <w:sz w:val="22"/>
          <w:szCs w:val="22"/>
        </w:rPr>
        <w:t>3</w:t>
      </w:r>
      <w:r w:rsidRPr="00551311">
        <w:rPr>
          <w:rFonts w:eastAsia="Phetsarath OT" w:cs="Phetsarath OT"/>
          <w:b/>
          <w:sz w:val="22"/>
          <w:szCs w:val="22"/>
        </w:rPr>
        <w:t>.3</w:t>
      </w:r>
      <w:bookmarkEnd w:id="255"/>
      <w:r w:rsidR="00E45638">
        <w:rPr>
          <w:rFonts w:eastAsia="Phetsarath OT" w:cs="Phetsarath OT" w:hint="cs"/>
          <w:b/>
          <w:sz w:val="22"/>
          <w:szCs w:val="22"/>
          <w:cs/>
          <w:lang w:bidi="lo-LA"/>
        </w:rPr>
        <w:t xml:space="preserve"> </w:t>
      </w:r>
      <w:r w:rsidR="00981B15" w:rsidRPr="00551311">
        <w:rPr>
          <w:rFonts w:eastAsia="Phetsarath OT" w:cs="Phetsarath OT"/>
          <w:b/>
          <w:sz w:val="22"/>
          <w:szCs w:val="22"/>
          <w:cs/>
          <w:lang w:bidi="lo-LA"/>
        </w:rPr>
        <w:t>ການ</w:t>
      </w:r>
      <w:r w:rsidR="001B7F6B" w:rsidRPr="00551311">
        <w:rPr>
          <w:rFonts w:eastAsia="Phetsarath OT" w:cs="Phetsarath OT"/>
          <w:b/>
          <w:sz w:val="22"/>
          <w:szCs w:val="22"/>
          <w:cs/>
          <w:lang w:bidi="lo-LA"/>
        </w:rPr>
        <w:t>ໃຫ້ຄວາມກະຈ່າງແຈ້ງ</w:t>
      </w:r>
      <w:bookmarkStart w:id="257" w:name="_Hlk60646302"/>
      <w:bookmarkEnd w:id="256"/>
    </w:p>
    <w:bookmarkEnd w:id="257"/>
    <w:p w:rsidR="00981B15" w:rsidRPr="00551311" w:rsidRDefault="00981B15" w:rsidP="00501286">
      <w:pPr>
        <w:ind w:left="36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ເມື່ອຜູ້ປະມູນຮຽກຮ້ອງໃຫ້ມີຄວາມກະຈ່າງແຈ້ງ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ກ່ຽວກັບ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ເອກະສານການປະມູນ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403E2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</w:t>
      </w:r>
      <w:r w:rsidR="003C70D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ຮຽກຮ້ອງເປັນລາຍລັກອັກສອນ.</w:t>
      </w:r>
    </w:p>
    <w:p w:rsidR="00981B15" w:rsidRPr="00551311" w:rsidRDefault="00981B15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981B15" w:rsidRPr="00551311" w:rsidRDefault="0060159F" w:rsidP="00501286">
      <w:pPr>
        <w:ind w:left="36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981B1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ຄວນຈະເລັ່ງໃຫ້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ຄໍາ</w:t>
      </w:r>
      <w:r w:rsidR="00981B1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ຕອບທີ່ເປັນລາຍລັກອັກສອນ.ການຕອບຮັບນີ້ຄວນຈະຖືກສົ່ງພ້ອມກັບ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ສໍາເນົາ</w:t>
      </w:r>
      <w:r w:rsidR="00C93B6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ຄໍາຮ້ອງ</w:t>
      </w:r>
      <w:r w:rsidR="004B5C7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(ຄໍາຖາມ) </w:t>
      </w:r>
      <w:r w:rsidR="00981B1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ເຖິງຜູ້ປະມູນ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ທັງໝົດ</w:t>
      </w:r>
      <w:r w:rsidR="00981B1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ແຕ່ໂດຍບໍ່ລະບຸແຫຼ່ງທີ່ມາຂອງ</w:t>
      </w:r>
      <w:r w:rsidR="00C93B6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ຄໍາຮ້ອງ</w:t>
      </w:r>
      <w:r w:rsidR="00981B1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ແນະນໍາ</w:t>
      </w:r>
      <w:r w:rsidR="00981B1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ໃຫ້ມີການຕອບ</w:t>
      </w:r>
      <w:r w:rsidR="003C70D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ຂໍ້ຂ້ອງໃຈຂອງຜູ້ປະມູນ </w:t>
      </w:r>
      <w:r w:rsidR="00981B1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ຢ່າງ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ໜ້ອຍ</w:t>
      </w:r>
      <w:r w:rsidR="00981B15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5 </w:t>
      </w:r>
      <w:r w:rsidR="00981B1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ວັນກ່ອນ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="00981B1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ເວລາໃນການຍື່ນປະມູນເພື່ອໃຫ້ຜູ້ປະມູນມີເວລາໃນການ</w:t>
      </w:r>
      <w:r w:rsidR="00F52DD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ປັບປຸງ</w:t>
      </w:r>
      <w:r w:rsidR="003C70D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ເອກະສານ</w:t>
      </w:r>
      <w:r w:rsidR="00981B1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ປະມູນ</w:t>
      </w:r>
      <w:r w:rsidR="003C70D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ຂອງເຂົາເຈົ້າ</w:t>
      </w:r>
      <w:r w:rsidR="00981B1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981B15" w:rsidRPr="00551311" w:rsidRDefault="00981B15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152589" w:rsidRPr="00551311" w:rsidRDefault="00981B15" w:rsidP="00501286">
      <w:pPr>
        <w:ind w:left="36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ໃນບາງກໍລະນີ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ການຮຽກຮ້ອງ</w:t>
      </w:r>
      <w:r w:rsidR="0068277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ຄວາມກະຈ່າງແຈ້ງອາດຈະມີ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ຄວາມໝາຍ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ຫຼາຍດັ່ງນັ້ນ</w:t>
      </w:r>
      <w:r w:rsidR="003C70D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ທາງທີ່ດີ </w:t>
      </w:r>
      <w:r w:rsidR="0068277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ຄວນ</w:t>
      </w:r>
      <w:r w:rsidR="003C70D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ຈັດກອງປະຊຸມກ່ອນການເປີດຊອງປະມູນ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ເພື່ອໃຫ້ບັນຫາທີ່ຍົກຂຶ້ນມາສາມາດອະທິບາຍໃຫ້ຜູ້ປະມູນ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ທັງໝົດ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ພ້ອມກັນ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ແລະຄໍາຖາມ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ອື່ນໆທີ່ກ່ຽວຂ້ອງ.</w:t>
      </w:r>
    </w:p>
    <w:p w:rsidR="006811EB" w:rsidRPr="00551311" w:rsidRDefault="006811EB" w:rsidP="00E0081E">
      <w:pPr>
        <w:pStyle w:val="Heading4"/>
        <w:ind w:hanging="450"/>
        <w:rPr>
          <w:rFonts w:eastAsia="Phetsarath OT" w:cs="Phetsarath OT"/>
          <w:b/>
          <w:sz w:val="22"/>
          <w:szCs w:val="22"/>
          <w:lang w:bidi="lo-LA"/>
        </w:rPr>
      </w:pPr>
      <w:bookmarkStart w:id="258" w:name="_Toc61952351"/>
      <w:bookmarkStart w:id="259" w:name="_Toc94452213"/>
      <w:r w:rsidRPr="00551311">
        <w:rPr>
          <w:rFonts w:eastAsia="Phetsarath OT" w:cs="Phetsarath OT"/>
          <w:b/>
          <w:sz w:val="22"/>
          <w:szCs w:val="22"/>
        </w:rPr>
        <w:t>8.3.4</w:t>
      </w:r>
      <w:bookmarkStart w:id="260" w:name="_Toc61952352"/>
      <w:bookmarkEnd w:id="258"/>
      <w:bookmarkEnd w:id="260"/>
      <w:r w:rsidR="00E45638">
        <w:rPr>
          <w:rFonts w:eastAsia="Phetsarath OT" w:cs="Phetsarath OT" w:hint="cs"/>
          <w:b/>
          <w:sz w:val="22"/>
          <w:szCs w:val="22"/>
          <w:cs/>
          <w:lang w:bidi="lo-LA"/>
        </w:rPr>
        <w:t xml:space="preserve"> </w:t>
      </w:r>
      <w:r w:rsidR="00981B15" w:rsidRPr="00551311">
        <w:rPr>
          <w:rFonts w:eastAsia="Phetsarath OT" w:cs="Phetsarath OT"/>
          <w:b/>
          <w:sz w:val="22"/>
          <w:szCs w:val="22"/>
          <w:cs/>
          <w:lang w:bidi="lo-LA"/>
        </w:rPr>
        <w:t>ກອງປະຊຸມກ່ອນການ</w:t>
      </w:r>
      <w:r w:rsidR="003C70D8" w:rsidRPr="00551311">
        <w:rPr>
          <w:rFonts w:eastAsia="Phetsarath OT" w:cs="Phetsarath OT"/>
          <w:b/>
          <w:sz w:val="22"/>
          <w:szCs w:val="22"/>
          <w:cs/>
          <w:lang w:bidi="lo-LA"/>
        </w:rPr>
        <w:t>ເປີດຊອງ</w:t>
      </w:r>
      <w:r w:rsidR="00981B15" w:rsidRPr="00551311">
        <w:rPr>
          <w:rFonts w:eastAsia="Phetsarath OT" w:cs="Phetsarath OT"/>
          <w:b/>
          <w:sz w:val="22"/>
          <w:szCs w:val="22"/>
          <w:cs/>
          <w:lang w:bidi="lo-LA"/>
        </w:rPr>
        <w:t>ປະມູນ</w:t>
      </w:r>
      <w:bookmarkEnd w:id="259"/>
    </w:p>
    <w:p w:rsidR="00981B15" w:rsidRPr="00551311" w:rsidRDefault="00981B15" w:rsidP="00E0081E">
      <w:pPr>
        <w:ind w:left="-45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ໃນກໍລະນີຂອງການຈັດຊື້ທີ່ຊັບຊ້ອນ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C93B6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ຈໍານວນຫຼາຍ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DC235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ອາດຈະ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ຈໍາເປັນ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ຕ້ອງໄດ້ຈັດກອງປະຊຸມ</w:t>
      </w:r>
      <w:r w:rsidR="003C70D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ກ່ອນການເປີດຊອງ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ໃນກໍລະນີໃດກໍ່ຕາມເພື່ອ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ແນະນໍາ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ແກ້ໄຂຄວາມກັງວົນຂອງຜູ້ປະມູນ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ເຮັດໃຫ້ສາມາດບັນລຸຄວາມເຂົ້າໃຈລະອຽດ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ຖືກຕ້ອງ</w:t>
      </w:r>
      <w:r w:rsidR="003C70D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ກ່ຽວ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ກັບເອກະສານການປະມູນ.</w:t>
      </w:r>
    </w:p>
    <w:p w:rsidR="00981B15" w:rsidRPr="00551311" w:rsidRDefault="00981B15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981B15" w:rsidRPr="00551311" w:rsidRDefault="00981B15" w:rsidP="00E0081E">
      <w:pPr>
        <w:ind w:left="-45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ເມື່ອມີການປະມູນກ່ອນການ</w:t>
      </w:r>
      <w:r w:rsidR="003C70D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ເປີດຊອງ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ວັນເວລາ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ສະຖານທີ່ຂອງກອງປະຊຸມຈະຖືກລະບຸໄວ້ໃນເອກະສານການປະມູນ.ຖ້າການປະຊຸມ</w:t>
      </w:r>
      <w:r w:rsidR="00912F5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ກ່ອນ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912F5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ເປີດຊອງ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ປະມູນ ບໍ່</w:t>
      </w:r>
      <w:r w:rsidR="00C93B6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ລະບຸໄວ້ໃນເອກະສານການປະມູນແຕ່</w:t>
      </w:r>
      <w:r w:rsidR="00912F5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ເປັນຄວາມ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ຈໍາເປັນ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ໂດຍອີງໃສ່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ການຮ້ອງຂໍຄວາມກະຈ່າງແຈ້ງຈາກຜູ້ປະມູນຜູ້</w:t>
      </w:r>
      <w:r w:rsidR="00AA71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ໜຶ່ງ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ຫຼາຍຄົນ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ເວລາຈະຖືກ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912F5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ຊື່ງ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ໃຫ້ເວລາພຽງພໍ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ຜູ້ປະມູນທີ່ເຂົ້າຮ່ວມປະມູນ.ໂດຍປົກກະຕິນີ້ຄວນຈະປະມານ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10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ວັນກ່ອນວັນທີ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="00E111E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ເວລາ</w:t>
      </w:r>
      <w:r w:rsidR="00C912E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ສຸດທ້າຍ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ການຍື່ນປະມູນ.</w:t>
      </w:r>
    </w:p>
    <w:p w:rsidR="00981B15" w:rsidRPr="00551311" w:rsidRDefault="00981B15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663B57" w:rsidRPr="00551311" w:rsidRDefault="00981B15" w:rsidP="00E0081E">
      <w:pPr>
        <w:ind w:left="-9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ເວລາອາດຈະ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ໝາຍຄວາມ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ວ່າ</w:t>
      </w:r>
      <w:r w:rsidR="00C912E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ເວລາ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ການຍື່ນ</w:t>
      </w:r>
      <w:r w:rsidR="00C912E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ປະມູນ</w:t>
      </w:r>
      <w:r w:rsidR="00C912E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ຕ້ອງໄດ້ມີການຕໍ່ເວລາຕື່ມ</w:t>
      </w:r>
      <w:r w:rsidR="00C912E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ໄປ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ອີກ.ໃນກໍລະນີດັ່ງກ່າວ</w:t>
      </w:r>
      <w:r w:rsidR="002B683B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2B683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ຕ້ອງ:</w:t>
      </w:r>
    </w:p>
    <w:p w:rsidR="00663B57" w:rsidRPr="00551311" w:rsidRDefault="00663B57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981B15" w:rsidRPr="00551311" w:rsidRDefault="00981B15" w:rsidP="00AB2A2A">
      <w:pPr>
        <w:pStyle w:val="ListParagraph"/>
        <w:numPr>
          <w:ilvl w:val="0"/>
          <w:numId w:val="104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ແຈ້ງໂດຍກົງໃຫ້ຜູ້ປະມູນ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ທັງໝົດ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ທີ່ໄດ້ຮັບເອກະສານການປະມູນ</w:t>
      </w:r>
      <w:r w:rsidR="00727E6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ສໍາລັບການກໍາ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ເວລາ</w:t>
      </w:r>
      <w:r w:rsidR="003B183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ໄຫ່ມ</w:t>
      </w:r>
      <w:r w:rsidR="00727E6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ການຍື່ນ</w:t>
      </w:r>
      <w:r w:rsidR="00727E6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ປະມູນ</w:t>
      </w:r>
    </w:p>
    <w:p w:rsidR="00E0081E" w:rsidRDefault="004B1588" w:rsidP="00E0081E">
      <w:pPr>
        <w:pStyle w:val="Heading3"/>
        <w:ind w:hanging="540"/>
        <w:rPr>
          <w:rFonts w:ascii="Phetsarath OT" w:eastAsia="Phetsarath OT" w:hAnsi="Phetsarath OT" w:cs="Phetsarath OT"/>
          <w:bCs/>
          <w:sz w:val="22"/>
          <w:szCs w:val="22"/>
          <w:lang w:bidi="lo-LA"/>
        </w:rPr>
      </w:pPr>
      <w:bookmarkStart w:id="261" w:name="_Toc61952353"/>
      <w:bookmarkStart w:id="262" w:name="_Toc94452214"/>
      <w:r w:rsidRPr="00551311">
        <w:rPr>
          <w:rFonts w:ascii="Phetsarath OT" w:eastAsia="Phetsarath OT" w:hAnsi="Phetsarath OT" w:cs="Phetsarath OT"/>
          <w:bCs/>
          <w:sz w:val="22"/>
          <w:szCs w:val="22"/>
        </w:rPr>
        <w:t>8.</w:t>
      </w:r>
      <w:r w:rsidR="00303D9E" w:rsidRPr="00551311">
        <w:rPr>
          <w:rFonts w:ascii="Phetsarath OT" w:eastAsia="Phetsarath OT" w:hAnsi="Phetsarath OT" w:cs="Phetsarath OT"/>
          <w:bCs/>
          <w:sz w:val="22"/>
          <w:szCs w:val="22"/>
        </w:rPr>
        <w:t>4</w:t>
      </w:r>
      <w:r w:rsidRPr="00551311">
        <w:rPr>
          <w:rFonts w:ascii="Phetsarath OT" w:eastAsia="Phetsarath OT" w:hAnsi="Phetsarath OT" w:cs="Phetsarath OT"/>
          <w:bCs/>
          <w:sz w:val="22"/>
          <w:szCs w:val="22"/>
        </w:rPr>
        <w:tab/>
      </w:r>
      <w:bookmarkEnd w:id="261"/>
      <w:r w:rsidR="00981B15" w:rsidRPr="00551311">
        <w:rPr>
          <w:rFonts w:ascii="Phetsarath OT" w:eastAsia="Phetsarath OT" w:hAnsi="Phetsarath OT" w:cs="Phetsarath OT"/>
          <w:bCs/>
          <w:sz w:val="22"/>
          <w:szCs w:val="22"/>
          <w:cs/>
          <w:lang w:bidi="lo-LA"/>
        </w:rPr>
        <w:t>ການເປີດຊອງປະມູນ</w:t>
      </w:r>
      <w:bookmarkEnd w:id="262"/>
    </w:p>
    <w:p w:rsidR="00981B15" w:rsidRPr="00E0081E" w:rsidRDefault="00981B15" w:rsidP="00E0081E">
      <w:pPr>
        <w:pStyle w:val="Heading3"/>
        <w:ind w:left="-540"/>
        <w:rPr>
          <w:rStyle w:val="jlqj4b"/>
          <w:rFonts w:ascii="Phetsarath OT" w:eastAsia="Phetsarath OT" w:hAnsi="Phetsarath OT" w:cs="Phetsarath OT"/>
          <w:bCs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CE4C4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ເປີດຊອງປະມູ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ທັງໝົດ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ຄວນເປີດ</w:t>
      </w:r>
      <w:r w:rsidR="003B183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ຕໍ່ຫນ້າ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ສາທາລະນະໃນເວລາ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ສະຖານທີ່ທີ່ລະບຸໄວ້ໃນ</w:t>
      </w:r>
      <w:r w:rsidR="00AE3A5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ຫນັງສືແຈ້ງເຊີນເຂົ້າຮ່ວມປະມູນ</w:t>
      </w:r>
      <w:r w:rsidR="00BA3BB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5F6729" w:rsidRPr="00551311" w:rsidRDefault="00981B15" w:rsidP="00E0081E">
      <w:pPr>
        <w:ind w:left="-54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ຄະນະ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ມະການປະມູນຈະເປີດ</w:t>
      </w:r>
      <w:r w:rsidR="00AE3A5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ປະມູນ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ທັງໝົດ</w:t>
      </w:r>
      <w:r w:rsidR="00AE3A5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ຕໍ່ຫນ້າ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ຜູ້ປະມູນ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ຜູ້ຕາງ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</w:t>
      </w:r>
      <w:r w:rsidR="00AE3A5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="00AE3A5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ເຂົ້າຮ່ວມ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ຕາມເວລາ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ໃນວັນທີ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ສະຖານທີ່ທີ່ລະບຸໄວ້ໃນ</w:t>
      </w:r>
      <w:r w:rsidR="00AE3A5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ຫນັງສືແຈ້ງເຊີນເຂົ້າຮ່ວມປະມູນ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  <w:r w:rsidR="00AE3A5E" w:rsidRPr="00551311">
        <w:rPr>
          <w:rStyle w:val="viiyi"/>
          <w:rFonts w:ascii="Phetsarath OT" w:eastAsia="Phetsarath OT" w:hAnsi="Phetsarath OT" w:cs="Phetsarath OT"/>
          <w:sz w:val="22"/>
          <w:szCs w:val="22"/>
          <w:cs/>
          <w:lang w:bidi="lo-LA"/>
        </w:rPr>
        <w:t>ຖ້າ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ຜູ້ປະມູນບໍ່ໄດ້ເຂົ້າຮ່ວມ</w:t>
      </w:r>
      <w:r w:rsidR="00AE3A5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ໃນການເປີດຊອງປະມູ</w:t>
      </w:r>
      <w:r w:rsidR="003B183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ນ, </w:t>
      </w:r>
      <w:r w:rsidR="00AE3A5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ປະມູນ</w:t>
      </w:r>
      <w:r w:rsidR="00AE3A5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ຂອງເຂົາເຈົ້າກໍ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ຈະຖືກເປີດ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ບັນທຶກແບບດຽວກັບ</w:t>
      </w:r>
      <w:r w:rsidR="00AE3A5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ປະມູນອື່ນໆ.</w:t>
      </w:r>
    </w:p>
    <w:p w:rsidR="005F6729" w:rsidRPr="00551311" w:rsidRDefault="004B1588" w:rsidP="00E0081E">
      <w:pPr>
        <w:pStyle w:val="Heading4"/>
        <w:ind w:hanging="540"/>
        <w:rPr>
          <w:rFonts w:eastAsia="Phetsarath OT" w:cs="Phetsarath OT"/>
          <w:b/>
          <w:sz w:val="22"/>
          <w:szCs w:val="22"/>
          <w:lang w:bidi="lo-LA"/>
        </w:rPr>
      </w:pPr>
      <w:bookmarkStart w:id="263" w:name="_Toc61952354"/>
      <w:bookmarkStart w:id="264" w:name="_Toc94452215"/>
      <w:r w:rsidRPr="00551311">
        <w:rPr>
          <w:rFonts w:eastAsia="Phetsarath OT" w:cs="Phetsarath OT"/>
          <w:b/>
          <w:sz w:val="22"/>
          <w:szCs w:val="22"/>
        </w:rPr>
        <w:t>8.</w:t>
      </w:r>
      <w:r w:rsidR="00303D9E" w:rsidRPr="00551311">
        <w:rPr>
          <w:rFonts w:eastAsia="Phetsarath OT" w:cs="Phetsarath OT"/>
          <w:b/>
          <w:sz w:val="22"/>
          <w:szCs w:val="22"/>
        </w:rPr>
        <w:t>4</w:t>
      </w:r>
      <w:r w:rsidRPr="00551311">
        <w:rPr>
          <w:rFonts w:eastAsia="Phetsarath OT" w:cs="Phetsarath OT"/>
          <w:b/>
          <w:sz w:val="22"/>
          <w:szCs w:val="22"/>
        </w:rPr>
        <w:t>.1</w:t>
      </w:r>
      <w:r w:rsidR="00501286">
        <w:rPr>
          <w:rFonts w:eastAsia="Phetsarath OT" w:cs="Phetsarath OT"/>
          <w:b/>
          <w:sz w:val="22"/>
          <w:szCs w:val="22"/>
          <w:rtl/>
          <w:cs/>
        </w:rPr>
        <w:tab/>
      </w:r>
      <w:bookmarkEnd w:id="263"/>
      <w:r w:rsidR="00981B15" w:rsidRPr="00551311">
        <w:rPr>
          <w:rFonts w:eastAsia="Phetsarath OT" w:cs="Phetsarath OT"/>
          <w:b/>
          <w:sz w:val="22"/>
          <w:szCs w:val="22"/>
          <w:cs/>
          <w:lang w:bidi="lo-LA"/>
        </w:rPr>
        <w:t>ຂັ້ນຕອນ</w:t>
      </w:r>
      <w:bookmarkEnd w:id="264"/>
    </w:p>
    <w:p w:rsidR="005F6729" w:rsidRPr="00551311" w:rsidRDefault="00981B15" w:rsidP="009214D8">
      <w:pPr>
        <w:ind w:hanging="54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ໃນກໍລະນີ</w:t>
      </w:r>
      <w:r w:rsidR="000F48D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ວິທີການ</w:t>
      </w:r>
      <w:r w:rsidR="00AA71EE" w:rsidRPr="00551311">
        <w:rPr>
          <w:rStyle w:val="jlqj4b"/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ໜຶ່ງ</w:t>
      </w:r>
      <w:r w:rsidRPr="00551311">
        <w:rPr>
          <w:rStyle w:val="jlqj4b"/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ຂັ້ນຕອນ</w:t>
      </w:r>
      <w:r w:rsidRPr="00551311">
        <w:rPr>
          <w:rStyle w:val="jlqj4b"/>
          <w:rFonts w:ascii="Phetsarath OT" w:eastAsia="Phetsarath OT" w:hAnsi="Phetsarath OT" w:cs="Phetsarath OT"/>
          <w:b/>
          <w:bCs/>
          <w:sz w:val="22"/>
          <w:szCs w:val="22"/>
        </w:rPr>
        <w:t>,</w:t>
      </w:r>
      <w:r w:rsidR="000F48D5" w:rsidRPr="00551311">
        <w:rPr>
          <w:rStyle w:val="jlqj4b"/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ໜຶ່ງຊອງປະມູນ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ຊອງປະມູນ</w:t>
      </w:r>
      <w:r w:rsidR="00C93B6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ເປີດ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E111E2" w:rsidRPr="00551311">
        <w:rPr>
          <w:rStyle w:val="jlqj4b"/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ອ່ານ</w:t>
      </w:r>
      <w:r w:rsidR="00C92FCC" w:rsidRPr="00551311">
        <w:rPr>
          <w:rStyle w:val="jlqj4b"/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ອອກສຽງ</w:t>
      </w:r>
      <w:r w:rsidRPr="00551311">
        <w:rPr>
          <w:rStyle w:val="jlqj4b"/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ລາຄາ</w:t>
      </w:r>
      <w:r w:rsidR="00C92FCC" w:rsidRPr="00551311">
        <w:rPr>
          <w:rStyle w:val="jlqj4b"/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ຂອງທຸກຊອງປະມູນ</w:t>
      </w:r>
      <w:r w:rsidR="00BA3BBC" w:rsidRPr="00551311">
        <w:rPr>
          <w:rStyle w:val="jlqj4b"/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.</w:t>
      </w:r>
    </w:p>
    <w:p w:rsidR="00981B15" w:rsidRPr="00551311" w:rsidRDefault="000F48D5" w:rsidP="00E0081E">
      <w:pPr>
        <w:ind w:left="-54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ໃນກໍລະນີວິທີການ</w:t>
      </w:r>
      <w:r w:rsidRPr="00551311">
        <w:rPr>
          <w:rStyle w:val="jlqj4b"/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ໜຶ່ງຂັ້ນຕອນ</w:t>
      </w:r>
      <w:r w:rsidRPr="00551311">
        <w:rPr>
          <w:rStyle w:val="jlqj4b"/>
          <w:rFonts w:ascii="Phetsarath OT" w:eastAsia="Phetsarath OT" w:hAnsi="Phetsarath OT" w:cs="Phetsarath OT"/>
          <w:b/>
          <w:bCs/>
          <w:sz w:val="22"/>
          <w:szCs w:val="22"/>
        </w:rPr>
        <w:t>,</w:t>
      </w:r>
      <w:r w:rsidRPr="00551311">
        <w:rPr>
          <w:rStyle w:val="jlqj4b"/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 xml:space="preserve"> ສອງຊອງປະມູນ</w:t>
      </w:r>
      <w:r w:rsidR="00981B15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ຊອງປະມູນ</w:t>
      </w:r>
      <w:r w:rsidR="00C62D1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8F599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ຄຸນວຸດທິ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981B1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="00981B1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ດ້ານວິຊາການຈະຕ້ອງເປີດ</w:t>
      </w:r>
      <w:r w:rsidR="00C62D1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ກ່ອນ</w:t>
      </w:r>
      <w:r w:rsidR="00981B15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981B1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ໃນຂະນະທີ່</w:t>
      </w:r>
      <w:r w:rsidR="00C62D1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ຊອງປະມູນສໍາລັບດ້ານກາ</w:t>
      </w:r>
      <w:r w:rsidR="00981B1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ນເງິນຍັງບໍ່ໄດ້ເປີດໃຊ້ຈົນກ່ວາການປະເມີນ</w:t>
      </w:r>
      <w:r w:rsidR="007F2D9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ຄຸນວຸດທິ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981B1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="00981B1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ດ້ານວິຊາການໄດ້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ສຳເລັດ</w:t>
      </w:r>
      <w:r w:rsidR="00981B1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981B15" w:rsidRPr="00551311" w:rsidRDefault="00981B15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5F6729" w:rsidRPr="00551311" w:rsidRDefault="00381D85" w:rsidP="00E0081E">
      <w:pPr>
        <w:ind w:left="-540"/>
        <w:jc w:val="both"/>
        <w:rPr>
          <w:rFonts w:ascii="Phetsarath OT" w:eastAsia="Phetsarath OT" w:hAnsi="Phetsarath OT" w:cs="Phetsarath OT"/>
          <w:sz w:val="22"/>
          <w:szCs w:val="22"/>
        </w:rPr>
      </w:pPr>
      <w:r>
        <w:rPr>
          <w:rFonts w:ascii="Phetsarath OT" w:hAnsi="Phetsarath OT" w:cs="Phetsarath OT"/>
          <w:noProof/>
          <w:sz w:val="22"/>
          <w:szCs w:val="22"/>
        </w:rPr>
        <w:pict>
          <v:roundrect id="Rounded Rectangle 62" o:spid="_x0000_s1249" style="position:absolute;left:0;text-align:left;margin-left:3.2pt;margin-top:97.75pt;width:438pt;height:290.7pt;z-index:250624512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" fillcolor="#b4c6e7 [1300]" strokecolor="#5b9bd5 [3208]" strokeweight="1pt">
            <v:stroke joinstyle="miter"/>
            <v:path arrowok="t"/>
            <v:textbox>
              <w:txbxContent>
                <w:p w:rsidR="00381D85" w:rsidRPr="00001A51" w:rsidRDefault="00381D85" w:rsidP="002F1EE4">
                  <w:pPr>
                    <w:rPr>
                      <w:rFonts w:ascii="Phetsarath OT" w:hAnsi="Phetsarath OT" w:cs="Phetsarath OT"/>
                    </w:rPr>
                  </w:pPr>
                  <w:r w:rsidRPr="00001A51">
                    <w:rPr>
                      <w:rStyle w:val="jlqj4b"/>
                      <w:rFonts w:ascii="Phetsarath OT" w:hAnsi="Phetsarath OT" w:cs="Phetsarath OT"/>
                      <w:cs/>
                      <w:lang w:bidi="lo-LA"/>
                    </w:rPr>
                    <w:t>ໃນເວລາເປີດຊອງປະມູນ</w:t>
                  </w:r>
                  <w:r w:rsidRPr="00001A51">
                    <w:rPr>
                      <w:rStyle w:val="jlqj4b"/>
                      <w:rFonts w:ascii="Phetsarath OT" w:hAnsi="Phetsarath OT" w:cs="Phetsarath OT"/>
                    </w:rPr>
                    <w:t xml:space="preserve">, </w:t>
                  </w:r>
                  <w:r w:rsidRPr="00001A51">
                    <w:rPr>
                      <w:rStyle w:val="jlqj4b"/>
                      <w:rFonts w:ascii="Phetsarath OT" w:hAnsi="Phetsarath OT" w:cs="Phetsarath OT"/>
                      <w:cs/>
                      <w:lang w:bidi="lo-LA"/>
                    </w:rPr>
                    <w:t>ຄະນະກໍາມະການປະມູນຈະກວດກາການປະມູນ</w:t>
                  </w:r>
                  <w:r w:rsidRPr="00001A51">
                    <w:rPr>
                      <w:rStyle w:val="jlqj4b"/>
                      <w:rFonts w:ascii="Phetsarath OT" w:hAnsi="Phetsarath OT" w:cs="Phetsarath OT"/>
                    </w:rPr>
                    <w:t xml:space="preserve">, </w:t>
                  </w:r>
                  <w:r w:rsidRPr="00001A51">
                    <w:rPr>
                      <w:rStyle w:val="jlqj4b"/>
                      <w:rFonts w:ascii="Phetsarath OT" w:hAnsi="Phetsarath OT" w:cs="Phetsarath OT"/>
                      <w:cs/>
                      <w:lang w:bidi="lo-LA"/>
                    </w:rPr>
                    <w:t>ການກວດກາ:</w:t>
                  </w:r>
                </w:p>
                <w:p w:rsidR="00381D85" w:rsidRPr="00001A51" w:rsidRDefault="00381D85" w:rsidP="002F1EE4">
                  <w:pPr>
                    <w:rPr>
                      <w:rFonts w:ascii="Phetsarath OT" w:hAnsi="Phetsarath OT" w:cs="Phetsarath OT"/>
                      <w:sz w:val="16"/>
                      <w:szCs w:val="16"/>
                    </w:rPr>
                  </w:pPr>
                </w:p>
                <w:p w:rsidR="00381D85" w:rsidRPr="00001A51" w:rsidRDefault="00381D85" w:rsidP="005C4EC2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Style w:val="jlqj4b"/>
                      <w:rFonts w:ascii="Phetsarath OT" w:hAnsi="Phetsarath OT" w:cs="Phetsarath OT"/>
                    </w:rPr>
                  </w:pPr>
                  <w:r w:rsidRPr="00001A51">
                    <w:rPr>
                      <w:rStyle w:val="jlqj4b"/>
                      <w:rFonts w:ascii="Phetsarath OT" w:hAnsi="Phetsarath OT" w:cs="Phetsarath OT"/>
                      <w:cs/>
                      <w:lang w:bidi="lo-LA"/>
                    </w:rPr>
                    <w:t>ວ່າຊອງດ້ານນອກ</w:t>
                  </w:r>
                  <w:r>
                    <w:rPr>
                      <w:rStyle w:val="jlqj4b"/>
                      <w:rFonts w:ascii="Phetsarath OT" w:hAnsi="Phetsarath OT" w:cs="Phetsarath OT" w:hint="cs"/>
                      <w:cs/>
                      <w:lang w:bidi="lo-LA"/>
                    </w:rPr>
                    <w:t xml:space="preserve">ຂອງຊອງປະມູນໄດ້ປະທັບກາ </w:t>
                  </w:r>
                  <w:r w:rsidRPr="00001A51">
                    <w:rPr>
                      <w:rStyle w:val="jlqj4b"/>
                      <w:rFonts w:ascii="Phetsarath OT" w:hAnsi="Phetsarath OT" w:cs="Phetsarath OT"/>
                      <w:cs/>
                      <w:lang w:bidi="lo-LA"/>
                    </w:rPr>
                    <w:t>ແລະ</w:t>
                  </w:r>
                  <w:r>
                    <w:rPr>
                      <w:rStyle w:val="jlqj4b"/>
                      <w:rFonts w:ascii="Phetsarath OT" w:hAnsi="Phetsarath OT" w:cs="Phetsarath OT" w:hint="cs"/>
                      <w:cs/>
                      <w:lang w:bidi="lo-LA"/>
                    </w:rPr>
                    <w:t>ຫມາຍຕາມ</w:t>
                  </w:r>
                  <w:r w:rsidRPr="00001A51">
                    <w:rPr>
                      <w:rStyle w:val="jlqj4b"/>
                      <w:rFonts w:ascii="Phetsarath OT" w:hAnsi="Phetsarath OT" w:cs="Phetsarath OT"/>
                      <w:cs/>
                      <w:lang w:bidi="lo-LA"/>
                    </w:rPr>
                    <w:t xml:space="preserve">ທີ່ໄດ້ລະບຸໄວ້ໃນ </w:t>
                  </w:r>
                  <w:r>
                    <w:rPr>
                      <w:rStyle w:val="jlqj4b"/>
                      <w:rFonts w:ascii="Phetsarath OT" w:hAnsi="Phetsarath OT" w:cs="Phetsarath OT" w:hint="cs"/>
                      <w:cs/>
                      <w:lang w:bidi="lo-LA"/>
                    </w:rPr>
                    <w:t xml:space="preserve">ຄໍາແນະນໍາສໍາລັບຜູ້ປະມູນ </w:t>
                  </w:r>
                  <w:r w:rsidRPr="00001A51">
                    <w:rPr>
                      <w:rStyle w:val="jlqj4b"/>
                      <w:rFonts w:ascii="Phetsarath OT" w:hAnsi="Phetsarath OT" w:cs="Phetsarath OT"/>
                      <w:cs/>
                      <w:lang w:bidi="lo-LA"/>
                    </w:rPr>
                    <w:t>ບໍ່</w:t>
                  </w:r>
                  <w:r w:rsidRPr="00001A51">
                    <w:rPr>
                      <w:rStyle w:val="jlqj4b"/>
                      <w:rFonts w:ascii="Phetsarath OT" w:hAnsi="Phetsarath OT" w:cs="Phetsarath OT"/>
                    </w:rPr>
                    <w:t>ITB</w:t>
                  </w:r>
                </w:p>
                <w:p w:rsidR="00381D85" w:rsidRPr="00001A51" w:rsidRDefault="00381D85" w:rsidP="005C4EC2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Style w:val="jlqj4b"/>
                      <w:rFonts w:ascii="Phetsarath OT" w:hAnsi="Phetsarath OT" w:cs="Phetsarath OT"/>
                    </w:rPr>
                  </w:pPr>
                  <w:r w:rsidRPr="00001A51">
                    <w:rPr>
                      <w:rStyle w:val="jlqj4b"/>
                      <w:rFonts w:ascii="Phetsarath OT" w:hAnsi="Phetsarath OT" w:cs="Phetsarath OT"/>
                      <w:cs/>
                      <w:lang w:bidi="lo-LA"/>
                    </w:rPr>
                    <w:t>ຈຳນວນສໍາເນົາ: ຕົ້ນສະບັບ ...............ສໍາເນົາ ................</w:t>
                  </w:r>
                </w:p>
                <w:p w:rsidR="00381D85" w:rsidRPr="00001A51" w:rsidRDefault="00381D85" w:rsidP="005C4EC2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Style w:val="jlqj4b"/>
                      <w:rFonts w:ascii="Phetsarath OT" w:hAnsi="Phetsarath OT" w:cs="Phetsarath OT"/>
                    </w:rPr>
                  </w:pPr>
                  <w:r w:rsidRPr="00001A51">
                    <w:rPr>
                      <w:rStyle w:val="jlqj4b"/>
                      <w:rFonts w:ascii="Phetsarath OT" w:hAnsi="Phetsarath OT" w:cs="Phetsarath OT"/>
                      <w:cs/>
                      <w:lang w:bidi="lo-LA"/>
                    </w:rPr>
                    <w:t>ວ່າເອກະສານການປະມູນຄົບຖ້ວນບໍ່</w:t>
                  </w:r>
                </w:p>
                <w:p w:rsidR="00381D85" w:rsidRPr="00001A51" w:rsidRDefault="00381D85" w:rsidP="005C4EC2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Style w:val="jlqj4b"/>
                      <w:rFonts w:ascii="Phetsarath OT" w:hAnsi="Phetsarath OT" w:cs="Phetsarath OT"/>
                    </w:rPr>
                  </w:pPr>
                  <w:r w:rsidRPr="00001A51">
                    <w:rPr>
                      <w:rStyle w:val="jlqj4b"/>
                      <w:rFonts w:ascii="Phetsarath OT" w:hAnsi="Phetsarath OT" w:cs="Phetsarath OT"/>
                      <w:cs/>
                      <w:lang w:bidi="lo-LA"/>
                    </w:rPr>
                    <w:t>ວັນທີຂອງການປະມູນທີ່ມີຜົນບັງຄັບໃຊ້</w:t>
                  </w:r>
                </w:p>
                <w:p w:rsidR="00381D85" w:rsidRPr="00001A51" w:rsidRDefault="00381D85" w:rsidP="005C4EC2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Style w:val="jlqj4b"/>
                      <w:rFonts w:ascii="Phetsarath OT" w:hAnsi="Phetsarath OT" w:cs="Phetsarath OT"/>
                    </w:rPr>
                  </w:pPr>
                  <w:r w:rsidRPr="00001A51">
                    <w:rPr>
                      <w:rStyle w:val="jlqj4b"/>
                      <w:rFonts w:ascii="Phetsarath OT" w:hAnsi="Phetsarath OT" w:cs="Phetsarath OT"/>
                      <w:cs/>
                      <w:lang w:bidi="lo-LA"/>
                    </w:rPr>
                    <w:t>ວ່າການປະມູນຈະຖືກເຊັນໂດຍຜູ້ທີ່ມີສິດອະນຸຍາດບໍ່</w:t>
                  </w:r>
                </w:p>
                <w:p w:rsidR="00381D85" w:rsidRPr="00001A51" w:rsidRDefault="00381D85" w:rsidP="005C4EC2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Style w:val="jlqj4b"/>
                      <w:rFonts w:ascii="Phetsarath OT" w:hAnsi="Phetsarath OT" w:cs="Phetsarath OT"/>
                    </w:rPr>
                  </w:pPr>
                  <w:r w:rsidRPr="00001A51">
                    <w:rPr>
                      <w:rStyle w:val="jlqj4b"/>
                      <w:rFonts w:ascii="Phetsarath OT" w:hAnsi="Phetsarath OT" w:cs="Phetsarath OT"/>
                      <w:cs/>
                      <w:lang w:bidi="lo-LA"/>
                    </w:rPr>
                    <w:t>ຈຳນວນຂອງການຄໍ້າປະກັນຂອງການປະມູນ (ຖ້າຕ້ອງການ)</w:t>
                  </w:r>
                </w:p>
                <w:p w:rsidR="00381D85" w:rsidRPr="00001A51" w:rsidRDefault="00381D85" w:rsidP="005C4EC2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Style w:val="jlqj4b"/>
                      <w:rFonts w:ascii="Phetsarath OT" w:hAnsi="Phetsarath OT" w:cs="Phetsarath OT"/>
                    </w:rPr>
                  </w:pPr>
                  <w:r w:rsidRPr="00001A51">
                    <w:rPr>
                      <w:rStyle w:val="jlqj4b"/>
                      <w:rFonts w:ascii="Phetsarath OT" w:hAnsi="Phetsarath OT" w:cs="Phetsarath OT"/>
                      <w:cs/>
                      <w:lang w:bidi="lo-LA"/>
                    </w:rPr>
                    <w:t>ວ່າຈະມີຊອງ "ຍ່ອຍ""</w:t>
                  </w:r>
                  <w:r w:rsidRPr="00001A51">
                    <w:rPr>
                      <w:rStyle w:val="jlqj4b"/>
                      <w:rFonts w:ascii="Phetsarath OT" w:hAnsi="Phetsarath OT" w:cs="Phetsarath OT" w:hint="cs"/>
                      <w:cs/>
                      <w:lang w:bidi="lo-LA"/>
                    </w:rPr>
                    <w:t>ການຖອນ</w:t>
                  </w:r>
                  <w:r w:rsidRPr="00001A51">
                    <w:rPr>
                      <w:rStyle w:val="jlqj4b"/>
                      <w:rFonts w:ascii="Phetsarath OT" w:hAnsi="Phetsarath OT" w:cs="Phetsarath OT"/>
                      <w:cs/>
                      <w:lang w:bidi="lo-LA"/>
                    </w:rPr>
                    <w:t>" ຫຼື "</w:t>
                  </w:r>
                  <w:r w:rsidRPr="00001A51">
                    <w:rPr>
                      <w:rStyle w:val="jlqj4b"/>
                      <w:rFonts w:ascii="Phetsarath OT" w:hAnsi="Phetsarath OT" w:cs="Phetsarath OT" w:hint="cs"/>
                      <w:cs/>
                      <w:lang w:bidi="lo-LA"/>
                    </w:rPr>
                    <w:t>ດັດແກ້</w:t>
                  </w:r>
                  <w:r w:rsidRPr="00001A51">
                    <w:rPr>
                      <w:rStyle w:val="jlqj4b"/>
                      <w:rFonts w:ascii="Phetsarath OT" w:hAnsi="Phetsarath OT" w:cs="Phetsarath OT"/>
                      <w:cs/>
                      <w:lang w:bidi="lo-LA"/>
                    </w:rPr>
                    <w:t>" ໃນການຍື່ນປະມູນບໍ່</w:t>
                  </w:r>
                </w:p>
                <w:p w:rsidR="00381D85" w:rsidRPr="00001A51" w:rsidRDefault="00381D85" w:rsidP="005C4EC2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Style w:val="jlqj4b"/>
                      <w:rFonts w:ascii="Phetsarath OT" w:hAnsi="Phetsarath OT" w:cs="Phetsarath OT"/>
                    </w:rPr>
                  </w:pPr>
                  <w:r w:rsidRPr="00001A51">
                    <w:rPr>
                      <w:rStyle w:val="jlqj4b"/>
                      <w:rFonts w:ascii="Phetsarath OT" w:hAnsi="Phetsarath OT" w:cs="Phetsarath OT"/>
                      <w:cs/>
                      <w:lang w:bidi="lo-LA"/>
                    </w:rPr>
                    <w:t>ມີການປະມູນທາງເລືອກອື່ນ</w:t>
                  </w:r>
                  <w:r w:rsidRPr="00001A51">
                    <w:rPr>
                      <w:rStyle w:val="jlqj4b"/>
                      <w:rFonts w:ascii="Phetsarath OT" w:hAnsi="Phetsarath OT" w:cs="Phetsarath OT"/>
                    </w:rPr>
                    <w:t xml:space="preserve">, </w:t>
                  </w:r>
                  <w:r w:rsidRPr="00001A51">
                    <w:rPr>
                      <w:rStyle w:val="jlqj4b"/>
                      <w:rFonts w:ascii="Phetsarath OT" w:hAnsi="Phetsarath OT" w:cs="Phetsarath OT"/>
                      <w:cs/>
                      <w:lang w:bidi="lo-LA"/>
                    </w:rPr>
                    <w:t>ຖ້າໄດ້ຮັບອະນຸຍາດ</w:t>
                  </w:r>
                </w:p>
                <w:p w:rsidR="00381D85" w:rsidRPr="00001A51" w:rsidRDefault="00381D85" w:rsidP="005C4EC2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Style w:val="jlqj4b"/>
                      <w:rFonts w:ascii="Phetsarath OT" w:hAnsi="Phetsarath OT" w:cs="Phetsarath OT"/>
                    </w:rPr>
                  </w:pPr>
                  <w:r w:rsidRPr="00001A51">
                    <w:rPr>
                      <w:rStyle w:val="jlqj4b"/>
                      <w:rFonts w:ascii="Phetsarath OT" w:hAnsi="Phetsarath OT" w:cs="Phetsarath OT"/>
                      <w:cs/>
                      <w:lang w:bidi="lo-LA"/>
                    </w:rPr>
                    <w:t>ມີສ່ວນຫຼຸດໃຫ້ບໍ</w:t>
                  </w:r>
                </w:p>
                <w:p w:rsidR="00381D85" w:rsidRPr="00001A51" w:rsidRDefault="00381D85" w:rsidP="005C4EC2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Style w:val="jlqj4b"/>
                      <w:rFonts w:ascii="Phetsarath OT" w:hAnsi="Phetsarath OT" w:cs="Phetsarath OT"/>
                    </w:rPr>
                  </w:pPr>
                  <w:r w:rsidRPr="00001A51">
                    <w:rPr>
                      <w:rStyle w:val="jlqj4b"/>
                      <w:rFonts w:ascii="Phetsarath OT" w:hAnsi="Phetsarath OT" w:cs="Phetsarath OT"/>
                      <w:cs/>
                      <w:lang w:bidi="lo-LA"/>
                    </w:rPr>
                    <w:t>ຊື່ຂອງຜູ້ປະມູນ ຫຼື ຜູ້ຕາງໜ້າຂອງຜູ້ປະມູນ.</w:t>
                  </w:r>
                </w:p>
                <w:p w:rsidR="00381D85" w:rsidRPr="00001A51" w:rsidRDefault="00381D85" w:rsidP="005C4EC2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Fonts w:ascii="Phetsarath OT" w:hAnsi="Phetsarath OT" w:cs="Phetsarath OT"/>
                    </w:rPr>
                  </w:pPr>
                  <w:r w:rsidRPr="00001A51">
                    <w:rPr>
                      <w:rStyle w:val="jlqj4b"/>
                      <w:rFonts w:ascii="Phetsarath OT" w:hAnsi="Phetsarath OT" w:cs="Phetsarath OT"/>
                      <w:cs/>
                      <w:lang w:bidi="lo-LA"/>
                    </w:rPr>
                    <w:t>ໃນກໍລະນີຂອງໜຶ່ງ</w:t>
                  </w:r>
                  <w:r w:rsidRPr="00001A51">
                    <w:rPr>
                      <w:rStyle w:val="jlqj4b"/>
                      <w:rFonts w:ascii="Phetsarath OT" w:hAnsi="Phetsarath OT" w:cs="Phetsarath OT" w:hint="cs"/>
                      <w:cs/>
                      <w:lang w:bidi="lo-LA"/>
                    </w:rPr>
                    <w:t>ຊອງປະມູນ</w:t>
                  </w:r>
                  <w:r w:rsidRPr="00001A51">
                    <w:rPr>
                      <w:rStyle w:val="jlqj4b"/>
                      <w:rFonts w:ascii="Phetsarath OT" w:hAnsi="Phetsarath OT" w:cs="Phetsarath OT"/>
                      <w:cs/>
                      <w:lang w:bidi="lo-LA"/>
                    </w:rPr>
                    <w:t xml:space="preserve">: ລາຄາປະມູນທັງໝົດ  ຫຼື </w:t>
                  </w:r>
                  <w:r w:rsidRPr="00001A51">
                    <w:rPr>
                      <w:rStyle w:val="jlqj4b"/>
                      <w:rFonts w:ascii="Phetsarath OT" w:hAnsi="Phetsarath OT" w:cs="Phetsarath OT"/>
                    </w:rPr>
                    <w:t xml:space="preserve">, </w:t>
                  </w:r>
                  <w:r w:rsidRPr="00001A51">
                    <w:rPr>
                      <w:rStyle w:val="jlqj4b"/>
                      <w:rFonts w:ascii="Phetsarath OT" w:hAnsi="Phetsarath OT" w:cs="Phetsarath OT"/>
                      <w:cs/>
                      <w:lang w:bidi="lo-LA"/>
                    </w:rPr>
                    <w:t>ຖ້າວ່າການປະມູນແບ່ງອອກເປັນ</w:t>
                  </w:r>
                  <w:r w:rsidRPr="00001A51">
                    <w:rPr>
                      <w:rStyle w:val="jlqj4b"/>
                      <w:rFonts w:ascii="Phetsarath OT" w:hAnsi="Phetsarath OT" w:cs="Phetsarath OT" w:hint="cs"/>
                      <w:cs/>
                      <w:lang w:bidi="lo-LA"/>
                    </w:rPr>
                    <w:t xml:space="preserve"> ພູດ</w:t>
                  </w:r>
                  <w:r w:rsidRPr="00001A51">
                    <w:rPr>
                      <w:rStyle w:val="jlqj4b"/>
                      <w:rFonts w:ascii="Phetsarath OT" w:hAnsi="Phetsarath OT" w:cs="Phetsarath OT"/>
                    </w:rPr>
                    <w:t xml:space="preserve">, </w:t>
                  </w:r>
                  <w:r w:rsidRPr="00001A51">
                    <w:rPr>
                      <w:rStyle w:val="jlqj4b"/>
                      <w:rFonts w:ascii="Phetsarath OT" w:hAnsi="Phetsarath OT" w:cs="Phetsarath OT"/>
                      <w:cs/>
                      <w:lang w:bidi="lo-LA"/>
                    </w:rPr>
                    <w:t>ລາຄາຂອງແຕ່ລະ</w:t>
                  </w:r>
                  <w:r w:rsidRPr="00001A51">
                    <w:rPr>
                      <w:rFonts w:ascii="Phetsarath OT" w:hAnsi="Phetsarath OT" w:cs="Phetsarath OT" w:hint="cs"/>
                      <w:cs/>
                      <w:lang w:bidi="lo-LA"/>
                    </w:rPr>
                    <w:t xml:space="preserve"> ພູດຕ້ອງໄດ້ບັນທຶກ.</w:t>
                  </w:r>
                </w:p>
                <w:p w:rsidR="00381D85" w:rsidRPr="00526ADF" w:rsidRDefault="00381D85" w:rsidP="002F1EE4">
                  <w:pPr>
                    <w:ind w:left="720"/>
                    <w:jc w:val="both"/>
                    <w:outlineLvl w:val="2"/>
                    <w:rPr>
                      <w:rFonts w:ascii="Phetsarath OT" w:hAnsi="Phetsarath OT" w:cs="Phetsarath OT"/>
                    </w:rPr>
                  </w:pPr>
                </w:p>
                <w:p w:rsidR="00381D85" w:rsidRPr="00526ADF" w:rsidRDefault="00381D85" w:rsidP="002F1EE4">
                  <w:pPr>
                    <w:jc w:val="center"/>
                    <w:rPr>
                      <w:rFonts w:ascii="Phetsarath OT" w:hAnsi="Phetsarath OT" w:cs="Phetsarath OT"/>
                    </w:rPr>
                  </w:pPr>
                </w:p>
              </w:txbxContent>
            </v:textbox>
            <w10:wrap type="square"/>
          </v:roundrect>
        </w:pict>
      </w:r>
      <w:r w:rsidR="00981B1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ໂດຍປະຕິບັດຕາມ</w:t>
      </w:r>
      <w:r w:rsidR="00C62D1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ບົດສະເຫນີທາງດ້ານຄຸນວຸທິ</w:t>
      </w:r>
      <w:r w:rsidR="00981B1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ຂອງຜູ້ປະມູນ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981B1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="00981B1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ດ້ານວິຊາການ (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</w:t>
      </w:r>
      <w:r w:rsidR="00981B1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ຈະເກີດຂື້ນໃນເວລາຕໍ່ມາ</w:t>
      </w:r>
      <w:r w:rsidR="003B183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ຊື່ງ</w:t>
      </w:r>
      <w:r w:rsidR="00981B1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ບໍ່ມີຜູ້ປະມູນ</w:t>
      </w:r>
      <w:r w:rsidR="003B183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ເຂົ້າຮ່ວມ</w:t>
      </w:r>
      <w:r w:rsidR="00981B1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)</w:t>
      </w:r>
      <w:r w:rsidR="00981B15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981B1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ມີພຽງແຕ່ຜູ້ປະມູນທີ່ມີຄຸນນະພາບ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981B1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ທາງດ້ານເຕັກນິກ</w:t>
      </w:r>
      <w:r w:rsidR="00C62D1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ທີ່ສະຫນອງໄດ້ຕາມຄວາມຕ້ອງການ</w:t>
      </w:r>
      <w:r w:rsidR="00981B1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ເທົ່ານັ້ນທີ່ຈະໄດ້ຮັບການເປີດ</w:t>
      </w:r>
      <w:r w:rsidR="00C62D1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ຊອງ</w:t>
      </w:r>
      <w:r w:rsidR="00981B1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="00981B1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ດ້ານການເງິນໃນວັນທີທີ່ຈະ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="00C62D1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ຂື້ນ</w:t>
      </w:r>
      <w:r w:rsidR="00981B1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.ຂໍ້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="00981B1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ດ້ານການເງິນຂອງຜູ້ປະມູນທີ່ບໍ່ມີເງື່ອນໄຂ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="00526AD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/</w:t>
      </w:r>
      <w:r w:rsidR="00F4164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ຫຼື </w:t>
      </w:r>
      <w:r w:rsidR="00981B1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ຜູ້ປະມູນທີ່ບໍ່ຕອບ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="00C62D1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ໄດ້ຕາມຄວາມຕ້ອງການ</w:t>
      </w:r>
      <w:r w:rsidR="00981B1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ຈະຖືກສົ່ງຄືນໃຫ້</w:t>
      </w:r>
      <w:r w:rsidR="00C62D1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ເຈົ້າຂອງ </w:t>
      </w:r>
      <w:r w:rsidR="00981B1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ຫຼັງຈາກທີ່ໄດ້ເຊັນສັນຍາແລ້ວ.</w:t>
      </w:r>
    </w:p>
    <w:p w:rsidR="00A02536" w:rsidRPr="00551311" w:rsidRDefault="00A0253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526ADF" w:rsidRPr="00551311" w:rsidRDefault="00CF586E" w:rsidP="00E0081E">
      <w:pPr>
        <w:ind w:hanging="45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ບໍ່ມີ</w:t>
      </w:r>
      <w:r w:rsidR="00EA29F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ປະມູນໃດໆທີ່ຈະຖືກປະຕິເສດໃນເວລາເປີດການປະມູນ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ຍົກເວັ້ນ</w:t>
      </w:r>
    </w:p>
    <w:p w:rsidR="00981B15" w:rsidRPr="00551311" w:rsidRDefault="0007217E" w:rsidP="00AB2A2A">
      <w:pPr>
        <w:pStyle w:val="ListParagraph"/>
        <w:numPr>
          <w:ilvl w:val="0"/>
          <w:numId w:val="105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ຊອງ</w:t>
      </w:r>
      <w:r w:rsidR="00981B1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ທີ່ສົ່ງ</w:t>
      </w:r>
      <w:r w:rsidR="00981B1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ຊ້າ</w:t>
      </w:r>
    </w:p>
    <w:p w:rsidR="005F6729" w:rsidRPr="00551311" w:rsidRDefault="004B1588" w:rsidP="00E0081E">
      <w:pPr>
        <w:pStyle w:val="Heading4"/>
        <w:ind w:hanging="450"/>
        <w:rPr>
          <w:rFonts w:eastAsia="Phetsarath OT" w:cs="Phetsarath OT"/>
          <w:b/>
          <w:sz w:val="22"/>
          <w:szCs w:val="22"/>
          <w:lang w:bidi="lo-LA"/>
        </w:rPr>
      </w:pPr>
      <w:bookmarkStart w:id="265" w:name="_Toc61952355"/>
      <w:bookmarkStart w:id="266" w:name="_Toc94452216"/>
      <w:r w:rsidRPr="00551311">
        <w:rPr>
          <w:rFonts w:eastAsia="Phetsarath OT" w:cs="Phetsarath OT"/>
          <w:b/>
          <w:sz w:val="22"/>
          <w:szCs w:val="22"/>
        </w:rPr>
        <w:t>8.</w:t>
      </w:r>
      <w:r w:rsidR="00303D9E" w:rsidRPr="00551311">
        <w:rPr>
          <w:rFonts w:eastAsia="Phetsarath OT" w:cs="Phetsarath OT"/>
          <w:b/>
          <w:sz w:val="22"/>
          <w:szCs w:val="22"/>
        </w:rPr>
        <w:t>4</w:t>
      </w:r>
      <w:r w:rsidRPr="00551311">
        <w:rPr>
          <w:rFonts w:eastAsia="Phetsarath OT" w:cs="Phetsarath OT"/>
          <w:b/>
          <w:sz w:val="22"/>
          <w:szCs w:val="22"/>
        </w:rPr>
        <w:t>.2</w:t>
      </w:r>
      <w:bookmarkEnd w:id="265"/>
      <w:r w:rsidR="00E45638">
        <w:rPr>
          <w:rFonts w:eastAsia="Phetsarath OT" w:cs="Phetsarath OT" w:hint="cs"/>
          <w:b/>
          <w:sz w:val="22"/>
          <w:szCs w:val="22"/>
          <w:cs/>
          <w:lang w:bidi="lo-LA"/>
        </w:rPr>
        <w:t xml:space="preserve"> </w:t>
      </w:r>
      <w:r w:rsidR="003B3A21" w:rsidRPr="00551311">
        <w:rPr>
          <w:rFonts w:eastAsia="Phetsarath OT" w:cs="Phetsarath OT"/>
          <w:b/>
          <w:sz w:val="22"/>
          <w:szCs w:val="22"/>
          <w:cs/>
          <w:lang w:bidi="lo-LA"/>
        </w:rPr>
        <w:t>ການບັນທຶກ</w:t>
      </w:r>
      <w:bookmarkEnd w:id="266"/>
    </w:p>
    <w:p w:rsidR="00663B57" w:rsidRPr="00551311" w:rsidRDefault="003B3A21" w:rsidP="00E0081E">
      <w:pPr>
        <w:ind w:left="-450"/>
        <w:jc w:val="both"/>
        <w:rPr>
          <w:rFonts w:ascii="Phetsarath OT" w:eastAsia="Phetsarath OT" w:hAnsi="Phetsarath OT" w:cs="Phetsarath OT"/>
          <w:sz w:val="22"/>
          <w:szCs w:val="22"/>
        </w:rPr>
      </w:pPr>
      <w:bookmarkStart w:id="267" w:name="_Hlk60646161"/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ຫຼັງຈາກການປະມູນ</w:t>
      </w:r>
      <w:r w:rsidR="00C93B6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ເປີດ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ອ່ານ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C93B6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ບັນທຶກ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ລົງວັນທີ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A8781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ເຊັນ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ໂດຍຄະນະ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ມະການການປະມູນ</w:t>
      </w:r>
      <w:r w:rsidR="00DC668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ແລະ ຕາງຫນ້າຜູ້ປະມູນທີ່ເຂົ້າຮ່ວມໃນກອງປະຊຸມເປີດຊອງ</w:t>
      </w:r>
    </w:p>
    <w:bookmarkEnd w:id="267"/>
    <w:p w:rsidR="00663B57" w:rsidRPr="00551311" w:rsidRDefault="00381D85" w:rsidP="004A5F0F">
      <w:pPr>
        <w:rPr>
          <w:rFonts w:ascii="Phetsarath OT" w:eastAsia="Phetsarath OT" w:hAnsi="Phetsarath OT" w:cs="Phetsarath OT"/>
          <w:sz w:val="22"/>
          <w:szCs w:val="22"/>
        </w:rPr>
      </w:pPr>
      <w:r>
        <w:rPr>
          <w:rFonts w:ascii="Phetsarath OT" w:hAnsi="Phetsarath OT" w:cs="Phetsarath OT"/>
          <w:noProof/>
          <w:sz w:val="22"/>
          <w:szCs w:val="22"/>
        </w:rPr>
        <w:pict>
          <v:roundrect id="Rounded Rectangle 63" o:spid="_x0000_s1248" style="position:absolute;margin-left:29.1pt;margin-top:6.85pt;width:374pt;height:242.6pt;z-index:250634752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" fillcolor="#b4c6e7 [1300]" strokecolor="#5b9bd5 [3208]" strokeweight="1pt">
            <v:stroke joinstyle="miter"/>
            <v:path arrowok="t"/>
            <v:textbox>
              <w:txbxContent>
                <w:p w:rsidR="00381D85" w:rsidRPr="00A73B2E" w:rsidRDefault="00381D85" w:rsidP="00965CCC">
                  <w:pPr>
                    <w:jc w:val="both"/>
                    <w:rPr>
                      <w:rFonts w:ascii="Phetsarath OT" w:hAnsi="Phetsarath OT" w:cs="Phetsarath OT"/>
                    </w:rPr>
                  </w:pPr>
                  <w:r w:rsidRPr="00A73B2E">
                    <w:rPr>
                      <w:rStyle w:val="jlqj4b"/>
                      <w:rFonts w:ascii="Phetsarath OT" w:hAnsi="Phetsarath OT" w:cs="Phetsarath OT"/>
                      <w:cs/>
                      <w:lang w:bidi="lo-LA"/>
                    </w:rPr>
                    <w:t>ຂໍ້ມູນຕໍ່ໄປນີ້ຈະຖືກບັນທຶກໄວ້ໃນຮູບແບບທີ່ເໝາະສົມທີ່ເຊັນໂດຍຄະນະກໍາມະການປະມູນແລະຜູ້ປະມູນ ຫຼື ຜູ້ຕາງໜ້າເຂົ້າຮ່ວມ:</w:t>
                  </w:r>
                </w:p>
                <w:p w:rsidR="00381D85" w:rsidRPr="00A73B2E" w:rsidRDefault="00381D85" w:rsidP="005C4EC2">
                  <w:pPr>
                    <w:pStyle w:val="ListParagraph"/>
                    <w:numPr>
                      <w:ilvl w:val="0"/>
                      <w:numId w:val="9"/>
                    </w:numPr>
                    <w:ind w:left="567" w:hanging="567"/>
                    <w:rPr>
                      <w:rStyle w:val="jlqj4b"/>
                      <w:rFonts w:ascii="Phetsarath OT" w:hAnsi="Phetsarath OT" w:cs="Phetsarath OT"/>
                    </w:rPr>
                  </w:pPr>
                  <w:r w:rsidRPr="00A73B2E">
                    <w:rPr>
                      <w:rStyle w:val="jlqj4b"/>
                      <w:rFonts w:ascii="Phetsarath OT" w:hAnsi="Phetsarath OT" w:cs="Phetsarath OT"/>
                      <w:cs/>
                      <w:lang w:bidi="lo-LA"/>
                    </w:rPr>
                    <w:t>ເອກະສານອ້າງອີງ/</w:t>
                  </w:r>
                  <w:r w:rsidRPr="00A73B2E">
                    <w:rPr>
                      <w:rStyle w:val="jlqj4b"/>
                      <w:rFonts w:ascii="Phetsarath OT" w:hAnsi="Phetsarath OT" w:cs="Phetsarath OT" w:hint="cs"/>
                      <w:cs/>
                      <w:lang w:bidi="lo-LA"/>
                    </w:rPr>
                    <w:t>ເອກະສານປະມູນເລກທີ</w:t>
                  </w:r>
                </w:p>
                <w:p w:rsidR="00381D85" w:rsidRPr="00A73B2E" w:rsidRDefault="00381D85" w:rsidP="005C4EC2">
                  <w:pPr>
                    <w:pStyle w:val="ListParagraph"/>
                    <w:numPr>
                      <w:ilvl w:val="0"/>
                      <w:numId w:val="9"/>
                    </w:numPr>
                    <w:ind w:left="567" w:hanging="567"/>
                    <w:rPr>
                      <w:rStyle w:val="jlqj4b"/>
                      <w:rFonts w:ascii="Phetsarath OT" w:hAnsi="Phetsarath OT" w:cs="Phetsarath OT"/>
                    </w:rPr>
                  </w:pPr>
                  <w:r w:rsidRPr="00A73B2E">
                    <w:rPr>
                      <w:rStyle w:val="jlqj4b"/>
                      <w:rFonts w:ascii="Phetsarath OT" w:hAnsi="Phetsarath OT" w:cs="Phetsarath OT"/>
                      <w:cs/>
                      <w:lang w:bidi="lo-LA"/>
                    </w:rPr>
                    <w:t>ວັນທີແລະເວລາເປີດ</w:t>
                  </w:r>
                </w:p>
                <w:p w:rsidR="00381D85" w:rsidRPr="00A73B2E" w:rsidRDefault="00381D85" w:rsidP="005C4EC2">
                  <w:pPr>
                    <w:pStyle w:val="ListParagraph"/>
                    <w:numPr>
                      <w:ilvl w:val="0"/>
                      <w:numId w:val="9"/>
                    </w:numPr>
                    <w:ind w:left="567" w:hanging="567"/>
                    <w:rPr>
                      <w:rStyle w:val="jlqj4b"/>
                      <w:rFonts w:ascii="Phetsarath OT" w:hAnsi="Phetsarath OT" w:cs="Phetsarath OT"/>
                    </w:rPr>
                  </w:pPr>
                  <w:r w:rsidRPr="00A73B2E">
                    <w:rPr>
                      <w:rStyle w:val="jlqj4b"/>
                      <w:rFonts w:ascii="Phetsarath OT" w:hAnsi="Phetsarath OT" w:cs="Phetsarath OT"/>
                      <w:cs/>
                      <w:lang w:bidi="lo-LA"/>
                    </w:rPr>
                    <w:t>ຊື່ຂອງຜູ້ປະມູນ</w:t>
                  </w:r>
                </w:p>
                <w:p w:rsidR="00381D85" w:rsidRPr="00A73B2E" w:rsidRDefault="00381D85" w:rsidP="005C4EC2">
                  <w:pPr>
                    <w:pStyle w:val="ListParagraph"/>
                    <w:numPr>
                      <w:ilvl w:val="0"/>
                      <w:numId w:val="9"/>
                    </w:numPr>
                    <w:ind w:left="567" w:hanging="567"/>
                    <w:rPr>
                      <w:rStyle w:val="jlqj4b"/>
                      <w:rFonts w:ascii="Phetsarath OT" w:hAnsi="Phetsarath OT" w:cs="Phetsarath OT"/>
                    </w:rPr>
                  </w:pPr>
                  <w:r w:rsidRPr="00A73B2E">
                    <w:rPr>
                      <w:rStyle w:val="jlqj4b"/>
                      <w:rFonts w:ascii="Phetsarath OT" w:hAnsi="Phetsarath OT" w:cs="Phetsarath OT"/>
                      <w:cs/>
                      <w:lang w:bidi="lo-LA"/>
                    </w:rPr>
                    <w:t xml:space="preserve">ບໍ່ວ່າຈະມີໃບຢັ້ງຢືນທຸລະກິດທີ່ຕ້ອງການໂດຍຄໍາແນະນຳ (ເຊັ່ນ: </w:t>
                  </w:r>
                  <w:r w:rsidRPr="00A73B2E">
                    <w:rPr>
                      <w:rStyle w:val="jlqj4b"/>
                      <w:rFonts w:ascii="Phetsarath OT" w:hAnsi="Phetsarath OT" w:cs="Phetsarath OT" w:hint="cs"/>
                      <w:cs/>
                      <w:lang w:bidi="lo-LA"/>
                    </w:rPr>
                    <w:t>ໃບອະນຸຍາດດໍາເນີນ</w:t>
                  </w:r>
                  <w:r w:rsidRPr="00A73B2E">
                    <w:rPr>
                      <w:rStyle w:val="jlqj4b"/>
                      <w:rFonts w:ascii="Phetsarath OT" w:hAnsi="Phetsarath OT" w:cs="Phetsarath OT"/>
                      <w:cs/>
                      <w:lang w:bidi="lo-LA"/>
                    </w:rPr>
                    <w:t>ທຸລະກິດຫລື</w:t>
                  </w:r>
                  <w:r w:rsidRPr="00A73B2E">
                    <w:rPr>
                      <w:rStyle w:val="jlqj4b"/>
                      <w:rFonts w:ascii="Phetsarath OT" w:hAnsi="Phetsarath OT" w:cs="Phetsarath OT" w:hint="cs"/>
                      <w:cs/>
                      <w:lang w:bidi="lo-LA"/>
                    </w:rPr>
                    <w:t xml:space="preserve"> ໃບຢັ້ງຢືນການເສັຽ</w:t>
                  </w:r>
                  <w:r w:rsidRPr="00A73B2E">
                    <w:rPr>
                      <w:rStyle w:val="jlqj4b"/>
                      <w:rFonts w:ascii="Phetsarath OT" w:hAnsi="Phetsarath OT" w:cs="Phetsarath OT"/>
                      <w:cs/>
                      <w:lang w:bidi="lo-LA"/>
                    </w:rPr>
                    <w:t xml:space="preserve"> ອາກອນ) </w:t>
                  </w:r>
                  <w:r w:rsidRPr="00A73B2E">
                    <w:rPr>
                      <w:rStyle w:val="jlqj4b"/>
                      <w:rFonts w:ascii="Phetsarath OT" w:hAnsi="Phetsarath OT" w:cs="Phetsarath OT" w:hint="cs"/>
                      <w:cs/>
                      <w:lang w:bidi="lo-LA"/>
                    </w:rPr>
                    <w:t>ຕ້ອງ</w:t>
                  </w:r>
                  <w:r w:rsidRPr="00A73B2E">
                    <w:rPr>
                      <w:rStyle w:val="jlqj4b"/>
                      <w:rFonts w:ascii="Phetsarath OT" w:hAnsi="Phetsarath OT" w:cs="Phetsarath OT"/>
                      <w:cs/>
                      <w:lang w:bidi="lo-LA"/>
                    </w:rPr>
                    <w:t>ໄດ້ສະໜອງ</w:t>
                  </w:r>
                  <w:r w:rsidRPr="00A73B2E">
                    <w:rPr>
                      <w:rStyle w:val="jlqj4b"/>
                      <w:rFonts w:ascii="Phetsarath OT" w:hAnsi="Phetsarath OT" w:cs="Phetsarath OT" w:hint="cs"/>
                      <w:cs/>
                      <w:lang w:bidi="lo-LA"/>
                    </w:rPr>
                    <w:t>ມາ</w:t>
                  </w:r>
                </w:p>
                <w:p w:rsidR="00381D85" w:rsidRPr="00A73B2E" w:rsidRDefault="00381D85" w:rsidP="005C4EC2">
                  <w:pPr>
                    <w:pStyle w:val="ListParagraph"/>
                    <w:numPr>
                      <w:ilvl w:val="0"/>
                      <w:numId w:val="9"/>
                    </w:numPr>
                    <w:ind w:left="567" w:hanging="567"/>
                    <w:rPr>
                      <w:rStyle w:val="jlqj4b"/>
                      <w:rFonts w:ascii="Phetsarath OT" w:hAnsi="Phetsarath OT" w:cs="Phetsarath OT"/>
                    </w:rPr>
                  </w:pPr>
                  <w:r w:rsidRPr="00A73B2E">
                    <w:rPr>
                      <w:rStyle w:val="jlqj4b"/>
                      <w:rFonts w:ascii="Phetsarath OT" w:hAnsi="Phetsarath OT" w:cs="Phetsarath OT"/>
                      <w:cs/>
                      <w:lang w:bidi="lo-LA"/>
                    </w:rPr>
                    <w:t>ບໍ່ວ່າຈະມີການດັດແກ້ ຫຼື ຖອນການ ປະມູນ (ສຳລັບ</w:t>
                  </w:r>
                  <w:r w:rsidRPr="00A73B2E">
                    <w:rPr>
                      <w:rStyle w:val="jlqj4b"/>
                      <w:rFonts w:ascii="Phetsarath OT" w:hAnsi="Phetsarath OT" w:cs="Phetsarath OT" w:hint="cs"/>
                      <w:cs/>
                      <w:lang w:bidi="lo-LA"/>
                    </w:rPr>
                    <w:t>ການປະມູນ</w:t>
                  </w:r>
                  <w:r w:rsidRPr="00A73B2E">
                    <w:rPr>
                      <w:rStyle w:val="jlqj4b"/>
                      <w:rFonts w:ascii="Phetsarath OT" w:hAnsi="Phetsarath OT" w:cs="Phetsarath OT"/>
                      <w:cs/>
                      <w:lang w:bidi="lo-LA"/>
                    </w:rPr>
                    <w:t>ໜຶ່ງຂັ້ນຕອນ</w:t>
                  </w:r>
                  <w:r w:rsidRPr="00A73B2E">
                    <w:rPr>
                      <w:rStyle w:val="jlqj4b"/>
                      <w:rFonts w:ascii="Phetsarath OT" w:hAnsi="Phetsarath OT" w:cs="Phetsarath OT"/>
                    </w:rPr>
                    <w:t xml:space="preserve">, </w:t>
                  </w:r>
                  <w:r w:rsidRPr="00A73B2E">
                    <w:rPr>
                      <w:rStyle w:val="jlqj4b"/>
                      <w:rFonts w:ascii="Phetsarath OT" w:hAnsi="Phetsarath OT" w:cs="Phetsarath OT"/>
                      <w:cs/>
                      <w:lang w:bidi="lo-LA"/>
                    </w:rPr>
                    <w:t>ແບບຊອງດຽວ)</w:t>
                  </w:r>
                </w:p>
                <w:p w:rsidR="00381D85" w:rsidRPr="00A73B2E" w:rsidRDefault="00381D85" w:rsidP="005C4EC2">
                  <w:pPr>
                    <w:pStyle w:val="ListParagraph"/>
                    <w:numPr>
                      <w:ilvl w:val="0"/>
                      <w:numId w:val="9"/>
                    </w:numPr>
                    <w:ind w:left="567" w:hanging="567"/>
                    <w:rPr>
                      <w:rStyle w:val="jlqj4b"/>
                      <w:rFonts w:ascii="Phetsarath OT" w:hAnsi="Phetsarath OT" w:cs="Phetsarath OT"/>
                    </w:rPr>
                  </w:pPr>
                  <w:r w:rsidRPr="00A73B2E">
                    <w:rPr>
                      <w:rStyle w:val="jlqj4b"/>
                      <w:rFonts w:ascii="Phetsarath OT" w:hAnsi="Phetsarath OT" w:cs="Phetsarath OT"/>
                      <w:cs/>
                      <w:lang w:bidi="lo-LA"/>
                    </w:rPr>
                    <w:t>ສ່ວນຫຼຸດ</w:t>
                  </w:r>
                  <w:r w:rsidRPr="00A73B2E">
                    <w:rPr>
                      <w:rStyle w:val="jlqj4b"/>
                      <w:rFonts w:ascii="Phetsarath OT" w:hAnsi="Phetsarath OT" w:cs="Phetsarath OT" w:hint="cs"/>
                      <w:cs/>
                      <w:lang w:bidi="lo-LA"/>
                    </w:rPr>
                    <w:t>ຕ່າງໆ</w:t>
                  </w:r>
                </w:p>
                <w:p w:rsidR="00381D85" w:rsidRPr="00A73B2E" w:rsidRDefault="00381D85" w:rsidP="00900DC9">
                  <w:pPr>
                    <w:pStyle w:val="ListParagraph"/>
                    <w:numPr>
                      <w:ilvl w:val="0"/>
                      <w:numId w:val="9"/>
                    </w:numPr>
                    <w:ind w:left="567" w:hanging="567"/>
                    <w:rPr>
                      <w:rStyle w:val="jlqj4b"/>
                      <w:rFonts w:ascii="Phetsarath OT" w:hAnsi="Phetsarath OT" w:cs="Phetsarath OT"/>
                    </w:rPr>
                  </w:pPr>
                  <w:r w:rsidRPr="00A73B2E">
                    <w:rPr>
                      <w:rStyle w:val="jlqj4b"/>
                      <w:rFonts w:ascii="Phetsarath OT" w:hAnsi="Phetsarath OT" w:cs="Phetsarath OT"/>
                      <w:cs/>
                      <w:lang w:bidi="lo-LA"/>
                    </w:rPr>
                    <w:t>ລາຄາຂອງການສະເໜີລາຄາທາງເລືອກ</w:t>
                  </w:r>
                  <w:r w:rsidRPr="00A73B2E">
                    <w:rPr>
                      <w:rStyle w:val="jlqj4b"/>
                      <w:rFonts w:ascii="Phetsarath OT" w:hAnsi="Phetsarath OT" w:cs="Phetsarath OT"/>
                    </w:rPr>
                    <w:t xml:space="preserve">, </w:t>
                  </w:r>
                  <w:r w:rsidRPr="00A73B2E">
                    <w:rPr>
                      <w:rStyle w:val="jlqj4b"/>
                      <w:rFonts w:ascii="Phetsarath OT" w:hAnsi="Phetsarath OT" w:cs="Phetsarath OT"/>
                      <w:cs/>
                      <w:lang w:bidi="lo-LA"/>
                    </w:rPr>
                    <w:t>ຖ້າໄດ້ຮັບການອະນຸມັດ</w:t>
                  </w:r>
                </w:p>
                <w:p w:rsidR="00381D85" w:rsidRPr="00A73B2E" w:rsidRDefault="00381D85" w:rsidP="005C4EC2">
                  <w:pPr>
                    <w:pStyle w:val="ListParagraph"/>
                    <w:numPr>
                      <w:ilvl w:val="0"/>
                      <w:numId w:val="9"/>
                    </w:numPr>
                    <w:ind w:left="567" w:hanging="567"/>
                    <w:rPr>
                      <w:rFonts w:ascii="Phetsarath OT" w:hAnsi="Phetsarath OT" w:cs="Phetsarath OT"/>
                    </w:rPr>
                  </w:pPr>
                  <w:r w:rsidRPr="00A73B2E">
                    <w:rPr>
                      <w:rStyle w:val="jlqj4b"/>
                      <w:rFonts w:ascii="Phetsarath OT" w:hAnsi="Phetsarath OT" w:cs="Phetsarath OT" w:hint="cs"/>
                      <w:cs/>
                      <w:lang w:bidi="lo-LA"/>
                    </w:rPr>
                    <w:t>ເງິນຄໍ້າປະກັນ</w:t>
                  </w:r>
                  <w:r w:rsidRPr="00A73B2E">
                    <w:rPr>
                      <w:rStyle w:val="jlqj4b"/>
                      <w:rFonts w:ascii="Phetsarath OT" w:hAnsi="Phetsarath OT" w:cs="Phetsarath OT"/>
                      <w:cs/>
                      <w:lang w:bidi="lo-LA"/>
                    </w:rPr>
                    <w:t>ການຄໍ້າປະກັນ</w:t>
                  </w:r>
                  <w:r w:rsidRPr="00A73B2E">
                    <w:rPr>
                      <w:rStyle w:val="jlqj4b"/>
                      <w:rFonts w:ascii="Phetsarath OT" w:hAnsi="Phetsarath OT" w:cs="Phetsarath OT"/>
                    </w:rPr>
                    <w:t xml:space="preserve">, </w:t>
                  </w:r>
                  <w:r w:rsidRPr="00A73B2E">
                    <w:rPr>
                      <w:rStyle w:val="jlqj4b"/>
                      <w:rFonts w:ascii="Phetsarath OT" w:hAnsi="Phetsarath OT" w:cs="Phetsarath OT"/>
                      <w:cs/>
                      <w:lang w:bidi="lo-LA"/>
                    </w:rPr>
                    <w:t>ຖ້າຕ້ອງການ.</w:t>
                  </w:r>
                </w:p>
                <w:p w:rsidR="00381D85" w:rsidRPr="00526ADF" w:rsidRDefault="00381D85" w:rsidP="00965CCC">
                  <w:pPr>
                    <w:ind w:left="720"/>
                    <w:jc w:val="both"/>
                    <w:outlineLvl w:val="2"/>
                    <w:rPr>
                      <w:rFonts w:ascii="Phetsarath OT" w:hAnsi="Phetsarath OT" w:cs="Phetsarath OT"/>
                    </w:rPr>
                  </w:pPr>
                </w:p>
                <w:p w:rsidR="00381D85" w:rsidRPr="00526ADF" w:rsidRDefault="00381D85" w:rsidP="00965CCC">
                  <w:pPr>
                    <w:jc w:val="center"/>
                    <w:rPr>
                      <w:rFonts w:ascii="Phetsarath OT" w:hAnsi="Phetsarath OT" w:cs="Phetsarath OT"/>
                    </w:rPr>
                  </w:pPr>
                </w:p>
              </w:txbxContent>
            </v:textbox>
            <w10:wrap type="square"/>
          </v:roundrect>
        </w:pict>
      </w:r>
    </w:p>
    <w:p w:rsidR="00965CCC" w:rsidRPr="00551311" w:rsidRDefault="00965CCC" w:rsidP="004A5F0F">
      <w:pPr>
        <w:rPr>
          <w:rFonts w:ascii="Phetsarath OT" w:eastAsia="Phetsarath OT" w:hAnsi="Phetsarath OT" w:cs="Phetsarath OT"/>
          <w:sz w:val="22"/>
          <w:szCs w:val="22"/>
        </w:rPr>
      </w:pPr>
    </w:p>
    <w:p w:rsidR="00965CCC" w:rsidRPr="00551311" w:rsidRDefault="00965CCC" w:rsidP="004A5F0F">
      <w:pPr>
        <w:rPr>
          <w:rFonts w:ascii="Phetsarath OT" w:eastAsia="Phetsarath OT" w:hAnsi="Phetsarath OT" w:cs="Phetsarath OT"/>
          <w:sz w:val="22"/>
          <w:szCs w:val="22"/>
        </w:rPr>
      </w:pPr>
    </w:p>
    <w:p w:rsidR="00965CCC" w:rsidRPr="00551311" w:rsidRDefault="00965CCC" w:rsidP="004A5F0F">
      <w:pPr>
        <w:rPr>
          <w:rFonts w:ascii="Phetsarath OT" w:eastAsia="Phetsarath OT" w:hAnsi="Phetsarath OT" w:cs="Phetsarath OT"/>
          <w:sz w:val="22"/>
          <w:szCs w:val="22"/>
        </w:rPr>
      </w:pPr>
    </w:p>
    <w:p w:rsidR="00965CCC" w:rsidRPr="00551311" w:rsidRDefault="00965CCC" w:rsidP="004A5F0F">
      <w:pPr>
        <w:rPr>
          <w:rFonts w:ascii="Phetsarath OT" w:eastAsia="Phetsarath OT" w:hAnsi="Phetsarath OT" w:cs="Phetsarath OT"/>
          <w:sz w:val="22"/>
          <w:szCs w:val="22"/>
        </w:rPr>
      </w:pPr>
    </w:p>
    <w:p w:rsidR="00965CCC" w:rsidRPr="00551311" w:rsidRDefault="00965CCC" w:rsidP="004A5F0F">
      <w:pPr>
        <w:rPr>
          <w:rFonts w:ascii="Phetsarath OT" w:eastAsia="Phetsarath OT" w:hAnsi="Phetsarath OT" w:cs="Phetsarath OT"/>
          <w:sz w:val="22"/>
          <w:szCs w:val="22"/>
        </w:rPr>
      </w:pPr>
    </w:p>
    <w:p w:rsidR="00965CCC" w:rsidRPr="00551311" w:rsidRDefault="00965CCC" w:rsidP="004A5F0F">
      <w:pPr>
        <w:rPr>
          <w:rFonts w:ascii="Phetsarath OT" w:eastAsia="Phetsarath OT" w:hAnsi="Phetsarath OT" w:cs="Phetsarath OT"/>
          <w:sz w:val="22"/>
          <w:szCs w:val="22"/>
        </w:rPr>
      </w:pPr>
    </w:p>
    <w:p w:rsidR="00965CCC" w:rsidRPr="00551311" w:rsidRDefault="00965CCC" w:rsidP="004A5F0F">
      <w:pPr>
        <w:rPr>
          <w:rFonts w:ascii="Phetsarath OT" w:eastAsia="Phetsarath OT" w:hAnsi="Phetsarath OT" w:cs="Phetsarath OT"/>
          <w:sz w:val="22"/>
          <w:szCs w:val="22"/>
        </w:rPr>
      </w:pPr>
    </w:p>
    <w:p w:rsidR="00965CCC" w:rsidRPr="00551311" w:rsidRDefault="00965CCC" w:rsidP="004A5F0F">
      <w:pPr>
        <w:rPr>
          <w:rFonts w:ascii="Phetsarath OT" w:eastAsia="Phetsarath OT" w:hAnsi="Phetsarath OT" w:cs="Phetsarath OT"/>
          <w:sz w:val="22"/>
          <w:szCs w:val="22"/>
        </w:rPr>
      </w:pPr>
    </w:p>
    <w:p w:rsidR="00965CCC" w:rsidRPr="00551311" w:rsidRDefault="00965CCC" w:rsidP="004A5F0F">
      <w:pPr>
        <w:rPr>
          <w:rFonts w:ascii="Phetsarath OT" w:eastAsia="Phetsarath OT" w:hAnsi="Phetsarath OT" w:cs="Phetsarath OT"/>
          <w:sz w:val="22"/>
          <w:szCs w:val="22"/>
        </w:rPr>
      </w:pPr>
    </w:p>
    <w:p w:rsidR="00965CCC" w:rsidRPr="00551311" w:rsidRDefault="00965CCC" w:rsidP="004A5F0F">
      <w:pPr>
        <w:rPr>
          <w:rFonts w:ascii="Phetsarath OT" w:eastAsia="Phetsarath OT" w:hAnsi="Phetsarath OT" w:cs="Phetsarath OT"/>
          <w:sz w:val="22"/>
          <w:szCs w:val="22"/>
        </w:rPr>
      </w:pPr>
    </w:p>
    <w:p w:rsidR="00965CCC" w:rsidRPr="00551311" w:rsidRDefault="00965CCC" w:rsidP="004A5F0F">
      <w:pPr>
        <w:rPr>
          <w:rFonts w:ascii="Phetsarath OT" w:eastAsia="Phetsarath OT" w:hAnsi="Phetsarath OT" w:cs="Phetsarath OT"/>
          <w:sz w:val="22"/>
          <w:szCs w:val="22"/>
        </w:rPr>
      </w:pPr>
    </w:p>
    <w:p w:rsidR="00965CCC" w:rsidRPr="00551311" w:rsidRDefault="00965CCC" w:rsidP="004A5F0F">
      <w:pPr>
        <w:rPr>
          <w:rFonts w:ascii="Phetsarath OT" w:eastAsia="Phetsarath OT" w:hAnsi="Phetsarath OT" w:cs="Phetsarath OT"/>
          <w:sz w:val="22"/>
          <w:szCs w:val="22"/>
        </w:rPr>
      </w:pPr>
    </w:p>
    <w:p w:rsidR="00965CCC" w:rsidRPr="00551311" w:rsidRDefault="00965CCC" w:rsidP="004A5F0F">
      <w:pPr>
        <w:rPr>
          <w:rFonts w:ascii="Phetsarath OT" w:eastAsia="Phetsarath OT" w:hAnsi="Phetsarath OT" w:cs="Phetsarath OT"/>
          <w:sz w:val="22"/>
          <w:szCs w:val="22"/>
        </w:rPr>
      </w:pPr>
    </w:p>
    <w:p w:rsidR="00900DC9" w:rsidRPr="00551311" w:rsidRDefault="00900DC9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900DC9" w:rsidRPr="00551311" w:rsidRDefault="00900DC9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663B57" w:rsidRPr="00551311" w:rsidRDefault="003B3A21" w:rsidP="0036457F">
      <w:pPr>
        <w:ind w:left="-45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ສະມາຊິກຄະນະ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ມະການປະມູນ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ຜູ້ປະມູນ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ຜູ້ຕາງ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ທີ່ມີ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ເຂົ້າຮ່ວມຈະຕ້ອງລົງທະບຽນພິສູດຫຼັກຖານການມີ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ຂອງຕົນ.</w:t>
      </w:r>
    </w:p>
    <w:p w:rsidR="00663B57" w:rsidRPr="00551311" w:rsidRDefault="00663B57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663B57" w:rsidRPr="00551311" w:rsidRDefault="004B1588" w:rsidP="0036457F">
      <w:pPr>
        <w:pStyle w:val="Heading3"/>
        <w:ind w:hanging="450"/>
        <w:rPr>
          <w:rFonts w:ascii="Phetsarath OT" w:eastAsia="Phetsarath OT" w:hAnsi="Phetsarath OT" w:cs="Phetsarath OT"/>
          <w:bCs/>
          <w:sz w:val="22"/>
          <w:szCs w:val="22"/>
          <w:lang w:bidi="lo-LA"/>
        </w:rPr>
      </w:pPr>
      <w:bookmarkStart w:id="268" w:name="_Toc61952356"/>
      <w:bookmarkStart w:id="269" w:name="_Toc94452217"/>
      <w:r w:rsidRPr="00551311">
        <w:rPr>
          <w:rFonts w:ascii="Phetsarath OT" w:eastAsia="Phetsarath OT" w:hAnsi="Phetsarath OT" w:cs="Phetsarath OT"/>
          <w:bCs/>
          <w:sz w:val="22"/>
          <w:szCs w:val="22"/>
        </w:rPr>
        <w:t>8.</w:t>
      </w:r>
      <w:r w:rsidR="00303D9E" w:rsidRPr="00551311">
        <w:rPr>
          <w:rFonts w:ascii="Phetsarath OT" w:eastAsia="Phetsarath OT" w:hAnsi="Phetsarath OT" w:cs="Phetsarath OT"/>
          <w:bCs/>
          <w:sz w:val="22"/>
          <w:szCs w:val="22"/>
        </w:rPr>
        <w:t>5</w:t>
      </w:r>
      <w:r w:rsidRPr="00551311">
        <w:rPr>
          <w:rFonts w:ascii="Phetsarath OT" w:eastAsia="Phetsarath OT" w:hAnsi="Phetsarath OT" w:cs="Phetsarath OT"/>
          <w:bCs/>
          <w:sz w:val="22"/>
          <w:szCs w:val="22"/>
        </w:rPr>
        <w:tab/>
      </w:r>
      <w:bookmarkEnd w:id="268"/>
      <w:r w:rsidR="003B3A21" w:rsidRPr="00551311">
        <w:rPr>
          <w:rFonts w:ascii="Phetsarath OT" w:eastAsia="Phetsarath OT" w:hAnsi="Phetsarath OT" w:cs="Phetsarath OT"/>
          <w:bCs/>
          <w:sz w:val="22"/>
          <w:szCs w:val="22"/>
          <w:cs/>
          <w:lang w:bidi="lo-LA"/>
        </w:rPr>
        <w:t>ການ</w:t>
      </w:r>
      <w:r w:rsidR="00C93B6F" w:rsidRPr="00551311">
        <w:rPr>
          <w:rFonts w:ascii="Phetsarath OT" w:eastAsia="Phetsarath OT" w:hAnsi="Phetsarath OT" w:cs="Phetsarath OT"/>
          <w:bCs/>
          <w:sz w:val="22"/>
          <w:szCs w:val="22"/>
          <w:cs/>
          <w:lang w:bidi="lo-LA"/>
        </w:rPr>
        <w:t>ຮັກສາເປັນຄວາມລັບ</w:t>
      </w:r>
      <w:bookmarkEnd w:id="269"/>
    </w:p>
    <w:p w:rsidR="003B3A21" w:rsidRPr="00551311" w:rsidRDefault="003B3A21" w:rsidP="0036457F">
      <w:pPr>
        <w:ind w:left="-45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ຂັ້ນຕອນການປະເມີນຜົນແມ່ນເປັນຄວາມລັບ. ຫຼັງຈາກຜູ້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ຜູ້ຮັບເໝົາ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ທີ່ປຶກສາໄດ້ຍື່ນ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ການປະມູນຂອງຕົນຕໍ່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814C6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ຕາມ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ເວລາທີ່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ໄວ້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ຂັ້ນຕອນການປະເມີນ</w:t>
      </w:r>
      <w:r w:rsidR="0099376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ຈະ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ເລີ່ມຕົ້ນໃນວັນທີທີ່ລະບຸໄວ້ໃນເອ</w:t>
      </w:r>
      <w:r w:rsidR="00232CD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ກະສານ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ປະມູນ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ການເປີດການປະມູນ. ເປັນ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ສິ່ງສໍາຄັນ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ພະນັກງານຈັດຊື້</w:t>
      </w:r>
      <w:r w:rsidR="0099376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 ທີ່ຈະຈົດຈໍາ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ວ່າຫຼັງຈາກ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ເວລາທີ່ຈະໄດ້ຮັບ</w:t>
      </w:r>
      <w:r w:rsidR="00814C6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ປະມູນ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ສິນຄ້າ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ວຽກງານ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ການຮັກສາ</w:t>
      </w:r>
      <w:r w:rsidR="00C93B6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ຄວາມລັບຈະຖືກ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ກໍານົດ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ຮັກສາໄວ້ຕະຫຼອດ</w:t>
      </w:r>
      <w:r w:rsidR="0099376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ເວລາໃນ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ຂັ້ນຕອນການປະເມີນຈົນກວ່າຈະມີ</w:t>
      </w:r>
      <w:r w:rsidR="004D4BB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ການແຈ້ງ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ຮັບ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ການຊະນະ</w:t>
      </w:r>
      <w:r w:rsidR="0099376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3B3A21" w:rsidRPr="00551311" w:rsidRDefault="003B3A21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3B3A21" w:rsidRPr="00551311" w:rsidRDefault="003B3A21" w:rsidP="0036457F">
      <w:pPr>
        <w:ind w:left="-45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ຂະບວນການປະເມີນການປະມູນແມ່ນ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ດໍາເນີນ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(ຄະນະ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ມະການປະມູນ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ເຈົ້າໜ້າທີ່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ກ່ຽວຂ້ອງກັບການ</w:t>
      </w:r>
      <w:r w:rsidR="002D64C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)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ໃນຂະນະທີ່ຂັ້ນຕອນ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ດໍາເນີນ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ໄປ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ຂໍ້ມູນທີ່ກ່ຽວຂ້ອງກັບການກວດສອບ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ຄວາມກະຈ່າງແຈ້ງ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ປະເມີນຜົນການປະມູນ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ແນະ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ກ່ຽວກັບ 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ການຊະນະປະມູນ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ບໍ່ຄວນຈະຖືກເປີດເຜີຍ ຕໍ່ບຸກຄົນໃດໆທີ່ບໍ່ກ່ຽວຂ້ອງຢ່າງເປັນທາງການກັບຂະບວນການດັ່ງກ່າວ.</w:t>
      </w:r>
    </w:p>
    <w:p w:rsidR="003B3A21" w:rsidRPr="00551311" w:rsidRDefault="003B3A21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A67AA6" w:rsidRPr="00551311" w:rsidRDefault="003B3A21" w:rsidP="0036457F">
      <w:pPr>
        <w:ind w:left="-45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ການຕອບ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ໃດໆ</w:t>
      </w:r>
      <w:r w:rsidR="0097239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, 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ນອກເໜືອຈາກ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ການຍອມຮັບ</w:t>
      </w:r>
      <w:r w:rsidR="00B957E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ງ່າຍດາຍ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ຕໍ່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ຄໍາຖາມ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ທີ່ກ່ຽວຂ້ອງກັບ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ມະສິດ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ການຊະນະປະມູນ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ສິ່ງໃດກໍ່ຕາມ</w:t>
      </w:r>
      <w:r w:rsidR="0078596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ຊື່ງເປັນ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ທີ່ມາຂອງການສອບຖາມ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ຄວນຈະມີຂື້ນຫຼັງຈາກການອະນຸມັດມອບ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ການຊະນະປະມູນ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ໃຫ້ແກ່ຜູ້ປະ</w:t>
      </w:r>
    </w:p>
    <w:p w:rsidR="003B3A21" w:rsidRPr="00551311" w:rsidRDefault="003B3A21" w:rsidP="0036457F">
      <w:pPr>
        <w:ind w:hanging="45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ມູນທີ່ປະສົບ</w:t>
      </w:r>
      <w:r w:rsidR="007527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ຜົນສໍາເລັດ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</w:t>
      </w:r>
      <w:r w:rsidR="00C93B6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ເຊັນແລ້ວ.</w:t>
      </w:r>
    </w:p>
    <w:p w:rsidR="003B3A21" w:rsidRPr="00551311" w:rsidRDefault="003B3A21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3B3A21" w:rsidRPr="00551311" w:rsidRDefault="003B3A21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ຂໍ້</w:t>
      </w:r>
      <w:r w:rsidR="00710D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ນີ້ຍັງ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ໃນລະຫວ່າງຂັ້ນຕອນການ</w:t>
      </w:r>
      <w:r w:rsidR="0097239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ຄັດເລືອກຄູນວຸທິກ່ອນ</w:t>
      </w:r>
      <w:r w:rsidR="00E8029C"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>.</w:t>
      </w:r>
    </w:p>
    <w:p w:rsidR="00785968" w:rsidRPr="00551311" w:rsidRDefault="00785968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</w:pPr>
    </w:p>
    <w:p w:rsidR="003D294D" w:rsidRPr="00551311" w:rsidRDefault="003B3A21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ເພາະສະນັ້ນ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ຖ້າວ່າ</w:t>
      </w:r>
      <w:r w:rsidR="0097239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ຜູ້ຈັດຊື-ຈັດຈ້າງ 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ຫຼື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ສະມາຊິກຄະນະ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ມະການປະມູນ</w:t>
      </w:r>
      <w:r w:rsidR="00D2067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ບໍລິສັດ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ບຸກຄົນ</w:t>
      </w:r>
      <w:r w:rsidR="00D2067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ພະຍາຍາມເຂົ້າຫາ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ໃນໄລຍະປະເມີນຜົນຈົນເຖິງວັນທີ່</w:t>
      </w:r>
      <w:r w:rsidR="00555E3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ສຸດທ້າຍຂອງການແຈ້ງຊະນະການປະມູນ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8E292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ຄວນ</w:t>
      </w:r>
      <w:r w:rsidR="00710D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ການຕອບການສອບຖາມ</w:t>
      </w:r>
      <w:r w:rsidR="008E292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, </w:t>
      </w:r>
      <w:r w:rsidR="00555E3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ເປັ້າ</w:t>
      </w:r>
      <w:r w:rsidR="00D2067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ຫມ</w:t>
      </w:r>
      <w:r w:rsidR="00555E3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າຍ 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ແລະ ແນະນໍາ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ໃຫ</w:t>
      </w:r>
      <w:r w:rsidR="008E292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້ຜູ້ສອບຖາມຮູ້ວ່າຂັ້ນຕອນການປະມູນ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ເປັນຄວາມລັບ.</w:t>
      </w:r>
    </w:p>
    <w:p w:rsidR="005C5512" w:rsidRPr="00551311" w:rsidRDefault="005C5512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9A742A" w:rsidRPr="00551311" w:rsidRDefault="00210068" w:rsidP="0036457F">
      <w:pPr>
        <w:pStyle w:val="Heading3"/>
        <w:ind w:hanging="450"/>
        <w:rPr>
          <w:rFonts w:ascii="Phetsarath OT" w:eastAsia="Phetsarath OT" w:hAnsi="Phetsarath OT" w:cs="Phetsarath OT"/>
          <w:bCs/>
          <w:sz w:val="22"/>
          <w:szCs w:val="22"/>
          <w:lang w:bidi="lo-LA"/>
        </w:rPr>
      </w:pPr>
      <w:bookmarkStart w:id="270" w:name="_Toc61952357"/>
      <w:bookmarkStart w:id="271" w:name="_Toc94452218"/>
      <w:r w:rsidRPr="00551311">
        <w:rPr>
          <w:rFonts w:ascii="Phetsarath OT" w:eastAsia="Phetsarath OT" w:hAnsi="Phetsarath OT" w:cs="Phetsarath OT"/>
          <w:bCs/>
          <w:sz w:val="22"/>
          <w:szCs w:val="22"/>
        </w:rPr>
        <w:t>8.</w:t>
      </w:r>
      <w:r w:rsidR="00303D9E" w:rsidRPr="00551311">
        <w:rPr>
          <w:rFonts w:ascii="Phetsarath OT" w:eastAsia="Phetsarath OT" w:hAnsi="Phetsarath OT" w:cs="Phetsarath OT"/>
          <w:bCs/>
          <w:sz w:val="22"/>
          <w:szCs w:val="22"/>
        </w:rPr>
        <w:t>6</w:t>
      </w:r>
      <w:r w:rsidRPr="00551311">
        <w:rPr>
          <w:rFonts w:ascii="Phetsarath OT" w:eastAsia="Phetsarath OT" w:hAnsi="Phetsarath OT" w:cs="Phetsarath OT"/>
          <w:bCs/>
          <w:sz w:val="22"/>
          <w:szCs w:val="22"/>
        </w:rPr>
        <w:tab/>
      </w:r>
      <w:bookmarkEnd w:id="270"/>
      <w:r w:rsidR="003B3A21" w:rsidRPr="00551311">
        <w:rPr>
          <w:rFonts w:ascii="Phetsarath OT" w:eastAsia="Phetsarath OT" w:hAnsi="Phetsarath OT" w:cs="Phetsarath OT"/>
          <w:bCs/>
          <w:sz w:val="22"/>
          <w:szCs w:val="22"/>
          <w:cs/>
          <w:lang w:bidi="lo-LA"/>
        </w:rPr>
        <w:t>ການປະເມີນການປະມູນ</w:t>
      </w:r>
      <w:bookmarkEnd w:id="271"/>
    </w:p>
    <w:p w:rsidR="003B3A21" w:rsidRPr="00551311" w:rsidRDefault="003B3A21" w:rsidP="0036457F">
      <w:pPr>
        <w:ind w:left="-45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ການປະເມີນການປະມູນແມ່ນ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ດໍາເນີນ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ໂດຍຄະນະ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ມະການ</w:t>
      </w:r>
      <w:r w:rsidR="0010635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(ສ້າງໂດຍສອດຄ່ອງກັບຂໍ້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3.2.3.)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="005339F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ຫຼັກການໃນການປະເມີນ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ໃນເອກະສານການປະມູນ (ອະທິບາຍໃນຂໍ້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5.5)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ທີ່ລະບຸໄວ້ໃນເອກະສານການປະມູນ.</w:t>
      </w:r>
    </w:p>
    <w:p w:rsidR="003B3A21" w:rsidRPr="00551311" w:rsidRDefault="003B3A21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9867E1" w:rsidRPr="00551311" w:rsidRDefault="00CF586E" w:rsidP="0036457F">
      <w:pPr>
        <w:ind w:left="-45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ລຳ</w:t>
      </w:r>
      <w:r w:rsidR="003B3A2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ດັບຂັ້ນພື້ນຖານ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3B3A2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ການປະເມີນການປະມູນແມ່ນຄືກັນ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3B3A2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ສິນຄ້າ</w:t>
      </w:r>
      <w:r w:rsidR="003B3A21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E8029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</w:t>
      </w:r>
      <w:r w:rsidR="00555E3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ານກໍ່ສ້າງ 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ແລະ </w:t>
      </w:r>
      <w:r w:rsidR="003B3A2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ການບໍລິການ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ທັງໝົດ</w:t>
      </w:r>
      <w:r w:rsidR="003B3A2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ປະກອບດ້ວຍຂັ້ນຕອນ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ສຳຄັນ</w:t>
      </w:r>
      <w:r w:rsidR="008E292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ດັ່ງລຸ່ມນີ້</w:t>
      </w:r>
      <w:r w:rsidR="003B3A2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:</w:t>
      </w:r>
    </w:p>
    <w:p w:rsidR="009867E1" w:rsidRPr="00551311" w:rsidRDefault="009867E1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3B3A21" w:rsidRPr="00551311" w:rsidRDefault="003B3A21" w:rsidP="00AB2A2A">
      <w:pPr>
        <w:pStyle w:val="ListParagraph"/>
        <w:numPr>
          <w:ilvl w:val="0"/>
          <w:numId w:val="10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ການກວດສອບເບື້ອງຕົ້ນ</w:t>
      </w:r>
    </w:p>
    <w:p w:rsidR="003B3A21" w:rsidRPr="00551311" w:rsidRDefault="003B3A21" w:rsidP="00AB2A2A">
      <w:pPr>
        <w:pStyle w:val="ListParagraph"/>
        <w:numPr>
          <w:ilvl w:val="0"/>
          <w:numId w:val="10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ການປະເມີນຜົນລະອຽດ</w:t>
      </w:r>
    </w:p>
    <w:p w:rsidR="00D935A6" w:rsidRPr="00551311" w:rsidRDefault="003B3A21" w:rsidP="00AB2A2A">
      <w:pPr>
        <w:pStyle w:val="ListParagraph"/>
        <w:numPr>
          <w:ilvl w:val="0"/>
          <w:numId w:val="107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ການກະກຽມບົດລາຍງານການປະເມີນຜົນ</w:t>
      </w:r>
    </w:p>
    <w:p w:rsidR="00D935A6" w:rsidRPr="00551311" w:rsidRDefault="00210068" w:rsidP="0036457F">
      <w:pPr>
        <w:pStyle w:val="Heading4"/>
        <w:ind w:hanging="450"/>
        <w:rPr>
          <w:rFonts w:eastAsia="Phetsarath OT" w:cs="Phetsarath OT"/>
          <w:b/>
          <w:sz w:val="22"/>
          <w:szCs w:val="22"/>
        </w:rPr>
      </w:pPr>
      <w:bookmarkStart w:id="272" w:name="_Toc61952358"/>
      <w:bookmarkStart w:id="273" w:name="_Toc94452219"/>
      <w:r w:rsidRPr="00551311">
        <w:rPr>
          <w:rFonts w:eastAsia="Phetsarath OT" w:cs="Phetsarath OT"/>
          <w:b/>
          <w:sz w:val="22"/>
          <w:szCs w:val="22"/>
        </w:rPr>
        <w:t>8.</w:t>
      </w:r>
      <w:r w:rsidR="00303D9E" w:rsidRPr="00551311">
        <w:rPr>
          <w:rFonts w:eastAsia="Phetsarath OT" w:cs="Phetsarath OT"/>
          <w:b/>
          <w:sz w:val="22"/>
          <w:szCs w:val="22"/>
        </w:rPr>
        <w:t>6</w:t>
      </w:r>
      <w:r w:rsidRPr="00551311">
        <w:rPr>
          <w:rFonts w:eastAsia="Phetsarath OT" w:cs="Phetsarath OT"/>
          <w:b/>
          <w:sz w:val="22"/>
          <w:szCs w:val="22"/>
        </w:rPr>
        <w:t>.1</w:t>
      </w:r>
      <w:bookmarkEnd w:id="272"/>
      <w:r w:rsidR="00E45638">
        <w:rPr>
          <w:rFonts w:eastAsia="Phetsarath OT" w:cs="Phetsarath OT" w:hint="cs"/>
          <w:b/>
          <w:sz w:val="22"/>
          <w:szCs w:val="22"/>
          <w:cs/>
          <w:lang w:bidi="lo-LA"/>
        </w:rPr>
        <w:t xml:space="preserve"> </w:t>
      </w:r>
      <w:r w:rsidR="003B3A21" w:rsidRPr="00551311">
        <w:rPr>
          <w:rStyle w:val="jlqj4b"/>
          <w:rFonts w:eastAsia="Phetsarath OT" w:cs="Phetsarath OT"/>
          <w:b/>
          <w:sz w:val="22"/>
          <w:szCs w:val="22"/>
          <w:cs/>
          <w:lang w:bidi="lo-LA"/>
        </w:rPr>
        <w:t>ການກວດສອບເບື້ອງຕົ້ນ</w:t>
      </w:r>
      <w:bookmarkEnd w:id="273"/>
    </w:p>
    <w:p w:rsidR="005738BC" w:rsidRPr="00551311" w:rsidRDefault="003B3A21" w:rsidP="0036457F">
      <w:pPr>
        <w:ind w:left="-45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ໄລຍະການ</w:t>
      </w:r>
      <w:r w:rsidR="00C9319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ກວດສອບການ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ປະມູນເລີ່ມຕົ້ນໃນໄລຍະ</w:t>
      </w:r>
      <w:r w:rsidR="00C9319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ເປີດ</w:t>
      </w:r>
      <w:r w:rsidR="00C9319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ປະມູນ</w:t>
      </w:r>
      <w:r w:rsidR="00C9319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ຕໍ່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ສາທາລະນະໂດຍການກວດສອບການປະມູນເບື້ອງຕົ້ນ. ຍົກເວັ້ນການຕັດສິນໃຈ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ກ່ຽວກັບ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ການປະຕິເສດການປະມູນທີ່ໄດ້ຮັບຫຼັງຈາກເວລາປິດ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ເປັນຂໍ້ບັງຄັບ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ທຸກໆ</w:t>
      </w:r>
      <w:r w:rsidR="00C9319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ປະມູນທີ່</w:t>
      </w:r>
      <w:r w:rsidR="00C9319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ສົ່ງ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ການຕັດສິນໃຈອື່ນໆ</w:t>
      </w:r>
      <w:r w:rsidR="00C9319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ທີ່ການປະມູນ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ສອດຄ່ອງກັບຂໍ້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="00C9319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ເອກະສານການປະມູນບໍ່ຄວນ</w:t>
      </w:r>
      <w:r w:rsidR="00C9319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ມີການຕັດສີນໃຈເວລາ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ເປີດຊອງປະມູນ. ຂໍ້ຜິດພາດອາດຈະ</w:t>
      </w:r>
      <w:r w:rsidR="00C9319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ເກີດ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ຂື້ນໂດຍອີງໃສ່ການອ່ານທີ່ບໍ່ຄົບຖ້ວນ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3E51C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ແປຄວາມຫມາຍ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ທີ່ຜິດພາດຂອງການ</w:t>
      </w:r>
      <w:r w:rsidR="003E51C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ປະມູນ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ການຕັດສິນໃຈທີ່ຜິດພາດທີ່ຖືກປະຕິບັດຢ່າງ</w:t>
      </w:r>
      <w:r w:rsidR="003E51C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ຮີບຮ້ອນ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ຕໍ່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ຜູ້ປະມູນແມ່ນ</w:t>
      </w:r>
      <w:r w:rsidR="003E51C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ອຶດອັດ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ໃນການແກ້ໄຂໃນພາຍຫລັງ. ແທນທີ່ຈະ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ຫຼັງຈາກການເປີດ</w:t>
      </w:r>
      <w:r w:rsidR="003E51C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ປະມູນ</w:t>
      </w:r>
      <w:r w:rsidR="00C93B6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ສຳເລັດ</w:t>
      </w:r>
      <w:r w:rsidR="003E51C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ແລ້ວ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3E51C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ຂັ້ນຕອນ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ທໍາອິດ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ຂອງການປະເມີນຜົນ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ຄະນະ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ມະການປະມູນຄວນກວດກາຢ່າງລະອຽດ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ກ່ຽວກັບ</w:t>
      </w:r>
      <w:r w:rsidR="00B7681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ປະມູນ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ທັງໝົດ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ທີ່ໄດ້ຮັບກ່ອນ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ເວລາການຍື່ນ</w:t>
      </w:r>
      <w:r w:rsidR="00B7681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ຊອງປະມູນ.</w:t>
      </w:r>
      <w:r w:rsidR="005738B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ຖ້າມີຄວາມສົງໃສໃນການປະເມີນ, ຄະນະກໍາມະການຈະຕ້ອງໄດ້ຂໍຄວາມກະຈ່າງແຈ້ງນໍາຜູ້ປະມູນໂດຍນໍາໃຊ້ຂະບວນການທີ່ໄດ້ສ້າງຂື້ນ</w:t>
      </w:r>
      <w:r w:rsidR="000454C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ໃນຫມວດ </w:t>
      </w:r>
      <w:r w:rsidR="000454CC" w:rsidRPr="00551311">
        <w:rPr>
          <w:rFonts w:ascii="Phetsarath OT" w:hAnsi="Phetsarath OT" w:cs="Phetsarath OT"/>
          <w:sz w:val="22"/>
          <w:szCs w:val="22"/>
        </w:rPr>
        <w:t>8.6.2.4</w:t>
      </w:r>
      <w:r w:rsidR="000454CC" w:rsidRPr="00551311">
        <w:rPr>
          <w:rFonts w:ascii="Phetsarath OT" w:hAnsi="Phetsarath OT" w:cs="Phetsarath OT"/>
          <w:sz w:val="22"/>
          <w:szCs w:val="22"/>
          <w:cs/>
          <w:lang w:bidi="lo-LA"/>
        </w:rPr>
        <w:t xml:space="preserve"> ຂ້າງລຸ່ມນີ້.</w:t>
      </w:r>
    </w:p>
    <w:p w:rsidR="000454CC" w:rsidRPr="00551311" w:rsidRDefault="000454CC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FF2F6F" w:rsidRPr="00551311" w:rsidRDefault="003B3A21" w:rsidP="0036457F">
      <w:pPr>
        <w:ind w:left="-45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ການກວດສອບການປະມູນເບື້ອງຕົ້ນແມ່ນ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ວ່າການປະມູນຈະຕອບ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ຕາມຄວາມຮຽກຮ້ອງຕ້ອງການຂັ້ນຕອນທົ່ວໄປຂອງເອກະສານການປະມູນ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ບໍ່. ໂດຍສະເພາະ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ຄະນະ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ມະການຄວນກວດກາການປະມູນເພື່ອປະຕິບັດຕາມຂໍ້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="008E292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ດັ່ງລຸ່ມນີ້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ເອກະສານການປະມູນເປັນຈຸດອ້າງອິງ:</w:t>
      </w:r>
    </w:p>
    <w:p w:rsidR="00FF2F6F" w:rsidRPr="00551311" w:rsidRDefault="00FF2F6F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3B3A21" w:rsidRPr="00551311" w:rsidRDefault="003B3A21" w:rsidP="00AB2A2A">
      <w:pPr>
        <w:pStyle w:val="ListParagraph"/>
        <w:numPr>
          <w:ilvl w:val="0"/>
          <w:numId w:val="108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ການປະມູນແມ່ນ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ສຳເລັດ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ສົມບູນ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ຖືກເຊັນໂດຍຝ່າຍທີ່ໄດ້ຮັບອະນຸຍາດຢ່າງຖືກຕ້ອງ</w:t>
      </w:r>
      <w:r w:rsidR="00A96E46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A96E4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ລວມທັງ</w:t>
      </w:r>
      <w:r w:rsidR="00B7681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ຫນັງສືມອບສິດ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ຄວາມຖ້າ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ຈໍາເປັນ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3B3A21" w:rsidRPr="00551311" w:rsidRDefault="005C49EB" w:rsidP="00AB2A2A">
      <w:pPr>
        <w:pStyle w:val="ListParagraph"/>
        <w:numPr>
          <w:ilvl w:val="0"/>
          <w:numId w:val="108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ການຄໍ້າປະກັນ</w:t>
      </w:r>
      <w:r w:rsidR="003B3A2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ການປະມູນຄວນ</w:t>
      </w:r>
      <w:r w:rsidR="00B7681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ຢູ່ໃນ</w:t>
      </w:r>
      <w:r w:rsidR="003B3A2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ຮູບແບບທີ່ຍອມຮັບໄດ້</w:t>
      </w:r>
      <w:r w:rsidR="003B3A21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,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710D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ນວນ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3B3A2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ໄລຍະເວລາທີ່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ເໝາະສົມ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B7681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ຫນັງສືຄໍ້າປະກັນການປະມູນດ້ວຍກຽດ ໄດ້ຄັດຕິດມາ</w:t>
      </w:r>
      <w:r w:rsidR="003B3A2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ໃນຮູບແບບທີ່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ເໝາະສົມ</w:t>
      </w:r>
    </w:p>
    <w:p w:rsidR="003B3A21" w:rsidRPr="00551311" w:rsidRDefault="00DC6542" w:rsidP="00AB2A2A">
      <w:pPr>
        <w:pStyle w:val="ListParagraph"/>
        <w:numPr>
          <w:ilvl w:val="0"/>
          <w:numId w:val="108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ປະກົດມີການຫລຸດລາຄາ, </w:t>
      </w:r>
      <w:r w:rsidR="00526AD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ຖ້າມີ</w:t>
      </w:r>
    </w:p>
    <w:p w:rsidR="003B3A21" w:rsidRPr="00551311" w:rsidRDefault="003B3A21" w:rsidP="00AB2A2A">
      <w:pPr>
        <w:pStyle w:val="ListParagraph"/>
        <w:numPr>
          <w:ilvl w:val="0"/>
          <w:numId w:val="108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ຊຸດການປະມູນປະກອບມີເອກະສານທີ່ຕ້ອງການ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ທັງໝົດ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ລວມທັງຫຼັກຖານ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ສະໜັບສະໜູນ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ກ່ຽວກັບ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ການມີສິດໄດ້ຮັບ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ຄຸນວຸດທິ</w:t>
      </w:r>
    </w:p>
    <w:p w:rsidR="00DC6542" w:rsidRPr="00551311" w:rsidRDefault="003B3A21" w:rsidP="00AB2A2A">
      <w:pPr>
        <w:pStyle w:val="ListParagraph"/>
        <w:numPr>
          <w:ilvl w:val="0"/>
          <w:numId w:val="108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ການປັບປຸງ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ການປ່ຽນແປງໃນເອກະສານທີ່</w:t>
      </w:r>
      <w:r w:rsidR="00DC654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ຍື່ນມາໄດ້ຖືກຢັ້ງຢືນ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(</w:t>
      </w:r>
      <w:r w:rsidR="00DC654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ເຊັນຢອງໃສ່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) ໂດຍຜູ້ປະມູນ</w:t>
      </w:r>
    </w:p>
    <w:p w:rsidR="003B3A21" w:rsidRPr="00551311" w:rsidRDefault="003B3A21" w:rsidP="00AB2A2A">
      <w:pPr>
        <w:pStyle w:val="ListParagraph"/>
        <w:numPr>
          <w:ilvl w:val="0"/>
          <w:numId w:val="108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ບໍ່ມີການ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ດ້ານການເງິນທີ່ຈີກຂາດ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ເປີດ</w:t>
      </w:r>
    </w:p>
    <w:p w:rsidR="003B3A21" w:rsidRPr="00551311" w:rsidRDefault="003B3A21" w:rsidP="00AB2A2A">
      <w:pPr>
        <w:pStyle w:val="ListParagraph"/>
        <w:numPr>
          <w:ilvl w:val="0"/>
          <w:numId w:val="108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ການຄິດໄລ່ທາງຄະນິດສາດຄວນຈະຖືກ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ນວນ</w:t>
      </w:r>
      <w:r w:rsidR="00DC654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ຢ່າງ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ຖືກຕ້ອງ - ຖ້າບໍ່</w:t>
      </w:r>
      <w:r w:rsidR="00DC654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ຖືກຕ້ອງ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DC654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ກວດແກ້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ຄວນ</w:t>
      </w:r>
      <w:r w:rsidR="00DC654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ໄດ້ປະຕິບັດ.</w:t>
      </w:r>
    </w:p>
    <w:p w:rsidR="00FF2F6F" w:rsidRPr="00551311" w:rsidRDefault="003B3A21" w:rsidP="00AB2A2A">
      <w:pPr>
        <w:pStyle w:val="ListParagraph"/>
        <w:numPr>
          <w:ilvl w:val="0"/>
          <w:numId w:val="108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ການປະມູນສົມບູນ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DC654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ທຸກໆສິນຄ້າ</w:t>
      </w:r>
      <w:r w:rsidR="00DC654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ທຸກລາຍການ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</w:t>
      </w:r>
      <w:r w:rsidR="00DC654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ພູດ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960CB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ຊຸດ</w:t>
      </w:r>
      <w:r w:rsidR="00960CB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(ແພກເກດ)</w:t>
      </w:r>
      <w:r w:rsidR="00746DF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,</w:t>
      </w:r>
      <w:r w:rsidR="00960CB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ລະບຸໄວ້ໃນເອກະສານການປະມູນ</w:t>
      </w:r>
      <w:r w:rsidR="00960CB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FF2F6F" w:rsidRPr="00551311" w:rsidRDefault="00FF2F6F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3B3A21" w:rsidRPr="00551311" w:rsidRDefault="003B3A21" w:rsidP="0036457F">
      <w:pPr>
        <w:ind w:left="-45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ຈຸດປະສົງຂອງການກວດກາຄັ້ງນີ້ແມ່ນເພື່ອ</w:t>
      </w:r>
      <w:r w:rsidR="001F281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ຕັດ ຊອງປະມູນໃດນື່ງ ອອກ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ຈາກການພິຈາລະນາ</w:t>
      </w:r>
      <w:r w:rsidR="001F281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ທີ່ສັບສົນໃນຂັ້ນຕອນຕໍ່ໄປຫາກວ່າຊອງປະມູນເຫລົ່ານັ້ນ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ບໍ່ຕອບ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ມາດຕະຖານ</w:t>
      </w:r>
      <w:r w:rsidR="002F697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ຕໍ່າສຸດ</w:t>
      </w:r>
      <w:r w:rsidR="001F281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ຍອມຮັບ</w:t>
      </w:r>
      <w:r w:rsidR="001F281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ທີ່ໄດ້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ໄວ້ໃນເອກະສານການປະມູນ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1F281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ເພາະສະນັ້ນ ຊອງປະມູນດັ່ງກ່າວຈື່ງເປັນຊອງປະມູນທີ່ບໍ່ຕອບສະຫນອງຕາມຄວາມຕ້ອງການ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(ອະທິບາຍຂ້າງລຸ່ມນີ້).</w:t>
      </w:r>
    </w:p>
    <w:p w:rsidR="003B3A21" w:rsidRPr="00551311" w:rsidRDefault="003B3A21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3B3A21" w:rsidRPr="00551311" w:rsidRDefault="003B3A21" w:rsidP="0036457F">
      <w:pPr>
        <w:ind w:left="-450" w:hanging="9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ເຖິງຢ່າງໃດກໍ່ຕາມ</w:t>
      </w:r>
      <w:r w:rsidR="002B683B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2B683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ຄວນປະຕິບັດ</w:t>
      </w:r>
      <w:r w:rsidR="0044365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ຕັດສິນທີ່ສົມເຫດສົມຜົນ</w:t>
      </w:r>
      <w:r w:rsidR="0044365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ການປະຕິບັດການທົດສອບເຫຼົ່ານີ້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ຄວນຫຼີກລ້ຽງການປະຕິເສດການປະມູນ</w:t>
      </w:r>
      <w:r w:rsidR="0044365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ບົນພື້ນຖານຄວາມຜິດພາດເລັກໆນ້ອຍໆ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ເໝາະສົມ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 ຕົວຢ່າງເຊັ່ນ</w:t>
      </w:r>
      <w:r w:rsidR="0044365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.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ຖ້າເອກະສານການປະມູນໄດ້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ວ່າແຕ່ລະ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</w:t>
      </w:r>
      <w:r w:rsidR="0044365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ເອກະສານປະມູນຂອງຜູ້ປະມູນ ຕ້ອງໄດ້ເຊັນ ຫລື ເຊັນກໍາກັບ(ເຊັນຫຍໍ້) 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ຜູ້ປະມູນ</w:t>
      </w:r>
      <w:r w:rsidR="0044365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ບໍ່ໄດ້ເຊັນເອກະສານໃບນື່ງ ຫລື ຫລາຍໃບ ຂອງເອກະສານອ້າງອີງ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(</w:t>
      </w:r>
      <w:r w:rsidR="00D4458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ໝາຍເຖິງ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ທີ່ບໍ່ມີຂໍ້ມູນ</w:t>
      </w:r>
      <w:r w:rsidR="0044365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ສໍາຄັນ</w:t>
      </w:r>
      <w:r w:rsidR="000A6DA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ເຊັ່ນ: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ລາຄາ)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ນີ້ບໍ່ຄວນ ເປັນພື້ນຖານ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44365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ປະຕິເສດການປະມູນ</w:t>
      </w:r>
      <w:r w:rsidR="00746DF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  <w:r w:rsidR="00922D2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ການປະກອບເອກະສານປະມູນສະບັບສໍາເນົາຫລາຍກວ່ານື່ງສະບັບ ຫລື ປະກອບຫນ້ອຍກວ່ານື່ງສະບັບ ຕາມທີ່ກໍານົດໄວ້ໃນເອກະສານປະມູນ, 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ຫຼື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ແບບຟອມທີ່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ໃນເອກະສານປະມູນ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ແຕ່ການ</w:t>
      </w:r>
      <w:r w:rsidR="00922D2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ສະເຫນີ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</w:t>
      </w:r>
      <w:r w:rsidR="00922D2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ຕາມ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ແບບຟອມທີ່ຄ້າຍຄືກັນ</w:t>
      </w:r>
      <w:r w:rsidR="00922D2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ທີ່ມີຫົວເຈັ້ຽ (ໂລໂກ້) ບໍລິສັດ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ຂອງຜູ້ປະມູນ</w:t>
      </w:r>
      <w:r w:rsidR="00922D2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ຊື່ງ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ມີຄວາມແຕກຕ່າງ</w:t>
      </w:r>
      <w:r w:rsidR="00922D2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ເລັກ</w:t>
      </w:r>
      <w:r w:rsidR="00B957E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ໜ້ອຍ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 ສິ່ງເຫຼົ່ານີ້ສາມາດແກ້ໄຂໄດ້ໂດຍຜ່ານຂັ້ນຕອນການຊີ້ແຈງໂດຍບໍ່ໃຫ້ຜົນ</w:t>
      </w:r>
      <w:r w:rsidR="008A2DB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ປະໂຫຍດ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ໃດໆແກ່ຜູ້</w:t>
      </w:r>
      <w:r w:rsidR="00922D2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ປະມູນ 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ໂດຍບໍ່ມີຄວາມ</w:t>
      </w:r>
      <w:r w:rsidR="00F47CE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ເສັຽຫາຍ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ຕໍ່ຜົນປະໂຫຍດຂອງຜູ້ປະມູນອື່ນໆ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ຈໍາເປັນ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ຕ້ອງເປັນສາເຫດ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ການປະຕິເສດ</w:t>
      </w:r>
      <w:r w:rsidR="00F47CE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 ເຖິງຢ່າງໃດກໍ່ຕາມ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ຄວາມແຕກຕ່າງດັ່ງກ່າວຄວນຖືກຍົກໃຫ້ເຫັນ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ການຕັດສິນໃຈ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ກ່ຽວກັບ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ການຍອມຮັບ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ການປະຕິເສດຄວນຖືກບັນທຶກລົງໃນບົດລາຍງານການປະເມີນການປະມູນ.</w:t>
      </w:r>
    </w:p>
    <w:p w:rsidR="003B3A21" w:rsidRPr="00551311" w:rsidRDefault="003B3A21" w:rsidP="0036457F">
      <w:pPr>
        <w:ind w:left="-45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ຂັ້ນຕອນ</w:t>
      </w:r>
      <w:r w:rsidR="005874A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 ການປະເມີນການປະມູນ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ເບື້ອງຕົ້ນ</w:t>
      </w:r>
      <w:r w:rsidR="005874A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ມີຈຸດປະສົງ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ເພື່ອໃຫ້ແນ່ໃຈວ່າການປະມູນທີ່ໄດ້ຮັບຈະຕອບ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="005874A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ຄວາມຄົບຖ້ວນສົມບູນ.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ໃນຂັ້ນຕອນນີ້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5874A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ທີ່ບໍ່ຕອບ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="005874A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ຄວາມຄົບຖ້ວນສົມບູນ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</w:t>
      </w:r>
      <w:r w:rsidR="005874A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ທີ່ບໍ່</w:t>
      </w:r>
      <w:r w:rsidR="005874A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ຖືກກັບມາດຖານການກວດກາ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ຂ້າງເທິງ.</w:t>
      </w:r>
    </w:p>
    <w:p w:rsidR="003B3A21" w:rsidRPr="00551311" w:rsidRDefault="003B3A21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D64047" w:rsidRPr="00551311" w:rsidRDefault="003B3A21" w:rsidP="0036457F">
      <w:pPr>
        <w:ind w:left="-45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ການປະມູນຍັງຕ້ອງຕອບ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ກັບຄວາມຮຽກຮ້ອງຕ້ອງການດ້ານເຕັກນິກ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ມາດຖານການຄັດເລືອກທີ່ໄດ້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ໄວ້ໃນເອກະສານການປະມູນ. ການປະເມີນຜົນນີ້ແມ່ນສ່ວນ</w:t>
      </w:r>
      <w:r w:rsidR="00AA71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ລາຍລະອຽດເພີ່ມເຕີມເພາະວ່າລາຍການເຫຼົ່ານີ້ແມ່ນລາຍການທີ່ບໍ່ສາມາດກວດສອບໄດ້ງ່າຍໂດຍການເບິ່ງເອກະສານ.</w:t>
      </w:r>
    </w:p>
    <w:p w:rsidR="006D77F2" w:rsidRPr="00551311" w:rsidRDefault="00210068" w:rsidP="0036457F">
      <w:pPr>
        <w:pStyle w:val="Heading4"/>
        <w:ind w:hanging="450"/>
        <w:rPr>
          <w:rFonts w:eastAsia="Phetsarath OT" w:cs="Phetsarath OT"/>
          <w:b/>
          <w:sz w:val="22"/>
          <w:szCs w:val="22"/>
          <w:lang w:bidi="lo-LA"/>
        </w:rPr>
      </w:pPr>
      <w:bookmarkStart w:id="274" w:name="_Toc61952359"/>
      <w:bookmarkStart w:id="275" w:name="_Toc94452220"/>
      <w:r w:rsidRPr="00551311">
        <w:rPr>
          <w:rFonts w:eastAsia="Phetsarath OT" w:cs="Phetsarath OT"/>
          <w:b/>
          <w:sz w:val="22"/>
          <w:szCs w:val="22"/>
        </w:rPr>
        <w:t>8.</w:t>
      </w:r>
      <w:r w:rsidR="00303D9E" w:rsidRPr="00551311">
        <w:rPr>
          <w:rFonts w:eastAsia="Phetsarath OT" w:cs="Phetsarath OT"/>
          <w:b/>
          <w:sz w:val="22"/>
          <w:szCs w:val="22"/>
        </w:rPr>
        <w:t>6</w:t>
      </w:r>
      <w:r w:rsidRPr="00551311">
        <w:rPr>
          <w:rFonts w:eastAsia="Phetsarath OT" w:cs="Phetsarath OT"/>
          <w:b/>
          <w:sz w:val="22"/>
          <w:szCs w:val="22"/>
        </w:rPr>
        <w:t>.2</w:t>
      </w:r>
      <w:bookmarkEnd w:id="274"/>
      <w:r w:rsidR="00E45638">
        <w:rPr>
          <w:rFonts w:eastAsia="Phetsarath OT" w:cs="Phetsarath OT" w:hint="cs"/>
          <w:b/>
          <w:sz w:val="22"/>
          <w:szCs w:val="22"/>
          <w:cs/>
          <w:lang w:bidi="lo-LA"/>
        </w:rPr>
        <w:t xml:space="preserve"> </w:t>
      </w:r>
      <w:r w:rsidR="003B3A21" w:rsidRPr="00551311">
        <w:rPr>
          <w:rFonts w:eastAsia="Phetsarath OT" w:cs="Phetsarath OT"/>
          <w:b/>
          <w:sz w:val="22"/>
          <w:szCs w:val="22"/>
          <w:cs/>
          <w:lang w:bidi="lo-LA"/>
        </w:rPr>
        <w:t>ການປະເມີນ</w:t>
      </w:r>
      <w:r w:rsidR="00DB7E79" w:rsidRPr="00551311">
        <w:rPr>
          <w:rFonts w:eastAsia="Phetsarath OT" w:cs="Phetsarath OT"/>
          <w:b/>
          <w:sz w:val="22"/>
          <w:szCs w:val="22"/>
          <w:cs/>
          <w:lang w:bidi="lo-LA"/>
        </w:rPr>
        <w:t>ລະອຽດ</w:t>
      </w:r>
      <w:bookmarkEnd w:id="275"/>
    </w:p>
    <w:p w:rsidR="003B3A21" w:rsidRPr="00551311" w:rsidRDefault="003B3A21" w:rsidP="0036457F">
      <w:pPr>
        <w:ind w:left="-45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ກວດກາລາຍລະອຽດປະກອບມີຫຼາຍບາດກ້າວແຍກຕ່າງຫາກທີ່ຖືກອອກແບບມາເພື່ອຄັດເລືອກຜູ້ປະມູນທີ່ມີເງື່ອນໄຂຖືກຕ້ອ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ລາຄາບໍ່ພຽງແຕ່ຕອບ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ກັບຄວາມຮຽກຮ້ອງຕ້ອງການທາງດ້ານເຕັກນິກທີ່ໄດ້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ໄວ້ໃນເອກະສານການປະມູນ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ແຕ່ຍັງ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="00DB7E7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ລາຄາສິນຄ້າ, ການກໍ່ສ້າງ ຫຼື ການບໍລິການທີ່ດີທີ່ສຸດທີ່ຈະຈັດຊື້-ຈັດຈ້າງທີ່ຄຸ້ມຄ່າກັບເງິນ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ໃຫ້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DB7E7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3B3A21" w:rsidRPr="00551311" w:rsidRDefault="003B3A21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6D77F2" w:rsidRPr="00551311" w:rsidRDefault="003B3A21" w:rsidP="0036457F">
      <w:pPr>
        <w:ind w:left="-45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ໃນໄລຍະເວລາປະເມີນການປະມູນ</w:t>
      </w:r>
      <w:r w:rsidR="002B683B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2B683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-ຈັດຈ້າງ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ຄະນະ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ມະການປະມູນຕ້ອງຍຶດໝັ້ນ ຫຼັກການ</w:t>
      </w:r>
      <w:r w:rsidR="008E292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ດັ່ງລຸ່ມນີ້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ຢ່າງເຂັ້ມງວດ:</w:t>
      </w:r>
    </w:p>
    <w:p w:rsidR="006D77F2" w:rsidRPr="00551311" w:rsidRDefault="006D77F2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3B3A21" w:rsidRPr="00551311" w:rsidRDefault="003B3A21" w:rsidP="00AB2A2A">
      <w:pPr>
        <w:pStyle w:val="ListParagraph"/>
        <w:numPr>
          <w:ilvl w:val="0"/>
          <w:numId w:val="109"/>
        </w:numPr>
        <w:jc w:val="both"/>
        <w:rPr>
          <w:rStyle w:val="jlqj4b"/>
          <w:rFonts w:ascii="Phetsarath OT" w:eastAsia="Phetsarath OT" w:hAnsi="Phetsarath OT" w:cs="Phetsarath OT"/>
          <w:i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ຮັບປະກັນວ່າຂັ້ນຕອນການປະເມີນການປະມູນແມ່ນເປັນຄວາມລັບຢ່າງເຄັ່ງຄັດ</w:t>
      </w:r>
    </w:p>
    <w:p w:rsidR="003B3A21" w:rsidRPr="00551311" w:rsidRDefault="003B3A21" w:rsidP="00AB2A2A">
      <w:pPr>
        <w:pStyle w:val="ListParagraph"/>
        <w:numPr>
          <w:ilvl w:val="0"/>
          <w:numId w:val="109"/>
        </w:numPr>
        <w:jc w:val="both"/>
        <w:rPr>
          <w:rStyle w:val="jlqj4b"/>
          <w:rFonts w:ascii="Phetsarath OT" w:eastAsia="Phetsarath OT" w:hAnsi="Phetsarath OT" w:cs="Phetsarath OT"/>
          <w:i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ປະຕິເສດຄວາມພະຍາຍາມ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ຄວາມກົດດັນທີ່ຈະບິດເບືອນຜົນຂອງການປະເມີນຜົນ</w:t>
      </w:r>
    </w:p>
    <w:p w:rsidR="003B3A21" w:rsidRPr="00551311" w:rsidRDefault="003B3A21" w:rsidP="00AB2A2A">
      <w:pPr>
        <w:pStyle w:val="ListParagraph"/>
        <w:numPr>
          <w:ilvl w:val="0"/>
          <w:numId w:val="109"/>
        </w:numPr>
        <w:jc w:val="both"/>
        <w:rPr>
          <w:rStyle w:val="jlqj4b"/>
          <w:rFonts w:ascii="Phetsarath OT" w:eastAsia="Phetsarath OT" w:hAnsi="Phetsarath OT" w:cs="Phetsarath OT"/>
          <w:i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ປະຕິເສດທຸກການ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ປະຕິບັດ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ທີ່ອາດຈະເຮັດໃຫ້ມີການສໍ້ໂກງ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ສໍ້ລາດບັງຫຼວງ</w:t>
      </w:r>
    </w:p>
    <w:p w:rsidR="006D77F2" w:rsidRPr="00551311" w:rsidRDefault="003B3A21" w:rsidP="00AB2A2A">
      <w:pPr>
        <w:pStyle w:val="ListParagraph"/>
        <w:numPr>
          <w:ilvl w:val="0"/>
          <w:numId w:val="109"/>
        </w:numPr>
        <w:jc w:val="both"/>
        <w:rPr>
          <w:rFonts w:ascii="Phetsarath OT" w:eastAsia="Phetsarath OT" w:hAnsi="Phetsarath OT" w:cs="Phetsarath OT"/>
          <w:i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ປະຕິບັດຢ່າງເຂັ້ມງວດພຽງແຕ່</w:t>
      </w:r>
      <w:r w:rsidR="00EA650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ມາດຖານ</w:t>
      </w:r>
      <w:r w:rsidR="005339F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ການປະເມີນ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ຄຸນວຸດທິທີ່ລະບຸໄວ້ໃນເອກະສານປະມູນ</w:t>
      </w:r>
    </w:p>
    <w:p w:rsidR="006D77F2" w:rsidRPr="00551311" w:rsidRDefault="00210068" w:rsidP="0076506A">
      <w:pPr>
        <w:pStyle w:val="Heading5"/>
        <w:ind w:hanging="450"/>
        <w:rPr>
          <w:rFonts w:ascii="Phetsarath OT" w:eastAsia="Phetsarath OT" w:hAnsi="Phetsarath OT" w:cs="Phetsarath OT"/>
          <w:i w:val="0"/>
          <w:iCs w:val="0"/>
          <w:sz w:val="22"/>
          <w:szCs w:val="22"/>
          <w:lang w:bidi="lo-LA"/>
        </w:rPr>
      </w:pPr>
      <w:bookmarkStart w:id="276" w:name="_Toc61952360"/>
      <w:bookmarkStart w:id="277" w:name="_Toc94452221"/>
      <w:r w:rsidRPr="00551311">
        <w:rPr>
          <w:rFonts w:ascii="Phetsarath OT" w:eastAsia="Phetsarath OT" w:hAnsi="Phetsarath OT" w:cs="Phetsarath OT"/>
          <w:i w:val="0"/>
          <w:iCs w:val="0"/>
          <w:sz w:val="22"/>
          <w:szCs w:val="22"/>
        </w:rPr>
        <w:t>8.</w:t>
      </w:r>
      <w:r w:rsidR="00303D9E" w:rsidRPr="00551311">
        <w:rPr>
          <w:rFonts w:ascii="Phetsarath OT" w:eastAsia="Phetsarath OT" w:hAnsi="Phetsarath OT" w:cs="Phetsarath OT"/>
          <w:i w:val="0"/>
          <w:iCs w:val="0"/>
          <w:sz w:val="22"/>
          <w:szCs w:val="22"/>
        </w:rPr>
        <w:t>6</w:t>
      </w:r>
      <w:r w:rsidRPr="00551311">
        <w:rPr>
          <w:rFonts w:ascii="Phetsarath OT" w:eastAsia="Phetsarath OT" w:hAnsi="Phetsarath OT" w:cs="Phetsarath OT"/>
          <w:i w:val="0"/>
          <w:iCs w:val="0"/>
          <w:sz w:val="22"/>
          <w:szCs w:val="22"/>
        </w:rPr>
        <w:t>.2.1</w:t>
      </w:r>
      <w:r w:rsidRPr="00551311">
        <w:rPr>
          <w:rFonts w:ascii="Phetsarath OT" w:eastAsia="Phetsarath OT" w:hAnsi="Phetsarath OT" w:cs="Phetsarath OT"/>
          <w:i w:val="0"/>
          <w:iCs w:val="0"/>
          <w:sz w:val="22"/>
          <w:szCs w:val="22"/>
        </w:rPr>
        <w:tab/>
      </w:r>
      <w:bookmarkEnd w:id="276"/>
      <w:r w:rsidR="003B3A21" w:rsidRPr="00551311">
        <w:rPr>
          <w:rFonts w:ascii="Phetsarath OT" w:eastAsia="Phetsarath OT" w:hAnsi="Phetsarath OT" w:cs="Phetsarath OT"/>
          <w:i w:val="0"/>
          <w:iCs w:val="0"/>
          <w:sz w:val="22"/>
          <w:szCs w:val="22"/>
          <w:cs/>
          <w:lang w:bidi="lo-LA"/>
        </w:rPr>
        <w:t>ການກໍານົດ</w:t>
      </w:r>
      <w:r w:rsidR="00C01ABE" w:rsidRPr="00551311">
        <w:rPr>
          <w:rFonts w:ascii="Phetsarath OT" w:eastAsia="Phetsarath OT" w:hAnsi="Phetsarath OT" w:cs="Phetsarath OT"/>
          <w:i w:val="0"/>
          <w:iCs w:val="0"/>
          <w:sz w:val="22"/>
          <w:szCs w:val="22"/>
          <w:cs/>
          <w:lang w:bidi="lo-LA"/>
        </w:rPr>
        <w:t xml:space="preserve"> ຄວາມຄົບຖ້ວນຂອງການປະມູນ</w:t>
      </w:r>
      <w:bookmarkEnd w:id="277"/>
    </w:p>
    <w:p w:rsidR="003B3A21" w:rsidRPr="00551311" w:rsidRDefault="00EF4D3E" w:rsidP="0076506A">
      <w:pPr>
        <w:ind w:left="-45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ນອກເໜືອຈາກ</w:t>
      </w:r>
      <w:r w:rsidR="003B3A2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ປະເດັນທີ່ຖືກກວດ</w:t>
      </w:r>
      <w:r w:rsidR="00C01AB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</w:t>
      </w:r>
      <w:r w:rsidR="003B3A2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ໃນໄລຍະການ</w:t>
      </w:r>
      <w:r w:rsidR="00C01AB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ປະເມີນ</w:t>
      </w:r>
      <w:r w:rsidR="003B3A2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ປະມູນເບື້ອງຕົ້ນ</w:t>
      </w:r>
      <w:r w:rsidR="00C01AB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ຂອງການປະມູນ</w:t>
      </w:r>
      <w:r w:rsidR="003B3A21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C01AB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ຄວາມຄົບຖ້ວນຂອງການປະມູນ </w:t>
      </w:r>
      <w:r w:rsidR="003B3A2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ຍັງໃຊ້ກັບມາດຖານ</w:t>
      </w:r>
      <w:r w:rsidR="008F599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ຄຸນວຸດທິ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3B3A2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="003B3A2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ດ້ານວິຊາການທີ່</w:t>
      </w:r>
      <w:r w:rsidR="00C01AB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ກໍານົດໄວ້</w:t>
      </w:r>
      <w:r w:rsidR="003B3A2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ໃນເອກະສານປະມູນ</w:t>
      </w:r>
    </w:p>
    <w:p w:rsidR="003B3A21" w:rsidRPr="00551311" w:rsidRDefault="003B3A21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6D77F2" w:rsidRPr="00551311" w:rsidRDefault="00C01ABE" w:rsidP="0076506A">
      <w:pPr>
        <w:ind w:left="-45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ຄວາມຄົບຖ້ວນຂອງການປະມູນ</w:t>
      </w:r>
      <w:r w:rsidR="003B3A2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</w:t>
      </w:r>
      <w:r w:rsidR="00AA71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ໜຶ່ງ</w:t>
      </w:r>
      <w:r w:rsidR="003B3A2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ທີ່ສອດຄ່ອງກັບທຸກຂໍ້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="003B3A21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3B3A2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ເງື່ອນໄຂ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ມາດຖານທາງດ້ານເຕັກນິກ </w:t>
      </w:r>
      <w:r w:rsidR="003B3A2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ໃນເອກະສານການປະມູນໂດຍບໍ່ມີຄວາມແຕກຕ່າງທາງດ້ານວັດຖຸ.</w:t>
      </w:r>
    </w:p>
    <w:p w:rsidR="008E3674" w:rsidRPr="00551311" w:rsidRDefault="00381D85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>
        <w:rPr>
          <w:rFonts w:ascii="Phetsarath OT" w:hAnsi="Phetsarath OT" w:cs="Phetsarath OT"/>
          <w:noProof/>
          <w:sz w:val="22"/>
          <w:szCs w:val="22"/>
        </w:rPr>
        <w:pict>
          <v:shape id="Text Box 19" o:spid="_x0000_s1247" type="#_x0000_t202" style="position:absolute;left:0;text-align:left;margin-left:-2.3pt;margin-top:24.8pt;width:448.25pt;height:206.9pt;z-index:2506460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" fillcolor="#4472c4 [3204]" strokecolor="#1f3763 [1604]" strokeweight="1pt">
            <v:path arrowok="t"/>
            <v:textbox>
              <w:txbxContent>
                <w:p w:rsidR="00381D85" w:rsidRPr="005C5512" w:rsidRDefault="00381D85" w:rsidP="00B957E7">
                  <w:pPr>
                    <w:jc w:val="center"/>
                    <w:rPr>
                      <w:rFonts w:ascii="Phetsarath OT" w:hAnsi="Phetsarath OT" w:cs="Phetsarath OT"/>
                      <w:b/>
                      <w:bCs/>
                      <w:color w:val="FFFFFF" w:themeColor="background1"/>
                      <w:lang w:bidi="lo-LA"/>
                    </w:rPr>
                  </w:pPr>
                  <w:r w:rsidRPr="005C5512">
                    <w:rPr>
                      <w:rFonts w:ascii="Phetsarath OT" w:hAnsi="Phetsarath OT" w:cs="Phetsarath OT"/>
                      <w:b/>
                      <w:bCs/>
                      <w:color w:val="FFFFFF" w:themeColor="background1"/>
                      <w:cs/>
                      <w:lang w:bidi="lo-LA"/>
                    </w:rPr>
                    <w:t>ຄວາມແຕກຕ່າງຂອງເອກະສານໝາຍຄວາມວ່າ</w:t>
                  </w:r>
                </w:p>
                <w:p w:rsidR="00381D85" w:rsidRPr="00B957E7" w:rsidRDefault="00381D85" w:rsidP="00B957E7">
                  <w:pPr>
                    <w:jc w:val="both"/>
                    <w:rPr>
                      <w:rFonts w:ascii="Phetsarath OT" w:hAnsi="Phetsarath OT" w:cs="Phetsarath OT"/>
                    </w:rPr>
                  </w:pPr>
                </w:p>
                <w:p w:rsidR="00381D85" w:rsidRPr="00A73B2E" w:rsidRDefault="00381D85" w:rsidP="00B957E7">
                  <w:pPr>
                    <w:jc w:val="both"/>
                    <w:rPr>
                      <w:rFonts w:ascii="Phetsarath OT" w:hAnsi="Phetsarath OT" w:cs="Phetsarath OT"/>
                      <w:color w:val="FFFFFF" w:themeColor="background1"/>
                    </w:rPr>
                  </w:pPr>
                  <w:r w:rsidRPr="00A73B2E">
                    <w:rPr>
                      <w:rStyle w:val="jlqj4b"/>
                      <w:rFonts w:ascii="Phetsarath OT" w:hAnsi="Phetsarath OT" w:cs="Phetsarath OT"/>
                      <w:color w:val="FFFFFF" w:themeColor="background1"/>
                      <w:cs/>
                      <w:lang w:bidi="lo-LA"/>
                    </w:rPr>
                    <w:t>ຄວາມແຕກຕ່າງຢ່າງຫຼວງຫຼາຍ</w:t>
                  </w:r>
                  <w:r w:rsidRPr="00A73B2E">
                    <w:rPr>
                      <w:rStyle w:val="jlqj4b"/>
                      <w:rFonts w:ascii="Phetsarath OT" w:hAnsi="Phetsarath OT" w:cs="Phetsarath OT"/>
                      <w:color w:val="FFFFFF" w:themeColor="background1"/>
                    </w:rPr>
                    <w:t xml:space="preserve">, </w:t>
                  </w:r>
                  <w:r w:rsidRPr="00A73B2E">
                    <w:rPr>
                      <w:rStyle w:val="jlqj4b"/>
                      <w:rFonts w:ascii="Phetsarath OT" w:hAnsi="Phetsarath OT" w:cs="Phetsarath OT"/>
                      <w:color w:val="FFFFFF" w:themeColor="background1"/>
                      <w:cs/>
                      <w:lang w:bidi="lo-LA"/>
                    </w:rPr>
                    <w:t>ການ</w:t>
                  </w:r>
                  <w:r w:rsidRPr="00A73B2E">
                    <w:rPr>
                      <w:rStyle w:val="jlqj4b"/>
                      <w:rFonts w:ascii="Phetsarath OT" w:hAnsi="Phetsarath OT" w:cs="Phetsarath OT" w:hint="cs"/>
                      <w:color w:val="FFFFFF" w:themeColor="background1"/>
                      <w:cs/>
                      <w:lang w:bidi="lo-LA"/>
                    </w:rPr>
                    <w:t xml:space="preserve"> ຫລົງລືມ </w:t>
                  </w:r>
                  <w:r w:rsidRPr="00A73B2E">
                    <w:rPr>
                      <w:rStyle w:val="jlqj4b"/>
                      <w:rFonts w:ascii="Phetsarath OT" w:hAnsi="Phetsarath OT" w:cs="Phetsarath OT"/>
                      <w:color w:val="FFFFFF" w:themeColor="background1"/>
                      <w:cs/>
                      <w:lang w:bidi="lo-LA"/>
                    </w:rPr>
                    <w:t>ຫຼື ການ</w:t>
                  </w:r>
                  <w:r w:rsidRPr="00A73B2E">
                    <w:rPr>
                      <w:rStyle w:val="jlqj4b"/>
                      <w:rFonts w:ascii="Phetsarath OT" w:hAnsi="Phetsarath OT" w:cs="Phetsarath OT" w:hint="cs"/>
                      <w:color w:val="FFFFFF" w:themeColor="background1"/>
                      <w:cs/>
                      <w:lang w:bidi="lo-LA"/>
                    </w:rPr>
                    <w:t>ບໍ່ປະຕິບັດຕາມ</w:t>
                  </w:r>
                  <w:r w:rsidRPr="00A73B2E">
                    <w:rPr>
                      <w:rStyle w:val="jlqj4b"/>
                      <w:rFonts w:ascii="Phetsarath OT" w:hAnsi="Phetsarath OT" w:cs="Phetsarath OT"/>
                      <w:color w:val="FFFFFF" w:themeColor="background1"/>
                      <w:cs/>
                      <w:lang w:bidi="lo-LA"/>
                    </w:rPr>
                    <w:t xml:space="preserve"> ຂໍ້ກໍານົດ</w:t>
                  </w:r>
                  <w:r w:rsidRPr="00A73B2E">
                    <w:rPr>
                      <w:rStyle w:val="jlqj4b"/>
                      <w:rFonts w:ascii="Phetsarath OT" w:hAnsi="Phetsarath OT" w:cs="Phetsarath OT"/>
                      <w:color w:val="FFFFFF" w:themeColor="background1"/>
                    </w:rPr>
                    <w:t xml:space="preserve">, </w:t>
                  </w:r>
                  <w:r>
                    <w:rPr>
                      <w:rStyle w:val="jlqj4b"/>
                      <w:rFonts w:ascii="Phetsarath OT" w:hAnsi="Phetsarath OT" w:cs="Phetsarath OT" w:hint="cs"/>
                      <w:color w:val="FFFFFF" w:themeColor="background1"/>
                      <w:cs/>
                      <w:lang w:bidi="lo-LA"/>
                    </w:rPr>
                    <w:t xml:space="preserve">ການສະຫງວນ, </w:t>
                  </w:r>
                  <w:r w:rsidRPr="00A73B2E">
                    <w:rPr>
                      <w:rStyle w:val="jlqj4b"/>
                      <w:rFonts w:ascii="Phetsarath OT" w:hAnsi="Phetsarath OT" w:cs="Phetsarath OT"/>
                      <w:color w:val="FFFFFF" w:themeColor="background1"/>
                      <w:cs/>
                      <w:lang w:bidi="lo-LA"/>
                    </w:rPr>
                    <w:t>ເງື່ອນໄຂ</w:t>
                  </w:r>
                  <w:r w:rsidRPr="00A73B2E">
                    <w:rPr>
                      <w:rStyle w:val="jlqj4b"/>
                      <w:rFonts w:ascii="Phetsarath OT" w:hAnsi="Phetsarath OT" w:cs="Phetsarath OT"/>
                      <w:color w:val="FFFFFF" w:themeColor="background1"/>
                    </w:rPr>
                    <w:t xml:space="preserve">, </w:t>
                  </w:r>
                  <w:r w:rsidRPr="00A73B2E">
                    <w:rPr>
                      <w:rStyle w:val="jlqj4b"/>
                      <w:rFonts w:ascii="Phetsarath OT" w:hAnsi="Phetsarath OT" w:cs="Phetsarath OT"/>
                      <w:color w:val="FFFFFF" w:themeColor="background1"/>
                      <w:cs/>
                      <w:lang w:bidi="lo-LA"/>
                    </w:rPr>
                    <w:t xml:space="preserve"> ຫຼື </w:t>
                  </w:r>
                  <w:r w:rsidRPr="00A73B2E">
                    <w:rPr>
                      <w:rStyle w:val="jlqj4b"/>
                      <w:rFonts w:ascii="Phetsarath OT" w:hAnsi="Phetsarath OT" w:cs="Phetsarath OT" w:hint="cs"/>
                      <w:color w:val="FFFFFF" w:themeColor="background1"/>
                      <w:cs/>
                      <w:lang w:bidi="lo-LA"/>
                    </w:rPr>
                    <w:t>ມາດຖານທາງດ້ານເຕັກນິກ</w:t>
                  </w:r>
                  <w:r w:rsidRPr="00A73B2E">
                    <w:rPr>
                      <w:rStyle w:val="jlqj4b"/>
                      <w:rFonts w:ascii="Phetsarath OT" w:hAnsi="Phetsarath OT" w:cs="Phetsarath OT"/>
                      <w:color w:val="FFFFFF" w:themeColor="background1"/>
                      <w:cs/>
                      <w:lang w:bidi="lo-LA"/>
                    </w:rPr>
                    <w:t>ໃນສັນຍາ</w:t>
                  </w:r>
                  <w:r w:rsidRPr="00A73B2E">
                    <w:rPr>
                      <w:rStyle w:val="jlqj4b"/>
                      <w:rFonts w:ascii="Phetsarath OT" w:hAnsi="Phetsarath OT" w:cs="Phetsarath OT"/>
                      <w:color w:val="FFFFFF" w:themeColor="background1"/>
                    </w:rPr>
                    <w:t xml:space="preserve">, </w:t>
                  </w:r>
                  <w:r w:rsidRPr="00A73B2E">
                    <w:rPr>
                      <w:rStyle w:val="jlqj4b"/>
                      <w:rFonts w:ascii="Phetsarath OT" w:hAnsi="Phetsarath OT" w:cs="Phetsarath OT"/>
                      <w:color w:val="FFFFFF" w:themeColor="background1"/>
                      <w:cs/>
                      <w:lang w:bidi="lo-LA"/>
                    </w:rPr>
                    <w:t>ຖ້າຈະຍອມຮັບ</w:t>
                  </w:r>
                  <w:r w:rsidRPr="00A73B2E">
                    <w:rPr>
                      <w:rStyle w:val="jlqj4b"/>
                      <w:rFonts w:ascii="Phetsarath OT" w:hAnsi="Phetsarath OT" w:cs="Phetsarath OT" w:hint="cs"/>
                      <w:color w:val="FFFFFF" w:themeColor="background1"/>
                      <w:cs/>
                      <w:lang w:bidi="lo-LA"/>
                    </w:rPr>
                    <w:t>:</w:t>
                  </w:r>
                </w:p>
                <w:p w:rsidR="00381D85" w:rsidRPr="00A73B2E" w:rsidRDefault="00381D85" w:rsidP="00B957E7">
                  <w:pPr>
                    <w:jc w:val="both"/>
                    <w:rPr>
                      <w:rFonts w:ascii="Phetsarath OT" w:hAnsi="Phetsarath OT" w:cs="Phetsarath OT"/>
                      <w:color w:val="FFFFFF" w:themeColor="background1"/>
                    </w:rPr>
                  </w:pPr>
                </w:p>
                <w:p w:rsidR="00381D85" w:rsidRPr="00A73B2E" w:rsidRDefault="00381D85" w:rsidP="005C4EC2">
                  <w:pPr>
                    <w:pStyle w:val="ListParagraph"/>
                    <w:numPr>
                      <w:ilvl w:val="0"/>
                      <w:numId w:val="10"/>
                    </w:numPr>
                    <w:jc w:val="both"/>
                    <w:rPr>
                      <w:rStyle w:val="jlqj4b"/>
                      <w:rFonts w:ascii="Phetsarath OT" w:hAnsi="Phetsarath OT" w:cs="Phetsarath OT"/>
                      <w:color w:val="FFFFFF" w:themeColor="background1"/>
                    </w:rPr>
                  </w:pPr>
                  <w:r w:rsidRPr="00A73B2E">
                    <w:rPr>
                      <w:rStyle w:val="jlqj4b"/>
                      <w:rFonts w:ascii="Phetsarath OT" w:hAnsi="Phetsarath OT" w:cs="Phetsarath OT"/>
                      <w:color w:val="FFFFFF" w:themeColor="background1"/>
                      <w:cs/>
                      <w:lang w:bidi="lo-LA"/>
                    </w:rPr>
                    <w:t>ສົ່ງຜົນກະທົບໃນຂອບເຂດ</w:t>
                  </w:r>
                  <w:r w:rsidRPr="00A73B2E">
                    <w:rPr>
                      <w:rStyle w:val="jlqj4b"/>
                      <w:rFonts w:ascii="Phetsarath OT" w:hAnsi="Phetsarath OT" w:cs="Phetsarath OT"/>
                      <w:color w:val="FFFFFF" w:themeColor="background1"/>
                    </w:rPr>
                    <w:t xml:space="preserve">, </w:t>
                  </w:r>
                  <w:r w:rsidRPr="00A73B2E">
                    <w:rPr>
                      <w:rStyle w:val="jlqj4b"/>
                      <w:rFonts w:ascii="Phetsarath OT" w:hAnsi="Phetsarath OT" w:cs="Phetsarath OT"/>
                      <w:color w:val="FFFFFF" w:themeColor="background1"/>
                      <w:cs/>
                      <w:lang w:bidi="lo-LA"/>
                    </w:rPr>
                    <w:t>ຄຸນນະພາບ</w:t>
                  </w:r>
                  <w:r w:rsidRPr="00A73B2E">
                    <w:rPr>
                      <w:rStyle w:val="jlqj4b"/>
                      <w:rFonts w:ascii="Phetsarath OT" w:hAnsi="Phetsarath OT" w:cs="Phetsarath OT"/>
                      <w:color w:val="FFFFFF" w:themeColor="background1"/>
                    </w:rPr>
                    <w:t xml:space="preserve">, </w:t>
                  </w:r>
                  <w:r w:rsidRPr="00A73B2E">
                    <w:rPr>
                      <w:rStyle w:val="jlqj4b"/>
                      <w:rFonts w:ascii="Phetsarath OT" w:hAnsi="Phetsarath OT" w:cs="Phetsarath OT"/>
                      <w:color w:val="FFFFFF" w:themeColor="background1"/>
                      <w:cs/>
                      <w:lang w:bidi="lo-LA"/>
                    </w:rPr>
                    <w:t>ຫລືປະສິດທິພາບຂອງສິນຄ້າ</w:t>
                  </w:r>
                  <w:r w:rsidRPr="00A73B2E">
                    <w:rPr>
                      <w:rStyle w:val="jlqj4b"/>
                      <w:rFonts w:ascii="Phetsarath OT" w:hAnsi="Phetsarath OT" w:cs="Phetsarath OT" w:hint="cs"/>
                      <w:color w:val="FFFFFF" w:themeColor="background1"/>
                      <w:cs/>
                      <w:lang w:bidi="lo-LA"/>
                    </w:rPr>
                    <w:t xml:space="preserve">,ການກໍ່ສ້າງ </w:t>
                  </w:r>
                  <w:r w:rsidRPr="00A73B2E">
                    <w:rPr>
                      <w:rStyle w:val="jlqj4b"/>
                      <w:rFonts w:ascii="Phetsarath OT" w:hAnsi="Phetsarath OT" w:cs="Phetsarath OT"/>
                      <w:color w:val="FFFFFF" w:themeColor="background1"/>
                      <w:cs/>
                      <w:lang w:bidi="lo-LA"/>
                    </w:rPr>
                    <w:t>ຫຼື ການບໍລິການທີ່ລະບຸໄວ້ໃນສັນຍາ</w:t>
                  </w:r>
                  <w:r w:rsidRPr="00A73B2E">
                    <w:rPr>
                      <w:rStyle w:val="jlqj4b"/>
                      <w:rFonts w:ascii="Phetsarath OT" w:hAnsi="Phetsarath OT" w:cs="Phetsarath OT"/>
                      <w:color w:val="FFFFFF" w:themeColor="background1"/>
                    </w:rPr>
                    <w:t>;</w:t>
                  </w:r>
                  <w:r w:rsidRPr="00A73B2E">
                    <w:rPr>
                      <w:rStyle w:val="viiyi"/>
                      <w:rFonts w:ascii="Phetsarath OT" w:hAnsi="Phetsarath OT" w:cs="Phetsarath OT"/>
                      <w:color w:val="FFFFFF" w:themeColor="background1"/>
                      <w:cs/>
                      <w:lang w:bidi="lo-LA"/>
                    </w:rPr>
                    <w:t xml:space="preserve"> ຫຼື </w:t>
                  </w:r>
                </w:p>
                <w:p w:rsidR="00381D85" w:rsidRPr="00A73B2E" w:rsidRDefault="00381D85" w:rsidP="005C4EC2">
                  <w:pPr>
                    <w:pStyle w:val="ListParagraph"/>
                    <w:numPr>
                      <w:ilvl w:val="0"/>
                      <w:numId w:val="10"/>
                    </w:numPr>
                    <w:jc w:val="both"/>
                    <w:rPr>
                      <w:rStyle w:val="jlqj4b"/>
                      <w:rFonts w:ascii="Phetsarath OT" w:hAnsi="Phetsarath OT" w:cs="Phetsarath OT"/>
                      <w:color w:val="FFFFFF" w:themeColor="background1"/>
                    </w:rPr>
                  </w:pPr>
                  <w:r w:rsidRPr="00A73B2E">
                    <w:rPr>
                      <w:rStyle w:val="jlqj4b"/>
                      <w:rFonts w:ascii="Phetsarath OT" w:hAnsi="Phetsarath OT" w:cs="Phetsarath OT"/>
                      <w:color w:val="FFFFFF" w:themeColor="background1"/>
                      <w:cs/>
                      <w:lang w:bidi="lo-LA"/>
                    </w:rPr>
                    <w:t>ຈຳ ກັດໃນວິທີການທີ່ສໍາຄັນ</w:t>
                  </w:r>
                  <w:r w:rsidRPr="00A73B2E">
                    <w:rPr>
                      <w:rStyle w:val="jlqj4b"/>
                      <w:rFonts w:ascii="Phetsarath OT" w:hAnsi="Phetsarath OT" w:cs="Phetsarath OT"/>
                      <w:color w:val="FFFFFF" w:themeColor="background1"/>
                    </w:rPr>
                    <w:t xml:space="preserve">, </w:t>
                  </w:r>
                  <w:r w:rsidRPr="00A73B2E">
                    <w:rPr>
                      <w:rStyle w:val="jlqj4b"/>
                      <w:rFonts w:ascii="Phetsarath OT" w:hAnsi="Phetsarath OT" w:cs="Phetsarath OT"/>
                      <w:color w:val="FFFFFF" w:themeColor="background1"/>
                      <w:cs/>
                      <w:lang w:bidi="lo-LA"/>
                    </w:rPr>
                    <w:t>ບໍ່ສອດຄ່ອງກັບເອກະສານປະມູນ</w:t>
                  </w:r>
                  <w:r w:rsidRPr="00A73B2E">
                    <w:rPr>
                      <w:rStyle w:val="jlqj4b"/>
                      <w:rFonts w:ascii="Phetsarath OT" w:hAnsi="Phetsarath OT" w:cs="Phetsarath OT"/>
                      <w:color w:val="FFFFFF" w:themeColor="background1"/>
                    </w:rPr>
                    <w:t xml:space="preserve">, </w:t>
                  </w:r>
                  <w:r w:rsidRPr="00A73B2E">
                    <w:rPr>
                      <w:rStyle w:val="jlqj4b"/>
                      <w:rFonts w:ascii="Phetsarath OT" w:hAnsi="Phetsarath OT" w:cs="Phetsarath OT"/>
                      <w:color w:val="FFFFFF" w:themeColor="background1"/>
                      <w:cs/>
                      <w:lang w:bidi="lo-LA"/>
                    </w:rPr>
                    <w:t>ສິດທິຂອງ</w:t>
                  </w:r>
                  <w:r w:rsidRPr="00A73B2E">
                    <w:rPr>
                      <w:rStyle w:val="jlqj4b"/>
                      <w:rFonts w:ascii="Phetsarath OT" w:hAnsi="Phetsarath OT" w:cs="Phetsarath OT" w:hint="cs"/>
                      <w:color w:val="FFFFFF" w:themeColor="background1"/>
                      <w:cs/>
                      <w:lang w:bidi="lo-LA"/>
                    </w:rPr>
                    <w:t xml:space="preserve">ຜູ້ຈັດຊື້-ຈັດຈ້າງ </w:t>
                  </w:r>
                  <w:r w:rsidRPr="00A73B2E">
                    <w:rPr>
                      <w:rStyle w:val="jlqj4b"/>
                      <w:rFonts w:ascii="Phetsarath OT" w:hAnsi="Phetsarath OT" w:cs="Phetsarath OT"/>
                      <w:color w:val="FFFFFF" w:themeColor="background1"/>
                      <w:cs/>
                      <w:lang w:bidi="lo-LA"/>
                    </w:rPr>
                    <w:t>ຫຼື ພັນທະຂອງຜູ້ປະມູນພາຍໃຕ້ສັນຍາ</w:t>
                  </w:r>
                  <w:r w:rsidRPr="00A73B2E">
                    <w:rPr>
                      <w:rStyle w:val="jlqj4b"/>
                      <w:rFonts w:ascii="Phetsarath OT" w:hAnsi="Phetsarath OT" w:cs="Phetsarath OT"/>
                      <w:color w:val="FFFFFF" w:themeColor="background1"/>
                    </w:rPr>
                    <w:t>;</w:t>
                  </w:r>
                  <w:r w:rsidRPr="00A73B2E">
                    <w:rPr>
                      <w:rStyle w:val="viiyi"/>
                      <w:rFonts w:ascii="Phetsarath OT" w:hAnsi="Phetsarath OT" w:cs="Phetsarath OT"/>
                      <w:color w:val="FFFFFF" w:themeColor="background1"/>
                      <w:cs/>
                      <w:lang w:bidi="lo-LA"/>
                    </w:rPr>
                    <w:t xml:space="preserve"> ຫຼື </w:t>
                  </w:r>
                </w:p>
                <w:p w:rsidR="00381D85" w:rsidRPr="00A73B2E" w:rsidRDefault="00381D85" w:rsidP="005C4EC2">
                  <w:pPr>
                    <w:pStyle w:val="ListParagraph"/>
                    <w:numPr>
                      <w:ilvl w:val="0"/>
                      <w:numId w:val="10"/>
                    </w:numPr>
                    <w:jc w:val="both"/>
                    <w:rPr>
                      <w:rFonts w:ascii="Phetsarath OT" w:hAnsi="Phetsarath OT" w:cs="Phetsarath OT"/>
                      <w:color w:val="FFFFFF" w:themeColor="background1"/>
                    </w:rPr>
                  </w:pPr>
                  <w:r w:rsidRPr="00A73B2E">
                    <w:rPr>
                      <w:rStyle w:val="jlqj4b"/>
                      <w:rFonts w:ascii="Phetsarath OT" w:hAnsi="Phetsarath OT" w:cs="Phetsarath OT"/>
                      <w:color w:val="FFFFFF" w:themeColor="background1"/>
                      <w:cs/>
                      <w:lang w:bidi="lo-LA"/>
                    </w:rPr>
                    <w:t>ຖ້າຖືກແກ້ໄຂ</w:t>
                  </w:r>
                  <w:r w:rsidRPr="00A73B2E">
                    <w:rPr>
                      <w:rStyle w:val="jlqj4b"/>
                      <w:rFonts w:ascii="Phetsarath OT" w:hAnsi="Phetsarath OT" w:cs="Phetsarath OT"/>
                      <w:color w:val="FFFFFF" w:themeColor="background1"/>
                    </w:rPr>
                    <w:t xml:space="preserve">, </w:t>
                  </w:r>
                  <w:r w:rsidRPr="00A73B2E">
                    <w:rPr>
                      <w:rStyle w:val="jlqj4b"/>
                      <w:rFonts w:ascii="Phetsarath OT" w:hAnsi="Phetsarath OT" w:cs="Phetsarath OT"/>
                      <w:color w:val="FFFFFF" w:themeColor="background1"/>
                      <w:cs/>
                      <w:lang w:bidi="lo-LA"/>
                    </w:rPr>
                    <w:t>ຈະສົ່ງຜົນກະທົບຢ່າງບໍ່ຍຸດຕິທໍາ ຕໍ່</w:t>
                  </w:r>
                  <w:r w:rsidRPr="00A73B2E">
                    <w:rPr>
                      <w:rStyle w:val="jlqj4b"/>
                      <w:rFonts w:ascii="Phetsarath OT" w:hAnsi="Phetsarath OT" w:cs="Phetsarath OT" w:hint="cs"/>
                      <w:color w:val="FFFFFF" w:themeColor="background1"/>
                      <w:cs/>
                      <w:lang w:bidi="lo-LA"/>
                    </w:rPr>
                    <w:t>ສະຖານະການ</w:t>
                  </w:r>
                  <w:r w:rsidRPr="00A73B2E">
                    <w:rPr>
                      <w:rStyle w:val="jlqj4b"/>
                      <w:rFonts w:ascii="Phetsarath OT" w:hAnsi="Phetsarath OT" w:cs="Phetsarath OT"/>
                      <w:color w:val="FFFFFF" w:themeColor="background1"/>
                      <w:cs/>
                      <w:lang w:bidi="lo-LA"/>
                    </w:rPr>
                    <w:t xml:space="preserve"> ຂອງຜູ້ປະມູນອື່ນໆທີ່ຍື່ນ</w:t>
                  </w:r>
                  <w:r w:rsidRPr="00A73B2E">
                    <w:rPr>
                      <w:rStyle w:val="jlqj4b"/>
                      <w:rFonts w:ascii="Phetsarath OT" w:hAnsi="Phetsarath OT" w:cs="Phetsarath OT" w:hint="cs"/>
                      <w:color w:val="FFFFFF" w:themeColor="background1"/>
                      <w:cs/>
                      <w:lang w:bidi="lo-LA"/>
                    </w:rPr>
                    <w:t>ປະມູນທີ່ຄົບຖ້ວນສົມບູນ.</w:t>
                  </w:r>
                </w:p>
                <w:p w:rsidR="00381D85" w:rsidRPr="00B957E7" w:rsidRDefault="00381D85" w:rsidP="00B957E7">
                  <w:pPr>
                    <w:jc w:val="both"/>
                    <w:rPr>
                      <w:rFonts w:ascii="Phetsarath OT" w:hAnsi="Phetsarath OT" w:cs="Phetsarath OT"/>
                    </w:rPr>
                  </w:pPr>
                </w:p>
              </w:txbxContent>
            </v:textbox>
            <w10:wrap type="square"/>
          </v:shape>
        </w:pict>
      </w:r>
    </w:p>
    <w:p w:rsidR="00795F12" w:rsidRPr="00551311" w:rsidRDefault="00795F12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D022E2" w:rsidRPr="00551311" w:rsidRDefault="008430B4" w:rsidP="0076506A">
      <w:pPr>
        <w:ind w:left="720" w:hanging="117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ຄວາມແຕກຕ່າງ</w:t>
      </w:r>
      <w:r w:rsidR="00E90BF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ດ້ານວັດຖຸ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ຂອງເອກະສານຕໍ່</w:t>
      </w:r>
      <w:r w:rsidR="006A64F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ມາດຖານ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ການຄັດເລືອກ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</w:t>
      </w:r>
      <w:r w:rsidR="006A64F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ຊີ້ແຈງ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ການປະຕິເສດການ</w:t>
      </w:r>
      <w:r w:rsidR="006A64F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ປະກອບມີ</w:t>
      </w:r>
      <w:r w:rsidR="008E292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ດັ່ງລຸ່ມນີ້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:</w:t>
      </w:r>
    </w:p>
    <w:p w:rsidR="00D022E2" w:rsidRPr="00551311" w:rsidRDefault="00D022E2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8430B4" w:rsidRPr="0076506A" w:rsidRDefault="006A64F0" w:rsidP="0076506A">
      <w:pPr>
        <w:pStyle w:val="ListParagraph"/>
        <w:numPr>
          <w:ilvl w:val="0"/>
          <w:numId w:val="212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val="en-GB"/>
        </w:rPr>
      </w:pPr>
      <w:r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ການຫລົ້ມເຫລ ໃນການຊີ້ແຈງ ຄວາມຕ້ອງການໃນ</w:t>
      </w:r>
      <w:r w:rsidR="008430B4"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ເປັນຜູ້</w:t>
      </w:r>
      <w:r w:rsidR="008430B4"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ມີສິດ</w:t>
      </w:r>
    </w:p>
    <w:p w:rsidR="008430B4" w:rsidRPr="0076506A" w:rsidRDefault="008430B4" w:rsidP="0076506A">
      <w:pPr>
        <w:pStyle w:val="ListParagraph"/>
        <w:numPr>
          <w:ilvl w:val="0"/>
          <w:numId w:val="110"/>
        </w:numPr>
        <w:ind w:left="72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val="en-GB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ຄວາມລົ້ມເຫຼວໃນການສະແດງລະດັບຄວາມສາມາດທາງດ້ານການເງິນ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ເຕັກນິກ</w:t>
      </w:r>
      <w:r w:rsidR="006A64F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ທີ່ຕ້ອງການ</w:t>
      </w:r>
    </w:p>
    <w:p w:rsidR="008430B4" w:rsidRPr="0076506A" w:rsidRDefault="008430B4" w:rsidP="0076506A">
      <w:pPr>
        <w:pStyle w:val="ListParagraph"/>
        <w:numPr>
          <w:ilvl w:val="0"/>
          <w:numId w:val="110"/>
        </w:numPr>
        <w:ind w:left="72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val="en-GB"/>
        </w:rPr>
      </w:pPr>
      <w:r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ບໍ່ປະຕິບັດຕາມມາດຖານ</w:t>
      </w:r>
      <w:r w:rsidR="006A64F0"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ດ້ານ</w:t>
      </w:r>
      <w:r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ປະສົບການຕໍ່າສຸດທີ່ລະບຸໄວ້ໃນເອກະສານການປະມູນ</w:t>
      </w:r>
    </w:p>
    <w:p w:rsidR="00D022E2" w:rsidRPr="0076506A" w:rsidRDefault="008430B4" w:rsidP="0076506A">
      <w:pPr>
        <w:pStyle w:val="ListParagraph"/>
        <w:numPr>
          <w:ilvl w:val="0"/>
          <w:numId w:val="110"/>
        </w:numPr>
        <w:ind w:left="72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val="en-GB"/>
        </w:rPr>
      </w:pPr>
      <w:r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ການບໍ່ສົ່ງເອກະສານ</w:t>
      </w:r>
      <w:r w:rsidR="006A64F0"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ອ້າງອີງ</w:t>
      </w:r>
      <w:r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="0060159F"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ສຳຄັນ</w:t>
      </w:r>
      <w:r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ທີ່ຕ້ອງການໂດຍ</w:t>
      </w:r>
      <w:r w:rsidR="006A64F0"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ເອກະສານ</w:t>
      </w:r>
      <w:r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ປະມູນເພື່ອສ້າງໃບອະນຸຍາດວິຊາຊີບ</w:t>
      </w:r>
      <w:r w:rsidRPr="0076506A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ໃນກໍ</w:t>
      </w:r>
      <w:r w:rsidR="00501286" w:rsidRPr="0076506A">
        <w:rPr>
          <w:rStyle w:val="jlqj4b"/>
          <w:rFonts w:ascii="Phetsarath OT" w:eastAsia="Phetsarath OT" w:hAnsi="Phetsarath OT" w:cs="Phetsarath OT" w:hint="cs"/>
          <w:sz w:val="22"/>
          <w:szCs w:val="22"/>
          <w:cs/>
          <w:lang w:bidi="lo-LA"/>
        </w:rPr>
        <w:t>ໍ</w:t>
      </w:r>
      <w:r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ລະນີທີ່ຕ້ອງການ</w:t>
      </w:r>
      <w:r w:rsidRPr="0076506A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EF4D3E"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ຊໍາລະ</w:t>
      </w:r>
      <w:r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ຄ່າ</w:t>
      </w:r>
      <w:r w:rsidR="00BC175A"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ທໍາ</w:t>
      </w:r>
      <w:r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ນຽມ</w:t>
      </w:r>
      <w:r w:rsidRPr="0076506A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ຂາດເຫດຜົນຂອງການຂາດ</w:t>
      </w:r>
      <w:r w:rsidR="007F2D94"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ຄຸນວຸດທິ</w:t>
      </w:r>
    </w:p>
    <w:p w:rsidR="00D022E2" w:rsidRPr="0076506A" w:rsidRDefault="008430B4" w:rsidP="00501286">
      <w:pPr>
        <w:pStyle w:val="ListParagraph"/>
        <w:numPr>
          <w:ilvl w:val="0"/>
          <w:numId w:val="110"/>
        </w:numPr>
        <w:ind w:left="72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val="en-GB"/>
        </w:rPr>
      </w:pPr>
      <w:r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ຄວາມແຕກຕ່າງທາງດ້ານວັດຖຸຕໍ່ຂໍ້</w:t>
      </w:r>
      <w:r w:rsidR="008A7658"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ດ້ານວິຊາການຂອງເອກະສານການປະມູນ</w:t>
      </w:r>
      <w:r w:rsidR="008A7658"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ການບໍ່ສອດຄ່ອງກັບຂໍ້</w:t>
      </w:r>
      <w:r w:rsidR="008A7658"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ເຕັກນິກ</w:t>
      </w:r>
      <w:r w:rsidRPr="0076506A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EF4D3E"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</w:t>
      </w:r>
      <w:r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ເປັນພື້ນຖານທີ່</w:t>
      </w:r>
      <w:r w:rsidR="009D7628"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ເໝາະສົມ</w:t>
      </w:r>
      <w:r w:rsidR="00BD29C2"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ການປະຕິເສດການປະມູນ</w:t>
      </w:r>
      <w:r w:rsidR="007F2D94" w:rsidRPr="0076506A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7F2D94"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ລວມມີ</w:t>
      </w:r>
      <w:r w:rsidR="008E2927"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ດັ່ງລຸ່ມນີ້</w:t>
      </w:r>
      <w:r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:</w:t>
      </w:r>
    </w:p>
    <w:p w:rsidR="008430B4" w:rsidRPr="0076506A" w:rsidRDefault="008430B4" w:rsidP="0076506A">
      <w:pPr>
        <w:pStyle w:val="ListParagraph"/>
        <w:numPr>
          <w:ilvl w:val="0"/>
          <w:numId w:val="110"/>
        </w:numPr>
        <w:ind w:left="72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val="en-GB"/>
        </w:rPr>
      </w:pPr>
      <w:r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</w:t>
      </w:r>
      <w:r w:rsidR="00EF6880"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</w:t>
      </w:r>
      <w:r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ລົ້ມເຫຼວໃນການ</w:t>
      </w:r>
      <w:r w:rsidR="008A7658"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ຂອບເຂດວຽກທີ່ຕ້ອງການຕາມທີ່ໄດ້</w:t>
      </w:r>
      <w:r w:rsidR="008A7658"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ແນະນໍາ</w:t>
      </w:r>
      <w:r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ໄວ້ໃນເອກະສານການປະມູນ</w:t>
      </w:r>
      <w:r w:rsidR="008A7658"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EF6880"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ຊື່ງຄວາມຫລົ້ມເຫລ ໃນ</w:t>
      </w:r>
      <w:r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ການປະຕິບັດສະແດງ</w:t>
      </w:r>
      <w:r w:rsidR="00ED1902"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ໃຫ້ເຫັນ</w:t>
      </w:r>
      <w:r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ວ່າບໍ່ສາມາດຍອມຮັບໄດ້</w:t>
      </w:r>
    </w:p>
    <w:p w:rsidR="008430B4" w:rsidRPr="0076506A" w:rsidRDefault="008430B4" w:rsidP="0076506A">
      <w:pPr>
        <w:pStyle w:val="ListParagraph"/>
        <w:numPr>
          <w:ilvl w:val="0"/>
          <w:numId w:val="110"/>
        </w:numPr>
        <w:ind w:left="72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val="en-GB"/>
        </w:rPr>
      </w:pPr>
      <w:r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ຄວາມລົ້ມເ</w:t>
      </w:r>
      <w:r w:rsidR="00752748"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</w:t>
      </w:r>
      <w:r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ວໃນການ</w:t>
      </w:r>
      <w:r w:rsidR="00EF6880"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ສະເຫນີລາຄາຂອງລາຍການຫລັກໃນຊຸດ(ແພກເກດ)</w:t>
      </w:r>
      <w:r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(ຕົວຢ່າງ</w:t>
      </w:r>
      <w:r w:rsidR="00AA71EE"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ໜຶ່ງ</w:t>
      </w:r>
      <w:r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="0060159F"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ສຳຄັນ</w:t>
      </w:r>
      <w:r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ຕໍ່ການປະເມີນຜົນ)</w:t>
      </w:r>
    </w:p>
    <w:p w:rsidR="0076506A" w:rsidRPr="0076506A" w:rsidRDefault="008430B4" w:rsidP="0076506A">
      <w:pPr>
        <w:pStyle w:val="ListParagraph"/>
        <w:numPr>
          <w:ilvl w:val="0"/>
          <w:numId w:val="110"/>
        </w:numPr>
        <w:ind w:left="72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val="en-GB"/>
        </w:rPr>
      </w:pPr>
      <w:r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ບໍ່ຕອບ</w:t>
      </w:r>
      <w:r w:rsidR="008A7658"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ຄວາມຮຽກຮ້ອງຕ້ອງການດ້ານເຕັກນິກ</w:t>
      </w:r>
      <w:r w:rsidR="00EF6880"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ຫລັກ</w:t>
      </w:r>
      <w:r w:rsidR="000A6DAC"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ເຊັ່ນ:</w:t>
      </w:r>
      <w:r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8A7658"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ອຸປະກອນ</w:t>
      </w:r>
      <w:r w:rsidR="00427EC2"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60159F"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ວັດຖຸ</w:t>
      </w:r>
      <w:r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ທີ່ແຕກຕ່າງກັນຢ່າງສິ້ນເຊີງຈາກປະເພດທີ່ໄດ້ລະບຸ</w:t>
      </w:r>
      <w:r w:rsidRPr="0076506A">
        <w:rPr>
          <w:rStyle w:val="jlqj4b"/>
          <w:rFonts w:ascii="Phetsarath OT" w:eastAsia="Phetsarath OT" w:hAnsi="Phetsarath OT" w:cs="Phetsarath OT"/>
          <w:sz w:val="22"/>
          <w:szCs w:val="22"/>
        </w:rPr>
        <w:t>,</w:t>
      </w:r>
      <w:r w:rsidR="00DB14D8"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ຄວາມອາດສາມາດຂອງໂຮງງານ</w:t>
      </w:r>
      <w:r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ໄດ້ຕໍ່າກ່ວາທີ່ໄດ້ລະບຸໄວ້</w:t>
      </w:r>
      <w:r w:rsidR="00DB14D8"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ຕໍ່າ</w:t>
      </w:r>
      <w:r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ທີ່ສຸດ</w:t>
      </w:r>
      <w:r w:rsidRPr="0076506A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ອຸປະກອນທີ່ບໍ່ສາມາດປະຕິບັດ</w:t>
      </w:r>
      <w:r w:rsidR="009D7628"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ໜ້າທີ່</w:t>
      </w:r>
      <w:r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ພື້ນຖານ</w:t>
      </w:r>
      <w:r w:rsidR="00BD29C2"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ຈຸດປະສົງຂອງມັນ.</w:t>
      </w:r>
    </w:p>
    <w:p w:rsidR="00D022E2" w:rsidRPr="0076506A" w:rsidRDefault="008430B4" w:rsidP="0076506A">
      <w:pPr>
        <w:pStyle w:val="ListParagraph"/>
        <w:numPr>
          <w:ilvl w:val="0"/>
          <w:numId w:val="110"/>
        </w:numPr>
        <w:ind w:left="72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val="en-GB"/>
        </w:rPr>
      </w:pPr>
      <w:r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8A7658"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ນໍາສະເໜີ</w:t>
      </w:r>
      <w:r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ແຜນການ</w:t>
      </w:r>
      <w:r w:rsidR="008A7658"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ຕາຕະລາງການຈັດຕັ້ງປະຕິບັດທີ່ບໍ່ມີຄວາມຈິງ</w:t>
      </w:r>
      <w:r w:rsidR="008A7658"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ບໍ່ພຽງພໍ</w:t>
      </w:r>
      <w:r w:rsidR="009D7628"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ກ່ຽວກັບ </w:t>
      </w:r>
      <w:r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ປັດໃຈການປະຕິບັດ</w:t>
      </w:r>
      <w:r w:rsidRPr="0076506A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ເຕັກນິກ</w:t>
      </w:r>
      <w:r w:rsidR="00427EC2"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76506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ການບໍລິການ</w:t>
      </w:r>
    </w:p>
    <w:p w:rsidR="00ED1902" w:rsidRPr="00551311" w:rsidRDefault="00ED1902" w:rsidP="00ED1902">
      <w:pPr>
        <w:pStyle w:val="ListParagraph"/>
        <w:jc w:val="both"/>
        <w:rPr>
          <w:rFonts w:ascii="Phetsarath OT" w:eastAsia="Phetsarath OT" w:hAnsi="Phetsarath OT" w:cs="Phetsarath OT"/>
          <w:sz w:val="22"/>
          <w:szCs w:val="22"/>
          <w:lang w:val="en-GB"/>
        </w:rPr>
      </w:pPr>
    </w:p>
    <w:p w:rsidR="008430B4" w:rsidRPr="00551311" w:rsidRDefault="008430B4" w:rsidP="0076506A">
      <w:pPr>
        <w:ind w:left="-54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</w:t>
      </w:r>
      <w:r w:rsidR="00DB14D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ຄົບຖ້ວນຂອງການປະມູນ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</w:t>
      </w:r>
      <w:r w:rsidR="00DB14D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ຜູ້ຈັດຊື້-ຈັດຈ້າງ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ຕ້ອງອີງໃສ່ເນື້ອໃນຂອງການປະມູນໂດຍບໍ່ມີການອ້າງອີງຫຼັກຖານພິເສດ.</w:t>
      </w:r>
    </w:p>
    <w:p w:rsidR="008430B4" w:rsidRPr="00551311" w:rsidRDefault="008430B4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8430B4" w:rsidRPr="00551311" w:rsidRDefault="008430B4" w:rsidP="0076506A">
      <w:pPr>
        <w:ind w:left="-537" w:hanging="3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ໃນກໍລະນີທີ່ການປະມູນບໍ່ຕອບ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ຕໍ່ເອກະສານການປະມູນ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ມັນຈະຖືກປະຕິເສດໂດຍ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ຜູ້ຈັດຊື້-ຈັດຈ້າງ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ບໍ່ສາມາດຕອບ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ຕໍ່ໄປໄດ້ໂດຍການແກ້ໄຂ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ຖອນ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ການສ</w:t>
      </w:r>
      <w:r w:rsidR="00D2067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ະຫງວນສິດ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8430B4" w:rsidRPr="00551311" w:rsidRDefault="008430B4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CF5A33" w:rsidRPr="00551311" w:rsidRDefault="008430B4" w:rsidP="0076506A">
      <w:pPr>
        <w:ind w:left="-537" w:hanging="3"/>
        <w:jc w:val="both"/>
        <w:rPr>
          <w:rFonts w:ascii="Phetsarath OT" w:eastAsia="Phetsarath OT" w:hAnsi="Phetsarath OT" w:cs="Phetsarath OT"/>
          <w:sz w:val="22"/>
          <w:szCs w:val="22"/>
          <w:lang w:val="en-GB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ຄວາມແຕກຕ່າງທີ່ບໍ່ແມ່ນວັດຖຸອາດຈະຖືກຍອມຮັບ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ຜົນກະທົບຂອງມັນຕໍ່ລາຄາທີ່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ນຶງເຖິງໃນລະຫວ່າງການປະເມີນຜົນ. ເບິ່ງພາກ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8.6.3.2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ຢູ່ດ້ານລຸ່ມ.</w:t>
      </w:r>
    </w:p>
    <w:p w:rsidR="00AB349D" w:rsidRPr="00AD2245" w:rsidRDefault="00210068" w:rsidP="0076506A">
      <w:pPr>
        <w:pStyle w:val="Heading5"/>
        <w:ind w:hanging="540"/>
        <w:rPr>
          <w:rFonts w:ascii="Phetsarath OT" w:eastAsia="Phetsarath OT" w:hAnsi="Phetsarath OT" w:cs="Phetsarath OT"/>
          <w:i w:val="0"/>
          <w:iCs w:val="0"/>
          <w:color w:val="00B050"/>
          <w:sz w:val="22"/>
          <w:szCs w:val="22"/>
          <w:lang w:bidi="lo-LA"/>
        </w:rPr>
      </w:pPr>
      <w:bookmarkStart w:id="278" w:name="_Toc61952361"/>
      <w:bookmarkStart w:id="279" w:name="_Toc94452222"/>
      <w:r w:rsidRPr="00551311">
        <w:rPr>
          <w:rFonts w:ascii="Phetsarath OT" w:eastAsia="Phetsarath OT" w:hAnsi="Phetsarath OT" w:cs="Phetsarath OT"/>
          <w:i w:val="0"/>
          <w:iCs w:val="0"/>
          <w:sz w:val="22"/>
          <w:szCs w:val="22"/>
        </w:rPr>
        <w:t>8.</w:t>
      </w:r>
      <w:r w:rsidR="00303D9E" w:rsidRPr="00551311">
        <w:rPr>
          <w:rFonts w:ascii="Phetsarath OT" w:eastAsia="Phetsarath OT" w:hAnsi="Phetsarath OT" w:cs="Phetsarath OT"/>
          <w:i w:val="0"/>
          <w:iCs w:val="0"/>
          <w:sz w:val="22"/>
          <w:szCs w:val="22"/>
        </w:rPr>
        <w:t>6</w:t>
      </w:r>
      <w:r w:rsidRPr="00551311">
        <w:rPr>
          <w:rFonts w:ascii="Phetsarath OT" w:eastAsia="Phetsarath OT" w:hAnsi="Phetsarath OT" w:cs="Phetsarath OT"/>
          <w:i w:val="0"/>
          <w:iCs w:val="0"/>
          <w:sz w:val="22"/>
          <w:szCs w:val="22"/>
        </w:rPr>
        <w:t>.2.2</w:t>
      </w:r>
      <w:r w:rsidRPr="00551311">
        <w:rPr>
          <w:rFonts w:ascii="Phetsarath OT" w:eastAsia="Phetsarath OT" w:hAnsi="Phetsarath OT" w:cs="Phetsarath OT"/>
          <w:i w:val="0"/>
          <w:iCs w:val="0"/>
          <w:sz w:val="22"/>
          <w:szCs w:val="22"/>
        </w:rPr>
        <w:tab/>
      </w:r>
      <w:bookmarkEnd w:id="278"/>
      <w:r w:rsidR="008430B4" w:rsidRPr="00AD2245">
        <w:rPr>
          <w:rFonts w:ascii="Phetsarath OT" w:eastAsia="Phetsarath OT" w:hAnsi="Phetsarath OT" w:cs="Phetsarath OT"/>
          <w:i w:val="0"/>
          <w:iCs w:val="0"/>
          <w:color w:val="00B050"/>
          <w:sz w:val="22"/>
          <w:szCs w:val="22"/>
          <w:cs/>
          <w:lang w:bidi="lo-LA"/>
        </w:rPr>
        <w:t>ການ</w:t>
      </w:r>
      <w:r w:rsidR="00EC5A74" w:rsidRPr="00AD2245">
        <w:rPr>
          <w:rFonts w:ascii="Phetsarath OT" w:eastAsia="Phetsarath OT" w:hAnsi="Phetsarath OT" w:cs="Phetsarath OT"/>
          <w:i w:val="0"/>
          <w:iCs w:val="0"/>
          <w:color w:val="00B050"/>
          <w:sz w:val="22"/>
          <w:szCs w:val="22"/>
          <w:cs/>
          <w:lang w:bidi="lo-LA"/>
        </w:rPr>
        <w:t>ກວດ</w:t>
      </w:r>
      <w:r w:rsidR="008430B4" w:rsidRPr="00AD2245">
        <w:rPr>
          <w:rFonts w:ascii="Phetsarath OT" w:eastAsia="Phetsarath OT" w:hAnsi="Phetsarath OT" w:cs="Phetsarath OT"/>
          <w:i w:val="0"/>
          <w:iCs w:val="0"/>
          <w:color w:val="00B050"/>
          <w:sz w:val="22"/>
          <w:szCs w:val="22"/>
          <w:cs/>
          <w:lang w:bidi="lo-LA"/>
        </w:rPr>
        <w:t>ແກ້ຂໍ້ຜິດພາດທາງດ້ານການຄິດໄລ່</w:t>
      </w:r>
      <w:bookmarkEnd w:id="279"/>
    </w:p>
    <w:p w:rsidR="008430B4" w:rsidRPr="00551311" w:rsidRDefault="008430B4" w:rsidP="0076506A">
      <w:pPr>
        <w:ind w:left="-54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ການປະມູນຄວນໄດ້ຮັບການກວດກາຢ່າງລະມັດລະວັງໂດຍຄະນະ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ມະການປະມູນ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ຂໍ້ຜິດພາດ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ກ່ຽວກັບ</w:t>
      </w:r>
      <w:r w:rsidR="00EF26F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ການຄິດໄລ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ໃນແບບ</w:t>
      </w:r>
      <w:r w:rsidR="00EF26F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ຟອມ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ການປະມູນເພື່ອໃຫ້ແນ່ໃຈວ່າ</w:t>
      </w:r>
      <w:r w:rsidR="00710D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ນວນ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ລາຄາທີ່ໄດ້ລະບຸໄວ້ແມ່ນສອດຄ່ອງ.</w:t>
      </w:r>
      <w:r w:rsidR="00EC5A7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ຈໍານວນ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ຄວນຄືກັນກັບທີ່ລະບຸໄວ້ໃນເອກະສານການປະມູນ.</w:t>
      </w:r>
    </w:p>
    <w:p w:rsidR="008430B4" w:rsidRPr="00551311" w:rsidRDefault="008430B4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166932" w:rsidRPr="00551311" w:rsidRDefault="008430B4" w:rsidP="0076506A">
      <w:pPr>
        <w:ind w:left="-537" w:hanging="3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ລາຄາການປະມູນ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ທັງໝົດ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ແຕ່ລະລ</w:t>
      </w:r>
      <w:r w:rsidR="00C77AF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າຍການ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ຄວນຈະເປັນຜະລິດຕະພັນຂອງ</w:t>
      </w:r>
      <w:r w:rsidR="00EC5A7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ຈໍານວນ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ລາຄາຫົວ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ໜ່ວຍ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="00C77AF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ສະເຫນີມາ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.ຖ້າມີຄວາມແຕກຕ່າງ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ລາຄາຫົວ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ໜ່ວຍ</w:t>
      </w:r>
      <w:r w:rsidR="00AA02D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ທີ່ສະເຫນີມາເປັນພື້ນຖານ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ໃນການຄິດໄລ່ຄືນ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ໃໝ່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.ລາຄາທີ່</w:t>
      </w:r>
      <w:r w:rsidR="00EC5A7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ຂຽນເປັນໂຕຫນັງສື ຈະມີຜົນກວ່າ</w:t>
      </w:r>
      <w:r w:rsidR="0016693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ການຂຽນ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ເປັນຕົວເລກໃນກໍລະນີແຕກຕ່າງກັນ</w:t>
      </w:r>
      <w:r w:rsidR="00DC235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 ຜູ້ຈັດຊື້</w:t>
      </w:r>
      <w:r w:rsidR="008A7658" w:rsidRPr="00551311">
        <w:rPr>
          <w:rStyle w:val="viiyi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ຄວນ</w:t>
      </w:r>
      <w:r w:rsidR="002E191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ກວດ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ແກ້ຂໍ້ຜິດພາດ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ກ່ຽວກັບ </w:t>
      </w:r>
      <w:r w:rsidR="0016693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ການຄິດໄລ່ທາງ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ຄະນິດສາດ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ທັງໝົດ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ແຈ້ງໃຫ້ຜູ້ປະມູນແຕ່ລະຄົນ</w:t>
      </w:r>
      <w:r w:rsidR="002E191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ຮູ້ສໍາລັບການ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ປ່ຽນແປງ</w:t>
      </w:r>
      <w:r w:rsidR="002E191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ລະອຽດ.ຖ້າ</w:t>
      </w:r>
      <w:r w:rsidR="0016693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ການກວດແກ້ລາຄາອອກມາມີລາຄາປະມູນສູງກ່ວາ</w:t>
      </w:r>
      <w:r w:rsidR="00D71D6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ລາຄາສະເຫນີມາ, ຜູ້ຈັດຊື້-ຈັດຈ້າງ </w:t>
      </w:r>
      <w:r w:rsidR="0016693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ສາມາດປະຕິເສດລາຄາດັ່ງກ່າວໄດ້ເລີຍ. ຖ້າການກວດແກ້ລາຄາອອກມາມີລາຄາປະມູນຕໍ່າກ່ວາ</w:t>
      </w:r>
      <w:r w:rsidR="00D71D6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ລາຄາສະເຫນີມາ, ຜູ້ຈັດຊື້-ຈັດຈ້າງ  ຈະຕ້ອງໄດ້ແຈ້ງໃຫ້ຜູ້ປະມູນຮັບຮູ້ ແລະ ຖ້າຜູ້ປະມູນບໍ່ຮັບຮອງເອົາການດັດແກ້ດັ່ງກ່າວກໍສາມາດປະຕິເສດການປະມູນ</w:t>
      </w:r>
      <w:r w:rsidR="0016693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ດັ່ງກ່າວໄດ້ເລີຍ.</w:t>
      </w:r>
    </w:p>
    <w:p w:rsidR="00AB349D" w:rsidRPr="00551311" w:rsidRDefault="00210068" w:rsidP="0076506A">
      <w:pPr>
        <w:pStyle w:val="Heading5"/>
        <w:ind w:hanging="540"/>
        <w:rPr>
          <w:rFonts w:ascii="Phetsarath OT" w:eastAsia="Phetsarath OT" w:hAnsi="Phetsarath OT" w:cs="Phetsarath OT"/>
          <w:i w:val="0"/>
          <w:iCs w:val="0"/>
          <w:sz w:val="22"/>
          <w:szCs w:val="22"/>
          <w:lang w:bidi="lo-LA"/>
        </w:rPr>
      </w:pPr>
      <w:bookmarkStart w:id="280" w:name="_Toc61952362"/>
      <w:bookmarkStart w:id="281" w:name="_Toc94452223"/>
      <w:r w:rsidRPr="00551311">
        <w:rPr>
          <w:rFonts w:ascii="Phetsarath OT" w:eastAsia="Phetsarath OT" w:hAnsi="Phetsarath OT" w:cs="Phetsarath OT"/>
          <w:i w:val="0"/>
          <w:iCs w:val="0"/>
          <w:sz w:val="22"/>
          <w:szCs w:val="22"/>
        </w:rPr>
        <w:t>8.</w:t>
      </w:r>
      <w:r w:rsidR="00303D9E" w:rsidRPr="00551311">
        <w:rPr>
          <w:rFonts w:ascii="Phetsarath OT" w:eastAsia="Phetsarath OT" w:hAnsi="Phetsarath OT" w:cs="Phetsarath OT"/>
          <w:i w:val="0"/>
          <w:iCs w:val="0"/>
          <w:sz w:val="22"/>
          <w:szCs w:val="22"/>
        </w:rPr>
        <w:t>6</w:t>
      </w:r>
      <w:r w:rsidRPr="00551311">
        <w:rPr>
          <w:rFonts w:ascii="Phetsarath OT" w:eastAsia="Phetsarath OT" w:hAnsi="Phetsarath OT" w:cs="Phetsarath OT"/>
          <w:i w:val="0"/>
          <w:iCs w:val="0"/>
          <w:sz w:val="22"/>
          <w:szCs w:val="22"/>
        </w:rPr>
        <w:t>.2.3</w:t>
      </w:r>
      <w:r w:rsidRPr="00551311">
        <w:rPr>
          <w:rFonts w:ascii="Phetsarath OT" w:eastAsia="Phetsarath OT" w:hAnsi="Phetsarath OT" w:cs="Phetsarath OT"/>
          <w:i w:val="0"/>
          <w:iCs w:val="0"/>
          <w:sz w:val="22"/>
          <w:szCs w:val="22"/>
        </w:rPr>
        <w:tab/>
      </w:r>
      <w:bookmarkEnd w:id="280"/>
      <w:r w:rsidR="00CF586E" w:rsidRPr="008449FB">
        <w:rPr>
          <w:rFonts w:ascii="Phetsarath OT" w:eastAsia="Phetsarath OT" w:hAnsi="Phetsarath OT" w:cs="Phetsarath OT"/>
          <w:i w:val="0"/>
          <w:iCs w:val="0"/>
          <w:sz w:val="22"/>
          <w:szCs w:val="22"/>
          <w:highlight w:val="lightGray"/>
          <w:cs/>
          <w:lang w:bidi="lo-LA"/>
        </w:rPr>
        <w:t>ການ</w:t>
      </w:r>
      <w:r w:rsidR="00B23D4C" w:rsidRPr="008449FB">
        <w:rPr>
          <w:rFonts w:ascii="Phetsarath OT" w:eastAsia="Phetsarath OT" w:hAnsi="Phetsarath OT" w:cs="Phetsarath OT"/>
          <w:i w:val="0"/>
          <w:iCs w:val="0"/>
          <w:sz w:val="22"/>
          <w:szCs w:val="22"/>
          <w:highlight w:val="lightGray"/>
          <w:cs/>
          <w:lang w:bidi="lo-LA"/>
        </w:rPr>
        <w:t>ປ່ຽນເປັນສະກຸນເງິນດຽວກັນ</w:t>
      </w:r>
      <w:bookmarkEnd w:id="281"/>
    </w:p>
    <w:p w:rsidR="00B23D4C" w:rsidRPr="00551311" w:rsidRDefault="00B23D4C" w:rsidP="0076506A">
      <w:pPr>
        <w:ind w:left="-54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bookmarkStart w:id="282" w:name="_Hlk60646024"/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ເພື່ອຫຼຸດຜ່ອນຄວາມສ່ຽງດ້ານການແລກປ່ຽນເງິນຕາຕ່າງປະເທດ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ຜູ້ປະມູນເມື່ອ</w:t>
      </w:r>
      <w:r w:rsidRPr="008449FB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ການປະມູນສາກົນໄດ້ຮັບ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ອະນຸຍາດ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ການປະຕິບັດທີ່ດີທີ່ສຸດແມ່ນການອະນຸຍາດໃຫ້ຜູ້</w:t>
      </w:r>
      <w:r w:rsidR="00A17F6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ປະມູນ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</w:t>
      </w:r>
      <w:r w:rsidR="00A17F6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ເປັນເງິນຕາ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ສະກຸນເງິນທີ່ເຂົາເຈົ້າເລືອກ (ສູງເຖິງສາມສະກຸນເງິນໃນກໍລະນີຫຼາຍທີ່ສຸດ). ຂໍ້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ສະບັບນີ້ເຮັດໃຫ້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ມີປະສິດທິຜົນໃນການແລກປ່ຽນແທນທີ່ຈະເປັນ</w:t>
      </w:r>
      <w:r w:rsidR="00A17F6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ປະມູນ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ລົບລ້າງຂໍ້ເສຍປຽບຂອງຜູ້ປະມູນບາງຄົນຖ້າບໍ່ດັ່ງນັ້ນຈະປະສົບກັບຄວາມແຕກຕ່າງຂອງຄວາມເຂັ້ມແຂງຂອງ</w:t>
      </w:r>
      <w:r w:rsidR="00A17F6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ຄ່າ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ສະກຸນເງິນຂອງຜູ້ປະມູນ. ເຖິງຢ່າງໃດກໍ່ຕາມ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ມັນສົ່ງຜົນໃຫ້ການປະມູນຖືກ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ນໍາສະເໜີ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ໃນ</w:t>
      </w:r>
      <w:r w:rsidR="008F599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ຫຼາຍ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ສະກຸນເງິນ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ຕ້ອງໄດ້ປ່ຽນເປັນສະກຸນເງິນດຽວກ່ອນທີ່ຈະສາມາດປຽບທຽບໄດ້.</w:t>
      </w:r>
    </w:p>
    <w:p w:rsidR="00B23D4C" w:rsidRPr="00551311" w:rsidRDefault="00B23D4C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76506A" w:rsidRDefault="00B23D4C" w:rsidP="00A3344C">
      <w:pPr>
        <w:tabs>
          <w:tab w:val="left" w:pos="5580"/>
        </w:tabs>
        <w:ind w:left="-540"/>
        <w:jc w:val="thaiDistribute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ເພື່ອປຽບທຽບການປະມູນ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</w:t>
      </w:r>
      <w:r w:rsidR="00A17F6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ຈັດຊື້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ສິນຄ້າ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ການປະຕິບັດທົ່ວໄປແມ່ນການປ່ຽນລາຄາ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ທັງໝົດ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ເປັນເງິນກີບ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ເງິນຕາອື່ນໆທີ່ລະບຸໄວ້ໃນເອກະສານການປະມູນໃນ</w:t>
      </w:r>
      <w:r w:rsidRPr="008449FB">
        <w:rPr>
          <w:rStyle w:val="jlqj4b"/>
          <w:rFonts w:ascii="Phetsarath OT" w:eastAsia="Phetsarath OT" w:hAnsi="Phetsarath OT" w:cs="Phetsarath OT"/>
          <w:color w:val="FF0000"/>
          <w:sz w:val="22"/>
          <w:szCs w:val="22"/>
          <w:cs/>
          <w:lang w:bidi="lo-LA"/>
        </w:rPr>
        <w:t>ອັດຕາການຂາຍ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ທີ່ຖືກສ້າງຕັ້ງຂື້ນ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ການໂອນເງິນທີ່ຄ້າຍຄືກັນໂດຍທະນາຄານແຫ່ງ</w:t>
      </w:r>
      <w:r w:rsidR="00C93B6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ສປປ ລາວ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ໃນປະເທດລາວ</w:t>
      </w:r>
      <w:r w:rsidR="00DC235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 ຜູ້ຈັດຊື້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ອາດຈະປ່ຽນລາຄາການ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ລາຄາເປັນສະກຸນເງິນທີ່ຖືກ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ຢ່າງກວ້າງຂວາງໃນການຄ້າລະຫວ່າງປະເທດເຊັ່ນ: ເງິນໂດລາສະຫະລັດ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ໃນອັດຕາການຂາຍແລກປ່ຽນທີ່ຕັ້ງໂດຍທະນາຄານແຫ່ງ</w:t>
      </w:r>
      <w:r w:rsidR="00C93B6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ສປປ </w:t>
      </w:r>
      <w:r w:rsidR="00C93B6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ລາວ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ທະນາຄານການຄ້າໃນລາວ</w:t>
      </w:r>
      <w:r w:rsidR="008B390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. 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ສັນຍາການ</w:t>
      </w:r>
      <w:r w:rsidR="000B3D8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ກໍາສ້າງ</w:t>
      </w:r>
      <w:r w:rsidR="002B683B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2B683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="00E1723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ປົກກະຕິ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ລະບຸວ່າການ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ທັງໝົດ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</w:t>
      </w:r>
      <w:r w:rsidRPr="00046078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ເປັນລາຄາເປັນເງິນກີບ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,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ເຖິງ</w:t>
      </w:r>
      <w:r w:rsidR="00B83F0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ອັດຕາສ່ວນຮ້ອຍທີ່ລະບຸໄວ້ຂອງການຈ່າຍເງິນ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ທັງໝົດ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ອາດຈະເຮັດໃນ</w:t>
      </w:r>
      <w:r w:rsidR="007527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າຍສະກຸນເງິນຕ່າງປະ</w:t>
      </w:r>
    </w:p>
    <w:p w:rsidR="00B23D4C" w:rsidRPr="00551311" w:rsidRDefault="00B23D4C" w:rsidP="00A3344C">
      <w:pPr>
        <w:tabs>
          <w:tab w:val="left" w:pos="5580"/>
        </w:tabs>
        <w:ind w:left="-540"/>
        <w:jc w:val="thaiDistribute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ເທດອື່ນໆ. ໃນກໍລະນີດັ່ງກ່າວ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ມັນຈະສະດວກກວ່າທີ່ຈະປ່ຽນທຸກຢ່າງເປັນເງິນກີບເພື່ອຈຸດປະສົງປຽບທຽບ. ຂະບວນການ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ຜົນໄດ້ຮັບແມ່ນຄືກັນບໍ່ວ່າຈະໃນກໍລະນີໃດກໍ່ຕາມ.</w:t>
      </w:r>
    </w:p>
    <w:p w:rsidR="00B23D4C" w:rsidRPr="00551311" w:rsidRDefault="00B23D4C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5C370A" w:rsidRPr="00551311" w:rsidRDefault="004641F9" w:rsidP="00A3344C">
      <w:pPr>
        <w:ind w:left="-537" w:hanging="3"/>
        <w:jc w:val="thaiDistribute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ເມື່ອມີການປະກາດການຈັດຊື້ສາກົນ, ໃນຂໍ້ມູນສໍາລັບຜູ້ປະມູນຕ້ອງໄດ້ລະບຸມື້</w:t>
      </w:r>
      <w:r w:rsidR="00A15D7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ຕາມ</w:t>
      </w:r>
      <w:r w:rsidR="00B23D4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ທີປະຕິທິນ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</w:t>
      </w:r>
      <w:r w:rsidR="00B23D4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ອາດຈະຕັ້ງແຕ່ </w:t>
      </w:r>
      <w:r w:rsidR="00B23D4C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30 </w:t>
      </w:r>
      <w:r w:rsidR="00B23D4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ວັນກ່ອນການຍື່ນປະມູນຈົນຮອດວັນສຸດທ້າຍຂອງວັນສິ້ນສຸດການຍື່ນປະມູນລາຄາເປັນວັນອ້າງອີງ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B23D4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ການແລກປ່ຽນເງິນຕາ. ນີ້ແມ່ນປົກກະຕິອັດຕາແລກປ່ຽນໃນວັນເປີດການປະມູນ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B23D4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</w:t>
      </w:r>
      <w:r w:rsidR="003C0CF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ການກໍ່ສ້າງ</w:t>
      </w:r>
      <w:r w:rsidR="001454B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. </w:t>
      </w:r>
      <w:r w:rsidR="00B23D4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ມັນຍັງຈະ</w:t>
      </w:r>
      <w:r w:rsidR="003C0CF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="00B23D4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ບອກແຫຼ່ງ</w:t>
      </w:r>
      <w:r w:rsidR="003C0CF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ຂໍ້ມູນ</w:t>
      </w:r>
      <w:r w:rsidR="00B23D4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ທີ່ຈະ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B23D4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ອັດຕາແລກປ່ຽນ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B23D4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ວັນທີດັ່ງກ່າວ</w:t>
      </w:r>
      <w:r w:rsidR="00B23D4C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B23D4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ໂດຍປົກກະຕິແລ້ວອັດຕາທາງການຂອງທະນາຄານແຫ່ງ</w:t>
      </w:r>
      <w:r w:rsidR="00C93B6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ສປປ ລາວ</w:t>
      </w:r>
      <w:r w:rsidR="00B23D4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 ອັດຕາ</w:t>
      </w:r>
      <w:r w:rsidR="004D4BB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ການແຈ້ງ</w:t>
      </w:r>
      <w:r w:rsidR="00B23D4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ລາຄາເຫຼົ່ານີ້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B23D4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ແຕ່ລະສະກຸນເງິນຂອງການປະມູນແມ່ນ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="00B23D4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ກັບລາຄາຂອງຜູ້ປະມູນແຕ່ລະຄົນເພື່ອຄິດໄລ່</w:t>
      </w:r>
      <w:r w:rsidR="003C0CF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ປຽບ</w:t>
      </w:r>
      <w:r w:rsidR="00B23D4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ທຽບ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B23D4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ຈຸດປະສົງປຽບທຽບ</w:t>
      </w:r>
      <w:r w:rsidR="003C0CF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</w:t>
      </w:r>
      <w:r w:rsidR="00B23D4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ການປະມູນ.</w:t>
      </w:r>
    </w:p>
    <w:p w:rsidR="00275CC6" w:rsidRPr="00551311" w:rsidRDefault="00210068" w:rsidP="007A70A7">
      <w:pPr>
        <w:pStyle w:val="Heading5"/>
        <w:ind w:hanging="540"/>
        <w:rPr>
          <w:rFonts w:ascii="Phetsarath OT" w:eastAsia="Phetsarath OT" w:hAnsi="Phetsarath OT" w:cs="Phetsarath OT"/>
          <w:i w:val="0"/>
          <w:iCs w:val="0"/>
          <w:sz w:val="22"/>
          <w:szCs w:val="22"/>
          <w:lang w:bidi="lo-LA"/>
        </w:rPr>
      </w:pPr>
      <w:bookmarkStart w:id="283" w:name="_Toc61952363"/>
      <w:bookmarkStart w:id="284" w:name="_Toc94452224"/>
      <w:bookmarkEnd w:id="282"/>
      <w:r w:rsidRPr="00551311">
        <w:rPr>
          <w:rFonts w:ascii="Phetsarath OT" w:eastAsia="Phetsarath OT" w:hAnsi="Phetsarath OT" w:cs="Phetsarath OT"/>
          <w:sz w:val="22"/>
          <w:szCs w:val="22"/>
        </w:rPr>
        <w:t>8.</w:t>
      </w:r>
      <w:r w:rsidR="00303D9E" w:rsidRPr="00551311">
        <w:rPr>
          <w:rFonts w:ascii="Phetsarath OT" w:eastAsia="Phetsarath OT" w:hAnsi="Phetsarath OT" w:cs="Phetsarath OT"/>
          <w:sz w:val="22"/>
          <w:szCs w:val="22"/>
        </w:rPr>
        <w:t>6</w:t>
      </w:r>
      <w:r w:rsidRPr="00551311">
        <w:rPr>
          <w:rFonts w:ascii="Phetsarath OT" w:eastAsia="Phetsarath OT" w:hAnsi="Phetsarath OT" w:cs="Phetsarath OT"/>
          <w:sz w:val="22"/>
          <w:szCs w:val="22"/>
        </w:rPr>
        <w:t>.2.4</w:t>
      </w:r>
      <w:r w:rsidRPr="00551311">
        <w:rPr>
          <w:rFonts w:ascii="Phetsarath OT" w:eastAsia="Phetsarath OT" w:hAnsi="Phetsarath OT" w:cs="Phetsarath OT"/>
          <w:i w:val="0"/>
          <w:iCs w:val="0"/>
          <w:sz w:val="22"/>
          <w:szCs w:val="22"/>
        </w:rPr>
        <w:tab/>
      </w:r>
      <w:bookmarkEnd w:id="283"/>
      <w:r w:rsidR="00CF586E" w:rsidRPr="00551311">
        <w:rPr>
          <w:rFonts w:ascii="Phetsarath OT" w:eastAsia="Phetsarath OT" w:hAnsi="Phetsarath OT" w:cs="Phetsarath OT"/>
          <w:i w:val="0"/>
          <w:iCs w:val="0"/>
          <w:sz w:val="22"/>
          <w:szCs w:val="22"/>
          <w:cs/>
          <w:lang w:bidi="lo-LA"/>
        </w:rPr>
        <w:t>ຄວາມກະຈ່າງແຈ້ງ</w:t>
      </w:r>
      <w:bookmarkEnd w:id="284"/>
    </w:p>
    <w:p w:rsidR="00A8457B" w:rsidRPr="00551311" w:rsidRDefault="00B23D4C" w:rsidP="007A70A7">
      <w:pPr>
        <w:ind w:left="-54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ຄະນະ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ມະການປະມູນອາດຈະ</w:t>
      </w:r>
      <w:r w:rsidR="003C0CF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ຂໍ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ຄວາມກະຈ່າງແຈ້ງ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ກ່ຽວກັບ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ການປະມູນຈາກຜູ້ປະມູນ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ກ່ຽວກັບ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ຂໍ້ມູນທີ່ບໍ່ຈະແຈ້ງໃນລະຫວ່າງການປະເມີນຜົນ.ການຊີ້ແຈງທີ່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ໂດຍຜູ້ປະມູນຕ້ອງບໍ່</w:t>
      </w:r>
      <w:r w:rsidR="008B390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ເອົາການ</w:t>
      </w:r>
      <w:r w:rsidR="00D7573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ປັບປຸງ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ເນື້ອໃນຂອງການປະມູນ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ຍົກຕົວຢ່າງ</w:t>
      </w:r>
      <w:r w:rsidR="008E292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ດັ່ງລຸ່ມນີ້:</w:t>
      </w:r>
    </w:p>
    <w:p w:rsidR="00A8457B" w:rsidRPr="00551311" w:rsidRDefault="00A8457B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B23D4C" w:rsidRDefault="006611D0" w:rsidP="007A70A7">
      <w:pPr>
        <w:pStyle w:val="ListParagraph"/>
        <w:numPr>
          <w:ilvl w:val="0"/>
          <w:numId w:val="112"/>
        </w:numPr>
        <w:ind w:left="630" w:hanging="45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ບຸກຂະລາກອນ</w:t>
      </w:r>
    </w:p>
    <w:p w:rsidR="00B23D4C" w:rsidRDefault="006611D0" w:rsidP="007A70A7">
      <w:pPr>
        <w:pStyle w:val="ListParagraph"/>
        <w:numPr>
          <w:ilvl w:val="0"/>
          <w:numId w:val="112"/>
        </w:numPr>
        <w:ind w:left="630" w:hanging="45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7A70A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ສີ່ງອໍານວຍຄວາມສະດວກ ແລະ ອຸປະກອນ</w:t>
      </w:r>
    </w:p>
    <w:p w:rsidR="00A8457B" w:rsidRPr="007A70A7" w:rsidRDefault="006611D0" w:rsidP="007A70A7">
      <w:pPr>
        <w:pStyle w:val="ListParagraph"/>
        <w:numPr>
          <w:ilvl w:val="0"/>
          <w:numId w:val="112"/>
        </w:numPr>
        <w:ind w:left="630" w:hanging="45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7A70A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ສັນຍາຜ່ານມາ</w:t>
      </w:r>
    </w:p>
    <w:p w:rsidR="00F7126C" w:rsidRPr="00551311" w:rsidRDefault="00F7126C" w:rsidP="00F7126C">
      <w:pPr>
        <w:pStyle w:val="ListParagraph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F7126C" w:rsidRPr="00551311" w:rsidRDefault="00F7126C" w:rsidP="007A70A7">
      <w:pPr>
        <w:ind w:hanging="54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ການໃຫ້ຄວາມກະຈ່າງແຈ້ງຂອງຜູ້ປະມູນຈະບໍ່ໄດ້ມີການປ່ຽນແປງເນື້ອໃນຂອງການປະມູນເຊັ່ນຕົວຢ່າງ:</w:t>
      </w:r>
    </w:p>
    <w:p w:rsidR="00F7126C" w:rsidRPr="00551311" w:rsidRDefault="00F7126C" w:rsidP="00F7126C">
      <w:pPr>
        <w:pStyle w:val="ListParagraph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F7126C" w:rsidRDefault="00F7126C" w:rsidP="007A70A7">
      <w:pPr>
        <w:pStyle w:val="ListParagraph"/>
        <w:numPr>
          <w:ilvl w:val="0"/>
          <w:numId w:val="112"/>
        </w:numPr>
        <w:tabs>
          <w:tab w:val="left" w:pos="630"/>
        </w:tabs>
        <w:ind w:hanging="81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ລາຄາປະມູນ ຫລື ບົສະເຫນີດ້ານການເງິນ ຍົກເວັ້ນການຄິດໄລ່ກວດແກ້ລາຄາ</w:t>
      </w:r>
    </w:p>
    <w:p w:rsidR="00F7126C" w:rsidRDefault="00F7126C" w:rsidP="007A70A7">
      <w:pPr>
        <w:pStyle w:val="ListParagraph"/>
        <w:numPr>
          <w:ilvl w:val="0"/>
          <w:numId w:val="112"/>
        </w:numPr>
        <w:tabs>
          <w:tab w:val="left" w:pos="630"/>
        </w:tabs>
        <w:ind w:hanging="81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7A70A7">
        <w:rPr>
          <w:rFonts w:ascii="Phetsarath OT" w:eastAsia="Phetsarath OT" w:hAnsi="Phetsarath OT" w:cs="Phetsarath OT" w:hint="cs"/>
          <w:sz w:val="22"/>
          <w:szCs w:val="22"/>
          <w:cs/>
          <w:lang w:bidi="lo-LA"/>
        </w:rPr>
        <w:t>ອົງປະກອບຫລັກຂອງການປະມູນ</w:t>
      </w:r>
    </w:p>
    <w:p w:rsidR="00D03B19" w:rsidRPr="007A70A7" w:rsidRDefault="00D03B19" w:rsidP="007A70A7">
      <w:pPr>
        <w:pStyle w:val="ListParagraph"/>
        <w:numPr>
          <w:ilvl w:val="0"/>
          <w:numId w:val="112"/>
        </w:numPr>
        <w:tabs>
          <w:tab w:val="left" w:pos="630"/>
        </w:tabs>
        <w:ind w:hanging="81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7A70A7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ເຮັດໃຫ້ເກີດມີການບິດເບືອນທີ່ໃຫຍ່ຫຼວງຕໍ່ການປະເມີນລາຄາ</w:t>
      </w:r>
    </w:p>
    <w:p w:rsidR="00D03B19" w:rsidRPr="00551311" w:rsidRDefault="00D03B19" w:rsidP="00D03B19">
      <w:pPr>
        <w:pStyle w:val="ListParagraph"/>
        <w:jc w:val="both"/>
        <w:rPr>
          <w:rFonts w:ascii="Phetsarath OT" w:eastAsia="Phetsarath OT" w:hAnsi="Phetsarath OT" w:cs="Phetsarath OT"/>
          <w:sz w:val="22"/>
          <w:szCs w:val="22"/>
          <w:highlight w:val="yellow"/>
        </w:rPr>
      </w:pPr>
    </w:p>
    <w:p w:rsidR="006D77F2" w:rsidRPr="00551311" w:rsidRDefault="008A7658" w:rsidP="007A70A7">
      <w:pPr>
        <w:pStyle w:val="Heading4"/>
        <w:numPr>
          <w:ilvl w:val="2"/>
          <w:numId w:val="90"/>
        </w:numPr>
        <w:ind w:left="270" w:hanging="810"/>
        <w:rPr>
          <w:rFonts w:eastAsia="Phetsarath OT" w:cs="Phetsarath OT"/>
          <w:b/>
          <w:sz w:val="22"/>
          <w:szCs w:val="22"/>
        </w:rPr>
      </w:pPr>
      <w:bookmarkStart w:id="285" w:name="_Toc94452225"/>
      <w:r w:rsidRPr="00551311">
        <w:rPr>
          <w:rStyle w:val="jlqj4b"/>
          <w:rFonts w:eastAsia="Phetsarath OT" w:cs="Phetsarath OT"/>
          <w:b/>
          <w:sz w:val="22"/>
          <w:szCs w:val="22"/>
          <w:cs/>
          <w:lang w:bidi="lo-LA"/>
        </w:rPr>
        <w:t>ການ</w:t>
      </w:r>
      <w:r w:rsidR="00EF4D3E" w:rsidRPr="00551311">
        <w:rPr>
          <w:rStyle w:val="jlqj4b"/>
          <w:rFonts w:eastAsia="Phetsarath OT" w:cs="Phetsarath OT"/>
          <w:b/>
          <w:sz w:val="22"/>
          <w:szCs w:val="22"/>
          <w:cs/>
          <w:lang w:bidi="lo-LA"/>
        </w:rPr>
        <w:t>ນໍາໃຊ້</w:t>
      </w:r>
      <w:r w:rsidR="005339F4" w:rsidRPr="00551311">
        <w:rPr>
          <w:rStyle w:val="jlqj4b"/>
          <w:rFonts w:eastAsia="Phetsarath OT" w:cs="Phetsarath OT"/>
          <w:b/>
          <w:sz w:val="22"/>
          <w:szCs w:val="22"/>
          <w:cs/>
          <w:lang w:bidi="lo-LA"/>
        </w:rPr>
        <w:t>ຫຼັກການໃນການປະເມີນ</w:t>
      </w:r>
      <w:bookmarkEnd w:id="285"/>
    </w:p>
    <w:p w:rsidR="00795116" w:rsidRPr="00551311" w:rsidRDefault="0060159F" w:rsidP="007A70A7">
      <w:pPr>
        <w:ind w:left="-54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B23D4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="005339F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ຫຼັກການໃນການປະເມີນ</w:t>
      </w:r>
      <w:r w:rsidR="00B23D4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ທີ່ໄດ້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="00B23D4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ໄວ້ໃນເອກະສານການປະມູນ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B23D4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ໄດ້ອະທິບາຍໃນຂໍ້ </w:t>
      </w:r>
      <w:r w:rsidR="00B23D4C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5.4 </w:t>
      </w:r>
      <w:r w:rsidR="00B23D4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ຂ້າງເທິງ.ການປະເມີນຜົນອາດຈະອີງໃສ່:</w:t>
      </w:r>
    </w:p>
    <w:p w:rsidR="009B6AD5" w:rsidRPr="00551311" w:rsidRDefault="009B6AD5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B23D4C" w:rsidRDefault="00B23D4C" w:rsidP="007A70A7">
      <w:pPr>
        <w:pStyle w:val="ListParagraph"/>
        <w:numPr>
          <w:ilvl w:val="0"/>
          <w:numId w:val="113"/>
        </w:numPr>
        <w:ind w:left="63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ລາຄາຕໍ່າສຸດ</w:t>
      </w:r>
    </w:p>
    <w:p w:rsidR="00B23D4C" w:rsidRDefault="00B23D4C" w:rsidP="007A70A7">
      <w:pPr>
        <w:pStyle w:val="ListParagraph"/>
        <w:numPr>
          <w:ilvl w:val="0"/>
          <w:numId w:val="113"/>
        </w:numPr>
        <w:ind w:left="63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7A70A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ລາຄາຕໍ່າສຸດໂດຍສົມທົບກັບປັດໃຈລາຄາອື່ນໆ</w:t>
      </w:r>
    </w:p>
    <w:p w:rsidR="007A70A7" w:rsidRDefault="00524D35" w:rsidP="007A70A7">
      <w:pPr>
        <w:pStyle w:val="ListParagraph"/>
        <w:numPr>
          <w:ilvl w:val="0"/>
          <w:numId w:val="113"/>
        </w:numPr>
        <w:ind w:left="63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7A70A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</w:t>
      </w:r>
      <w:r w:rsidR="00B23D4C" w:rsidRPr="007A70A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ຂອງວົງຈອນຊີວິດ (</w:t>
      </w:r>
      <w:r w:rsidR="00B23D4C" w:rsidRPr="007A70A7">
        <w:rPr>
          <w:rStyle w:val="jlqj4b"/>
          <w:rFonts w:ascii="Phetsarath OT" w:eastAsia="Phetsarath OT" w:hAnsi="Phetsarath OT" w:cs="Phetsarath OT"/>
          <w:sz w:val="22"/>
          <w:szCs w:val="22"/>
        </w:rPr>
        <w:t>LCC)</w:t>
      </w:r>
    </w:p>
    <w:p w:rsidR="009B6AD5" w:rsidRPr="007A70A7" w:rsidRDefault="00B23D4C" w:rsidP="007A70A7">
      <w:pPr>
        <w:pStyle w:val="ListParagraph"/>
        <w:numPr>
          <w:ilvl w:val="0"/>
          <w:numId w:val="113"/>
        </w:numPr>
        <w:ind w:left="63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7A70A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ລາຄາຕໍ່າສຸດໂດຍສົມທົບກັບປັດໃຈທີ່ບໍ່ແມ່ນລາຄາ</w:t>
      </w:r>
    </w:p>
    <w:p w:rsidR="00EC4E3B" w:rsidRPr="00551311" w:rsidRDefault="00210068" w:rsidP="007A70A7">
      <w:pPr>
        <w:pStyle w:val="Heading5"/>
        <w:ind w:hanging="540"/>
        <w:rPr>
          <w:rFonts w:ascii="Phetsarath OT" w:eastAsia="Phetsarath OT" w:hAnsi="Phetsarath OT" w:cs="Phetsarath OT"/>
          <w:sz w:val="22"/>
          <w:szCs w:val="22"/>
          <w:lang w:bidi="lo-LA"/>
        </w:rPr>
      </w:pPr>
      <w:bookmarkStart w:id="286" w:name="_Toc61952365"/>
      <w:bookmarkStart w:id="287" w:name="_Toc94452226"/>
      <w:r w:rsidRPr="00551311">
        <w:rPr>
          <w:rFonts w:ascii="Phetsarath OT" w:eastAsia="Phetsarath OT" w:hAnsi="Phetsarath OT" w:cs="Phetsarath OT"/>
          <w:sz w:val="22"/>
          <w:szCs w:val="22"/>
        </w:rPr>
        <w:t>8.</w:t>
      </w:r>
      <w:r w:rsidR="00303D9E" w:rsidRPr="00551311">
        <w:rPr>
          <w:rFonts w:ascii="Phetsarath OT" w:eastAsia="Phetsarath OT" w:hAnsi="Phetsarath OT" w:cs="Phetsarath OT"/>
          <w:sz w:val="22"/>
          <w:szCs w:val="22"/>
        </w:rPr>
        <w:t>6</w:t>
      </w:r>
      <w:r w:rsidRPr="00551311">
        <w:rPr>
          <w:rFonts w:ascii="Phetsarath OT" w:eastAsia="Phetsarath OT" w:hAnsi="Phetsarath OT" w:cs="Phetsarath OT"/>
          <w:sz w:val="22"/>
          <w:szCs w:val="22"/>
        </w:rPr>
        <w:t>.3.1</w:t>
      </w:r>
      <w:bookmarkEnd w:id="286"/>
      <w:r w:rsidR="007A70A7">
        <w:rPr>
          <w:rFonts w:ascii="Phetsarath OT" w:eastAsia="Phetsarath OT" w:hAnsi="Phetsarath OT" w:cs="Phetsarath OT"/>
          <w:sz w:val="22"/>
          <w:szCs w:val="22"/>
        </w:rPr>
        <w:tab/>
      </w:r>
      <w:r w:rsidR="00B23D4C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ການສົມທຽບລາຄາ</w:t>
      </w:r>
      <w:bookmarkEnd w:id="287"/>
    </w:p>
    <w:p w:rsidR="00EC4E3B" w:rsidRPr="00551311" w:rsidRDefault="00B23D4C" w:rsidP="007A70A7">
      <w:pPr>
        <w:ind w:left="-537" w:hanging="3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ດັ່ງທີ່ໄດ້ອະທິບາຍໄວ້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</w:t>
      </w:r>
      <w:r w:rsidR="00B957E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ຂໍ້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8.6.2.3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ຂ້າງເທິງ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,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ຈຸດປະສົງຂອງ</w:t>
      </w:r>
      <w:r w:rsidR="00D03B1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</w:t>
      </w:r>
      <w:r w:rsidR="004D703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ສົມ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ທຽບໃນທ້ອງຖິ່ນ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4D703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ສາກົ</w:t>
      </w:r>
      <w:r w:rsidR="009E16C8">
        <w:rPr>
          <w:rStyle w:val="jlqj4b"/>
          <w:rFonts w:ascii="Phetsarath OT" w:eastAsia="Phetsarath OT" w:hAnsi="Phetsarath OT" w:cs="Phetsarath OT" w:hint="cs"/>
          <w:sz w:val="22"/>
          <w:szCs w:val="22"/>
          <w:cs/>
          <w:lang w:bidi="lo-LA"/>
        </w:rPr>
        <w:t>ນ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</w:t>
      </w:r>
      <w:r w:rsidR="004D703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ບສັນຍາການ</w:t>
      </w:r>
      <w:r w:rsidR="00524D3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ຈັດຊື້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ສິນຄ້າ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ລາຄາທີ່ແຕກຕ່າງກັນແມ່ນ</w:t>
      </w:r>
      <w:r w:rsidR="00524D3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</w:t>
      </w:r>
      <w:r w:rsidR="00C93B6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ນຶງເຖິງ.</w:t>
      </w:r>
    </w:p>
    <w:p w:rsidR="00EC4E3B" w:rsidRPr="00551311" w:rsidRDefault="00EC4E3B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EC4E3B" w:rsidRPr="00551311" w:rsidRDefault="00B23D4C" w:rsidP="007A70A7">
      <w:pPr>
        <w:ind w:left="-537" w:hanging="3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ໃນກໍລະນີທີ່ຜູ້ປະມູນ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ສິນຄ້າທີ່ໄດ້ມາຈາກຕ່າງປະເທດ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ການປະມູນແມ່ນຈະຖືກ</w:t>
      </w:r>
      <w:r w:rsidR="00524D3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ຄິດໄລ່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ໂດຍອີງໃສ່</w:t>
      </w:r>
      <w:r w:rsidR="004D703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(</w:t>
      </w:r>
      <w:r w:rsidR="004D7031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DDP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),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ທ່າເຮືອ</w:t>
      </w:r>
      <w:r w:rsidR="00165FC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ນໍາເຂົ້າ</w:t>
      </w:r>
      <w:r w:rsidR="001454B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ລາຄາ </w:t>
      </w:r>
      <w:r w:rsidR="004D7031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DDP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ປະກອບມີຄ່າໃຊ້ຈ່າຍ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ທັງໝົດ</w:t>
      </w:r>
      <w:r w:rsidR="004D703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ຊື່ງລວມເອົາ ຄ່າໃຊ້ຈ່າຍໃນການດໍາເນີນ</w:t>
      </w:r>
      <w:r w:rsidR="00801C9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ເອກະສານນໍາເຂົ້າສີນຄ້າ, ຄ່າພາສີສົ່ງອອກ ແລະ ນໍາສີນຄ້າເຂົ້າ, ຄ່າປະກັນໄພ 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ແລະ </w:t>
      </w:r>
      <w:r w:rsidR="00801C9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ຄ່າໄຊ້ຈ່າຍ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ອື່ນໆ</w:t>
      </w:r>
      <w:r w:rsidR="00801C9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ທີ່ອາດເກີດຂື້ນໃນການດໍາເນີນການນໍາເຂົ້າສີນຄ້າເຖີງຈຸດຫມາຍປາຍທາງໃນປະເທດລາວ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. </w:t>
      </w:r>
    </w:p>
    <w:p w:rsidR="009C16DE" w:rsidRPr="00551311" w:rsidRDefault="009C16DE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EC4E3B" w:rsidRPr="00551311" w:rsidRDefault="00B23D4C" w:rsidP="007A70A7">
      <w:pPr>
        <w:ind w:hanging="54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ໃນກໍລະນີການປະມູນພາຍ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ສິນຄ້າພາຍໃນປະເທດ:</w:t>
      </w:r>
    </w:p>
    <w:p w:rsidR="00EC4E3B" w:rsidRPr="00551311" w:rsidRDefault="00EC4E3B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7A70A7" w:rsidRDefault="00B23D4C" w:rsidP="007A70A7">
      <w:pPr>
        <w:pStyle w:val="ListParagraph"/>
        <w:numPr>
          <w:ilvl w:val="0"/>
          <w:numId w:val="114"/>
        </w:numPr>
        <w:ind w:left="36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ຜູ້ປະມູນທີ່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ຜະລິດຕະພັນທີ່ຜະລິດ</w:t>
      </w:r>
      <w:r w:rsidR="002574B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ພາຍໃນ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ປະກອບພາຍໃນປະເທດລາວແມ່ນມີການອ້າງອີງເຖິງ</w:t>
      </w:r>
      <w:r w:rsidR="00CF586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ລາຄາໜ້າໂຮງງານ(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EXW</w:t>
      </w:r>
      <w:r w:rsidR="00CF586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)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 (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ໂຮງງານ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ໂຮງງານ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ງານວາງສະແດງ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ຫ້ອງວາງສະແດງສິນຄ້າ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ຊັ້ນວາງ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ຕາມທີ່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ເໝາະສົມ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). ລາຄາ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EXW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ຄວນປະກອບມີຄ່າໃຊ້ຈ່າຍ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ທັງໝົດ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ພາສີ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ອາກອນ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ແລະ </w:t>
      </w:r>
      <w:r w:rsidR="00C93B6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ພັນທະ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ອື່ນໆທີ່ເກີດຂື້ນໃນການຊື້ສ່ວນປະກອບ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ວັດຖຸ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ພາຍ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ຕ່າງປະເທດທີ່ເຂົ້າໄປໃນການຜະລິດສິນຄ້າ.</w:t>
      </w:r>
    </w:p>
    <w:p w:rsidR="00B23D4C" w:rsidRDefault="00B23D4C" w:rsidP="007A70A7">
      <w:pPr>
        <w:pStyle w:val="ListParagraph"/>
        <w:numPr>
          <w:ilvl w:val="0"/>
          <w:numId w:val="114"/>
        </w:numPr>
        <w:ind w:left="36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7A70A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ຖ້າມີ</w:t>
      </w:r>
      <w:r w:rsidR="002F7048" w:rsidRPr="007A70A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ພາສີ</w:t>
      </w:r>
      <w:r w:rsidRPr="007A70A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ການຂາຍ</w:t>
      </w:r>
      <w:r w:rsidR="00427EC2" w:rsidRPr="007A70A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7A70A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ພາສີຄ້າຍຄືກັນ</w:t>
      </w:r>
      <w:r w:rsidR="00EF4D3E" w:rsidRPr="007A70A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</w:t>
      </w:r>
      <w:r w:rsidRPr="007A70A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ຕ້ອງຈ່າຍເທົ່ານັ້ນຖ້າການຂາຍສິນຄ້າ</w:t>
      </w:r>
      <w:r w:rsidR="009D7628" w:rsidRPr="007A70A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ສຳເລັດ</w:t>
      </w:r>
      <w:r w:rsidRPr="007A70A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ຮູບທີ່</w:t>
      </w:r>
      <w:r w:rsidR="008A7658" w:rsidRPr="007A70A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7A70A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ໃນກາ</w:t>
      </w:r>
      <w:r w:rsidR="009C16DE" w:rsidRPr="007A70A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ນປະມູນເກີດຂື້ນ, </w:t>
      </w:r>
      <w:r w:rsidR="002F7048" w:rsidRPr="007A70A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ພາສີ</w:t>
      </w:r>
      <w:r w:rsidR="009C16DE" w:rsidRPr="007A70A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ເຫລົ່ານັ້ນ</w:t>
      </w:r>
      <w:r w:rsidRPr="007A70A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ກໍ່ຈະຖືກຍົກເວັ້ນຈາກລາຄາໂຮງງານ</w:t>
      </w:r>
      <w:r w:rsidR="008A7658" w:rsidRPr="007A70A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9C16DE" w:rsidRPr="007A70A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ສະເຫນີລາຄາແຍກອອກ</w:t>
      </w:r>
      <w:r w:rsidRPr="007A70A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ຕ່າງຫາກ.</w:t>
      </w:r>
    </w:p>
    <w:p w:rsidR="00B23D4C" w:rsidRDefault="00B23D4C" w:rsidP="007A70A7">
      <w:pPr>
        <w:pStyle w:val="ListParagraph"/>
        <w:numPr>
          <w:ilvl w:val="0"/>
          <w:numId w:val="114"/>
        </w:numPr>
        <w:ind w:left="36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7A70A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ເມື່ອຜູ້ປະມູນທ້ອງຖິ່ນ</w:t>
      </w:r>
      <w:r w:rsidR="008A7658" w:rsidRPr="007A70A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7A70A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ສິນຄ້າທີ່</w:t>
      </w:r>
      <w:r w:rsidR="008B3903" w:rsidRPr="007A70A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Pr="007A70A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ເຂົ້າ</w:t>
      </w:r>
      <w:r w:rsidRPr="007A70A7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7A70A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ລາຄາສິນຄ້າ</w:t>
      </w:r>
      <w:r w:rsidR="00750458" w:rsidRPr="007A70A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ຫນ້າໂຮງງານ</w:t>
      </w:r>
      <w:r w:rsidR="00427EC2" w:rsidRPr="007A70A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7A70A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</w:t>
      </w:r>
      <w:r w:rsidR="00750458" w:rsidRPr="007A70A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ສີນຄ້າທີ່ຫາໄດ້ງ່າຍ </w:t>
      </w:r>
      <w:r w:rsidRPr="007A70A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ຈະປະກອບມີພາສີ</w:t>
      </w:r>
      <w:r w:rsidR="008B3903" w:rsidRPr="007A70A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Pr="007A70A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ເຂົ້າໂດຍຜູ້</w:t>
      </w:r>
      <w:r w:rsidR="008B3903" w:rsidRPr="007A70A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Pr="007A70A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ເຂົ້າ</w:t>
      </w:r>
      <w:r w:rsidRPr="007A70A7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7A70A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</w:t>
      </w:r>
      <w:r w:rsidR="002F7048" w:rsidRPr="007A70A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ເກັບຮັກສາ</w:t>
      </w:r>
      <w:r w:rsidR="00750458" w:rsidRPr="007A70A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ສີນຄ້າ</w:t>
      </w:r>
      <w:r w:rsidR="00427EC2" w:rsidRPr="007A70A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7A70A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ຕົວແທນ. ລາຄາດັ່ງກ່າວຈະ</w:t>
      </w:r>
      <w:r w:rsidR="002C0B85" w:rsidRPr="007A70A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ເປັນລາຄາທີ່</w:t>
      </w:r>
      <w:r w:rsidRPr="007A70A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ຜູ້ຊື້ທີ່ຕ້ອງຈ່າຍຍົກເວັ້ນພາສີການຂາ</w:t>
      </w:r>
      <w:r w:rsidR="001454BF" w:rsidRPr="007A70A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ຍ.</w:t>
      </w:r>
    </w:p>
    <w:p w:rsidR="00EC4E3B" w:rsidRPr="007A70A7" w:rsidRDefault="00B23D4C" w:rsidP="007A70A7">
      <w:pPr>
        <w:pStyle w:val="ListParagraph"/>
        <w:numPr>
          <w:ilvl w:val="0"/>
          <w:numId w:val="114"/>
        </w:numPr>
        <w:ind w:left="36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7A70A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ໃນກໍລະນີທີ່ບໍ່ມີເງື່ອນໄຂໃນ</w:t>
      </w:r>
      <w:r w:rsidR="008A7658" w:rsidRPr="007A70A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EF4D3E" w:rsidRPr="007A70A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="001454BF" w:rsidRPr="007A70A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ບຸລິມະສິດ</w:t>
      </w:r>
      <w:r w:rsidR="002C0B85" w:rsidRPr="007A70A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ສໍາລັບບໍລິສັດ</w:t>
      </w:r>
      <w:r w:rsidRPr="007A70A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ພາຍໃນ</w:t>
      </w:r>
      <w:r w:rsidR="002B683B" w:rsidRPr="007A70A7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2B683B" w:rsidRPr="007A70A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</w:t>
      </w:r>
      <w:r w:rsidR="008A7658" w:rsidRPr="007A70A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Pr="007A70A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ຄວນປະເມີນລາຄາການ</w:t>
      </w:r>
      <w:r w:rsidR="008A7658" w:rsidRPr="007A70A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7A70A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ສິນຄ້າທີ່ຜະລິດຢູ່ຕ່າງປະເທດບົນພື້ນຖານ </w:t>
      </w:r>
      <w:r w:rsidRPr="007A70A7">
        <w:rPr>
          <w:rStyle w:val="jlqj4b"/>
          <w:rFonts w:ascii="Phetsarath OT" w:eastAsia="Phetsarath OT" w:hAnsi="Phetsarath OT" w:cs="Phetsarath OT"/>
          <w:sz w:val="22"/>
          <w:szCs w:val="22"/>
        </w:rPr>
        <w:t>CIF</w:t>
      </w:r>
      <w:r w:rsidR="00427EC2" w:rsidRPr="007A70A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7A70A7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CIP. </w:t>
      </w:r>
      <w:r w:rsidRPr="007A70A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ເຖິງຢ່າງໃດກໍ່ຕາມ</w:t>
      </w:r>
      <w:r w:rsidRPr="007A70A7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7A70A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</w:t>
      </w:r>
      <w:r w:rsidR="00B957E7" w:rsidRPr="007A70A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ຜູ້ຈັດຊື້-ຈັດຈ້າງຕ້ອງການ</w:t>
      </w:r>
      <w:r w:rsidRPr="007A70A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ຢາກ</w:t>
      </w:r>
      <w:r w:rsidR="002C0B85" w:rsidRPr="007A70A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ນໍາໃຊ້ການຂົນສົ່ງພາຍໃນ</w:t>
      </w:r>
      <w:r w:rsidRPr="007A70A7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7A70A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ສິນຄ້າເຫຼົ່ານີ້ຈະຖືກປະເມີນບົນພື້ນຖານ </w:t>
      </w:r>
      <w:r w:rsidRPr="007A70A7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FOB. </w:t>
      </w:r>
      <w:r w:rsidRPr="007A70A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ໃນອີກດ້ານ</w:t>
      </w:r>
      <w:r w:rsidR="00AA71EE" w:rsidRPr="007A70A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ໜຶ່ງ</w:t>
      </w:r>
      <w:r w:rsidRPr="007A70A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8A7658" w:rsidRPr="007A70A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7A70A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ລາຄາສິນຄ້າທີ່ຜະລິດຢູ່ໃນປະເທດຂອງຕົນເອງຂອງ</w:t>
      </w:r>
      <w:r w:rsidR="008A7658" w:rsidRPr="007A70A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Pr="007A70A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ແມ່ນຖືກປະເມີນບົນພື້ນຖານ</w:t>
      </w:r>
      <w:r w:rsidR="002F7048" w:rsidRPr="007A70A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ລາຄາຫນ້າໂຮງງານ </w:t>
      </w:r>
      <w:r w:rsidRPr="007A70A7">
        <w:rPr>
          <w:rStyle w:val="jlqj4b"/>
          <w:rFonts w:ascii="Phetsarath OT" w:eastAsia="Phetsarath OT" w:hAnsi="Phetsarath OT" w:cs="Phetsarath OT"/>
          <w:sz w:val="22"/>
          <w:szCs w:val="22"/>
        </w:rPr>
        <w:t>EXW.</w:t>
      </w:r>
    </w:p>
    <w:p w:rsidR="00270AF8" w:rsidRPr="00551311" w:rsidRDefault="00210068" w:rsidP="007A70A7">
      <w:pPr>
        <w:pStyle w:val="Heading5"/>
        <w:ind w:hanging="540"/>
        <w:rPr>
          <w:rFonts w:ascii="Phetsarath OT" w:eastAsia="Phetsarath OT" w:hAnsi="Phetsarath OT" w:cs="Phetsarath OT"/>
          <w:b w:val="0"/>
          <w:bCs w:val="0"/>
          <w:i w:val="0"/>
          <w:iCs w:val="0"/>
          <w:sz w:val="22"/>
          <w:szCs w:val="22"/>
        </w:rPr>
      </w:pPr>
      <w:bookmarkStart w:id="288" w:name="_Toc61952366"/>
      <w:bookmarkStart w:id="289" w:name="_Toc94452227"/>
      <w:r w:rsidRPr="00551311">
        <w:rPr>
          <w:rFonts w:ascii="Phetsarath OT" w:eastAsia="Phetsarath OT" w:hAnsi="Phetsarath OT" w:cs="Phetsarath OT"/>
          <w:sz w:val="22"/>
          <w:szCs w:val="22"/>
        </w:rPr>
        <w:t>8.</w:t>
      </w:r>
      <w:r w:rsidR="00303D9E" w:rsidRPr="00551311">
        <w:rPr>
          <w:rFonts w:ascii="Phetsarath OT" w:eastAsia="Phetsarath OT" w:hAnsi="Phetsarath OT" w:cs="Phetsarath OT"/>
          <w:sz w:val="22"/>
          <w:szCs w:val="22"/>
        </w:rPr>
        <w:t>6</w:t>
      </w:r>
      <w:r w:rsidRPr="00551311">
        <w:rPr>
          <w:rFonts w:ascii="Phetsarath OT" w:eastAsia="Phetsarath OT" w:hAnsi="Phetsarath OT" w:cs="Phetsarath OT"/>
          <w:sz w:val="22"/>
          <w:szCs w:val="22"/>
        </w:rPr>
        <w:t>.3.2</w:t>
      </w:r>
      <w:bookmarkEnd w:id="288"/>
      <w:r w:rsidR="007A70A7">
        <w:rPr>
          <w:rFonts w:ascii="Phetsarath OT" w:eastAsia="Phetsarath OT" w:hAnsi="Phetsarath OT" w:cs="Phetsarath OT"/>
          <w:b w:val="0"/>
          <w:bCs w:val="0"/>
          <w:i w:val="0"/>
          <w:iCs w:val="0"/>
          <w:sz w:val="22"/>
          <w:szCs w:val="22"/>
        </w:rPr>
        <w:tab/>
      </w:r>
      <w:r w:rsidR="00B23D4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ຄວາມແຕກຕ່າງຂອງລາຄາຈາກຄວາມຕ້ອງການຂອງເອກະສານປະມູນ</w:t>
      </w:r>
      <w:bookmarkEnd w:id="289"/>
    </w:p>
    <w:p w:rsidR="00270AF8" w:rsidRPr="00551311" w:rsidRDefault="00B23D4C" w:rsidP="007A70A7">
      <w:pPr>
        <w:ind w:left="-537" w:hanging="3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ຖ້າການປະມູນມີ</w:t>
      </w:r>
      <w:r w:rsidR="007F2D9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ຂໍ້ບົກຜ່ອງດ້ານເອກະສານ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ຈະຖືກປະຕິເສດດັ່ງທີ່ໄດ້ອະທິບາຍໄວ້ໃນຂໍ້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8.6.2.1.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ການບ່ຽງເບນທີ່ບໍ່ແມ່ນວັດຖຸອາດຈະຖືກຍອມຮັບ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8123C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ການສະເຫນີ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</w:t>
      </w:r>
      <w:r w:rsidR="008123C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ເປັນລໍາດັບຕໍ່</w:t>
      </w:r>
      <w:r w:rsidR="002C0B8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ມາ.</w:t>
      </w:r>
    </w:p>
    <w:p w:rsidR="00270AF8" w:rsidRPr="00551311" w:rsidRDefault="00270AF8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270AF8" w:rsidRPr="00551311" w:rsidRDefault="00B23D4C" w:rsidP="00A84B58">
      <w:pPr>
        <w:tabs>
          <w:tab w:val="left" w:pos="-540"/>
        </w:tabs>
        <w:ind w:left="-537" w:hanging="3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ເອກະສານການປະມູນໂດຍທົ່ວໄປໄດ້ອະທິບາຍຫຼາຍຂັ້ນຕອນ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ເງື່ອນໄຂ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ບາງຢ່າງທີ່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ຈໍາເປັນ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ບາງອັນກໍ່ບໍ່</w:t>
      </w:r>
      <w:r w:rsidR="002C0B8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ຈໍາເປັນ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 ໃນບາງກໍລະນີ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ຜູ້ປະມູນຈະຍື່ນສະ</w:t>
      </w:r>
      <w:r w:rsidR="00C93B6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ລາຄາທີ່</w:t>
      </w:r>
      <w:r w:rsidR="002C0B8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ຕ່າງ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ຈາກ</w:t>
      </w:r>
      <w:r w:rsidR="002C0B8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ມາດຖານເຕັກນິກ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ທີ່ຕ້ອງການໂດຍ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 ຂໍ້ບົກຜ່ອງລວມມີຂໍ້ຍົກເວັ້ນ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2C0B8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ບໍ່ລວມເອົາ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7F2D9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ຄຸນວຸດທິ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ເງື່ອນໄຂ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ການສົມມຸດຕິຖານທີ່ໄດ້ກ່າວມາ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ທາງເລືອກ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ການປ່ຽນແປງຂໍ້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ທີ່ໄດ້ລະບຸ. </w:t>
      </w:r>
      <w:r w:rsidR="002C0B8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ຄວາມແຕກຕ່າງ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ອາດຈະແມ່ນ</w:t>
      </w:r>
      <w:r w:rsidR="0081349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ດ້ານ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ວັດຖຸ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ບໍ່ແມ່ນ</w:t>
      </w:r>
      <w:r w:rsidR="0081349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ດ້ານ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ວັດຖຸ. ດັ່ງທີ່ໄດ້ອະທິບາຍໄວ້ໃນພາກ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8.6.2.1,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ຄວາມແຕກຕ່າງດ້ານວັດຖຸແມ່ນ:</w:t>
      </w:r>
    </w:p>
    <w:p w:rsidR="008123C8" w:rsidRPr="00551311" w:rsidRDefault="008123C8" w:rsidP="004C7DE8">
      <w:pPr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B23D4C" w:rsidRDefault="00B23D4C" w:rsidP="00A84B58">
      <w:pPr>
        <w:pStyle w:val="ListParagraph"/>
        <w:numPr>
          <w:ilvl w:val="0"/>
          <w:numId w:val="115"/>
        </w:numPr>
        <w:ind w:left="36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ຜູ້ທີ່ມີຜົນກະທົບຕໍ່ຂອບເຂດ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ຄຸນນະພາບ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8123C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ການປະຕິບັດ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A84B58" w:rsidRDefault="00710D05" w:rsidP="00A84B58">
      <w:pPr>
        <w:pStyle w:val="ListParagraph"/>
        <w:numPr>
          <w:ilvl w:val="0"/>
          <w:numId w:val="115"/>
        </w:numPr>
        <w:ind w:left="36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A84B58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B23D4C" w:rsidRPr="00A84B58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ກັດສິດຂອງຜູ້</w:t>
      </w:r>
      <w:r w:rsidR="00813491" w:rsidRPr="00A84B58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ຈັດຊື້-ຈັດຈ້າງ </w:t>
      </w:r>
      <w:r w:rsidR="00427EC2" w:rsidRPr="00A84B58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ຫຼື </w:t>
      </w:r>
      <w:r w:rsidR="00B23D4C" w:rsidRPr="00A84B58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ພັນທະຂອງຜູ້ປະມູນ</w:t>
      </w:r>
      <w:r w:rsidR="00B23D4C" w:rsidRPr="00A84B58">
        <w:rPr>
          <w:rStyle w:val="jlqj4b"/>
          <w:rFonts w:ascii="Phetsarath OT" w:eastAsia="Phetsarath OT" w:hAnsi="Phetsarath OT" w:cs="Phetsarath OT"/>
          <w:sz w:val="22"/>
          <w:szCs w:val="22"/>
        </w:rPr>
        <w:t>;</w:t>
      </w:r>
      <w:r w:rsidR="00BC175A" w:rsidRPr="00A84B58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</w:p>
    <w:p w:rsidR="00270AF8" w:rsidRPr="00A84B58" w:rsidRDefault="00B23D4C" w:rsidP="00A84B58">
      <w:pPr>
        <w:pStyle w:val="ListParagraph"/>
        <w:numPr>
          <w:ilvl w:val="0"/>
          <w:numId w:val="115"/>
        </w:numPr>
        <w:ind w:left="36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A84B58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ສົ່ງຜົນກະທົບ</w:t>
      </w:r>
      <w:r w:rsidR="00354359" w:rsidRPr="00A84B58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ທີ່ບໍ່ມີຄວາມຍຸຕິທໍາໃນການ</w:t>
      </w:r>
      <w:r w:rsidRPr="00A84B58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ແຂ່ງຂັນຂອງຜູ້ປະມູນອື່ນໆ.</w:t>
      </w:r>
    </w:p>
    <w:p w:rsidR="00270AF8" w:rsidRPr="00551311" w:rsidRDefault="00270AF8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270AF8" w:rsidRPr="00551311" w:rsidRDefault="00B23D4C" w:rsidP="00A84B58">
      <w:pPr>
        <w:ind w:left="-537" w:hanging="3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ການປະມູນທີ່ໄດ້ປະຕິບັດຕາມທຸກຂໍ້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ຈໍາເປັນ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ຂອງເອກະສານການປະມູນ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ແຕ່ມີຂໍ້ບົກຜ່ອງ</w:t>
      </w:r>
      <w:r w:rsidR="0000363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ເລັກນ້ອຍ </w:t>
      </w:r>
      <w:r w:rsidR="00766E1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ຕໍ່ເງື່ອນໄຂ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</w:t>
      </w:r>
      <w:r w:rsidR="00766E1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ເງື່ອນໄຂດ້ານມາດຖານເຕັກນິກ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ຄວນຮັກສາໄວ້ເພື່ອໃຫ້ມີການປະເມີນລາຍລະອຽດ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ບໍ່ຄວນປະຕິເສດ.</w:t>
      </w:r>
    </w:p>
    <w:p w:rsidR="00270AF8" w:rsidRPr="00551311" w:rsidRDefault="00270AF8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270AF8" w:rsidRPr="00551311" w:rsidRDefault="00B23D4C" w:rsidP="00A3344C">
      <w:pPr>
        <w:ind w:left="-537" w:hanging="3"/>
        <w:jc w:val="thaiDistribute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ໃນທາງກົງກັນຂ້າມ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,</w:t>
      </w:r>
      <w:r w:rsidR="001C367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ເອກະສານປະມູນທີ່</w:t>
      </w:r>
      <w:r w:rsidR="00766E1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ບໍ່ຕອບສະຫນອງຄວາມຄົບຖ້ວນສົມບູນ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ເພາະວ່າມັນມີ</w:t>
      </w:r>
      <w:r w:rsidR="007F2D9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ຂໍ້</w:t>
      </w:r>
      <w:r w:rsidR="001C367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ແຕກຕ່າງດ້ານວັດຖຸ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ການສະຫງວນ</w:t>
      </w:r>
      <w:r w:rsidR="001C367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ເງື່ອນໄຂ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="00DA7A5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</w:t>
      </w:r>
      <w:r w:rsidR="00694A2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າດຖານເຕັກນິກ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ໃນເອກະສານການປະມູນບໍ່ຄວນຖືກພິຈາລະນາ</w:t>
      </w:r>
      <w:r w:rsidR="00694A2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ຕໍ່ໄປ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ຕື່ມອີກ. ໃນການ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ວ່າການ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ລາຄາຈະຕອບ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="00694A2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ຄວາມຄົບຖ້ວນສົມບູນຜູ້ຈັດຊື້-ຈັດຈ້າງ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ນອກເໜືອຈາກ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ການພິຈາລະນາບັນຫາລະບຽບການທົ່ວໄປ</w:t>
      </w:r>
      <w:r w:rsidR="00DA7A5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ແລ້ວ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ຍັງ</w:t>
      </w:r>
      <w:r w:rsidR="00DA7A5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ຕ້ອງໄດ້ພິຈະລະນາວ່າ ເອກະສານ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ປະມູນຂອງຜູ້ປະມູນ</w:t>
      </w:r>
      <w:r w:rsidR="00DA7A5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ຕອບສະຫນອງໄດ້ຕາມ </w:t>
      </w:r>
      <w:r w:rsidR="00694A2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ຮູບການ ດ້ານມາດຖານເຕັກນິກ 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ດ້ານການຄ້າຂອງການປະມູນ</w:t>
      </w:r>
      <w:r w:rsidR="00DA7A5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270AF8" w:rsidRPr="00551311" w:rsidRDefault="00270AF8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B23D4C" w:rsidRPr="00551311" w:rsidRDefault="00B23D4C" w:rsidP="00A84B58">
      <w:pPr>
        <w:ind w:hanging="54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ຂໍ້ບົກຜ່ອງອາດຈະໄດ້ຮັບຄວາມກະຈ່າງແຈ້ງໂດຍຜູ້ປະມູນແຕ່ບໍ່ຖືກຖອນ.</w:t>
      </w:r>
    </w:p>
    <w:p w:rsidR="00B23D4C" w:rsidRPr="00551311" w:rsidRDefault="00B23D4C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270AF8" w:rsidRPr="00551311" w:rsidRDefault="00B23D4C" w:rsidP="00A84B58">
      <w:pPr>
        <w:ind w:left="-537" w:firstLine="87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ຕົວຢ່າງຕໍ່ໄປນີ້ແມ່ນຖືວ່າບໍ່ແມ່ນຄວາມແຕກຕ່າງທາງດ້ານວັດຖຸ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ອາດຈະເປັນການອະນຸຍາດໃນການປະມູນທີ່ "</w:t>
      </w:r>
      <w:r w:rsidR="0043292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ຕອບສະຫນອງຄວາມຄົບຖ້ວນສົມບູນ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":</w:t>
      </w:r>
    </w:p>
    <w:p w:rsidR="005C5512" w:rsidRPr="00551311" w:rsidRDefault="005C5512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270AF8" w:rsidRPr="00551311" w:rsidRDefault="00432927" w:rsidP="00A84B58">
      <w:pPr>
        <w:ind w:hanging="540"/>
        <w:jc w:val="both"/>
        <w:rPr>
          <w:rFonts w:ascii="Phetsarath OT" w:eastAsia="Phetsarath OT" w:hAnsi="Phetsarath OT" w:cs="Phetsarath OT"/>
          <w:b/>
          <w:bCs/>
          <w:sz w:val="22"/>
          <w:szCs w:val="22"/>
        </w:rPr>
      </w:pPr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 xml:space="preserve">ກ) </w:t>
      </w:r>
      <w:r w:rsidR="00B23D4C"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ຮູບການຄ້າ</w:t>
      </w:r>
    </w:p>
    <w:p w:rsidR="004E570B" w:rsidRDefault="004E570B" w:rsidP="00A84B58">
      <w:pPr>
        <w:pStyle w:val="ListParagraph"/>
        <w:numPr>
          <w:ilvl w:val="0"/>
          <w:numId w:val="116"/>
        </w:numPr>
        <w:tabs>
          <w:tab w:val="left" w:pos="360"/>
        </w:tabs>
        <w:ind w:left="36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B23D4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ທີ່ສະເຫນີວັນເວລາການຈັດສົ່ງສີນຄ້າ</w:t>
      </w:r>
      <w:r w:rsidR="00B23D4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ແຕກຕ່າງກັນເລັກນ້ອຍຈາກທີ່ໄດ້ລະບຸໄວ້ໃນ</w:t>
      </w:r>
      <w:r w:rsidR="008405B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ເອກະສານ</w:t>
      </w:r>
      <w:r w:rsidR="00B23D4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ປະມູນ</w:t>
      </w:r>
      <w:r w:rsidR="00B23D4C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B23D4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ເວັ້ນເສຍແຕ່ວ່າມັນຈະຊ້າກ່ວາວັນທີ່ທີ່ໄດ້ລະບຸຢ່າງຈະແຈ້ງໃນເອກະສານການປະມູນ</w:t>
      </w:r>
      <w:r w:rsidR="00B23D4C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;</w:t>
      </w:r>
    </w:p>
    <w:p w:rsidR="00B23D4C" w:rsidRDefault="00B23D4C" w:rsidP="00A84B58">
      <w:pPr>
        <w:pStyle w:val="ListParagraph"/>
        <w:numPr>
          <w:ilvl w:val="0"/>
          <w:numId w:val="116"/>
        </w:numPr>
        <w:tabs>
          <w:tab w:val="left" w:pos="360"/>
        </w:tabs>
        <w:ind w:left="36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A84B58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</w:t>
      </w:r>
      <w:r w:rsidR="004E570B" w:rsidRPr="00A84B58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ທີ່ມີ</w:t>
      </w:r>
      <w:r w:rsidRPr="00A84B58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ລາຄາຄົງທີ່</w:t>
      </w:r>
      <w:r w:rsidR="004E570B" w:rsidRPr="00A84B58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ທີ່</w:t>
      </w:r>
      <w:r w:rsidRPr="00A84B58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ຕອບ</w:t>
      </w:r>
      <w:r w:rsidR="008A7658" w:rsidRPr="00A84B58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A84B58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ເອກະສານການປະມູນທີ່ຮຽກຮ້ອງໃຫ້ຜູ້ປະມູນຍື່ນລາຄາຕາມການປັບລາຄາ (</w:t>
      </w:r>
      <w:r w:rsidR="00921BE5" w:rsidRPr="00A84B58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ໃນອີກດ້ານນື່ງ</w:t>
      </w:r>
      <w:r w:rsidR="000A6DAC" w:rsidRPr="00A84B58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:</w:t>
      </w:r>
      <w:r w:rsidR="00921BE5" w:rsidRPr="00A84B58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ຖ້າເອກະສານປະມູນຕ້ອງການໃຫ້ຜປູ້ປະມູນສະເຫນີລາຄາ</w:t>
      </w:r>
      <w:r w:rsidRPr="00A84B58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ຄົງທີ່</w:t>
      </w:r>
      <w:r w:rsidR="00921BE5" w:rsidRPr="00A84B58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, ຜູ້ປະມູນຈະບໍ່ໄດ້ອະນຸຍາດໃຫ້</w:t>
      </w:r>
      <w:r w:rsidR="0031703D" w:rsidRPr="00A84B58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ສະເຫນີລາຄາທີ່ປ່ຽນແປງໄດ້</w:t>
      </w:r>
      <w:r w:rsidRPr="00A84B58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)</w:t>
      </w:r>
      <w:r w:rsidRPr="00A84B58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B23D4C" w:rsidRDefault="0031703D" w:rsidP="00A84B58">
      <w:pPr>
        <w:pStyle w:val="ListParagraph"/>
        <w:numPr>
          <w:ilvl w:val="0"/>
          <w:numId w:val="116"/>
        </w:numPr>
        <w:tabs>
          <w:tab w:val="left" w:pos="360"/>
        </w:tabs>
        <w:ind w:left="36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A84B58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ໃນເມື່ອສູດຄິດໄລ່</w:t>
      </w:r>
      <w:r w:rsidR="00B23D4C" w:rsidRPr="00A84B58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ການປ່ຽນແປງລາຄາ</w:t>
      </w:r>
      <w:r w:rsidRPr="00A84B58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="00B23D4C" w:rsidRPr="00A84B58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ໄວ້ໃນເອກະສານ</w:t>
      </w:r>
      <w:r w:rsidRPr="00A84B58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</w:t>
      </w:r>
      <w:r w:rsidR="00B23D4C" w:rsidRPr="00A84B58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ມູນ</w:t>
      </w:r>
      <w:r w:rsidRPr="00A84B58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, ຜູ້ປະມູນໄດ້ປ່ຽນແປງສູດຄິດໄລ່ລາຄາ</w:t>
      </w:r>
      <w:r w:rsidR="00427EC2" w:rsidRPr="00A84B58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A84B58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ສ້າງ </w:t>
      </w:r>
      <w:r w:rsidR="005339F4" w:rsidRPr="00A84B58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ວົງເງິນໃນ</w:t>
      </w:r>
      <w:r w:rsidR="00B23D4C" w:rsidRPr="00A84B58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ການປັບລາຄາ</w:t>
      </w:r>
      <w:r w:rsidR="00B23D4C" w:rsidRPr="00A84B58">
        <w:rPr>
          <w:rStyle w:val="jlqj4b"/>
          <w:rFonts w:ascii="Phetsarath OT" w:eastAsia="Phetsarath OT" w:hAnsi="Phetsarath OT" w:cs="Phetsarath OT"/>
          <w:sz w:val="22"/>
          <w:szCs w:val="22"/>
        </w:rPr>
        <w:t>;</w:t>
      </w:r>
    </w:p>
    <w:p w:rsidR="00270AF8" w:rsidRPr="00A84B58" w:rsidRDefault="00B23D4C" w:rsidP="00A84B58">
      <w:pPr>
        <w:pStyle w:val="ListParagraph"/>
        <w:numPr>
          <w:ilvl w:val="0"/>
          <w:numId w:val="116"/>
        </w:numPr>
        <w:tabs>
          <w:tab w:val="left" w:pos="360"/>
        </w:tabs>
        <w:ind w:left="36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A84B58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ການປະມູນທີ່ມີຄວາມແຕກຕ່າງເລັກນ້ອຍໃນເງື່ອນໄຂການຈ່າຍ</w:t>
      </w:r>
      <w:r w:rsidRPr="00A84B58">
        <w:rPr>
          <w:rStyle w:val="jlqj4b"/>
          <w:rFonts w:ascii="Phetsarath OT" w:eastAsia="Phetsarath OT" w:hAnsi="Phetsarath OT" w:cs="Phetsarath OT"/>
          <w:sz w:val="22"/>
          <w:szCs w:val="22"/>
        </w:rPr>
        <w:t>;</w:t>
      </w:r>
    </w:p>
    <w:p w:rsidR="006E2D5A" w:rsidRPr="00551311" w:rsidRDefault="006E2D5A" w:rsidP="006E2D5A">
      <w:pPr>
        <w:pStyle w:val="ListParagraph"/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270AF8" w:rsidRPr="00551311" w:rsidRDefault="006E2D5A" w:rsidP="00A84B58">
      <w:pPr>
        <w:ind w:hanging="540"/>
        <w:jc w:val="both"/>
        <w:rPr>
          <w:rFonts w:ascii="Phetsarath OT" w:eastAsia="Phetsarath OT" w:hAnsi="Phetsarath OT" w:cs="Phetsarath OT"/>
          <w:b/>
          <w:bCs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ຂ)</w:t>
      </w:r>
      <w:r w:rsidR="00B23D4C"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ຮູບ</w:t>
      </w:r>
      <w:r w:rsidR="00432927"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ການດ້ານ</w:t>
      </w:r>
      <w:r w:rsidR="00B23D4C"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ເຕັກນິກ</w:t>
      </w:r>
    </w:p>
    <w:p w:rsidR="00125C25" w:rsidRDefault="00B23D4C" w:rsidP="00005184">
      <w:pPr>
        <w:pStyle w:val="ListParagraph"/>
        <w:numPr>
          <w:ilvl w:val="0"/>
          <w:numId w:val="116"/>
        </w:numPr>
        <w:ind w:left="36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ສິນຄ້າທາງເລືອກທີ່ເທົ່າກັບ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B249E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ມາດຖານເຕັກນິກ</w:t>
      </w:r>
      <w:r w:rsidR="002F454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ດີກ່ວາ</w:t>
      </w:r>
      <w:r w:rsidR="00B249E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ການປະຕິບັດງານສູງກ່ວາ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ເວັ້ນເສຍແຕ່ເອກະສານການປະມູນຫ້າມຢ່າງຈະແຈ້ງ</w:t>
      </w:r>
      <w:r w:rsidR="0009496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ບໍ່ໃຫ້ມີ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ການພິຈາລະນາທາງເລືອກອື່ນ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 xml:space="preserve">; </w:t>
      </w:r>
    </w:p>
    <w:p w:rsidR="00B23D4C" w:rsidRDefault="00B23D4C" w:rsidP="00005184">
      <w:pPr>
        <w:pStyle w:val="ListParagraph"/>
        <w:numPr>
          <w:ilvl w:val="0"/>
          <w:numId w:val="116"/>
        </w:numPr>
        <w:ind w:left="36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ການປະມູນທີ່ຕອບ</w:t>
      </w:r>
      <w:r w:rsidR="008A7658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ໄດ້ກັບມາດຖານການປະຕິບັດງານ</w:t>
      </w:r>
      <w:r w:rsidR="008A7658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ທັງໝົດ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ຂອງໂຮງງານ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ແຕ່ບໍ່ແມ່ນ</w:t>
      </w:r>
      <w:r w:rsidR="00094965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ການສະຫນອງ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ທີ່ບໍ່ມີຜົນກະທົບຕໍ່</w:t>
      </w:r>
      <w:r w:rsidR="00094965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ການປະຕິບັດງານ</w:t>
      </w:r>
      <w:r w:rsidR="00427EC2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ຫຼື 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ຜົນປະໂຫຍດ</w:t>
      </w:r>
      <w:r w:rsidR="00BD29C2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ຈຸດປະສົງທີ່ວາງໄວ້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 xml:space="preserve">; </w:t>
      </w:r>
    </w:p>
    <w:p w:rsidR="00005184" w:rsidRDefault="00B23D4C" w:rsidP="00005184">
      <w:pPr>
        <w:pStyle w:val="ListParagraph"/>
        <w:numPr>
          <w:ilvl w:val="0"/>
          <w:numId w:val="116"/>
        </w:numPr>
        <w:ind w:left="36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B9145B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ສະເຫນີ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ສິນຄ້າທີ່ມີຄວາມແຕກຕ່າງເລັກນ້ອຍຈາກ</w:t>
      </w:r>
      <w:r w:rsidR="00094965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ມາດຖານເຕັກນິກ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ທີ່ບໍ່ມີຜົນກະທົບຕໍ່</w:t>
      </w:r>
      <w:r w:rsidR="0060159F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ຄວາມເໝາະ</w:t>
      </w:r>
      <w:r w:rsidR="008A7658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ສົມ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ຂອງສິນຄ້າ</w:t>
      </w:r>
      <w:r w:rsidR="00B9145B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ຈຸດປະສົງ</w:t>
      </w:r>
      <w:r w:rsidR="00B9145B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ການຂອງນໍາໃຊ້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ເຊັ່ນ: ລົດໄຖນາກະສິ</w:t>
      </w:r>
      <w:r w:rsidR="00BC175A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ທີ່ມີເຄື່ອງຈັກຜະລິດກາຊວນ 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 xml:space="preserve">80 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ແຮງມ້າ</w:t>
      </w:r>
      <w:r w:rsidR="006648F9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ມີຮອບປີ່ນ 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>2600</w:t>
      </w:r>
      <w:r w:rsidR="00094965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ຮອບ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ຕໍ່ນາທີເພື່ອຕອບ</w:t>
      </w:r>
      <w:r w:rsidR="008A7658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8A7658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ລາຄາສະເພາະ</w:t>
      </w:r>
      <w:r w:rsidR="00BD29C2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ລົດໄຖນາກະສິ</w:t>
      </w:r>
      <w:r w:rsidR="00BC175A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ທີ່ 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 xml:space="preserve">80 </w:t>
      </w:r>
      <w:r w:rsidR="006648F9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ແຮງມ້າ ມີຮອບປີ່ນ  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>3000 rpm</w:t>
      </w:r>
      <w:r w:rsidR="006648F9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ຮອບຕໍ່ນາທີ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>, (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ຄວາມແຕກຕ່າງທີ່ສົ່ງຜົນກະທົບຕໍ່ປະສິດທິພາບ</w:t>
      </w:r>
      <w:r w:rsidR="00427EC2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6648F9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ການປະຕິບັດງານ 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ຄວນຖືກປະເມີນເພື່ອຈຸດປະສົງປຽບທຽບ)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>;</w:t>
      </w:r>
      <w:r w:rsidR="00BC175A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</w:p>
    <w:p w:rsidR="00270AF8" w:rsidRPr="00005184" w:rsidRDefault="00B23D4C" w:rsidP="00005184">
      <w:pPr>
        <w:pStyle w:val="ListParagraph"/>
        <w:numPr>
          <w:ilvl w:val="0"/>
          <w:numId w:val="116"/>
        </w:numPr>
        <w:ind w:left="36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ການປະມູນທີ່</w:t>
      </w:r>
      <w:r w:rsidR="008A7658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ອຸປະກອນທີ່ລະບຸໄວ້ແຕ່</w:t>
      </w:r>
      <w:r w:rsidR="006648F9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ຂາດ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ເອກະສານຕິດຄັດ</w:t>
      </w:r>
      <w:r w:rsidR="008A7658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ສ່ວນປະກອບນ້ອຍໆ</w:t>
      </w:r>
      <w:r w:rsidR="000A6DAC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ເຊັ່ນ: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ຊຸດເຄື່ອງມື</w:t>
      </w:r>
      <w:r w:rsidR="006648F9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ສ້ອມແປງ</w:t>
      </w:r>
      <w:r w:rsidR="00632941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. 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ເຖິງຢ່າງໃດກໍ່ຕາມ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="0060159F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</w:t>
      </w:r>
      <w:r w:rsidR="00543E7D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ປະເມີນປະລິມານ 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ການບ່ຽງເບນ</w:t>
      </w:r>
      <w:r w:rsidR="00543E7D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ໃນເງື່ອນໄຂດ້ານການເງິນ 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ໃນຂັ້ນຕອນ</w:t>
      </w:r>
      <w:r w:rsidR="005C05D9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ການປະເມີນລະອຽດ</w:t>
      </w:r>
      <w:r w:rsidR="00AF5680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ເພື່ອ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ປຽບທຽບກັບການ</w:t>
      </w:r>
      <w:r w:rsidR="008A7658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ລາຄາອື່ນໆ.</w:t>
      </w:r>
    </w:p>
    <w:p w:rsidR="00270AF8" w:rsidRPr="00551311" w:rsidRDefault="00210068" w:rsidP="00005184">
      <w:pPr>
        <w:pStyle w:val="Heading5"/>
        <w:ind w:hanging="540"/>
        <w:rPr>
          <w:rFonts w:ascii="Phetsarath OT" w:eastAsia="Phetsarath OT" w:hAnsi="Phetsarath OT" w:cs="Phetsarath OT"/>
          <w:sz w:val="22"/>
          <w:szCs w:val="22"/>
          <w:lang w:bidi="lo-LA"/>
        </w:rPr>
      </w:pPr>
      <w:bookmarkStart w:id="290" w:name="_Toc61952367"/>
      <w:bookmarkStart w:id="291" w:name="_Toc94452228"/>
      <w:r w:rsidRPr="00551311">
        <w:rPr>
          <w:rFonts w:ascii="Phetsarath OT" w:eastAsia="Phetsarath OT" w:hAnsi="Phetsarath OT" w:cs="Phetsarath OT"/>
          <w:sz w:val="22"/>
          <w:szCs w:val="22"/>
        </w:rPr>
        <w:t>8.</w:t>
      </w:r>
      <w:r w:rsidR="00303D9E" w:rsidRPr="00551311">
        <w:rPr>
          <w:rFonts w:ascii="Phetsarath OT" w:eastAsia="Phetsarath OT" w:hAnsi="Phetsarath OT" w:cs="Phetsarath OT"/>
          <w:sz w:val="22"/>
          <w:szCs w:val="22"/>
        </w:rPr>
        <w:t>6</w:t>
      </w:r>
      <w:r w:rsidRPr="00551311">
        <w:rPr>
          <w:rFonts w:ascii="Phetsarath OT" w:eastAsia="Phetsarath OT" w:hAnsi="Phetsarath OT" w:cs="Phetsarath OT"/>
          <w:sz w:val="22"/>
          <w:szCs w:val="22"/>
        </w:rPr>
        <w:t>.3.3</w:t>
      </w:r>
      <w:r w:rsidRPr="00551311">
        <w:rPr>
          <w:rFonts w:ascii="Phetsarath OT" w:eastAsia="Phetsarath OT" w:hAnsi="Phetsarath OT" w:cs="Phetsarath OT"/>
          <w:sz w:val="22"/>
          <w:szCs w:val="22"/>
        </w:rPr>
        <w:tab/>
      </w:r>
      <w:bookmarkEnd w:id="290"/>
      <w:r w:rsidR="00095F59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ການລະບຸປະລິມານ ການຫລົງລືມ ແລະ ການຄາດເຄື່ອນ</w:t>
      </w:r>
      <w:bookmarkEnd w:id="291"/>
    </w:p>
    <w:p w:rsidR="00125C25" w:rsidRPr="00551311" w:rsidRDefault="00125C25" w:rsidP="00005184">
      <w:pPr>
        <w:ind w:left="-54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ຂັ້ນຕອນຕ່າງໆທີ່ໄດ້ອະທິບາຍໄວ້ຂ້າງເທິງ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ການແກ້ໄຂຂໍ້ຜິດພາດ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ກ່ຽວກັບ </w:t>
      </w:r>
      <w:r w:rsidR="00C7602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ການຄິດໄລ່ທາງ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ຄະນິດສາດ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ການແປງ</w:t>
      </w:r>
      <w:r w:rsidR="00C7602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ປ່ຽນເງິນໃຫ້ເປັນເງິນ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ສະກຸນ</w:t>
      </w:r>
      <w:r w:rsidR="00C7602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ດຽວ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ແມ່ນການຄິດໄລ່</w:t>
      </w:r>
      <w:r w:rsidR="00B831B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ພື້ນຖານ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ແບບ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ທໍາມະ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ບໍ່ກ່ຽວຂ້ອງກັບ</w:t>
      </w:r>
      <w:r w:rsidR="00C7602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ເນື້ອໃນ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ຂອງການປະມູນ. ໃນ</w:t>
      </w:r>
      <w:r w:rsidR="008F599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ຫຼາຍ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ກໍລະນີ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ຜູ້ປະມູນຈະ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ນໍາສະເໜີ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ລາຄາທີ່</w:t>
      </w:r>
      <w:r w:rsidR="00C7602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ຄາດເຄື່ອນຄວາມຕ້ອງການໃນເອກະສານ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ບໍ່ວ່າຈະເປັນໂດຍບັງເອີນ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ໂດຍເຈດຕະນາເພາະ</w:t>
      </w:r>
      <w:r w:rsidR="00C7602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ເຂົາເຈົ້າເຊື່ອຫມັ້ນ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ວ່າໄດ້ຮັບການແຂ່ງຂັນ</w:t>
      </w:r>
      <w:r w:rsidR="008E292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ເປັນຢ່າງດີ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 ບໍ່ວ່າດ້ວຍເຫດຜົນໃດກໍ່ຕາມ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ການຫຼົງລືມ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 xml:space="preserve">ແລະ </w:t>
      </w:r>
      <w:r w:rsidR="00C7602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ຄາດເຄື່ອນ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ດັ່ງກ່າວຄວນຈະຖືກຄິດໄລ່ເປັນປະລິມານທາງການເງິນເມື່ອເປັນໄປໄດ້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ເພື່ອໃຫ້ການປຽບທຽບໂດຍກົງກັບການ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ລາຄາອື່ນໆ.</w:t>
      </w:r>
    </w:p>
    <w:p w:rsidR="00125C25" w:rsidRPr="00551311" w:rsidRDefault="00125C25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125C25" w:rsidRPr="00551311" w:rsidRDefault="00125C25" w:rsidP="00005184">
      <w:pPr>
        <w:ind w:left="-537" w:hanging="3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ໃນກໍລະນີທີ່ມີການ</w:t>
      </w:r>
      <w:r w:rsidR="00C7602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ຫລົງລືມ </w:t>
      </w:r>
      <w:r w:rsidR="00AA71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ໜຶ່ງ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C7602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ລາຍການທີ່</w:t>
      </w:r>
      <w:r w:rsidR="00C7602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ເປັນພື້ນຖານ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ຈາກການປະມູນ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ແທນທີ່ຈະປະຕິເສດການປະມູນ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ທັງໝົດ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</w:t>
      </w:r>
      <w:r w:rsidR="00701E0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ທີ່ເອົາເຂົ້າມາ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ແທນ</w:t>
      </w:r>
      <w:r w:rsidR="00701E0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ສິນຄ້າເຫຼົ່ານີ້ອາດຈະໄດ້ມາຈາກ</w:t>
      </w:r>
      <w:r w:rsidR="00701E0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ສີ່ງ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ພິມ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701E0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ບັນຊີ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526AD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ຖ້າມີ</w:t>
      </w:r>
      <w:r w:rsidR="00701E0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, 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ຫຼື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ຈາກລາຄາທີ່ອ້າງອີງຂອງ ຜູ້ປະມູນອື່ນໆ. ໃນກໍລະນີສຸດທ້າຍ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</w:t>
      </w:r>
      <w:r w:rsidR="004D752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ສະເລັ່ຽຂອງຜູ້ປະມູນຫລາຍຄົນ 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ສິນຄ້າ</w:t>
      </w:r>
      <w:r w:rsidR="004D752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ດັ່ງກ່າວ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ຄວນຖືກ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ແທນທີ່ຈະແມ່ນ</w:t>
      </w:r>
      <w:r w:rsidR="004D752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ທີ່ສຸດ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4D752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ສູງສຸດ.</w:t>
      </w:r>
    </w:p>
    <w:p w:rsidR="00125C25" w:rsidRPr="00551311" w:rsidRDefault="00125C25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125C25" w:rsidRPr="00551311" w:rsidRDefault="004F7403" w:rsidP="00A3344C">
      <w:pPr>
        <w:ind w:left="-540"/>
        <w:jc w:val="thaiDistribute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ຄວາມຄາດເຄື່ອນສ່ວນໃຫ່ຍ </w:t>
      </w:r>
      <w:r w:rsidR="00125C2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ປະມູນ</w:t>
      </w:r>
      <w:r w:rsidR="00125C2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="00125C2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ຕໍ່ເງື່ອນໄຂ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ດ້ານ</w:t>
      </w:r>
      <w:r w:rsidR="00125C2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ການຄ້າທີ່ແຕກຕ່າງກັນ</w:t>
      </w:r>
      <w:r w:rsidR="00125C25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  <w:r w:rsidR="000B3AB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ຕົວຢ່າງ: 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710D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ນວນ</w:t>
      </w:r>
      <w:r w:rsidR="00125C2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ເງິນທີ່ຈ່າຍ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ລ່ວງໜ້າ</w:t>
      </w:r>
      <w:r w:rsidR="00125C25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125C2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ການປ່ຽນແປງຕາຕະລາງການຈ່າຍເງິນ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="00125C2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ອື່ນໆ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125C2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ການປ່ຽນແປງຕາຕະລາງ</w:t>
      </w:r>
      <w:r w:rsidR="003E559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ການສົ່ງມອບ</w:t>
      </w:r>
      <w:r w:rsidR="00125C2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ສິນຄ້າ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125C2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ວຽກ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ສຳເລັດ</w:t>
      </w:r>
      <w:r w:rsidR="00125C2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 ໂດຍປົກກະຕິແລ້ວສິ່ງເຫຼົ່ານີ້ສາມາດປັບປ່ຽນໄດ້ໂດຍ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="00125C2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ອັດຕາຫຼຸດລາຄາທີ່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ເໝາະສົມ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125C2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ປ່ຽນເປັນມູນຄ່າ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ທີ່ </w:t>
      </w:r>
      <w:r w:rsidR="00125C2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ເທົ່າທຽມກັບການ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="00125C2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</w:t>
      </w:r>
      <w:r w:rsidR="00125C2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ທີ່ບໍ່ມີ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ຄວາມຄາດເຄື່ອນ.</w:t>
      </w:r>
      <w:r w:rsidR="00125C2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ດັ່ງທີ່ໄດ້ລະບຸໄວ້ແລ້ວ</w:t>
      </w:r>
      <w:r w:rsidR="00125C25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125C2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ບໍ່ມີ</w:t>
      </w:r>
      <w:r w:rsidR="000F5F4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ຂໍ້ໄດ້ປຽບໃຫ້ການປະມູນທີ່ສະເຫນີການສົ່ງມອບສີນຄ້າໄວກວ່າວັນທີ່ ທີ່ໄດ້ລະບຸໄວ້ໃນເອກະສານປະມູນ </w:t>
      </w:r>
      <w:r w:rsidR="00125C2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ເວັ້ນເສຍແຕ່ວ່າຈະມີຜົນປະໂຫຍດທີ່ແທ້ຈິງຕໍ່ກັບ</w:t>
      </w:r>
      <w:r w:rsidR="006E105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125C25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. </w:t>
      </w:r>
      <w:r w:rsidR="00125C2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ການສະ</w:t>
      </w:r>
      <w:r w:rsidR="00C93B6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ເໜີ</w:t>
      </w:r>
      <w:r w:rsidR="00125C2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ລາຄາໃດໆທີ່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="00125C2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ວັນທີສົ່ງທີ່ເກີນວັນທີສຸດທ້າຍທີ່ລະບຸໄວ້ໃນເອກະສານການປະມູນຄວນຖືກປະຕິເສດວ່າເປັນການປະມູນທີ່ບໍ່ຕອບ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="00125C2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="00125C25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125C2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ໂດຍບໍ່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ຄໍາ</w:t>
      </w:r>
      <w:r w:rsidR="00125C2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ນຶງເຖິງລາຄາທີ່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="00125C2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125C25" w:rsidRPr="00551311" w:rsidRDefault="00125C25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125C25" w:rsidRPr="00551311" w:rsidRDefault="00125C25" w:rsidP="00A3344C">
      <w:pPr>
        <w:ind w:left="-540"/>
        <w:jc w:val="thaiDistribute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ຮູບແບບ</w:t>
      </w:r>
      <w:r w:rsidR="00851EC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ຂອງຄວາມຄາດເຄື່ອນ</w:t>
      </w:r>
      <w:r w:rsidR="0054430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ຢ່າງອື່ນ</w:t>
      </w:r>
      <w:r w:rsidR="00851EC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ຂອງການປະມູນ ແມ່ນການສະຫນອງຄວາມສາມາດທີ່ສູງກ່ວາ 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ມາດຕະຖານການປະຕິບັດທີ່ສູງກວ່າທີ່ຕ້ອງການໂດຍເອກະສານການປະມູນ: 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ຂະໜາດ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ຂອງເຄື່ອງຈັກ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ຂະໜາດ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ໃຫຍ່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ຄວາມສາມາດໃນການ</w:t>
      </w:r>
      <w:r w:rsidR="00851EC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ບັນທຸກ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ຫຼາຍກວ່າ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ອື່ນໆ. </w:t>
      </w:r>
      <w:r w:rsidR="00851EC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ບໍ່ມີການໃຫ້ລາງວັນພິເສດ ຫລື ຄວາມໄດ້ປຽບ ສໍາລັບການສະຫນອງດັ່ງກ່າວ ເວັ້ນເສັຽແຕ່ ເອກະສານປະມູນ ສະສະຫນອງພິເສດ ແລະ ກໍານົດຂື້ນ ຈະມີການປະເມີນທີ່ແຕກຕ່າງ.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ໃນກໍລະນີເຄື່ອງຈັກຜະລິດໄຟຟ້າ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ອຸປະກອນການແພດ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ໂຮງງານປຸງແຕ່ງ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ອື່ນໆ</w:t>
      </w:r>
      <w:r w:rsidR="0054430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ເອກະສານປະມູນຄວນປະກອບມີ</w:t>
      </w:r>
      <w:r w:rsidR="0054430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ມາດຖານ ແລະ ຂັ້ນຕອນຂອງ</w:t>
      </w:r>
      <w:r w:rsidR="005339F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ການປະເມີນ</w:t>
      </w:r>
      <w:r w:rsidR="0054430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ນຶງເຖິງຄຸນຄ່າ</w:t>
      </w:r>
      <w:r w:rsidR="0054430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ເພີ່ມເຕີມ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ຂອງຄວາມສາມາດ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ປະສິດທິ</w:t>
      </w:r>
      <w:r w:rsidR="007645D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ຜົນ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ສູງ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ຕົ້ນທຶນການຜະລິດ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ຕໍ່າ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ອື່ນໆ.</w:t>
      </w:r>
    </w:p>
    <w:p w:rsidR="00125C25" w:rsidRPr="00551311" w:rsidRDefault="00125C25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005184" w:rsidRDefault="00125C25" w:rsidP="00A3344C">
      <w:pPr>
        <w:ind w:left="-537" w:hanging="3"/>
        <w:jc w:val="thaiDistribute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ເອກະສານການປະມູນແມ່ນແຫຼ່ງທີ່ມີ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ສິດອໍານາດ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ວ່າມີການ</w:t>
      </w:r>
      <w:r w:rsidR="00851EC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ຄາດເຄື່ອນ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ປະເພດຕ່າງໆທີ່ຍອມຮັບໄດ້ໃນກໍລະນີໃດ</w:t>
      </w:r>
    </w:p>
    <w:p w:rsidR="00270AF8" w:rsidRPr="00551311" w:rsidRDefault="00BC175A" w:rsidP="00A3344C">
      <w:pPr>
        <w:ind w:left="-537" w:hanging="3"/>
        <w:jc w:val="thaiDistribute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ໜຶ່ງ</w:t>
      </w:r>
      <w:r w:rsidR="00125C2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 ຖ້າມັນບໍ່ໄດ້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="00125C2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ໂດຍສະເພາະ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="00125C2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ຂໍ້</w:t>
      </w:r>
      <w:r w:rsidR="00710D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ກັດ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ກ່ຽວກັບ </w:t>
      </w:r>
      <w:r w:rsidR="00125C2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</w:t>
      </w:r>
      <w:r w:rsidR="00AA294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ຄາດເຄື່ອນ</w:t>
      </w:r>
      <w:r w:rsidR="00125C2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ທາງການຄ້າ</w:t>
      </w:r>
      <w:r w:rsidR="00125C25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125C2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ສິ່ງເຫຼົ່ານີ້ສາມາດຖືກປະເມີນຜົນຈາກການຄິດໄລ່ມູນຄ່າ</w:t>
      </w:r>
      <w:r w:rsidR="00AA294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ທີ່ສະເຫນີມາ.ມາດຖານເຕັກນິກ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ແລະ </w:t>
      </w:r>
      <w:r w:rsidR="00125C2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ຂໍ້ມູນ</w:t>
      </w:r>
      <w:r w:rsidR="00AA294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125C2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ການປະມູນຄວນຈະຊີ້ບອກວ່າຄວາມ</w:t>
      </w:r>
      <w:r w:rsidR="00AA294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ຄາດເຄື່ອນ</w:t>
      </w:r>
      <w:r w:rsidR="00125C2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ທາງດ້ານເຕັກນິກເປັນທີ່ຍອມຮັບໄດ້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125C2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ຖ້າເປັນດັ່ງນັ້ນ</w:t>
      </w:r>
      <w:r w:rsidR="00125C25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125C2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ມາດຖານ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125C2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ຂັ້ນຕອນ</w:t>
      </w:r>
      <w:r w:rsidR="008E292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ໃດຄວນໃຊ້ໃນການປະເມີນຜົນ</w:t>
      </w:r>
      <w:r w:rsidR="00125C2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D4693B" w:rsidRPr="00551311" w:rsidRDefault="00210068" w:rsidP="00005184">
      <w:pPr>
        <w:pStyle w:val="Heading5"/>
        <w:ind w:hanging="540"/>
        <w:rPr>
          <w:rFonts w:ascii="Phetsarath OT" w:eastAsia="Phetsarath OT" w:hAnsi="Phetsarath OT" w:cs="Phetsarath OT"/>
          <w:sz w:val="22"/>
          <w:szCs w:val="22"/>
          <w:lang w:bidi="lo-LA"/>
        </w:rPr>
      </w:pPr>
      <w:bookmarkStart w:id="292" w:name="_Toc61952368"/>
      <w:bookmarkStart w:id="293" w:name="_Toc94452229"/>
      <w:r w:rsidRPr="00551311">
        <w:rPr>
          <w:rFonts w:ascii="Phetsarath OT" w:eastAsia="Phetsarath OT" w:hAnsi="Phetsarath OT" w:cs="Phetsarath OT"/>
          <w:sz w:val="22"/>
          <w:szCs w:val="22"/>
        </w:rPr>
        <w:t>8.</w:t>
      </w:r>
      <w:r w:rsidR="00303D9E" w:rsidRPr="00551311">
        <w:rPr>
          <w:rFonts w:ascii="Phetsarath OT" w:eastAsia="Phetsarath OT" w:hAnsi="Phetsarath OT" w:cs="Phetsarath OT"/>
          <w:sz w:val="22"/>
          <w:szCs w:val="22"/>
        </w:rPr>
        <w:t>6</w:t>
      </w:r>
      <w:r w:rsidRPr="00551311">
        <w:rPr>
          <w:rFonts w:ascii="Phetsarath OT" w:eastAsia="Phetsarath OT" w:hAnsi="Phetsarath OT" w:cs="Phetsarath OT"/>
          <w:sz w:val="22"/>
          <w:szCs w:val="22"/>
        </w:rPr>
        <w:t>.3.4</w:t>
      </w:r>
      <w:r w:rsidRPr="00551311">
        <w:rPr>
          <w:rFonts w:ascii="Phetsarath OT" w:eastAsia="Phetsarath OT" w:hAnsi="Phetsarath OT" w:cs="Phetsarath OT"/>
          <w:sz w:val="22"/>
          <w:szCs w:val="22"/>
        </w:rPr>
        <w:tab/>
      </w:r>
      <w:bookmarkEnd w:id="292"/>
      <w:r w:rsidR="00125C2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ຄວາມ</w:t>
      </w:r>
      <w:r w:rsidR="00AA2942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ຄາດເຄື່ອນ</w:t>
      </w:r>
      <w:r w:rsidR="00125C2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ກໍລະນີຂອງສັນຍາ</w:t>
      </w:r>
      <w:r w:rsidR="0011465E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ການກໍ</w:t>
      </w:r>
      <w:r w:rsidR="0011465E">
        <w:rPr>
          <w:rFonts w:ascii="Phetsarath OT" w:eastAsia="Phetsarath OT" w:hAnsi="Phetsarath OT" w:cs="Phetsarath OT" w:hint="cs"/>
          <w:sz w:val="22"/>
          <w:szCs w:val="22"/>
          <w:cs/>
          <w:lang w:bidi="lo-LA"/>
        </w:rPr>
        <w:t>່</w:t>
      </w:r>
      <w:r w:rsidR="00AA2942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ສ້າງ</w:t>
      </w:r>
      <w:bookmarkEnd w:id="293"/>
    </w:p>
    <w:p w:rsidR="00125C25" w:rsidRPr="00551311" w:rsidRDefault="00125C25" w:rsidP="0011465E">
      <w:pPr>
        <w:ind w:left="-537" w:hanging="3"/>
        <w:jc w:val="thaiDistribute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ຜູ້ປະມູນ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ສັນຍາການ</w:t>
      </w:r>
      <w:r w:rsidR="00AA294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</w:t>
      </w:r>
      <w:r w:rsidR="00A922A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່</w:t>
      </w:r>
      <w:r w:rsidR="00AA294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ສ້າງ ສະແດງຄວາມສາມາດ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ເງື່ອນໄຂການປະມູນໃນ</w:t>
      </w:r>
      <w:r w:rsidR="00AA294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ທິດທາງອື່ນ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ສ້າງບັນຫາ</w:t>
      </w:r>
      <w:r w:rsidR="00AA294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ໃຫ້ ຜູ້ຈັດຊື້-ຈັດຈ້າງຂອງເຈົ້າຂອງໂຄງການ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ຕ້ອງຕັດສິນໃຈວ່າການປະມູນຈະຕອບ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="00AA294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ຄົບຖ້ວນ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ຕໍ່ເອກະສານການປະມູນ</w:t>
      </w:r>
      <w:r w:rsidR="00AA294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ຖ້າເປັນດັ່ງນັ້ນ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31055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ຄວາມຄາດເຄື່ອນຈາກເງື່ອນໄຂ ຂອງເອກະສານປະມູນ</w:t>
      </w:r>
      <w:r w:rsidR="00A922A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</w:t>
      </w:r>
      <w:r w:rsidR="0031055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ຖືກປະຕິບັດຢູ່ໃນການປະເມີນການປະມູນ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 ເອກະສານການປະມູນ</w:t>
      </w:r>
      <w:r w:rsidR="00A922A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="0031055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ມີເນື້ອໃນບໍ່ຈັດເຈັນ</w:t>
      </w:r>
      <w:r w:rsidR="00A922A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ທີ່ກະກຽມ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ໂດຍພະນັກງານທີ່ມີປະສົບການຂອງ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7F2D9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ສົ່ງຜົນໃຫ້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ຜູ້ປະມູນ</w:t>
      </w:r>
      <w:r w:rsidR="00F92DD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ຈໍານວນນື່ງໃນການກະກຽມ</w:t>
      </w:r>
      <w:r w:rsidR="007F2D9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ຄຸນວຸດ</w:t>
      </w:r>
      <w:r w:rsidR="00A922A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ຂອງເຂົາເຈົ້າ</w:t>
      </w:r>
      <w:r w:rsidR="00F92DD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ກອງປະຊຸມກ່ອນການ</w:t>
      </w:r>
      <w:r w:rsidR="0098389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ເປີດ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ປະມູນກໍ່ຄວນໄດ້ຮັບການປະຊຸມເພື່ອໃຫ້ຄວາມກະຈ່າງແຈ້ງ</w:t>
      </w:r>
      <w:r w:rsidR="00A922A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C96F7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ຄວາມຄາດເຄື່ອນ</w:t>
      </w:r>
      <w:r w:rsidR="00A922A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="00C96F7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ສໍາຄັນ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ໃນເອກະສານ</w:t>
      </w:r>
      <w:r w:rsidR="00C96F7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ປະມູນ</w:t>
      </w:r>
      <w:r w:rsidR="00A922A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ໃຫ້</w:t>
      </w:r>
      <w:r w:rsidR="0098389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ແກ່ຜູ້ປະມູນ</w:t>
      </w:r>
      <w:r w:rsidR="00A922A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ທຸກຄົນ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125C25" w:rsidRPr="00551311" w:rsidRDefault="00125C25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CF5A33" w:rsidRPr="00551311" w:rsidRDefault="00125C25" w:rsidP="00005184">
      <w:pPr>
        <w:ind w:left="-54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ຂັ້ນຕອນ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ທໍາອິດ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ໃນການປະເມີນຜົນແມ່ນການຕັດສິນໃຈວ່າຄວາມ</w:t>
      </w:r>
      <w:r w:rsidR="0059759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ຄາດເຄື່ອນ</w:t>
      </w:r>
      <w:r w:rsidR="002E39C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ດ້ານວັດຖູ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ລາຄາແມ່ນເປັນ</w:t>
      </w:r>
      <w:r w:rsidR="0059759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ສີ່ງ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ທີ່ບໍ່ສາມາດຍອມຮັບໄດ້</w:t>
      </w:r>
      <w:r w:rsidR="0059759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, 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ແລະ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ດັ່ງນັ້ນຈິ່ງເປັນພື້ນຖານທີ່ຈະປະຕິເສດການປະມູນ. ຄວາມຍຸຕິ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ຕໍ່ຜູ້ປະມູນອື່ນໆແມ່ນການພິຈາລະນາເປັນຫຼັກ. ຄວາມ</w:t>
      </w:r>
      <w:r w:rsidR="0059759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ຄາດເຄື່ອນ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ຂອງຜູ້ປະມູນ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ໃນຕົວຂອງມັນເອງ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ໂດຍການຖອນ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59759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ແກ້ໄຂ</w:t>
      </w:r>
      <w:r w:rsidR="0059759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ມັນຈະສົ່ງຜົນກະທົບຢ່າງຮ້າຍແຮງຕໍ່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ຕໍາແໜ່ງ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ການແຂ່ງຂັນຂອງຜູ້ປະມູນອື່ນໆເວັ້ນເສຍແຕ່ວ່າຈະມີໂອກາດດຽວກັນໂດຍ</w:t>
      </w:r>
      <w:r w:rsidR="007F2D9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ປົກກະຕິ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ຈະເປັນພື້ນຖານ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ການປະຕິເສດການປະມູນ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ທັງໝົດ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 ຄວາມ</w:t>
      </w:r>
      <w:r w:rsidR="0059759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ຄາດເຄື່ອນ </w:t>
      </w:r>
      <w:r w:rsidR="008E292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ດັ່ງລຸ່ມນີ້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(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ການປະສົມປະສານບາງຢ່າງ) ອາດຈະເຮັດໃຫ້ມີການປະຕິເສດການປະມູນ:</w:t>
      </w:r>
    </w:p>
    <w:p w:rsidR="00CF5A33" w:rsidRPr="00551311" w:rsidRDefault="00CF5A33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125C25" w:rsidRDefault="00125C25" w:rsidP="00005184">
      <w:pPr>
        <w:pStyle w:val="ListParagraph"/>
        <w:numPr>
          <w:ilvl w:val="0"/>
          <w:numId w:val="117"/>
        </w:numPr>
        <w:ind w:left="45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ການຍື່ນ</w:t>
      </w:r>
      <w:r w:rsidR="002E39C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</w:t>
      </w:r>
      <w:r w:rsidR="00A439E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ນິຕິ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ບຸກຄົນທີ່ຖືກຕ້ອງຕາມ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ກົດໝາຍ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ການຮ່ວມທຶນທີ່ແຕກຕ່າງຈາກທີ່ໄດ້</w:t>
      </w:r>
      <w:r w:rsidR="00A439E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ມີການກວດກາຄຸນວຸທິກ່ອນຫນ້າ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(ຍົກເວັ້ນເມື່ອສະມາຊິກທຸກຄົນຂອງບໍລິສັດຮ່ວມທຸລະກິດ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ໃໝ່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ໄດ້ຮັບການ</w:t>
      </w:r>
      <w:r w:rsidR="00A439E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ກວດກາຄຸນວຸທິກ່ອນຫນ້າ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ໃນເບື້ອງຕົ້ນ)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125C25" w:rsidRDefault="00125C25" w:rsidP="00005184">
      <w:pPr>
        <w:pStyle w:val="ListParagraph"/>
        <w:numPr>
          <w:ilvl w:val="0"/>
          <w:numId w:val="117"/>
        </w:numPr>
        <w:ind w:left="45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ການຍື່ນ</w:t>
      </w:r>
      <w:r w:rsidR="00730D7C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A439E0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ປະມູນ</w:t>
      </w:r>
      <w:r w:rsidR="00730D7C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ທີ່ມີ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ພື້ນຖານ</w:t>
      </w:r>
      <w:r w:rsidR="00730D7C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ຂອງລາຄາ</w:t>
      </w:r>
      <w:r w:rsidR="00A439E0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="00730D7C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ສາມາດ</w:t>
      </w:r>
      <w:r w:rsidR="00A439E0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ປັບໄດ້ 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ເມື່ອ</w:t>
      </w:r>
      <w:r w:rsidR="00A439E0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ການປະມູນຕ້ອງການ</w:t>
      </w:r>
      <w:r w:rsidR="00730D7C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ໃຫ້ຜູ້ປະມູນສະເຫນີລາຄາ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ຄົງທີ່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2F5CA1" w:rsidRDefault="00125C25" w:rsidP="00005184">
      <w:pPr>
        <w:pStyle w:val="ListParagraph"/>
        <w:numPr>
          <w:ilvl w:val="0"/>
          <w:numId w:val="117"/>
        </w:numPr>
        <w:ind w:left="45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ການຍື່ນ</w:t>
      </w:r>
      <w:r w:rsidR="00730D7C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2F5CA1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ປະມູນ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ໂດຍອີງໃສ່ການອອກແບບ</w:t>
      </w:r>
      <w:r w:rsidR="002F5CA1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ທາງເລືອກ </w:t>
      </w:r>
      <w:r w:rsidR="00730D7C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ແຕກຕ່າງກັນ</w:t>
      </w:r>
      <w:r w:rsidR="008A7658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ທັງໝົດ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ທີ່ບໍ່</w:t>
      </w:r>
      <w:r w:rsidR="00C93B6F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ຮຽກຮ້ອງ</w:t>
      </w:r>
      <w:r w:rsidR="00427EC2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ອະນຸຍາດຢ່າງຊັດເຈນ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125C25" w:rsidRDefault="00125C25" w:rsidP="00005184">
      <w:pPr>
        <w:pStyle w:val="ListParagraph"/>
        <w:numPr>
          <w:ilvl w:val="0"/>
          <w:numId w:val="117"/>
        </w:numPr>
        <w:ind w:left="45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ໄລຍະເວລາທີ່ບໍ່ສາມາດປ່ຽນແປງໄດ້ຂອງ</w:t>
      </w:r>
      <w:r w:rsidR="00730D7C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ການກໍ່ສ້າງ</w:t>
      </w:r>
      <w:r w:rsidR="00427EC2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ການປະຕິບັດທີ່ບໍ່ສອດຄ່ອງກັບວັນເວລາທີ່</w:t>
      </w:r>
      <w:r w:rsidR="0060159F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ສຳຄັນ</w:t>
      </w:r>
      <w:r w:rsidR="00427EC2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727EE6" w:rsidRPr="00005184">
        <w:rPr>
          <w:rStyle w:val="jlqj4b"/>
          <w:rFonts w:ascii="Phetsarath OT" w:eastAsia="Phetsarath OT" w:hAnsi="Phetsarath OT" w:cs="Phetsarath OT"/>
          <w:sz w:val="22"/>
          <w:szCs w:val="22"/>
        </w:rPr>
        <w:t>“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ຈຸດ</w:t>
      </w:r>
      <w:r w:rsidR="0060159F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ສຳຄັນ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” 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ໃນໂຄງການກໍ່ສ້າງທ</w:t>
      </w:r>
      <w:r w:rsidR="00C51AF2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ັງຫມົດ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</w:rPr>
        <w:t>;</w:t>
      </w:r>
      <w:r w:rsidR="00BC175A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</w:p>
    <w:p w:rsidR="00CF5A33" w:rsidRPr="00005184" w:rsidRDefault="00125C25" w:rsidP="00005184">
      <w:pPr>
        <w:pStyle w:val="ListParagraph"/>
        <w:numPr>
          <w:ilvl w:val="0"/>
          <w:numId w:val="117"/>
        </w:numPr>
        <w:ind w:left="45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ເຮັດສັນຍາ</w:t>
      </w:r>
      <w:r w:rsidR="002F5CA1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ກັບຜູ້ຮັບເຫມົາຕໍ່ 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</w:t>
      </w:r>
      <w:r w:rsidR="00710D05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60159F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ນວນ</w:t>
      </w:r>
      <w:r w:rsidR="008A7658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ລັກສະນະທີ່ແຕກຕ່າງກັນຫຼາຍກວ່າທີ່ໄດ້ລະບຸ.</w:t>
      </w:r>
    </w:p>
    <w:p w:rsidR="00CF5A33" w:rsidRPr="00551311" w:rsidRDefault="00CF5A33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CF5A33" w:rsidRPr="00551311" w:rsidRDefault="00125C25" w:rsidP="00005184">
      <w:pPr>
        <w:ind w:left="-537" w:hanging="3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</w:t>
      </w:r>
      <w:r w:rsidR="002F5CA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ຄາດເຄື່ອນ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ຈາກ</w:t>
      </w:r>
      <w:r w:rsidR="002F5CA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ຄວາມຕ້ອງການ </w:t>
      </w:r>
      <w:r w:rsidR="00C51AF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ການປະມູນທີ່ບໍ່ປາກົດເຫັນໃນຄັ້ງ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ທໍາອິດ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="002F5CA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ຈີງຈັງ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ພື້ນຖານໃນທັນທີ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ການປະຕິເສດການປະມູນ</w:t>
      </w:r>
      <w:r w:rsidR="007F2D9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ອາດຈະພິຈາລະນາເພີ່ມເຕີມໃນຂັ້ນຕອນການປະເມີນຜົນ. </w:t>
      </w:r>
      <w:r w:rsidR="009E3F3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ສີ່ງ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ຕໍ່ໄປນີ້ແມ່ນຕົວຢ່າງຂອງຄວາມ</w:t>
      </w:r>
      <w:r w:rsidR="009E3F3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ຄາດເຄື່ອນ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ດັ່ງກ່າວ:</w:t>
      </w:r>
    </w:p>
    <w:p w:rsidR="00CF5A33" w:rsidRPr="00551311" w:rsidRDefault="00CF5A33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125C25" w:rsidRDefault="00710D05" w:rsidP="00005184">
      <w:pPr>
        <w:pStyle w:val="ListParagraph"/>
        <w:numPr>
          <w:ilvl w:val="0"/>
          <w:numId w:val="118"/>
        </w:numPr>
        <w:ind w:left="540" w:hanging="45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ນວນ</w:t>
      </w:r>
      <w:r w:rsidR="00125C2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ເງີນ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ລ່ວງໜ້າ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="00125C2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ເງື່ອນໄຂການ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ຊໍາລະ</w:t>
      </w:r>
      <w:r w:rsidR="00125C2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ອື່ນໆ (ລວມທັງເງິນ</w:t>
      </w:r>
      <w:r w:rsidR="009E3F3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ທີ່ຫັກໄວ້</w:t>
      </w:r>
      <w:r w:rsidR="00125C25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125C2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ຄໍ້າປະກັນ</w:t>
      </w:r>
      <w:r w:rsidR="00125C25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125C2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ລາຍລະອຽດຂອງການ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="00125C2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ການປັບລາຄາ) ແຕກຕ່າງຈາກເງື່ອນໄຂທີ່ໄດ້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="00125C2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ໄວ້</w:t>
      </w:r>
      <w:r w:rsidR="00125C25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005184" w:rsidRDefault="00125C25" w:rsidP="00005184">
      <w:pPr>
        <w:pStyle w:val="ListParagraph"/>
        <w:numPr>
          <w:ilvl w:val="0"/>
          <w:numId w:val="118"/>
        </w:numPr>
        <w:ind w:left="540" w:hanging="45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ບໍ່ປະຕິບັດຕາມລະບຽບທ້ອງຖິ່ນທີ່ກ່ຽວຂ້ອງກັບແຮງງານ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ພາສີ</w:t>
      </w:r>
      <w:r w:rsidR="008B3903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ເຂົ້າ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ພາສີ</w:t>
      </w:r>
      <w:r w:rsidR="009E3F32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ຕ່າງໆ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4D6166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ຫນັງສືທາງການ </w:t>
      </w:r>
      <w:r w:rsidR="0060159F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ແລະ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ອື່ນໆ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</w:rPr>
        <w:t>;</w:t>
      </w:r>
    </w:p>
    <w:p w:rsidR="00005184" w:rsidRDefault="00125C25" w:rsidP="00005184">
      <w:pPr>
        <w:pStyle w:val="ListParagraph"/>
        <w:numPr>
          <w:ilvl w:val="0"/>
          <w:numId w:val="118"/>
        </w:numPr>
        <w:ind w:left="540" w:hanging="45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ການປ່ຽນແປງວິທີການໃນການກໍ່ສ້າງ</w:t>
      </w:r>
      <w:r w:rsidR="00427EC2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ການປະຕິບັດທີ່ໄດ້</w:t>
      </w:r>
      <w:r w:rsidR="008A7658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ໄວ້ (ວຽກຊົ່ວຄາວ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ການປ່ຽນວຽກໂດຍແຮງງານ</w:t>
      </w:r>
      <w:r w:rsidR="0060159F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ອື່ນໆ)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</w:rPr>
        <w:t>;</w:t>
      </w:r>
    </w:p>
    <w:p w:rsidR="00125C25" w:rsidRDefault="008A7658" w:rsidP="00005184">
      <w:pPr>
        <w:pStyle w:val="ListParagraph"/>
        <w:numPr>
          <w:ilvl w:val="0"/>
          <w:numId w:val="118"/>
        </w:numPr>
        <w:ind w:left="540" w:hanging="45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ຜູ້ຮັບເໝົາ</w:t>
      </w:r>
      <w:r w:rsidR="00125C25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ຍ່ອຍບໍ່</w:t>
      </w:r>
      <w:r w:rsidR="00C51AF2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ມີຄຸນວຸທິ</w:t>
      </w:r>
      <w:r w:rsidR="00125C25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ຕາມຂໍ້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="00125C25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ທີ່ໄດ້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="00125C25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ໄວ້ກ່ອນ</w:t>
      </w:r>
      <w:r w:rsidR="00125C25" w:rsidRPr="00005184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005184" w:rsidRDefault="00125C25" w:rsidP="00005184">
      <w:pPr>
        <w:pStyle w:val="ListParagraph"/>
        <w:numPr>
          <w:ilvl w:val="0"/>
          <w:numId w:val="118"/>
        </w:numPr>
        <w:ind w:left="540" w:hanging="45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ລົບລ້າງ (ໂດຍເຈດຕະນາ</w:t>
      </w:r>
      <w:r w:rsidR="00427EC2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ບໍ່ຕັ້ງໃຈ) ຂອງວຽກງານເລັກໆນ້ອຍໆ</w:t>
      </w:r>
      <w:r w:rsidR="00427EC2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D82225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ລາຍການ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ຕ່າງໆທີ່ລວມຢູ່ໃນຂອບເຂດການເຮັດວຽກ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</w:rPr>
        <w:t>;</w:t>
      </w:r>
    </w:p>
    <w:p w:rsidR="00125C25" w:rsidRDefault="00125C25" w:rsidP="00005184">
      <w:pPr>
        <w:pStyle w:val="ListParagraph"/>
        <w:numPr>
          <w:ilvl w:val="0"/>
          <w:numId w:val="118"/>
        </w:numPr>
        <w:ind w:left="540" w:hanging="45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ການບໍ່ຍອມຮັບເອົາຄວາມຮັບຜິດຊອບຢ່າງເຕັມທີ່ (ເຊັ່ນ: ຄວາມສ່ຽງຕໍ່ກັບບຸກຄົນທີສາມ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ໂຄງສ້າງໃກ້ຄຽງ</w:t>
      </w:r>
      <w:r w:rsidR="0060159F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ອື່ນໆ)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005184" w:rsidRDefault="00125C25" w:rsidP="00005184">
      <w:pPr>
        <w:pStyle w:val="ListParagraph"/>
        <w:numPr>
          <w:ilvl w:val="0"/>
          <w:numId w:val="118"/>
        </w:numPr>
        <w:ind w:left="540" w:hanging="45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ການແກ້ໄຂ</w:t>
      </w:r>
      <w:r w:rsidR="00EF4D3E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ຂອບເຂດ</w:t>
      </w:r>
      <w:r w:rsidR="00710D05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8A7658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ກັດ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ຕໍ່</w:t>
      </w:r>
      <w:r w:rsidR="00710D05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60159F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ນວນ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ເງິນທີ່ລະບຸ</w:t>
      </w:r>
      <w:r w:rsidR="00BD29C2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ຄວາມເສຍຫາຍທີ່ລະລາຍ</w:t>
      </w:r>
      <w:r w:rsidRPr="00005184">
        <w:rPr>
          <w:rStyle w:val="jlqj4b"/>
          <w:rFonts w:ascii="Phetsarath OT" w:eastAsia="Phetsarath OT" w:hAnsi="Phetsarath OT" w:cs="Phetsarath OT"/>
          <w:sz w:val="22"/>
          <w:szCs w:val="22"/>
        </w:rPr>
        <w:t>;</w:t>
      </w:r>
      <w:r w:rsidR="00BC175A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</w:p>
    <w:p w:rsidR="00CF5A33" w:rsidRPr="00005184" w:rsidRDefault="008A7658" w:rsidP="00005184">
      <w:pPr>
        <w:pStyle w:val="ListParagraph"/>
        <w:numPr>
          <w:ilvl w:val="0"/>
          <w:numId w:val="118"/>
        </w:numPr>
        <w:ind w:left="540" w:hanging="45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ສະເໜີ</w:t>
      </w:r>
      <w:r w:rsidR="00125C25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ການປ່ຽນແປງມາດຕະຖານ</w:t>
      </w:r>
      <w:r w:rsidR="00427EC2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125C25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ລະຫັດທີ່ກ່ຽວຂ້ອງກັບ</w:t>
      </w:r>
      <w:r w:rsidR="004D6166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ວັຖຸອຸປະກອນ</w:t>
      </w:r>
      <w:r w:rsidR="00125C25" w:rsidRPr="00005184">
        <w:rPr>
          <w:rStyle w:val="jlqj4b"/>
          <w:rFonts w:ascii="Phetsarath OT" w:eastAsia="Phetsarath OT" w:hAnsi="Phetsarath OT" w:cs="Phetsarath OT"/>
          <w:sz w:val="22"/>
          <w:szCs w:val="22"/>
        </w:rPr>
        <w:t>,</w:t>
      </w:r>
      <w:r w:rsidR="00D82225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ກ່ຽວກັບ</w:t>
      </w:r>
      <w:r w:rsidR="004D6166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ສີມືແຮງ</w:t>
      </w:r>
      <w:r w:rsidR="007F2D94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ງານ</w:t>
      </w:r>
      <w:r w:rsidR="00427EC2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125C25" w:rsidRPr="00005184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ການອອກແບບ.</w:t>
      </w:r>
    </w:p>
    <w:p w:rsidR="00CF5A33" w:rsidRPr="00551311" w:rsidRDefault="00CF5A33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125C25" w:rsidRPr="00551311" w:rsidRDefault="00125C25" w:rsidP="0013505F">
      <w:pPr>
        <w:ind w:left="-540" w:hanging="9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ລາຍລະອຽດ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23337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="004D616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ແນ່ນອນ ຂອງຄວາມຄາດເຄື່ອນ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ທີ່ບໍ່ໄດ້</w:t>
      </w:r>
      <w:r w:rsidR="00F4164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</w:t>
      </w:r>
      <w:r w:rsidR="00D8222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ແດ</w:t>
      </w:r>
      <w:r w:rsidR="00F4164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ງອອກມາ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ຢ່າງຊັດເຈນຄວນໄດ້ຮັບການຊີ້ແຈງໂດຍ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ໃນການສົນທະນາກັບຜູ້ປະມູນທີ່ກ່ຽວຂ້ອງໂດຍບໍ່ມີການປ່ຽນແປງ</w:t>
      </w:r>
      <w:r w:rsidR="00F4164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ເນື້ອຫາ 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ລາຄາຂອງການ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 (ຫຼັງຈາກການຊີ້ແຈງ</w:t>
      </w:r>
      <w:r w:rsidR="00F4164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ຄວາມຄາດເຄື່ອນ </w:t>
      </w:r>
      <w:r w:rsidR="00D8222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ທີ່ແນ່ນອນ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ອາດຈະເປັນການ</w:t>
      </w:r>
      <w:r w:rsidR="00F4164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ອະທິບາຍໃຫ້ເຫດຜົນຂອງ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ການປະຕິເສດການປະມູນທີ່ບໍ່ຕອບ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="00F4164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ຄົບຖ້ວນສົມບູນ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). ແຕ່ລະ</w:t>
      </w:r>
      <w:r w:rsidR="00F4164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ການຄາດເຄື່ອນ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ທາງດ້ານການເງິນ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ເສດຖະກິດ</w:t>
      </w:r>
      <w:r w:rsidR="003A11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ທີ່ແນ່ນອນ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ຄວນຈະຖືກຄິດໄລ່ເປັນອິດສະຫຼະໂດຍວິສະວະກອນຂອງ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ຜູ້ຈັດຊື້-ຈັດຈ້າງ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ສະແດງອອກໃນມູນຄ່າເງິນທີ່ຄາດ</w:t>
      </w:r>
      <w:r w:rsidR="009C72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ຫວັງ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ໃຫ້ກັບ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. </w:t>
      </w:r>
      <w:r w:rsidR="007F2D9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ພ້ອມກັນນີ້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ການຍື່ນ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ໂດຍຜູ້ປະມູນໃນລະຫວ່າງການຊີ້ແຈງ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ລາຄາຂອງສິນຄ້າທີ່ຄ້າຍຄືກັນຈາກຜູ້ປະມູນ</w:t>
      </w:r>
      <w:r w:rsidR="0023337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ຕໍ່ມາ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ທີ່ຕອບ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ຕໍ່າສຸດ 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(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ແລະ </w:t>
      </w:r>
      <w:r w:rsidR="0023337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ອື່ນໆ) ອາດ</w:t>
      </w:r>
      <w:r w:rsidR="0023337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ອ້າງອີງ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ເປັນປະໂຫຍດ</w:t>
      </w:r>
      <w:r w:rsidR="003A11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ໃນການປະເມີນ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 ຄ່າໃຊ້ຈ່າຍທາງດ້ານການເງິນໃນປະຈຸບັນຂອງຄວາມ</w:t>
      </w:r>
      <w:r w:rsidR="0023337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ຄວາມຄາດເຄື່ອນ </w:t>
      </w:r>
      <w:r w:rsidR="003A11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ທີ່ແນ່ນອນສົ່ງ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ຜົນກະທົບຕໍ່ເວລາ (ເຊັ່ນ: </w:t>
      </w:r>
      <w:r w:rsidR="0023337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ການປ່ຽນແປງເງື່ອນໄຂການຈ່າຍເງິນ, ການຫັກລົບລ້າງການຈ່າຍເງິນລ່ວງ</w:t>
      </w:r>
      <w:r w:rsidR="0023337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ຫນ້າ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ຂໍ້</w:t>
      </w:r>
      <w:r w:rsidR="00710D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ກັດ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ກ່ຽວກັບ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ຄວາມເສຍຫາຍ</w:t>
      </w:r>
      <w:r w:rsidR="0023337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ການກໍ່ສ້າງທີ່ແຕກຕ່າງກັນ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ໄລຍະເວລາ</w:t>
      </w:r>
      <w:r w:rsidR="003E559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ການສົ່ງມອບ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ອື່ນໆ) ຄວນຖືກຫຼຸດ</w:t>
      </w:r>
      <w:r w:rsidR="005C10F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ລົງ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ເພື່ອ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ນໍາສະເໜີ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ຄຸນຄ່າ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ຈຸດປະສົງການປະເມີນ</w:t>
      </w:r>
      <w:r w:rsidR="003A11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ເພື່ອ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ອໍານວຍ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ຄວາມສະດວກໃຫ້ແກ່ການປະເມີນຜົນ 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(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ສ່ວນ</w:t>
      </w:r>
      <w:r w:rsidR="00AA71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ເພື່ອຂັດຂວາງຜູ້ປະມູນຈາກ</w:t>
      </w:r>
      <w:r w:rsidR="005C10F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ຄວາມຄາດເຄື່ອນ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ທີ່ບໍ່ແນ່ນອນ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ບໍ່ແນ່ໃຈ)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ແນະນໍາ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ໃຫ້ເອກະສານການປະມູນປະກອບ</w:t>
      </w:r>
      <w:r w:rsidR="005C10F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ຄວາມຕ້ອງການ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ທີ່ວ່າການ</w:t>
      </w:r>
      <w:r w:rsidR="005C10F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ຄາດເຄື່ອນ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ໃດໆຕ້ອງຖືກ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ນໍາສະເໜີ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ເປັນຂໍ້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ທາງເລືອກ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F5068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ປະຕິບັດ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</w:t>
      </w:r>
      <w:r w:rsidR="00F5068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ຢ່າງ</w:t>
      </w:r>
      <w:r w:rsidR="00B1689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ລາຍລະອຽດ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</w:t>
      </w:r>
      <w:r w:rsidR="00B1689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ຖືກ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ຈະພິຈາລະນາ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ຂັ້ນຕອນການປະເມີນຜົນ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ຖ້າບໍ່ດັ່ງນັ້ນການປະມູນອາດຈະຖືກປະຕິເສດ</w:t>
      </w:r>
      <w:r w:rsidR="007F2D9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ຍ້ອນການ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ບໍ່ຕອບ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="00B1689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ຄົບຖ້ວນ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125C25" w:rsidRPr="00551311" w:rsidRDefault="00125C25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125C25" w:rsidRPr="00551311" w:rsidRDefault="00125C25" w:rsidP="0013505F">
      <w:pPr>
        <w:ind w:left="-537" w:hanging="3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</w:t>
      </w:r>
      <w:r w:rsidR="00F2646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ຄາດເຄື່ອນ 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ທີ່ດີກ່ວາຄວາມຕ້ອງການຂອງ</w:t>
      </w:r>
      <w:r w:rsidR="00F2646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ມາດຖານດ້ານເຕັກນິກຂອງ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ການປະມູນ (ຕົວຢ່າງ: 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ວັດຖຸ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ທີ່ມີຄຸນນະພາບສູງກວ່າ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ທັກສະການເຮັດວຽກ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ການອອກແບບທີ່ຖືກປັບປຸງ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ໄລຍະເວລາການກໍ່ສ້າງທີ່ສັ້ນກວ່າ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ອື່ນໆ) ຄວນຖືວ່າເປັນຜົນປະໂຫຍດໃຫ້ແກ່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 ແລະ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ລວມ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ເຂົ້າໃນການປະເມີນຜົນຖ້າ</w:t>
      </w:r>
      <w:r w:rsidR="00CC4D0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ມີຄວາມຕ້ອງການ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ສະເພາະ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ເອກະສານປະມູນ.</w:t>
      </w:r>
    </w:p>
    <w:p w:rsidR="00125C25" w:rsidRPr="00551311" w:rsidRDefault="00125C25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CF5A33" w:rsidRPr="00551311" w:rsidRDefault="00125C25" w:rsidP="0013505F">
      <w:pPr>
        <w:ind w:left="-537" w:hanging="93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</w:t>
      </w:r>
      <w:r w:rsidR="00F2646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ຄາດເຄື່ອນ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ທີ່ມີ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ໜ້ອຍ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ບໍ່ສາມາດຄິດໄລ່ໄດ້ (ຕົວຢ່າງການປ່ຽນແປງ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ຜູ້ຮັບເໝົາ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ຕໍ່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ການເຂົ້າເຖິງ</w:t>
      </w:r>
      <w:r w:rsidR="005F333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ສະຖານທີ່ກໍ່ສ້າງ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5F333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ເຂົ້າຖືສິດ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ທີ່ດິນ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ແຫຼ່ງ</w:t>
      </w:r>
      <w:r w:rsidR="005F333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ທີ່ມາຂອງວັຖຸອຸປະກອນ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ອື່ນໆ) ຄວນຈະຖືກປະເມີນໃນຄວາມສົມເຫດສົມຜົນ</w:t>
      </w:r>
      <w:r w:rsidR="008E292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ການຍອມຮັບ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ປະຕິເສດທີ່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ນຶງເຖິງຄວາມ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ຍຸດຕິທໍາ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ຕໍ່ຜູ້ປະມູນອື່ນໆ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8E292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ຜົນກະທົບ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ກ່ຽວກັບ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ການຈັດຕັ້ງປະຕິບັດສັນຍາ.</w:t>
      </w:r>
    </w:p>
    <w:p w:rsidR="00CF5A33" w:rsidRPr="00551311" w:rsidRDefault="00CF5A33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600D77" w:rsidRPr="00551311" w:rsidRDefault="00125C25" w:rsidP="0013505F">
      <w:pPr>
        <w:ind w:left="-447" w:hanging="93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ການຈັດລຽງລໍາດັບການ</w:t>
      </w:r>
      <w:r w:rsidR="00945BB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ປະມູນ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ຄວນໄດ້ຮັບການກໍານົດໂດຍໃຊ້ຄ່າໃຊ້ຈ່າຍທາງດ້ານການເງິນທີ່ເປັນໄປໄດ້ທີ່ສຸດ 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(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ຜົນປະໂຫຍດ) ໃຫ້ກັບ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ຂອງທຸກໆຄວາມ</w:t>
      </w:r>
      <w:r w:rsidR="002470B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ຄາດເຄື່ອນ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ດ້ານປະລິມານ.ສັນຍາດັ່ງກ່າວຄວນຖືກ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ໃຫ້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ການຊະນະປະມູນ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ແກ່ຜູ້ປະມູນທີ່ຍື່ນ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ການປະມູນທີ່ຖືກປະເມີນ</w:t>
      </w:r>
      <w:r w:rsidR="00945BB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ວ່າແມ່ນລາຄາ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ຕໍ່າສຸດ.</w:t>
      </w:r>
    </w:p>
    <w:p w:rsidR="00600D77" w:rsidRPr="00551311" w:rsidRDefault="00600D77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EC4E3B" w:rsidRPr="00551311" w:rsidRDefault="00125C25" w:rsidP="0013505F">
      <w:pPr>
        <w:ind w:left="-54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ຫຼັງຈາກຄັດເລືອກຜູ້ປະມູນທີ່ຖືກປະເມີນ</w:t>
      </w:r>
      <w:r w:rsidR="00945BB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ທີ່ສະເຫນີລາຄາ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ຕໍ່າທີ່ສຸດໃນ</w:t>
      </w:r>
      <w:r w:rsidR="002470B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ຕາມ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ທີ່ໄດ້ອະທິບາຍຂ້າງເທິງ</w:t>
      </w:r>
      <w:r w:rsidR="002B683B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2B683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ອາດຈະ</w:t>
      </w:r>
      <w:r w:rsidR="002470B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ຮັບຮອງ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ການປະມູນທີ່ມີຄຸນນະພາບ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ເຈລະຈາກັບຜູ້ປະມູນ</w:t>
      </w:r>
      <w:r w:rsidR="002470B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ຢ່າງສົມບູນ 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ຫຼື </w:t>
      </w:r>
      <w:r w:rsidR="002470B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ການຖອນຕົວ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ບາງສ່ວນຂອງການ</w:t>
      </w:r>
      <w:r w:rsidR="002470B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ຄາດເຄື່ອນ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ຂອງບຸກຄົນ.ການ</w:t>
      </w:r>
      <w:r w:rsidR="002470B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ຄາເດເຄື່ອນ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ທີ່ບໍ່ແມ່ນປະລິມານຫຼາຍອາດຈະຖືກຮັບ</w:t>
      </w:r>
      <w:r w:rsidR="002470B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ຮອງ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ປະຕິເສດຕາມຄວາມສົມເຫດສົມຜົນຂອງມັນ</w:t>
      </w:r>
      <w:r w:rsidR="00DC235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 ຜູ້ຈັດຊື້</w:t>
      </w:r>
      <w:r w:rsidR="008A7658" w:rsidRPr="00551311">
        <w:rPr>
          <w:rStyle w:val="viiyi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ຕ້ອງພິຈາລະນາຜົນຂອງການເຈລະຈາ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ການປ່ຽນແປງທີ່ເປັນຜົນຕໍ່ລາຄາປະມູນກ່ອນການມອບສັນຍາ.</w:t>
      </w:r>
    </w:p>
    <w:p w:rsidR="001630ED" w:rsidRPr="00551311" w:rsidRDefault="001630ED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1630ED" w:rsidRPr="00551311" w:rsidRDefault="001630ED" w:rsidP="0013505F">
      <w:pPr>
        <w:pStyle w:val="ListParagraph"/>
        <w:numPr>
          <w:ilvl w:val="3"/>
          <w:numId w:val="90"/>
        </w:numPr>
        <w:ind w:left="270" w:hanging="81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ລາຄາ</w:t>
      </w:r>
      <w:r w:rsidR="006E01D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ປະມູນສູງກວ່າງົບປະມານທີ່ກຳນົດໄວ້</w:t>
      </w:r>
    </w:p>
    <w:p w:rsidR="001630ED" w:rsidRPr="00551311" w:rsidRDefault="001630ED" w:rsidP="001630E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4E4C3D" w:rsidRDefault="001630ED" w:rsidP="0013505F">
      <w:pPr>
        <w:ind w:left="720" w:hanging="126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ໃນກໍລະນີີທີ່ລາຄາປະມູນທີ່ໄດ້ສະ</w:t>
      </w:r>
      <w:r w:rsidR="006E01D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ເໜີມາສູງເກີນງົບປະມານທີ່ກຳນົດ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ໄວ້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</w:t>
      </w:r>
      <w:r w:rsidRPr="00551311">
        <w:rPr>
          <w:rFonts w:ascii="Phetsarath OT" w:eastAsia="Phetsarath OT" w:hAnsi="Phetsarath OT" w:cs="Phetsarath OT"/>
          <w:sz w:val="22"/>
          <w:szCs w:val="22"/>
        </w:rPr>
        <w:t>-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ຈັດຈ້າງຈໍາເປັນຕ້ອງໄດ້ທວນ</w:t>
      </w:r>
    </w:p>
    <w:p w:rsidR="001630ED" w:rsidRPr="00551311" w:rsidRDefault="00B85149" w:rsidP="0013505F">
      <w:pPr>
        <w:ind w:left="-537" w:hanging="3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ຄືນ</w:t>
      </w:r>
      <w:r w:rsidR="001630ED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ມາດຖານ</w:t>
      </w:r>
      <w:r w:rsidR="001630ED" w:rsidRPr="00551311">
        <w:rPr>
          <w:rFonts w:ascii="Phetsarath OT" w:eastAsia="Phetsarath OT" w:hAnsi="Phetsarath OT" w:cs="Phetsarath OT"/>
          <w:sz w:val="22"/>
          <w:szCs w:val="22"/>
        </w:rPr>
        <w:t>(</w:t>
      </w:r>
      <w:r w:rsidR="001630ED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ເງື່ອນໄຂ</w:t>
      </w:r>
      <w:r w:rsidR="001630ED" w:rsidRPr="00551311">
        <w:rPr>
          <w:rFonts w:ascii="Phetsarath OT" w:eastAsia="Phetsarath OT" w:hAnsi="Phetsarath OT" w:cs="Phetsarath OT"/>
          <w:sz w:val="22"/>
          <w:szCs w:val="22"/>
        </w:rPr>
        <w:t>)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ມາດຖານເຕັກນິກແລະຂໍ້ກຳນົດຄວາມຕ້ອງການເຊິ່ງໄດ້ລະບຸໄວ້ໃນເອກະສານປະມູນຫຼືເອກະສານການສະເໜີເພື່ອ</w:t>
      </w:r>
    </w:p>
    <w:p w:rsidR="00B85149" w:rsidRDefault="006E01D5" w:rsidP="0013505F">
      <w:pPr>
        <w:pStyle w:val="ListParagraph"/>
        <w:numPr>
          <w:ilvl w:val="0"/>
          <w:numId w:val="209"/>
        </w:numPr>
        <w:ind w:left="630" w:hanging="45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ກວດກາຄືນເງື່ອນໄຂ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ມາດຖານເຕັກນິກແລະຄວາມຕ້ອງການທີ່ກຳນົດໄວ້ໃນເອກະສານປະມູນຫຼືເອກະສານສະເໜີເພື່ອດັດປັບ</w:t>
      </w:r>
      <w:r w:rsidR="00B85149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ເອກະສານໃຫ້ເໝາະສົມ</w:t>
      </w:r>
    </w:p>
    <w:p w:rsidR="00B85149" w:rsidRDefault="006E01D5" w:rsidP="0013505F">
      <w:pPr>
        <w:pStyle w:val="ListParagraph"/>
        <w:numPr>
          <w:ilvl w:val="0"/>
          <w:numId w:val="209"/>
        </w:numPr>
        <w:ind w:left="630" w:hanging="45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13505F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ຕັດບາງ</w:t>
      </w:r>
      <w:r w:rsidR="00B85149" w:rsidRPr="0013505F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ລາຍການຫຼື</w:t>
      </w:r>
      <w:r w:rsidRPr="0013505F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ຈໍານວນ</w:t>
      </w:r>
      <w:r w:rsidR="00B85149" w:rsidRPr="0013505F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ຫຼືໜ້າວຽກທີ່ບໍ່ຈໍາເປັນອອກ</w:t>
      </w:r>
    </w:p>
    <w:p w:rsidR="004E4C3D" w:rsidRPr="0013505F" w:rsidRDefault="00B85149" w:rsidP="0013505F">
      <w:pPr>
        <w:pStyle w:val="ListParagraph"/>
        <w:numPr>
          <w:ilvl w:val="0"/>
          <w:numId w:val="209"/>
        </w:numPr>
        <w:ind w:left="630" w:hanging="45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13505F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ຍົກເລີກການຈັດຊື້</w:t>
      </w:r>
      <w:r w:rsidRPr="0013505F">
        <w:rPr>
          <w:rFonts w:ascii="Phetsarath OT" w:eastAsia="Phetsarath OT" w:hAnsi="Phetsarath OT" w:cs="Phetsarath OT"/>
          <w:sz w:val="22"/>
          <w:szCs w:val="22"/>
        </w:rPr>
        <w:t>-</w:t>
      </w:r>
      <w:r w:rsidRPr="0013505F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ຈັດຈ້າງໂດຍການປະຕິເສດການປະມູນທັງໝົດແລະ</w:t>
      </w:r>
      <w:r w:rsidR="006E01D5" w:rsidRPr="0013505F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ດໍາເນີນການຈັດຊື້</w:t>
      </w:r>
      <w:r w:rsidR="006E01D5" w:rsidRPr="0013505F">
        <w:rPr>
          <w:rFonts w:ascii="Phetsarath OT" w:eastAsia="Phetsarath OT" w:hAnsi="Phetsarath OT" w:cs="Phetsarath OT"/>
          <w:sz w:val="22"/>
          <w:szCs w:val="22"/>
        </w:rPr>
        <w:t>-</w:t>
      </w:r>
      <w:r w:rsidR="006E01D5" w:rsidRPr="0013505F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ຈັດຈ້າງ</w:t>
      </w:r>
    </w:p>
    <w:p w:rsidR="00B85149" w:rsidRPr="00551311" w:rsidRDefault="006E01D5" w:rsidP="0013505F">
      <w:pPr>
        <w:pStyle w:val="ListParagraph"/>
        <w:ind w:left="1448" w:hanging="818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ຄືນ</w:t>
      </w:r>
      <w:r w:rsidR="00B85149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ໃຫມ່ຕາມເງື່ອນໄຂ</w:t>
      </w:r>
      <w:r w:rsidR="00B85149" w:rsidRPr="00551311">
        <w:rPr>
          <w:rFonts w:ascii="Phetsarath OT" w:eastAsia="Phetsarath OT" w:hAnsi="Phetsarath OT" w:cs="Phetsarath OT"/>
          <w:sz w:val="22"/>
          <w:szCs w:val="22"/>
        </w:rPr>
        <w:t xml:space="preserve">, </w:t>
      </w:r>
      <w:r w:rsidR="00B85149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ມາດຖານເຕັກນິກແລະ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ຄວາມຕ້ອງການທີ່ກຳນົດໄວ້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ແຕ່ຕ້ອງມີເວລາພຽງພໍ</w:t>
      </w:r>
    </w:p>
    <w:p w:rsidR="006D77F2" w:rsidRPr="00551311" w:rsidRDefault="00210068" w:rsidP="0013505F">
      <w:pPr>
        <w:pStyle w:val="Heading4"/>
        <w:ind w:left="90" w:hanging="630"/>
        <w:rPr>
          <w:rFonts w:eastAsia="Phetsarath OT" w:cs="Phetsarath OT"/>
          <w:b/>
          <w:sz w:val="22"/>
          <w:szCs w:val="22"/>
          <w:lang w:bidi="lo-LA"/>
        </w:rPr>
      </w:pPr>
      <w:bookmarkStart w:id="294" w:name="_Toc61952369"/>
      <w:bookmarkStart w:id="295" w:name="_Toc94452230"/>
      <w:r w:rsidRPr="00551311">
        <w:rPr>
          <w:rFonts w:eastAsia="Phetsarath OT" w:cs="Phetsarath OT"/>
          <w:b/>
          <w:sz w:val="22"/>
          <w:szCs w:val="22"/>
        </w:rPr>
        <w:t>8.</w:t>
      </w:r>
      <w:r w:rsidR="00303D9E" w:rsidRPr="00551311">
        <w:rPr>
          <w:rFonts w:eastAsia="Phetsarath OT" w:cs="Phetsarath OT"/>
          <w:b/>
          <w:sz w:val="22"/>
          <w:szCs w:val="22"/>
        </w:rPr>
        <w:t>6</w:t>
      </w:r>
      <w:r w:rsidRPr="00551311">
        <w:rPr>
          <w:rFonts w:eastAsia="Phetsarath OT" w:cs="Phetsarath OT"/>
          <w:b/>
          <w:sz w:val="22"/>
          <w:szCs w:val="22"/>
        </w:rPr>
        <w:t>.4</w:t>
      </w:r>
      <w:r w:rsidRPr="00551311">
        <w:rPr>
          <w:rFonts w:eastAsia="Phetsarath OT" w:cs="Phetsarath OT"/>
          <w:b/>
          <w:sz w:val="22"/>
          <w:szCs w:val="22"/>
        </w:rPr>
        <w:tab/>
      </w:r>
      <w:bookmarkEnd w:id="294"/>
      <w:r w:rsidR="003F0B31" w:rsidRPr="00551311">
        <w:rPr>
          <w:rFonts w:eastAsia="Phetsarath OT" w:cs="Phetsarath OT"/>
          <w:b/>
          <w:sz w:val="22"/>
          <w:szCs w:val="22"/>
          <w:cs/>
          <w:lang w:bidi="lo-LA"/>
        </w:rPr>
        <w:t>ການ</w:t>
      </w:r>
      <w:r w:rsidR="00230D97" w:rsidRPr="00551311">
        <w:rPr>
          <w:rFonts w:eastAsia="Phetsarath OT" w:cs="Phetsarath OT"/>
          <w:b/>
          <w:sz w:val="22"/>
          <w:szCs w:val="22"/>
          <w:cs/>
          <w:lang w:bidi="lo-LA"/>
        </w:rPr>
        <w:t>ກວດສອບການປະມູນທີ່</w:t>
      </w:r>
      <w:r w:rsidR="002470BB" w:rsidRPr="00551311">
        <w:rPr>
          <w:rFonts w:eastAsia="Phetsarath OT" w:cs="Phetsarath OT"/>
          <w:b/>
          <w:sz w:val="22"/>
          <w:szCs w:val="22"/>
          <w:cs/>
          <w:lang w:bidi="lo-LA"/>
        </w:rPr>
        <w:t>ຕໍ່າຜິດປົກກະຕິ</w:t>
      </w:r>
      <w:bookmarkEnd w:id="295"/>
    </w:p>
    <w:p w:rsidR="003F0B31" w:rsidRPr="00551311" w:rsidRDefault="00600D77" w:rsidP="0013505F">
      <w:pPr>
        <w:ind w:left="-54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bookmarkStart w:id="296" w:name="_Hlk60645927"/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ການສະ</w:t>
      </w:r>
      <w:r w:rsidR="00C93B6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</w:t>
      </w:r>
      <w:r w:rsidR="002470B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ຕໍ່າ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ຜິດປົກກະຕິແມ່ນ</w:t>
      </w:r>
      <w:r w:rsidR="002470B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ການສະເຫນີ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</w:t>
      </w:r>
      <w:r w:rsidR="002470B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ທີ່ປະກົດວ່າເປັນລາຄາຕໍ່າ</w:t>
      </w:r>
      <w:r w:rsidR="007D730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="00806FB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ສົມເຫດສົມຜົນຈົນເຮັດໃຫ້ເກີດຄວາມກັງວົນຕໍ່ຄວາມສາມາດຂອງຜູ້ປະມູນໃນການປະຕິບັດສັນຍາຢ່າງ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ສຳເລັດ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ຜົນ.</w:t>
      </w:r>
    </w:p>
    <w:p w:rsidR="003F0B31" w:rsidRPr="00551311" w:rsidRDefault="003F0B31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13505F" w:rsidRDefault="00600D77" w:rsidP="0013505F">
      <w:pPr>
        <w:ind w:left="-54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ໂດຍປົກກະຕິແລ້ວ</w:t>
      </w:r>
      <w:r w:rsidR="007D730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ສີ່ງເຫລົ່າ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ນີ້ບໍ່ຄວນເຮັດບົນພື້ນຖານຂອງ</w:t>
      </w:r>
      <w:r w:rsidR="007D730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ເປີເຊັນ ຂອງການຄາດເຄື່ອນ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ຈາກຕົວເລກທີ່ຕົນເອງມັກ (ຕົວຢ່າງລາຄາທີ່ຄາດຄະເນ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ລາຄາກາງ). ໂດຍຫລັກການແລ້ວ</w:t>
      </w:r>
      <w:r w:rsidR="002B683B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2B683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ຄວນສາມາດອີງໃສ່ປະສົບການ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ການປະເມີນຜົນແບບມືອາຊີບຂອງພະນັກງານທີ່ໃຊ້ໃນການປະເມີນຜົນ. ໃນກໍລະນີທີ່ຄະນະ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ມະການປະມູນບໍ່ມີພະນັກງານທີ່ມີຄວາມສາມາດໃນການຈັດຊື້ທີ່ພຽງພໍ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95011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ອາດຈະ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ແນະນໍາ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ໃຫ້ໃຊ້ຕົວຊີ້ວັດ</w:t>
      </w:r>
      <w:r w:rsidR="007D730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ແບບ</w:t>
      </w:r>
      <w:r w:rsidR="0095011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ເປີເຊັນ (ຕົວຢ່າງ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25% </w:t>
      </w:r>
      <w:r w:rsidR="00B957E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ຕໍ່າກວ່າ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ລາຄາທີ່ຄາດຄະເນ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ຕໍ່າກວ່າຄ່າສະເລ່ຍຂອງລາຄາປະມູນ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ທັງໝົດ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) ແຕ່ມັນຕ້ອງໄດ້ຮັບຮູ້ວ່າສິ່ງນີ້ບໍ່ສາມາດເຮັດໄດ</w:t>
      </w:r>
      <w:r w:rsidR="0095011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້ບໍ່ຫລາຍ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ກ່ວາຕົວຊີ້ບອກທົ່ວໄປ. ໃນກໍລະນີທີ່ອັດຕາສ່ວນຮ້ອຍຖືກ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7F2D9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ຍິ່ງມີຄວາມ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ສຳຄັນ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ກວ່າປົກກະຕິທີ່ຈະບໍ່ປະຕິເສດການປະມູນທີ່ຜິດປົກກະຕິໂດຍ</w:t>
      </w:r>
      <w:r w:rsidR="00B84FC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ຈັດສະຈາກການ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ຊອກຫາ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ພິຈາລະນາ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ອະທິບາຍ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13505F" w:rsidRDefault="002E47DC" w:rsidP="0013505F">
      <w:pPr>
        <w:ind w:left="-540"/>
        <w:jc w:val="both"/>
        <w:rPr>
          <w:rStyle w:val="y2iqfc"/>
          <w:rFonts w:ascii="Phetsarath OT" w:hAnsi="Phetsarath OT" w:cs="Phetsarath OT"/>
          <w:color w:val="202124"/>
          <w:sz w:val="22"/>
          <w:szCs w:val="22"/>
          <w:lang w:bidi="lo-LA"/>
        </w:rPr>
      </w:pP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ເມື່ອການປະມູນດັ່ງກ່າວຖືກລະບຸ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</w:rPr>
        <w:t xml:space="preserve">, 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ຜູ້ຈັດຊື້-ຈັດຈ້າງ ບໍ່ຄວນປະຕິເສດການປະມູນ ແຕ່ຕ້ອງຊອກຫາຄໍາອະທິບາຍເປັນລາຍລັກອັກສອນກ່ຽວກັບລາຄາທີ່ສະເໜີມາ ຫຼື ຄ່າໃຊ້ຈ່າຍຈາກຜູ້ປະມູນ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</w:rPr>
        <w:t xml:space="preserve">, 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ລວມທັງການວິໄຈ</w:t>
      </w:r>
      <w:r w:rsidR="007E7AFF"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ລາຄາ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ປະມູນຢ່າງລະອຽດ ໂດຍການອ້າງອີງເຖິງຂອບເຂດ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</w:rPr>
        <w:t xml:space="preserve">, 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ວິທີການສະເໜີ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</w:rPr>
        <w:t xml:space="preserve">, 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ກຳນົດເວລາ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</w:rPr>
        <w:t xml:space="preserve">, 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ແລະ. ການຈັດສັນຄວາມສ່ຽງ ແລະ ຄວາມຮັບຜິດຊອບຂອງລາຄາປະມູນ.</w:t>
      </w:r>
    </w:p>
    <w:p w:rsidR="0013505F" w:rsidRDefault="0013505F" w:rsidP="0013505F">
      <w:pPr>
        <w:ind w:left="-540"/>
        <w:jc w:val="both"/>
        <w:rPr>
          <w:rStyle w:val="y2iqfc"/>
          <w:rFonts w:ascii="Phetsarath OT" w:hAnsi="Phetsarath OT" w:cs="Phetsarath OT"/>
          <w:color w:val="202124"/>
          <w:sz w:val="22"/>
          <w:szCs w:val="22"/>
          <w:lang w:bidi="lo-LA"/>
        </w:rPr>
      </w:pPr>
    </w:p>
    <w:p w:rsidR="0013505F" w:rsidRDefault="007E7AFF" w:rsidP="0013505F">
      <w:pPr>
        <w:ind w:left="-540"/>
        <w:jc w:val="both"/>
        <w:rPr>
          <w:rStyle w:val="y2iqfc"/>
          <w:rFonts w:ascii="Phetsarath OT" w:hAnsi="Phetsarath OT" w:cs="Phetsarath OT"/>
          <w:color w:val="202124"/>
          <w:sz w:val="22"/>
          <w:szCs w:val="22"/>
          <w:lang w:bidi="lo-LA"/>
        </w:rPr>
      </w:pP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ໃນ​ການ​ໃຫ້​ຄໍາ​ອະ​ທິ​ບາຍ​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</w:rPr>
        <w:t xml:space="preserve">, 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ນີ້​ຍັງ​ອາດ​ຈະ​ປະ​ກອບ​ມີ​ຂໍ້​ມູນ​ກ່ຽວ​ກັບ​ເສດ​ຖະ​ກິດ​ຂອງ​ຂະ​ບວນ​ການ​ຜະ​ລິດ​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</w:rPr>
        <w:t xml:space="preserve">, 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ຂະ​ບວນ​ການ​ການ​ປະ​ຢັດ​ຕົ້ນ​ທຶນຂອງການຜະລິດຜະລິດຕະພັນ​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</w:rPr>
        <w:t xml:space="preserve">, 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ວິ​ທີ​ການ​ປະຕິບັດ​ວຽກງານ ​ແລະ/ຫຼື​ ການບໍາ​ລຸງ​ຮັກ​ສາ​ ແລະ/ຫຼື​ ການ​ບໍ​ລິ​ການ​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</w:rPr>
        <w:t xml:space="preserve">, 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ເຕັກ​ນິກ​</w:t>
      </w:r>
      <w:r w:rsidR="00204B0A"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ໃນ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ການ​ແກ້​ໄຂ​ການ​ປະ​ຕິ​ບັດ​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</w:rPr>
        <w:t xml:space="preserve">, 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ເງື່ອນ​ໄຂ​ທີ່​ເອື້ອ​ອໍາ​ນວຍ​ຂອງ​ຜູ້​ປະ​ມູນ​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</w:rPr>
        <w:t xml:space="preserve">, 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ຜູ້​ສະ​ຫນອງ​ຫຼືຜູ້ໃຫ້ບໍລິການເພື່ອສະເຫນີລາຄາປະມູນນີ້ສໍາລັບການປະຕິບັດວຽກງານດັ່ງກ່າວແລະ/ຫຼືການບໍາລຸງຮັກສາແລະການສະຫນອງສິນຄ້າແລະ /ຫຼືການບໍລິການ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</w:rPr>
        <w:t xml:space="preserve">, 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ແລະລາຄາສໍາຫຼວດຕົວຈິງ</w:t>
      </w:r>
      <w:r w:rsidR="00115180"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 xml:space="preserve"> ຊື່ງລາຍລະອຽດຈະຕ້ອງໄດ້ດໍາເນີນຕາມຂັ້ນຕອນຕາມຄໍາແນະນໍາ</w:t>
      </w:r>
      <w:r w:rsidR="00996BAC"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ການຈັດຕັ້ງປະຕິບັດກົດຫມາຍວ່າດ້ວຍການຈັດຊື້-ຈັດຈ້າງດ້ວຍທືນຂອງລັດ ເລກທີ 0477, ລົງວັນທີ 13 ກຸມພາ 2019 ຊື່ງມີລາຍລະອຽດດັ່ງລຸ່ມນີ້:</w:t>
      </w:r>
    </w:p>
    <w:p w:rsidR="0013505F" w:rsidRDefault="0013505F" w:rsidP="0013505F">
      <w:pPr>
        <w:ind w:left="-540"/>
        <w:jc w:val="both"/>
        <w:rPr>
          <w:rStyle w:val="y2iqfc"/>
          <w:rFonts w:ascii="Phetsarath OT" w:hAnsi="Phetsarath OT" w:cs="Phetsarath OT"/>
          <w:color w:val="202124"/>
          <w:sz w:val="22"/>
          <w:szCs w:val="22"/>
          <w:lang w:bidi="lo-LA"/>
        </w:rPr>
      </w:pPr>
    </w:p>
    <w:p w:rsidR="0013505F" w:rsidRDefault="004E4C3D" w:rsidP="0013505F">
      <w:pPr>
        <w:ind w:left="-54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>
        <w:rPr>
          <w:rStyle w:val="y2iqfc"/>
          <w:rFonts w:ascii="Phetsarath OT" w:hAnsi="Phetsarath OT" w:cs="Phetsarath OT" w:hint="cs"/>
          <w:color w:val="202124"/>
          <w:sz w:val="22"/>
          <w:szCs w:val="22"/>
          <w:cs/>
          <w:lang w:bidi="lo-LA"/>
        </w:rPr>
        <w:t>ຂໍ້ທີ 13.1</w:t>
      </w:r>
      <w:r w:rsidR="00333717">
        <w:rPr>
          <w:rStyle w:val="y2iqfc"/>
          <w:rFonts w:ascii="Phetsarath OT" w:hAnsi="Phetsarath OT" w:cs="Phetsarath OT" w:hint="cs"/>
          <w:color w:val="202124"/>
          <w:sz w:val="22"/>
          <w:szCs w:val="22"/>
          <w:cs/>
          <w:lang w:bidi="lo-LA"/>
        </w:rPr>
        <w:t>.5</w:t>
      </w:r>
      <w:bookmarkStart w:id="297" w:name="_Hlk84341701"/>
      <w:r w:rsidR="00333717">
        <w:rPr>
          <w:rStyle w:val="y2iqfc"/>
          <w:rFonts w:ascii="Phetsarath OT" w:hAnsi="Phetsarath OT" w:cs="Phetsarath OT" w:hint="cs"/>
          <w:color w:val="202124"/>
          <w:sz w:val="22"/>
          <w:szCs w:val="22"/>
          <w:cs/>
          <w:lang w:bidi="lo-LA"/>
        </w:rPr>
        <w:t xml:space="preserve">:  </w:t>
      </w:r>
      <w:r w:rsidR="00333717" w:rsidRPr="00333717">
        <w:rPr>
          <w:rStyle w:val="y2iqfc"/>
          <w:rFonts w:ascii="Phetsarath OT" w:hAnsi="Phetsarath OT" w:cs="Phetsarath OT" w:hint="cs"/>
          <w:sz w:val="22"/>
          <w:szCs w:val="22"/>
          <w:cs/>
          <w:lang w:bidi="lo-LA"/>
        </w:rPr>
        <w:t>ເ</w:t>
      </w:r>
      <w:r w:rsidR="00225B76" w:rsidRPr="00333717">
        <w:rPr>
          <w:rFonts w:ascii="Phetsarath OT" w:eastAsia="Phetsarath OT" w:hAnsi="Phetsarath OT" w:cs="Phetsarath OT" w:hint="cs"/>
          <w:sz w:val="22"/>
          <w:szCs w:val="22"/>
          <w:cs/>
          <w:lang w:bidi="lo-LA"/>
        </w:rPr>
        <w:t>ອກະສານການປະມູນທີ່ສະເໜີລາຄາຕໍ່າຜິດປົກກະຕິ</w:t>
      </w:r>
      <w:r w:rsidR="00225B76" w:rsidRPr="00333717">
        <w:rPr>
          <w:rFonts w:ascii="Phetsarath OT" w:eastAsia="Phetsarath OT" w:hAnsi="Phetsarath OT" w:cs="Phetsarath OT"/>
          <w:spacing w:val="-2"/>
          <w:sz w:val="22"/>
          <w:szCs w:val="22"/>
          <w:cs/>
          <w:lang w:bidi="lo-LA"/>
        </w:rPr>
        <w:t>ແມ່ນ ລາຄາທີ່ໄດ້ພິຈາລະນາແລ້ວ ເຫັນວ່າ ຕໍ່າແບບບໍ່ສົມເຫດສົມຜົນ ທີ່ພາໃຫ້ເກີດຄວາມບໍ່ໜ້າເຊື່ອຖື ຕໍ່ຄວາມສາມາດຂອງຜູ້ປະມູນ ຫຼື ຜູ້ເຂົ້າຮ່ວມຄັດເລືອກ ໃນການປະຕິບັດສັນຍາໃຫ້ສໍາເລັດ</w:t>
      </w:r>
      <w:r w:rsidR="00225B76" w:rsidRPr="00333717">
        <w:rPr>
          <w:rFonts w:ascii="Phetsarath OT" w:eastAsia="Phetsarath OT" w:hAnsi="Phetsarath OT" w:cs="Phetsarath OT"/>
          <w:spacing w:val="-2"/>
          <w:sz w:val="22"/>
          <w:szCs w:val="22"/>
          <w:rtl/>
          <w:cs/>
        </w:rPr>
        <w:t xml:space="preserve">.   </w:t>
      </w:r>
      <w:r w:rsidR="00225B76" w:rsidRPr="00333717">
        <w:rPr>
          <w:rFonts w:ascii="Phetsarath OT" w:eastAsia="Phetsarath OT" w:hAnsi="Phetsarath OT" w:cs="Phetsarath OT"/>
          <w:spacing w:val="-2"/>
          <w:sz w:val="22"/>
          <w:szCs w:val="22"/>
          <w:cs/>
          <w:lang w:bidi="lo-LA"/>
        </w:rPr>
        <w:t>ໃນກໍລະນີ ມີການສະເໜີລາຄາຕ່ຳຜິດປົກກະຕິນັ້ນ ຕ້ອງໃຫ້ຜູ້ປະມູນ ຫຼື ຜູ້ເຂົ້າຮ່ວມຄັດເລືອກ ສົ່ງໜັງສືອະທິບາຍເປັນລາຍລັກອັກສອນ ກ່ຽວກັບລາຄາທີ່ສະເໜີ ລວມທັງ ການວິເຄາະລາຍລະອຽດຂອງລາຄາທີ່ສະເໜີ ໂດຍອີງໃສ່ ຂອບເຂດໜ້າວຽກ,ວິທີການ,ກໍານົດເວລາ,ກຳນົດຄວາມສ່ຽງ ແລະ ຄວາມຮັບຜິດຊອບຕໍ່ກັບລາຄາ</w:t>
      </w:r>
      <w:r w:rsidR="00225B76" w:rsidRPr="00333717">
        <w:rPr>
          <w:rFonts w:ascii="Phetsarath OT" w:eastAsia="Phetsarath OT" w:hAnsi="Phetsarath OT" w:cs="Phetsarath OT"/>
          <w:spacing w:val="-2"/>
          <w:sz w:val="22"/>
          <w:szCs w:val="22"/>
          <w:cs/>
          <w:lang w:bidi="th-TH"/>
        </w:rPr>
        <w:t>.</w:t>
      </w:r>
    </w:p>
    <w:p w:rsidR="0013505F" w:rsidRDefault="00225B76" w:rsidP="0013505F">
      <w:pPr>
        <w:ind w:left="-54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333717">
        <w:rPr>
          <w:rFonts w:ascii="Phetsarath OT" w:eastAsia="Phetsarath OT" w:hAnsi="Phetsarath OT" w:cs="Phetsarath OT"/>
          <w:spacing w:val="-2"/>
          <w:sz w:val="22"/>
          <w:szCs w:val="22"/>
          <w:cs/>
          <w:lang w:bidi="lo-LA"/>
        </w:rPr>
        <w:t>ການພິຈາລະນາຕໍ່ການຊີ້ແຈງລາຄາຕ່ຳທີ່ສະເໜີ ແມ່ນ ຈະອີງໃສ່ຂໍ້ມູນທີ່ພົວພັນກັບຂະບວນການຜະລິດທີ່ປະຢັດຕົ້ນທຶນ,ວິທີການກໍ່ສ້າງ ແລະ</w:t>
      </w:r>
      <w:r w:rsidRPr="00333717">
        <w:rPr>
          <w:rFonts w:ascii="Phetsarath OT" w:eastAsia="Phetsarath OT" w:hAnsi="Phetsarath OT" w:cs="Phetsarath OT"/>
          <w:spacing w:val="-2"/>
          <w:sz w:val="22"/>
          <w:szCs w:val="22"/>
          <w:cs/>
          <w:lang w:bidi="th-TH"/>
        </w:rPr>
        <w:t>/</w:t>
      </w:r>
      <w:r w:rsidRPr="00333717">
        <w:rPr>
          <w:rFonts w:ascii="Phetsarath OT" w:eastAsia="Phetsarath OT" w:hAnsi="Phetsarath OT" w:cs="Phetsarath OT"/>
          <w:spacing w:val="-2"/>
          <w:sz w:val="22"/>
          <w:szCs w:val="22"/>
          <w:cs/>
          <w:lang w:bidi="lo-LA"/>
        </w:rPr>
        <w:t>ຫຼື ການສ້ອມແປງ ແລະການສະໜອງສິນຄ້າ ແລະ</w:t>
      </w:r>
      <w:r w:rsidRPr="00333717">
        <w:rPr>
          <w:rFonts w:ascii="Phetsarath OT" w:eastAsia="Phetsarath OT" w:hAnsi="Phetsarath OT" w:cs="Phetsarath OT"/>
          <w:spacing w:val="-2"/>
          <w:sz w:val="22"/>
          <w:szCs w:val="22"/>
          <w:cs/>
          <w:lang w:bidi="th-TH"/>
        </w:rPr>
        <w:t>/</w:t>
      </w:r>
      <w:r w:rsidRPr="00333717">
        <w:rPr>
          <w:rFonts w:ascii="Phetsarath OT" w:eastAsia="Phetsarath OT" w:hAnsi="Phetsarath OT" w:cs="Phetsarath OT"/>
          <w:spacing w:val="-2"/>
          <w:sz w:val="22"/>
          <w:szCs w:val="22"/>
          <w:cs/>
          <w:lang w:bidi="lo-LA"/>
        </w:rPr>
        <w:t>ຫຼືການບໍລິການວຽກງານ,</w:t>
      </w:r>
      <w:r w:rsidRPr="00333717">
        <w:rPr>
          <w:rFonts w:ascii="Phetsarath OT" w:eastAsia="Phetsarath OT" w:hAnsi="Phetsarath OT" w:cs="Phetsarath OT"/>
          <w:spacing w:val="-4"/>
          <w:sz w:val="22"/>
          <w:szCs w:val="22"/>
          <w:cs/>
          <w:lang w:bidi="lo-LA"/>
        </w:rPr>
        <w:t>ມາດຕະຖານ</w:t>
      </w:r>
      <w:r w:rsidRPr="00333717">
        <w:rPr>
          <w:rFonts w:ascii="Phetsarath OT" w:eastAsia="Phetsarath OT" w:hAnsi="Phetsarath OT" w:cs="Phetsarath OT"/>
          <w:spacing w:val="-2"/>
          <w:sz w:val="22"/>
          <w:szCs w:val="22"/>
          <w:cs/>
          <w:lang w:bidi="lo-LA"/>
        </w:rPr>
        <w:t>ເຕັກນິກໃນການແກ້ໄຂວຽກ,ເງື່ອນໄຂທີ່ເອື້ອອໍານວຍໃຫ້ຜູ້ປະມູນສາມາດສະເໜີການກໍ່ສ້າງ ແລະ</w:t>
      </w:r>
      <w:r w:rsidRPr="00333717">
        <w:rPr>
          <w:rFonts w:ascii="Phetsarath OT" w:eastAsia="Phetsarath OT" w:hAnsi="Phetsarath OT" w:cs="Phetsarath OT"/>
          <w:spacing w:val="-2"/>
          <w:sz w:val="22"/>
          <w:szCs w:val="22"/>
          <w:cs/>
          <w:lang w:bidi="th-TH"/>
        </w:rPr>
        <w:t>/</w:t>
      </w:r>
      <w:r w:rsidRPr="00333717">
        <w:rPr>
          <w:rFonts w:ascii="Phetsarath OT" w:eastAsia="Phetsarath OT" w:hAnsi="Phetsarath OT" w:cs="Phetsarath OT"/>
          <w:spacing w:val="-2"/>
          <w:sz w:val="22"/>
          <w:szCs w:val="22"/>
          <w:cs/>
          <w:lang w:bidi="lo-LA"/>
        </w:rPr>
        <w:t>ຫຼື ການສ້ອມແປງ ແລະການສະໜອງສິນຄ້າ ແລະ</w:t>
      </w:r>
      <w:r w:rsidRPr="00333717">
        <w:rPr>
          <w:rFonts w:ascii="Phetsarath OT" w:eastAsia="Phetsarath OT" w:hAnsi="Phetsarath OT" w:cs="Phetsarath OT"/>
          <w:spacing w:val="-2"/>
          <w:sz w:val="22"/>
          <w:szCs w:val="22"/>
          <w:cs/>
          <w:lang w:bidi="th-TH"/>
        </w:rPr>
        <w:t>/</w:t>
      </w:r>
      <w:r w:rsidRPr="00333717">
        <w:rPr>
          <w:rFonts w:ascii="Phetsarath OT" w:eastAsia="Phetsarath OT" w:hAnsi="Phetsarath OT" w:cs="Phetsarath OT"/>
          <w:spacing w:val="-2"/>
          <w:sz w:val="22"/>
          <w:szCs w:val="22"/>
          <w:cs/>
          <w:lang w:bidi="lo-LA"/>
        </w:rPr>
        <w:t>ຫຼືການບໍລິການວຽກງານ ໃນການປະຕິບັດໜ້າວຽກທີ່ສະເໜີໄດ້ໃນລາຄານີ້ ແລະ ລາຄາທີ່ໄດ້ສໍາຫຼວດຕົວຈິງ</w:t>
      </w:r>
      <w:r w:rsidRPr="00333717">
        <w:rPr>
          <w:rFonts w:ascii="Phetsarath OT" w:eastAsia="Phetsarath OT" w:hAnsi="Phetsarath OT" w:cs="Phetsarath OT"/>
          <w:spacing w:val="-2"/>
          <w:sz w:val="22"/>
          <w:szCs w:val="22"/>
          <w:cs/>
          <w:lang w:bidi="th-TH"/>
        </w:rPr>
        <w:t>.</w:t>
      </w:r>
    </w:p>
    <w:p w:rsidR="00225B76" w:rsidRPr="00333717" w:rsidRDefault="00225B76" w:rsidP="0013505F">
      <w:pPr>
        <w:ind w:left="-54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333717">
        <w:rPr>
          <w:rFonts w:ascii="Phetsarath OT" w:eastAsia="Phetsarath OT" w:hAnsi="Phetsarath OT" w:cs="Phetsarath OT"/>
          <w:spacing w:val="-2"/>
          <w:sz w:val="22"/>
          <w:szCs w:val="22"/>
          <w:cs/>
          <w:lang w:bidi="lo-LA"/>
        </w:rPr>
        <w:t>ພາຍຫຼັງທີ່ໄດ້ພິຈາລ</w:t>
      </w:r>
      <w:r w:rsidRPr="00333717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ະນາຄໍາຊີ້ແຈງຂອງຜູ້ປະມູນແລ້ວ ເຈົ້າຂອງໂຄງການ ຫຼື ຜູ້ຈັດຊື້</w:t>
      </w:r>
      <w:r w:rsidRPr="00333717">
        <w:rPr>
          <w:rFonts w:ascii="Phetsarath OT" w:eastAsia="Phetsarath OT" w:hAnsi="Phetsarath OT" w:cs="Phetsarath OT"/>
          <w:sz w:val="22"/>
          <w:szCs w:val="22"/>
          <w:cs/>
          <w:lang w:bidi="th-TH"/>
        </w:rPr>
        <w:t>-</w:t>
      </w:r>
      <w:r w:rsidRPr="00333717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ຈັດຈ້າງ ຈະດຳເນີນ ດັ່ງນີ້</w:t>
      </w:r>
      <w:r w:rsidRPr="00333717">
        <w:rPr>
          <w:rFonts w:ascii="Phetsarath OT" w:eastAsia="Phetsarath OT" w:hAnsi="Phetsarath OT" w:cs="Phetsarath OT"/>
          <w:sz w:val="22"/>
          <w:szCs w:val="22"/>
          <w:cs/>
          <w:lang w:bidi="th-TH"/>
        </w:rPr>
        <w:t>:</w:t>
      </w:r>
    </w:p>
    <w:p w:rsidR="00225B76" w:rsidRDefault="00225B76" w:rsidP="0013505F">
      <w:pPr>
        <w:pStyle w:val="ListParagraph"/>
        <w:numPr>
          <w:ilvl w:val="0"/>
          <w:numId w:val="202"/>
        </w:numPr>
        <w:tabs>
          <w:tab w:val="left" w:pos="450"/>
          <w:tab w:val="left" w:pos="993"/>
        </w:tabs>
        <w:spacing w:line="259" w:lineRule="auto"/>
        <w:ind w:left="1260" w:hanging="1276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333717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ຮັບເອົາການສະເໜີປະມູນ;</w:t>
      </w:r>
    </w:p>
    <w:p w:rsidR="00225B76" w:rsidRDefault="00225B76" w:rsidP="0013505F">
      <w:pPr>
        <w:pStyle w:val="ListParagraph"/>
        <w:numPr>
          <w:ilvl w:val="0"/>
          <w:numId w:val="202"/>
        </w:numPr>
        <w:tabs>
          <w:tab w:val="left" w:pos="450"/>
          <w:tab w:val="left" w:pos="993"/>
        </w:tabs>
        <w:spacing w:line="259" w:lineRule="auto"/>
        <w:ind w:left="450" w:hanging="45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13505F">
        <w:rPr>
          <w:rFonts w:ascii="Phetsarath OT" w:eastAsia="Phetsarath OT" w:hAnsi="Phetsarath OT" w:cs="Phetsarath OT" w:hint="cs"/>
          <w:sz w:val="22"/>
          <w:szCs w:val="22"/>
          <w:cs/>
          <w:lang w:bidi="lo-LA"/>
        </w:rPr>
        <w:t>ຖ້າລາຄາທີ່ຕໍ່າຜິດປົກກະຕິນັ້ນຫາກແມ່ນຜົນຂອງການສະເໜີປະມູນທີ່ບໍ່ສົມດູນກັບການຄາດຄະເນມູນຄ່າໄວ້ລ່ວງໜ້າຂອງເຈົ້າຂອງໂຄງການຫຼືຜູ້ຈັດຊື້</w:t>
      </w:r>
      <w:r w:rsidRPr="0013505F">
        <w:rPr>
          <w:rFonts w:ascii="Phetsarath OT" w:eastAsia="Phetsarath OT" w:hAnsi="Phetsarath OT" w:cs="Phetsarath OT"/>
          <w:sz w:val="22"/>
          <w:szCs w:val="22"/>
          <w:cs/>
          <w:lang w:bidi="th-TH"/>
        </w:rPr>
        <w:t>-</w:t>
      </w:r>
      <w:r w:rsidRPr="0013505F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ຈັດຈ້າງ</w:t>
      </w:r>
      <w:r w:rsidRPr="0013505F">
        <w:rPr>
          <w:rFonts w:ascii="Phetsarath OT" w:eastAsia="Phetsarath OT" w:hAnsi="Phetsarath OT" w:cs="Phetsarath OT"/>
          <w:sz w:val="22"/>
          <w:szCs w:val="22"/>
          <w:cs/>
          <w:lang w:bidi="th-TH"/>
        </w:rPr>
        <w:t xml:space="preserve">. </w:t>
      </w:r>
      <w:r w:rsidRPr="0013505F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ໃນການປະຕິບັດສັນຍາ ຖ້າຫາກມີຄ່າໃຊ້ຈ່າຍເພີ່ມຂຶ້ນໃນເວລາປະຕິບັດວຽກງານຕົວຈິງ,ມູນຄ່າທີ່ເພີ່ມຂຶ້ນນັ້ນ ຕ້ອງເປັນຄວາມຮັບຜິດຊອບຂອງຜູ້ປະມູນເອງທັງໝົດ ແລະ ຕ້ອງໄດ້ກໍານົດເພີ່ມເຂົ້າໃນເງື່ອນໄຂຂອງສັນຍາ</w:t>
      </w:r>
      <w:r w:rsidRPr="0013505F">
        <w:rPr>
          <w:rFonts w:ascii="Phetsarath OT" w:eastAsia="Phetsarath OT" w:hAnsi="Phetsarath OT" w:cs="Phetsarath OT"/>
          <w:sz w:val="22"/>
          <w:szCs w:val="22"/>
          <w:cs/>
          <w:lang w:bidi="th-TH"/>
        </w:rPr>
        <w:t>.</w:t>
      </w:r>
    </w:p>
    <w:p w:rsidR="00225B76" w:rsidRPr="0013505F" w:rsidRDefault="00225B76" w:rsidP="0013505F">
      <w:pPr>
        <w:pStyle w:val="ListParagraph"/>
        <w:numPr>
          <w:ilvl w:val="0"/>
          <w:numId w:val="202"/>
        </w:numPr>
        <w:tabs>
          <w:tab w:val="left" w:pos="450"/>
          <w:tab w:val="left" w:pos="993"/>
        </w:tabs>
        <w:spacing w:line="259" w:lineRule="auto"/>
        <w:ind w:left="450" w:hanging="45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13505F">
        <w:rPr>
          <w:rFonts w:ascii="Phetsarath OT" w:eastAsia="Phetsarath OT" w:hAnsi="Phetsarath OT" w:cs="Phetsarath OT" w:hint="cs"/>
          <w:sz w:val="22"/>
          <w:szCs w:val="22"/>
          <w:cs/>
          <w:lang w:bidi="lo-LA"/>
        </w:rPr>
        <w:t>ປະຕິເສດການສະເໜີປະມູນຖ້າຫຼັກຖານທີ່ສະໜອງໃຫ້ນັ້ນບໍ່ສາມາດອະທິບາຍໄດ້ຢ່າງສົມ</w:t>
      </w:r>
      <w:r w:rsidRPr="0013505F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ເຫດສົມຜົນສໍາລັບລາຄາສະເໜີປະມູນທີ່ຕໍ່າ ຫຼື ຄ່າໃຊ້ຈ່າຍ ທີ່ສະເໜີມາ</w:t>
      </w:r>
      <w:r w:rsidRPr="0013505F">
        <w:rPr>
          <w:rFonts w:ascii="Phetsarath OT" w:eastAsia="Phetsarath OT" w:hAnsi="Phetsarath OT" w:cs="Phetsarath OT"/>
          <w:sz w:val="22"/>
          <w:szCs w:val="22"/>
          <w:cs/>
          <w:lang w:bidi="th-TH"/>
        </w:rPr>
        <w:t>.</w:t>
      </w:r>
    </w:p>
    <w:bookmarkEnd w:id="297"/>
    <w:p w:rsidR="00600D77" w:rsidRPr="00333717" w:rsidRDefault="00600D77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600D77" w:rsidRPr="00551311" w:rsidRDefault="007E1710" w:rsidP="0013505F">
      <w:pPr>
        <w:ind w:left="-54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ຄໍາ</w:t>
      </w:r>
      <w:r w:rsidR="00600D7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ອະທິບາຍຄວນໄດ້ຮັບການ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="00600D7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ເປັນລາຍລັກອັກສອນ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ຜູ້ຈັດຊື້-ຈັດຈ້າງ</w:t>
      </w:r>
      <w:r w:rsidR="00600D7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ຕ້ອງໄດ້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="00600D7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ເວລາທີ່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ເໝາະສົມ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600D7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ການຍື່ນ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ຄໍາ</w:t>
      </w:r>
      <w:r w:rsidR="007F2D9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ອະ</w:t>
      </w:r>
      <w:r w:rsidR="00600D7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ທິບາຍເຫຼົ່ານີ້. ອີງຕາມຄວາມສັບສົນຂອງການຈັດຊື້</w:t>
      </w:r>
      <w:r w:rsidR="00600D77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600D7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ໂດຍປົກກະຕິນີ້ຄວນຈະເປັນເວລາຢ່າງ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ໜ້ອຍ</w:t>
      </w:r>
      <w:r w:rsidR="00600D7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ຫ້າວັນຈາກການ</w:t>
      </w:r>
      <w:r w:rsidR="00600D7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ສົ່ງ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ຈົດໝາຍ</w:t>
      </w:r>
      <w:r w:rsidR="009F6C3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ຄໍາ</w:t>
      </w:r>
      <w:r w:rsidR="00600D7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ອະທິບາຍ. ຖ້າຜູ້ປະມູນລົ້ມເ</w:t>
      </w:r>
      <w:r w:rsidR="007527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</w:t>
      </w:r>
      <w:r w:rsidR="00600D7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ວໃນການຕອບ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ຈົດໝາຍ</w:t>
      </w:r>
      <w:r w:rsidR="00600D7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ດັ່ງກ່າວ</w:t>
      </w:r>
      <w:r w:rsidR="009F6C3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ຕາມ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="00600D7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ເວລາ</w:t>
      </w:r>
      <w:r w:rsidR="002B683B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2B683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="00600D7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ອາດຈະຕັດສິນໃຈປະຕິເສດການປະມູນ.</w:t>
      </w:r>
    </w:p>
    <w:p w:rsidR="00600D77" w:rsidRPr="00551311" w:rsidRDefault="00600D77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18227B" w:rsidRPr="00551311" w:rsidRDefault="00600D77" w:rsidP="0013505F">
      <w:pPr>
        <w:ind w:left="-54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ຫຼັງຈາກກວດກາ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ອະທິບາຍທີ່ໄດ້ໃຫ້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ການວິເຄາະລາຄາລະອຽດທີ່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ນໍາສະເໜີ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ໂດຍຜູ້ປະມູນ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ເຈົ້າຂອງໂຄງການ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ອາດຈະ</w:t>
      </w:r>
    </w:p>
    <w:p w:rsidR="0018227B" w:rsidRPr="00551311" w:rsidRDefault="0018227B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600D77" w:rsidRPr="00551311" w:rsidRDefault="00600D77" w:rsidP="00AB2A2A">
      <w:pPr>
        <w:pStyle w:val="ListParagraph"/>
        <w:numPr>
          <w:ilvl w:val="0"/>
          <w:numId w:val="119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ຍອມຮັບການປະມູນ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</w:p>
    <w:p w:rsidR="00600D77" w:rsidRPr="00551311" w:rsidRDefault="00600D77" w:rsidP="00AB2A2A">
      <w:pPr>
        <w:pStyle w:val="ListParagraph"/>
        <w:numPr>
          <w:ilvl w:val="0"/>
          <w:numId w:val="119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ຖ້າລາຄາ</w:t>
      </w:r>
      <w:r w:rsidR="009F6C3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ຕໍ່າ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ຜິດປົກກະຕິປະກົດວ່າມີຄວາມແຕກຕ່າງຢ່າງຫຼວງຫຼາຍຈາກລາຄາທີ່ຄາດຄະເນໄວ້</w:t>
      </w:r>
      <w:r w:rsidR="007F2D94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7F2D9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ລວມມີ</w:t>
      </w:r>
      <w:r w:rsidR="009F6C3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ເງື່ອ</w:t>
      </w:r>
      <w:r w:rsidR="005013D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ໄຂ</w:t>
      </w:r>
      <w:r w:rsidR="005013D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ສະເພາະ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ຂອງສັນຍາ</w:t>
      </w:r>
      <w:r w:rsidR="009F6C3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ເງື່ອນໄຂ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="009F6C3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ຄວາມລົ້ມເ</w:t>
      </w:r>
      <w:r w:rsidR="007527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ວທີ່ຈະເຮັດສັນຍາ</w:t>
      </w:r>
      <w:r w:rsidR="009F6C3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ໃນລາຄາທີ່</w:t>
      </w:r>
      <w:r w:rsidR="000B05A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ສະເຫນີ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ຈະເປັນ</w:t>
      </w:r>
      <w:r w:rsidR="009F6C3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ຄ່າໃຊ້ຈ່າຍ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ຂອງຜູ້ປະມູນ</w:t>
      </w:r>
      <w:r w:rsidR="009F6C3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,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</w:t>
      </w:r>
    </w:p>
    <w:p w:rsidR="000B05A4" w:rsidRPr="00551311" w:rsidRDefault="00600D77" w:rsidP="000B05A4">
      <w:pPr>
        <w:pStyle w:val="ListParagraph"/>
        <w:numPr>
          <w:ilvl w:val="0"/>
          <w:numId w:val="119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ປະຕິເສດການ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ລາຄາທີ່ຫຼັກຖານທີ່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ໃຫ້</w:t>
      </w:r>
      <w:r w:rsidR="00CF491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ບໍ່ເປັນທີ່ພໍໃຈ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ກັບລາຄາ</w:t>
      </w:r>
      <w:r w:rsidR="00CF491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ຕໍ່າ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="00CF491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ມາ</w:t>
      </w:r>
    </w:p>
    <w:p w:rsidR="00D64047" w:rsidRPr="00551311" w:rsidRDefault="00210068" w:rsidP="0013505F">
      <w:pPr>
        <w:pStyle w:val="Heading4"/>
        <w:ind w:hanging="540"/>
        <w:rPr>
          <w:rFonts w:eastAsia="Phetsarath OT" w:cs="Phetsarath OT"/>
          <w:b/>
          <w:sz w:val="22"/>
          <w:szCs w:val="22"/>
        </w:rPr>
      </w:pPr>
      <w:bookmarkStart w:id="298" w:name="_Toc61952370"/>
      <w:bookmarkStart w:id="299" w:name="_Toc94452231"/>
      <w:bookmarkEnd w:id="296"/>
      <w:r w:rsidRPr="00551311">
        <w:rPr>
          <w:rFonts w:eastAsia="Phetsarath OT" w:cs="Phetsarath OT"/>
          <w:b/>
          <w:sz w:val="22"/>
          <w:szCs w:val="22"/>
        </w:rPr>
        <w:t>8.</w:t>
      </w:r>
      <w:r w:rsidR="00303D9E" w:rsidRPr="00551311">
        <w:rPr>
          <w:rFonts w:eastAsia="Phetsarath OT" w:cs="Phetsarath OT"/>
          <w:b/>
          <w:sz w:val="22"/>
          <w:szCs w:val="22"/>
        </w:rPr>
        <w:t>6</w:t>
      </w:r>
      <w:r w:rsidRPr="00551311">
        <w:rPr>
          <w:rFonts w:eastAsia="Phetsarath OT" w:cs="Phetsarath OT"/>
          <w:b/>
          <w:sz w:val="22"/>
          <w:szCs w:val="22"/>
        </w:rPr>
        <w:t>.5</w:t>
      </w:r>
      <w:bookmarkEnd w:id="298"/>
      <w:r w:rsidR="005C370A">
        <w:rPr>
          <w:rFonts w:eastAsia="Phetsarath OT" w:cs="Phetsarath OT" w:hint="cs"/>
          <w:b/>
          <w:sz w:val="22"/>
          <w:szCs w:val="22"/>
          <w:cs/>
          <w:lang w:bidi="lo-LA"/>
        </w:rPr>
        <w:t xml:space="preserve"> </w:t>
      </w:r>
      <w:r w:rsidR="00600D77" w:rsidRPr="00551311">
        <w:rPr>
          <w:rFonts w:eastAsia="Phetsarath OT" w:cs="Phetsarath OT"/>
          <w:b/>
          <w:sz w:val="22"/>
          <w:szCs w:val="22"/>
          <w:cs/>
          <w:lang w:bidi="lo-LA"/>
        </w:rPr>
        <w:t>ການນໍາໃຊ້</w:t>
      </w:r>
      <w:r w:rsidR="007B2AE3" w:rsidRPr="00551311">
        <w:rPr>
          <w:rFonts w:eastAsia="Phetsarath OT" w:cs="Phetsarath OT"/>
          <w:b/>
          <w:sz w:val="22"/>
          <w:szCs w:val="22"/>
          <w:cs/>
          <w:lang w:bidi="lo-LA"/>
        </w:rPr>
        <w:t>ບຸລິມະສິດ</w:t>
      </w:r>
      <w:r w:rsidR="00CF4911" w:rsidRPr="00551311">
        <w:rPr>
          <w:rFonts w:eastAsia="Phetsarath OT" w:cs="Phetsarath OT"/>
          <w:b/>
          <w:sz w:val="22"/>
          <w:szCs w:val="22"/>
          <w:cs/>
          <w:lang w:bidi="lo-LA"/>
        </w:rPr>
        <w:t>ສໍາລັບ</w:t>
      </w:r>
      <w:r w:rsidR="00600D77" w:rsidRPr="00551311">
        <w:rPr>
          <w:rFonts w:eastAsia="Phetsarath OT" w:cs="Phetsarath OT"/>
          <w:b/>
          <w:sz w:val="22"/>
          <w:szCs w:val="22"/>
          <w:cs/>
          <w:lang w:bidi="lo-LA"/>
        </w:rPr>
        <w:t>ຜູ້ປະມູນພາຍໃນປະເທດ</w:t>
      </w:r>
      <w:bookmarkEnd w:id="299"/>
    </w:p>
    <w:p w:rsidR="00600D77" w:rsidRPr="00551311" w:rsidRDefault="00600D77" w:rsidP="0013505F">
      <w:pPr>
        <w:tabs>
          <w:tab w:val="left" w:pos="-540"/>
        </w:tabs>
        <w:ind w:left="-54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ໃນກໍລະນີທີ່ການປະມູນເປີດກວ້າງ</w:t>
      </w:r>
      <w:r w:rsidR="005E4AD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ທີ່ອະນຸຍາດ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ໃຫ້ຜູ້ປະມູນສາກົນເຂົ້າຮ່ວມ</w:t>
      </w:r>
      <w:r w:rsidR="002B683B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2B683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ອາດຈະ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="00CF491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ການໃຫ້</w:t>
      </w:r>
      <w:r w:rsidR="007B2AE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ບຸລິມະສິດ</w:t>
      </w:r>
      <w:r w:rsidR="00CF491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ສໍາລັບຜູ້ປະມູນພາຍໃນປະເທດ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ເພື່ອຮັບເອົາສິນຄ້າ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ແຮງງານລາວ.ບໍ່ວ່າ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="008B45C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ການໃຫ້</w:t>
      </w:r>
      <w:r w:rsidR="007B2AE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ບຸລິມະສິດ</w:t>
      </w:r>
      <w:r w:rsidR="008B45C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ສໍາລັບຜູ້ປະມູນພາຍໃນປະເທດ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ຈະຕ້ອງຖືກລະບຸໄວ້ໃນເອກະສານການປະມູນ (</w:t>
      </w:r>
      <w:r w:rsidR="00DC235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ອາດຈະ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ບໍ່ຖືກເພີ່ມໃນພາຍຫຼັງ)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ວິທີ</w:t>
      </w:r>
      <w:r w:rsidR="00E1723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ການຍື່ນສະໝັກ</w:t>
      </w:r>
      <w:r w:rsidR="008B45C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ການໃຫ້</w:t>
      </w:r>
      <w:r w:rsidR="007B2AE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ບຸລິມະສິດ</w:t>
      </w:r>
      <w:r w:rsidR="008B45C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ສໍາລັບຜູ້ປະມູນພາຍໃນປະເທດ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ກໍ່ຕ້ອງໄດ້ອະ</w:t>
      </w:r>
      <w:r w:rsidR="00F4164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ທິບາຍ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ຢູ່ໃນເອກະສານການປະມູນ.ຂໍ້ມູນທີ່ຕ້ອງການເພື່ອສະແດງ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ຄວາມເໝາະ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ສົມ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8B45C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ການໃຫ້</w:t>
      </w:r>
      <w:r w:rsidR="007B2AE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ບຸລິມະສິດ</w:t>
      </w:r>
      <w:r w:rsidR="008B45C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ສໍາລັບຜູ້ປະມູນພາຍໃນປະເທດ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</w:t>
      </w:r>
      <w:r w:rsidR="00C93B6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ບັນຈຸຢູ່ໃນເອກະສານປະມູນ.</w:t>
      </w:r>
    </w:p>
    <w:p w:rsidR="00C26A57" w:rsidRDefault="00C26A57" w:rsidP="00C26A57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FA6580" w:rsidRPr="00551311" w:rsidRDefault="008B45CB" w:rsidP="00C26A57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ການໃຫ້</w:t>
      </w:r>
      <w:r w:rsidR="007B2AE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ບຸລິມະສິດ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ສໍາລັບຜູ້ປະມູນພາຍໃນປະເທດ </w:t>
      </w:r>
      <w:r w:rsidR="00600D7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="00600D7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ສອງທາງ:</w:t>
      </w:r>
    </w:p>
    <w:p w:rsidR="00FA6580" w:rsidRPr="00551311" w:rsidRDefault="00210068" w:rsidP="00C26A57">
      <w:pPr>
        <w:pStyle w:val="Heading5"/>
        <w:ind w:hanging="540"/>
        <w:rPr>
          <w:rFonts w:ascii="Phetsarath OT" w:eastAsia="Phetsarath OT" w:hAnsi="Phetsarath OT" w:cs="Phetsarath OT"/>
          <w:sz w:val="22"/>
          <w:szCs w:val="22"/>
          <w:lang w:bidi="lo-LA"/>
        </w:rPr>
      </w:pPr>
      <w:bookmarkStart w:id="300" w:name="_Toc61952371"/>
      <w:bookmarkStart w:id="301" w:name="_Toc94452232"/>
      <w:r w:rsidRPr="00551311">
        <w:rPr>
          <w:rFonts w:ascii="Phetsarath OT" w:eastAsia="Phetsarath OT" w:hAnsi="Phetsarath OT" w:cs="Phetsarath OT"/>
          <w:sz w:val="22"/>
          <w:szCs w:val="22"/>
        </w:rPr>
        <w:t>8.</w:t>
      </w:r>
      <w:r w:rsidR="00303D9E" w:rsidRPr="00551311">
        <w:rPr>
          <w:rFonts w:ascii="Phetsarath OT" w:eastAsia="Phetsarath OT" w:hAnsi="Phetsarath OT" w:cs="Phetsarath OT"/>
          <w:sz w:val="22"/>
          <w:szCs w:val="22"/>
        </w:rPr>
        <w:t>6</w:t>
      </w:r>
      <w:r w:rsidRPr="00551311">
        <w:rPr>
          <w:rFonts w:ascii="Phetsarath OT" w:eastAsia="Phetsarath OT" w:hAnsi="Phetsarath OT" w:cs="Phetsarath OT"/>
          <w:sz w:val="22"/>
          <w:szCs w:val="22"/>
        </w:rPr>
        <w:t>.5.1</w:t>
      </w:r>
      <w:r w:rsidRPr="00551311">
        <w:rPr>
          <w:rFonts w:ascii="Phetsarath OT" w:eastAsia="Phetsarath OT" w:hAnsi="Phetsarath OT" w:cs="Phetsarath OT"/>
          <w:sz w:val="22"/>
          <w:szCs w:val="22"/>
        </w:rPr>
        <w:tab/>
      </w:r>
      <w:bookmarkEnd w:id="300"/>
      <w:r w:rsidR="008973E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ການໃຫ້</w:t>
      </w:r>
      <w:r w:rsidR="007B2AE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ບຸລິມະສິດ</w:t>
      </w:r>
      <w:r w:rsidR="008973E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600D7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ສິນຄ້າພາຍໃນປະເທດ</w:t>
      </w:r>
      <w:bookmarkEnd w:id="301"/>
    </w:p>
    <w:p w:rsidR="00FA6580" w:rsidRPr="00551311" w:rsidRDefault="00600D77" w:rsidP="00C26A57">
      <w:pPr>
        <w:ind w:left="-537" w:hanging="3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ໂດຍທົ່ວໄປ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ຂອບເຂດ</w:t>
      </w:r>
      <w:r w:rsidR="008973E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ການໃຫ້</w:t>
      </w:r>
      <w:r w:rsidR="007B2AE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ບຸລິມະສິດ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ພາຍໃນແມ່ນຖືກ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ໂດຍການຈັດປະມູນຄັ້ງ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ທໍາອິດ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ອີງຕາມວ່າສິນຄ້າທີ່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ແມ່ນຜະລິດຢູ່ພາຍໃນປະເທດ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</w:t>
      </w:r>
      <w:r w:rsidR="008B390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ເຂົ້າ. ຫຼັງຈາກການ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="00CC6BF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ປະມູນຕໍ່າສຸດ</w:t>
      </w:r>
      <w:r w:rsidR="00CC6BF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ທຸກການ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</w:t>
      </w:r>
      <w:r w:rsidR="00CC6BF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ໄດ້ສໍາເລັດແລ້ວ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ການເພີ່ມ</w:t>
      </w:r>
      <w:r w:rsidR="000414E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ຈໍານວນ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15% </w:t>
      </w:r>
      <w:r w:rsidR="000414E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ຈະຖືກເພີ່ມເຂົ້າໃນລາຄາ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CIF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CIP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ລາຄາສິນຄ້າ</w:t>
      </w:r>
      <w:r w:rsidR="000414E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="008B390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ເຂົ້າ</w:t>
      </w:r>
      <w:r w:rsidR="00DC235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 ຜູ້ຈັດຊື້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ຄວນໄດ້ຮັບການຊີ້</w:t>
      </w:r>
      <w:r w:rsidR="008B390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ໂດຍຫຼັກການທົ່ວໄປ</w:t>
      </w:r>
      <w:r w:rsidR="008E292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ດັ່ງລຸ່ມນີ້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ເມື່ອ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ອັດຕາສ່ວນ</w:t>
      </w:r>
      <w:r w:rsidR="000414E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ຂອງການໃຫ້</w:t>
      </w:r>
      <w:r w:rsidR="007B2AE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ບຸລິມະສິດ</w:t>
      </w:r>
      <w:r w:rsidR="000414E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ສໍາລັບສີນຄ້າພາຍໃນປະເທດ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ໃນການປະເມີນລາຄາສິນຄ້າ:</w:t>
      </w:r>
    </w:p>
    <w:p w:rsidR="00FA6580" w:rsidRPr="00551311" w:rsidRDefault="00FA6580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0414E7" w:rsidRDefault="008A7658" w:rsidP="00C26A57">
      <w:pPr>
        <w:pStyle w:val="ListParagraph"/>
        <w:numPr>
          <w:ilvl w:val="0"/>
          <w:numId w:val="120"/>
        </w:numPr>
        <w:ind w:left="630" w:hanging="45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="000414E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ຂອງການໃຫ້</w:t>
      </w:r>
      <w:r w:rsidR="007B2AE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ບຸລິມະສິດ</w:t>
      </w:r>
      <w:r w:rsidR="000414E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ສໍາລັບສີນຄ້າພາຍໃນປະເທດ </w:t>
      </w:r>
      <w:r w:rsidR="00600D7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ແມ່ນອະນຸຍາດ</w:t>
      </w:r>
      <w:r w:rsidR="00657AA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ຕາມ</w:t>
      </w:r>
      <w:r w:rsidR="00600D7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ທີ່ໄດ້ລະບຸໄວ້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ຄໍາແນະນໍາ</w:t>
      </w:r>
      <w:r w:rsidR="000414E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ເທົ່ານັ້ນ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ແລະ </w:t>
      </w:r>
      <w:r w:rsidR="00600D7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ເອກະສານປະມູນໄດ້ລະບຸຂັ້ນຕອນ</w:t>
      </w:r>
      <w:r w:rsidR="000414E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ຂອງການນໍາໃຊ້</w:t>
      </w:r>
      <w:r w:rsidR="00600D7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ສະເພາະຂອງມັນ.</w:t>
      </w:r>
    </w:p>
    <w:p w:rsidR="00C26A57" w:rsidRDefault="00600D77" w:rsidP="00C26A57">
      <w:pPr>
        <w:pStyle w:val="ListParagraph"/>
        <w:numPr>
          <w:ilvl w:val="0"/>
          <w:numId w:val="120"/>
        </w:numPr>
        <w:ind w:left="630" w:hanging="45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C26A5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ສິນຄ້າທີ່</w:t>
      </w:r>
      <w:r w:rsidR="00860FCC" w:rsidRPr="00C26A5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ຈະຖືກ</w:t>
      </w:r>
      <w:r w:rsidRPr="00C26A5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ຜະລິດແມ່ນ</w:t>
      </w:r>
      <w:r w:rsidRPr="00C26A57">
        <w:rPr>
          <w:rStyle w:val="jlqj4b"/>
          <w:rFonts w:ascii="Phetsarath OT" w:eastAsia="Phetsarath OT" w:hAnsi="Phetsarath OT" w:cs="Phetsarath OT"/>
          <w:sz w:val="22"/>
          <w:szCs w:val="22"/>
        </w:rPr>
        <w:t>“</w:t>
      </w:r>
      <w:r w:rsidR="00860FCC" w:rsidRPr="00C26A5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ສີນຄ້າ</w:t>
      </w:r>
      <w:r w:rsidRPr="00C26A5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ທີ່ຜະລິດ</w:t>
      </w:r>
      <w:r w:rsidR="00860FCC" w:rsidRPr="00C26A5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ຈາກໂຮງງານ</w:t>
      </w:r>
      <w:r w:rsidRPr="00C26A57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” </w:t>
      </w:r>
      <w:r w:rsidRPr="00C26A5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ທີ່ກ່ຽວຂ້ອງກັບການປະກອບ</w:t>
      </w:r>
      <w:r w:rsidRPr="00C26A57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C26A5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ການຜະລິດ</w:t>
      </w:r>
      <w:r w:rsidRPr="00C26A57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C26A5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ການປຸງແຕ່ງ</w:t>
      </w:r>
      <w:r w:rsidR="008A7658" w:rsidRPr="00C26A5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C26A5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ອື່ນໆ</w:t>
      </w:r>
      <w:r w:rsidRPr="00C26A57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EF4D3E" w:rsidRPr="00C26A5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</w:t>
      </w:r>
      <w:r w:rsidRPr="00C26A5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ຜະລິດຕະພັນສຸດທ້າຍທີ່ໄດ້ຮັບການຍອມຮັບທາງການຄ້າ</w:t>
      </w:r>
      <w:r w:rsidR="00F41647" w:rsidRPr="00C26A5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ທີ່</w:t>
      </w:r>
      <w:r w:rsidRPr="00C26A5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ແຕກຕ່າງກັນຢ່າງຫຼວງຫຼາຍໃນຄຸນລັກສະນະພື້ນຖານຂອງສ່ວນປະກອບ</w:t>
      </w:r>
      <w:r w:rsidR="008A7658" w:rsidRPr="00C26A5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60159F" w:rsidRPr="00C26A5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ວັດຖຸ</w:t>
      </w:r>
      <w:r w:rsidRPr="00C26A5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600D77" w:rsidRDefault="00600D77" w:rsidP="00C26A57">
      <w:pPr>
        <w:pStyle w:val="ListParagraph"/>
        <w:numPr>
          <w:ilvl w:val="0"/>
          <w:numId w:val="120"/>
        </w:numPr>
        <w:ind w:left="630" w:hanging="45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C26A5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ສິນຄ້າທີ່</w:t>
      </w:r>
      <w:r w:rsidR="008A7658" w:rsidRPr="00C26A5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="0098095E" w:rsidRPr="00C26A5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ໂດຍຜູ້</w:t>
      </w:r>
      <w:r w:rsidRPr="00C26A5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ປະມູນຕ່າງປະເທດ</w:t>
      </w:r>
      <w:r w:rsidR="008A7658" w:rsidRPr="00C26A5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C26A5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ພາຍໃນປະເທດ</w:t>
      </w:r>
      <w:r w:rsidR="00F41647" w:rsidRPr="00C26A5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</w:t>
      </w:r>
      <w:r w:rsidRPr="00C26A5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ມີຄືກັນ</w:t>
      </w:r>
      <w:r w:rsidR="00427EC2" w:rsidRPr="00C26A5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C26A5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ເຂົ້າກັນໄດ້ກັບຄຸນນະພາບ</w:t>
      </w:r>
      <w:r w:rsidRPr="00C26A57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8A2DBF" w:rsidRPr="00C26A5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ຂະໜາດ</w:t>
      </w:r>
      <w:r w:rsidRPr="00C26A57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C26A5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ຄວາມສາມາດ</w:t>
      </w:r>
      <w:r w:rsidR="008A7658" w:rsidRPr="00C26A5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C26A5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860FCC" w:rsidRPr="00C26A5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ໃຊ້ງານ</w:t>
      </w:r>
      <w:r w:rsidRPr="00C26A5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C26A57" w:rsidRDefault="00600D77" w:rsidP="00C26A57">
      <w:pPr>
        <w:pStyle w:val="ListParagraph"/>
        <w:numPr>
          <w:ilvl w:val="0"/>
          <w:numId w:val="120"/>
        </w:numPr>
        <w:ind w:left="630" w:hanging="45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C26A5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ມີການປະມູນພາຍໃນທີ່ມີຄຸນນະພາບ</w:t>
      </w:r>
      <w:r w:rsidR="00EF4D3E" w:rsidRPr="00C26A5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</w:t>
      </w:r>
      <w:r w:rsidRPr="00C26A5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</w:t>
      </w:r>
      <w:r w:rsidR="009D7628" w:rsidRPr="00C26A5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ກ່ຽວກັບ </w:t>
      </w:r>
      <w:r w:rsidRPr="00C26A5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ສັນຊາດຂອງຜູ້ປະມູນ</w:t>
      </w:r>
      <w:r w:rsidRPr="00C26A57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C26A5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="008A7658" w:rsidRPr="00C26A5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C26A5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ສິນຄ້າປະກອບ</w:t>
      </w:r>
      <w:r w:rsidR="00427EC2" w:rsidRPr="00C26A5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C26A5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ຜະລິດຢູ່ປະເທດຂອງ</w:t>
      </w:r>
      <w:r w:rsidR="008A7658" w:rsidRPr="00C26A5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Pr="00C26A57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EF4D3E" w:rsidRPr="00C26A5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</w:t>
      </w:r>
      <w:r w:rsidRPr="00C26A5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ມີມູນຄ່າພາຍໃນປະເທດໃນຕົ້ນທຶນການຜະລິດບໍ່ຕໍ່າກວ່າ </w:t>
      </w:r>
      <w:r w:rsidRPr="00C26A57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30 </w:t>
      </w:r>
      <w:r w:rsidRPr="00C26A5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ເປີເຊັນ (</w:t>
      </w:r>
      <w:r w:rsidRPr="00C26A57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30%) </w:t>
      </w:r>
      <w:r w:rsidRPr="00C26A5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ຂອງລາຄາໂຮງງານ</w:t>
      </w:r>
      <w:r w:rsidR="00F41647" w:rsidRPr="00C26A5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(</w:t>
      </w:r>
      <w:r w:rsidR="00F41647" w:rsidRPr="00C26A57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>EXW</w:t>
      </w:r>
      <w:r w:rsidR="00F41647" w:rsidRPr="00C26A5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) </w:t>
      </w:r>
      <w:r w:rsidRPr="00C26A5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ຂອງຜະລິດຕະພັນທີ່ສະ</w:t>
      </w:r>
      <w:r w:rsidR="00C93B6F" w:rsidRPr="00C26A5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ເໜີ</w:t>
      </w:r>
      <w:r w:rsidRPr="00C26A5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FA6580" w:rsidRPr="00C26A57" w:rsidRDefault="00600D77" w:rsidP="00C26A57">
      <w:pPr>
        <w:pStyle w:val="ListParagraph"/>
        <w:numPr>
          <w:ilvl w:val="0"/>
          <w:numId w:val="120"/>
        </w:numPr>
        <w:ind w:left="630" w:hanging="45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C26A5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ຂອບຂອງ</w:t>
      </w:r>
      <w:r w:rsidR="00BB6950" w:rsidRPr="00C26A5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ການໃຫ້</w:t>
      </w:r>
      <w:r w:rsidR="007B2AE3" w:rsidRPr="00C26A5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ບຸລິມະສິດ</w:t>
      </w:r>
      <w:r w:rsidR="00BB6950" w:rsidRPr="00C26A5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ສໍາລັບສີນຄ້າພາຍໃນປະເທດ </w:t>
      </w:r>
      <w:r w:rsidRPr="00C26A5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ແມ່ນເພີ່ມໃສ່ລາຄາການປະມູນ</w:t>
      </w:r>
      <w:r w:rsidR="00BB6950" w:rsidRPr="00C26A5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ຂອງຜູ້ປະມູນ</w:t>
      </w:r>
      <w:r w:rsidRPr="00C26A5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ຕ່າງປະເທດ </w:t>
      </w:r>
      <w:r w:rsidRPr="00C26A57">
        <w:rPr>
          <w:rStyle w:val="jlqj4b"/>
          <w:rFonts w:ascii="Phetsarath OT" w:eastAsia="Phetsarath OT" w:hAnsi="Phetsarath OT" w:cs="Phetsarath OT"/>
          <w:sz w:val="22"/>
          <w:szCs w:val="22"/>
        </w:rPr>
        <w:t>CIF</w:t>
      </w:r>
      <w:r w:rsidR="00BC175A" w:rsidRPr="00C26A5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Pr="00C26A5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ບໍ່ໄດ້ຫັກອອກຈາກການປະມູນພາຍໃນ.</w:t>
      </w:r>
    </w:p>
    <w:p w:rsidR="00FA6580" w:rsidRPr="00551311" w:rsidRDefault="00FA6580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600D77" w:rsidRPr="00551311" w:rsidRDefault="00BB6950" w:rsidP="00C26A57">
      <w:pPr>
        <w:ind w:left="-54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ການໃຫ້</w:t>
      </w:r>
      <w:r w:rsidR="007B2AE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ບຸລິມະສິດ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ສໍາລັບສີນຄ້າພາຍໃນປະເທດ </w:t>
      </w:r>
      <w:r w:rsidR="00600D7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ແມ່ນສາມາດ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="00600D7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ໄດ້ເຖິງ</w:t>
      </w:r>
      <w:r w:rsidR="00B83F0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</w:t>
      </w:r>
      <w:r w:rsidR="00600D7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ສິນຄ້າຈະຖືກ</w:t>
      </w:r>
      <w:r w:rsidR="008B390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="00600D7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ເຂົ້າໂດຍລັດຖະບານ</w:t>
      </w:r>
      <w:r w:rsidR="00F4164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ອົງການຈັດຕັ້ງຂອງລັດ </w:t>
      </w:r>
      <w:r w:rsidR="00600D7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ຍົກເວັ້ນຈາກການຈ່າຍພາສີ</w:t>
      </w:r>
      <w:r w:rsidR="008B390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="00600D7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ເຂົ້າ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ວັດຖຸ</w:t>
      </w:r>
      <w:r w:rsidR="00600D7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="008B390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="00600D7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ເຂົ້າ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600D7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ສ່ວນປະກອບທີ່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="00600D7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ເຂົ້າໃນການຜະລິດຜະລິດຕະພັນ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ສຳເລັດ</w:t>
      </w:r>
      <w:r w:rsidR="00600D7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ຮູບທີ່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="00600D7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600D77" w:rsidRPr="00551311" w:rsidRDefault="00600D77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600D77" w:rsidRPr="00551311" w:rsidRDefault="00600D77" w:rsidP="00C26A57">
      <w:pPr>
        <w:ind w:left="-54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ສັນຊາດຂອງຜູ້ປະມູນແມ່ນບໍ່</w:t>
      </w:r>
      <w:r w:rsidR="00BB69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ສໍາຄັນ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ແຕ່ສິນຄ້າທີ່ຜະລິດພາຍໃນປະເທດທີ່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ລາຄາຕ້ອງຕອບ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="00BB69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ຢ່າງຫນ້ອຍ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ມາດຖານມູນຄ່າ</w:t>
      </w:r>
      <w:r w:rsidR="00BB69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ເພີ່ມ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ພາຍໃນ. ມູນຄ່າ</w:t>
      </w:r>
      <w:r w:rsidR="00BB69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ເພີ່ມ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ພາຍໃນປະກອບດ້ວຍແຮງງານພາຍໃນ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ເນື້ອໃນຂອງວັດຖຸ</w:t>
      </w:r>
      <w:r w:rsidR="00BB69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ພາຍໃນ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2D21A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ຄ່າໃຊ້ຈ່າຍ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ພາຍ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ຜົນ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ກໍາໄລ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ຈາກການຂຸດຄົ້ນຈົນເຖິງການ</w:t>
      </w:r>
      <w:r w:rsidR="002D21A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ປະກອບ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ສຸດທ້າຍ.</w:t>
      </w:r>
    </w:p>
    <w:p w:rsidR="00600D77" w:rsidRPr="00551311" w:rsidRDefault="00600D77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3474B5" w:rsidRPr="00551311" w:rsidRDefault="00600D77" w:rsidP="00C26A57">
      <w:pPr>
        <w:ind w:hanging="54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ວິທີການໃນ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="007B2AE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ບຸລິມະສິດ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</w:t>
      </w:r>
      <w:r w:rsidR="008E292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ດັ່ງລຸ່ມນີ້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:</w:t>
      </w:r>
    </w:p>
    <w:p w:rsidR="003474B5" w:rsidRPr="00551311" w:rsidRDefault="003474B5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3474B5" w:rsidRPr="00551311" w:rsidRDefault="00BD29C2" w:rsidP="00C26A57">
      <w:pPr>
        <w:pStyle w:val="ListParagraph"/>
        <w:numPr>
          <w:ilvl w:val="0"/>
          <w:numId w:val="121"/>
        </w:numPr>
        <w:ind w:left="180" w:hanging="45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600D7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ຈຸດປະສົງປຽບທຽບ</w:t>
      </w:r>
      <w:r w:rsidR="00600D77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600D7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ການປະມູນທີ່ຕອບ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="00600D7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ຖືກຈັດເຂົ້າໃນ</w:t>
      </w:r>
      <w:r w:rsidR="00AA71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ໜຶ່ງ</w:t>
      </w:r>
      <w:r w:rsidR="00600D7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ໃນສາມກຸ່ມ:</w:t>
      </w:r>
    </w:p>
    <w:p w:rsidR="003474B5" w:rsidRPr="00551311" w:rsidRDefault="003474B5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3474B5" w:rsidRPr="00551311" w:rsidRDefault="00600D77" w:rsidP="00C26A57">
      <w:pPr>
        <w:pStyle w:val="ListParagraph"/>
        <w:numPr>
          <w:ilvl w:val="0"/>
          <w:numId w:val="122"/>
        </w:numPr>
        <w:tabs>
          <w:tab w:val="left" w:pos="630"/>
          <w:tab w:val="left" w:pos="720"/>
        </w:tabs>
        <w:ind w:hanging="126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ກຸ່ມ </w:t>
      </w:r>
      <w:r w:rsidR="0063093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: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ລາຄາສິນຄ້າທີ່ຜະລິດຢູ່</w:t>
      </w:r>
      <w:r w:rsidR="0063093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ພາຍໃນ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ຖ້າຜູ້ປະມູນສ້າງຄວາມເພິ່ງພໍໃຈ</w:t>
      </w:r>
    </w:p>
    <w:p w:rsidR="00600D77" w:rsidRPr="00551311" w:rsidRDefault="00600D77" w:rsidP="00AB2A2A">
      <w:pPr>
        <w:pStyle w:val="ListParagraph"/>
        <w:numPr>
          <w:ilvl w:val="0"/>
          <w:numId w:val="123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ແຮງງານທ້ອງຖິ່ນ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ວັດຖຸ</w:t>
      </w:r>
      <w:r w:rsidR="0063093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ດິບ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ສ່ວນປະກອບຈະກວມເອົາຫຼາຍກວ່າ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30%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ຂອງລາຄາ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EXW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ຕໍ່ຜະລິດຕະພັນທີ່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ນໍາສະເໜີ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</w:p>
    <w:p w:rsidR="003474B5" w:rsidRPr="00551311" w:rsidRDefault="00600D77" w:rsidP="00AB2A2A">
      <w:pPr>
        <w:pStyle w:val="ListParagraph"/>
        <w:numPr>
          <w:ilvl w:val="0"/>
          <w:numId w:val="123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ສະຖານທີ່ຜະລິດທີ່ສິນຄ້າເຫຼົ່ານັ້ນຈະຖືກຜະລິດ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ຜະລິດ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/</w:t>
      </w:r>
      <w:r w:rsidR="0063093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ປະກອບສິນຄ້າດັ່ງກ່າວຢ່າງ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ໜ້ອຍ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ນັບແຕ່ເວລາຍື່ນປະມູນ.</w:t>
      </w:r>
    </w:p>
    <w:p w:rsidR="003474B5" w:rsidRPr="00551311" w:rsidRDefault="00600D77" w:rsidP="00C26A57">
      <w:pPr>
        <w:pStyle w:val="ListParagraph"/>
        <w:numPr>
          <w:ilvl w:val="0"/>
          <w:numId w:val="122"/>
        </w:numPr>
        <w:ind w:left="630" w:hanging="45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ກຸ່ມ </w:t>
      </w:r>
      <w:r w:rsidR="00623B0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 xml:space="preserve">: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ທຸກການ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ລາຄາອື່ນໆ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ສິນຄ້າ</w:t>
      </w:r>
      <w:r w:rsidR="00AD338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ພາຍໃນ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3474B5" w:rsidRPr="00551311" w:rsidRDefault="00600D77" w:rsidP="00C26A57">
      <w:pPr>
        <w:pStyle w:val="ListParagraph"/>
        <w:numPr>
          <w:ilvl w:val="0"/>
          <w:numId w:val="122"/>
        </w:numPr>
        <w:ind w:left="630" w:hanging="45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ກຸ່ມ </w:t>
      </w:r>
      <w:r w:rsidR="00623B0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 xml:space="preserve">: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ລາຄາສິນຄ້າຈາກຕ່າງປະເທດ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="008B390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ເຂົ້າໂດຍກົງ.</w:t>
      </w:r>
    </w:p>
    <w:p w:rsidR="003474B5" w:rsidRPr="00551311" w:rsidRDefault="003474B5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3474B5" w:rsidRPr="00551311" w:rsidRDefault="00600D77" w:rsidP="00F115B7">
      <w:pPr>
        <w:pStyle w:val="ListParagraph"/>
        <w:numPr>
          <w:ilvl w:val="0"/>
          <w:numId w:val="121"/>
        </w:numPr>
        <w:ind w:left="180" w:hanging="45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ລາຄາທີ່ກ່າວເຖິງສິນຄ້າໃນການ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ລາຄາຂອງກຸ່ມ </w:t>
      </w:r>
      <w:r w:rsidR="00623B04" w:rsidRPr="00551311">
        <w:rPr>
          <w:rStyle w:val="jlqj4b"/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ກ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="00623B04" w:rsidRPr="00551311">
        <w:rPr>
          <w:rStyle w:val="jlqj4b"/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ຂ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ຈະຕ້ອງລວມທັງພາສີ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ອາກອນຕ່າງໆທີ່</w:t>
      </w:r>
      <w:r w:rsidR="008F7B7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ຈ່າຍ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ຊໍາລະ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ຄ່າວັດຖຸພື້ນຖານ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ສ່ວນປະກອບທີ່ຊື້ໃນຕະຫຼາດພາຍ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ຫຼື</w:t>
      </w:r>
      <w:r w:rsidR="008B390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ເຂົ້າແຕ່ຈະຍົກເວັ້ນການ</w:t>
      </w:r>
      <w:r w:rsidR="00623B0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ພາສີການ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ຂາຍ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ອາກອນທີ່ຄ້າຍຄືກັນກັບຜະລິດຕະພັນ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ສຳເລັດ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ຮູບ. ລາຄາສິນຄ້າໃນການ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ຂອງກຸ່ມ </w:t>
      </w:r>
      <w:r w:rsidR="00623B04" w:rsidRPr="00551311">
        <w:rPr>
          <w:rStyle w:val="jlqj4b"/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ຄ</w:t>
      </w:r>
      <w:r w:rsidR="00623B0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ຕ້ອງໄດ້ສະເຫນີລາຄາ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>CIP (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ສະຖານທີ່ປາຍທາງ) 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ຍົກເວັ້ນພາສີ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ອາກອນ</w:t>
      </w:r>
      <w:r w:rsidR="008B390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ເຂົ້າອື່ນໆທີ່ໄດ້ຈ່າຍແລ້ວ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ຈະຕ້ອງຈ່າຍ.</w:t>
      </w:r>
    </w:p>
    <w:p w:rsidR="003474B5" w:rsidRPr="00551311" w:rsidRDefault="00381D85" w:rsidP="004C7DE8">
      <w:pPr>
        <w:pStyle w:val="ListParagraph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>
        <w:rPr>
          <w:rFonts w:ascii="Phetsarath OT" w:hAnsi="Phetsarath OT" w:cs="Phetsarath OT"/>
          <w:noProof/>
          <w:sz w:val="22"/>
          <w:szCs w:val="22"/>
        </w:rPr>
        <w:pict>
          <v:shape id="Text Box 40" o:spid="_x0000_s1246" type="#_x0000_t202" style="position:absolute;left:0;text-align:left;margin-left:302.15pt;margin-top:4.5pt;width:162.55pt;height:227.15pt;z-index:2506572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" fillcolor="#d9e2f3 [660]" strokecolor="#5b9bd5 [3208]" strokeweight="1pt">
            <v:path arrowok="t"/>
            <v:textbox>
              <w:txbxContent>
                <w:p w:rsidR="00381D85" w:rsidRPr="00A73B2E" w:rsidRDefault="00381D85" w:rsidP="00FA208E">
                  <w:pPr>
                    <w:jc w:val="center"/>
                    <w:rPr>
                      <w:rFonts w:ascii="Phetsarath OT" w:hAnsi="Phetsarath OT" w:cs="Phetsarath OT"/>
                      <w:b/>
                      <w:bCs/>
                      <w:sz w:val="22"/>
                      <w:szCs w:val="22"/>
                      <w:lang w:bidi="lo-LA"/>
                    </w:rPr>
                  </w:pPr>
                  <w:r w:rsidRPr="00A73B2E">
                    <w:rPr>
                      <w:rFonts w:ascii="Phetsarath OT" w:hAnsi="Phetsarath OT" w:cs="Phetsarath OT"/>
                      <w:b/>
                      <w:bCs/>
                      <w:sz w:val="22"/>
                      <w:szCs w:val="22"/>
                      <w:cs/>
                      <w:lang w:bidi="lo-LA"/>
                    </w:rPr>
                    <w:t>ຜູ້້ຊະນະການປະມູນ</w:t>
                  </w:r>
                </w:p>
                <w:p w:rsidR="00381D85" w:rsidRPr="00A73B2E" w:rsidRDefault="00381D85">
                  <w:pPr>
                    <w:rPr>
                      <w:rFonts w:ascii="Phetsarath OT" w:hAnsi="Phetsarath OT" w:cs="Phetsarath OT"/>
                      <w:sz w:val="22"/>
                      <w:szCs w:val="22"/>
                    </w:rPr>
                  </w:pPr>
                </w:p>
                <w:p w:rsidR="00381D85" w:rsidRPr="00A73B2E" w:rsidRDefault="00381D85" w:rsidP="008F7B77">
                  <w:pPr>
                    <w:rPr>
                      <w:rStyle w:val="jlqj4b"/>
                      <w:rFonts w:ascii="Phetsarath OT" w:hAnsi="Phetsarath OT" w:cs="Phetsarath OT"/>
                      <w:lang w:bidi="lo-LA"/>
                    </w:rPr>
                  </w:pPr>
                  <w:r w:rsidRPr="00A73B2E">
                    <w:rPr>
                      <w:rStyle w:val="jlqj4b"/>
                      <w:rFonts w:ascii="Phetsarath OT" w:hAnsi="Phetsarath OT" w:cs="Phetsarath OT"/>
                      <w:cs/>
                      <w:lang w:bidi="lo-LA"/>
                    </w:rPr>
                    <w:t>ເມື່ອເງື່ອນໄຂທີ່ໄດ້ຮັບການຊະນະປະມູນແມ່ນລາຄາຕໍ່າສຸດ</w:t>
                  </w:r>
                  <w:r w:rsidRPr="00A73B2E">
                    <w:rPr>
                      <w:rStyle w:val="jlqj4b"/>
                      <w:rFonts w:ascii="Phetsarath OT" w:hAnsi="Phetsarath OT" w:cs="Phetsarath OT"/>
                    </w:rPr>
                    <w:t xml:space="preserve">, </w:t>
                  </w:r>
                  <w:r w:rsidRPr="00A73B2E">
                    <w:rPr>
                      <w:rStyle w:val="jlqj4b"/>
                      <w:rFonts w:ascii="Phetsarath OT" w:hAnsi="Phetsarath OT" w:cs="Phetsarath OT"/>
                      <w:cs/>
                      <w:lang w:bidi="lo-LA"/>
                    </w:rPr>
                    <w:t>ສັນຍາຈະຖືກມອບໃຫ້ຜູ້ປະມູນທີ່ສະເໜີລາຄາ</w:t>
                  </w:r>
                  <w:r w:rsidRPr="00A73B2E">
                    <w:rPr>
                      <w:rStyle w:val="jlqj4b"/>
                      <w:rFonts w:ascii="Phetsarath OT" w:hAnsi="Phetsarath OT" w:cs="Phetsarath OT" w:hint="cs"/>
                      <w:cs/>
                      <w:lang w:bidi="lo-LA"/>
                    </w:rPr>
                    <w:t>ຕໍ່າ</w:t>
                  </w:r>
                  <w:r w:rsidRPr="00A73B2E">
                    <w:rPr>
                      <w:rStyle w:val="jlqj4b"/>
                      <w:rFonts w:ascii="Phetsarath OT" w:hAnsi="Phetsarath OT" w:cs="Phetsarath OT"/>
                      <w:cs/>
                      <w:lang w:bidi="lo-LA"/>
                    </w:rPr>
                    <w:t>ສຸດຫຼັງຈາກ</w:t>
                  </w:r>
                  <w:r w:rsidRPr="00A73B2E">
                    <w:rPr>
                      <w:rStyle w:val="jlqj4b"/>
                      <w:rFonts w:ascii="Phetsarath OT" w:hAnsi="Phetsarath OT" w:cs="Phetsarath OT" w:hint="cs"/>
                      <w:cs/>
                      <w:lang w:bidi="lo-LA"/>
                    </w:rPr>
                    <w:t>ການໃຫ້</w:t>
                  </w:r>
                  <w:r w:rsidRPr="00A73B2E">
                    <w:rPr>
                      <w:rStyle w:val="jlqj4b"/>
                      <w:rFonts w:ascii="Phetsarath OT" w:eastAsia="Phetsarath OT" w:hAnsi="Phetsarath OT" w:cs="Phetsarath OT" w:hint="cs"/>
                      <w:sz w:val="20"/>
                      <w:cs/>
                      <w:lang w:bidi="lo-LA"/>
                    </w:rPr>
                    <w:t>ບຸລິມະສິດ</w:t>
                  </w:r>
                  <w:r w:rsidRPr="00A73B2E">
                    <w:rPr>
                      <w:rStyle w:val="jlqj4b"/>
                      <w:rFonts w:ascii="Phetsarath OT" w:hAnsi="Phetsarath OT" w:cs="Phetsarath OT" w:hint="cs"/>
                      <w:cs/>
                      <w:lang w:bidi="lo-LA"/>
                    </w:rPr>
                    <w:t>ສໍາລັບບໍລິສັດພາຍໃນ</w:t>
                  </w:r>
                  <w:r w:rsidRPr="00A73B2E">
                    <w:rPr>
                      <w:rStyle w:val="jlqj4b"/>
                      <w:rFonts w:ascii="Phetsarath OT" w:hAnsi="Phetsarath OT" w:cs="Phetsarath OT"/>
                      <w:cs/>
                      <w:lang w:bidi="lo-LA"/>
                    </w:rPr>
                    <w:t>ໄດ້ນຳໃຊ້.</w:t>
                  </w:r>
                </w:p>
                <w:p w:rsidR="00381D85" w:rsidRPr="00A73B2E" w:rsidRDefault="00381D85" w:rsidP="008F7B77">
                  <w:pPr>
                    <w:rPr>
                      <w:rFonts w:ascii="Phetsarath OT" w:hAnsi="Phetsarath OT" w:cs="Phetsarath OT"/>
                      <w:sz w:val="22"/>
                      <w:szCs w:val="22"/>
                    </w:rPr>
                  </w:pPr>
                  <w:r w:rsidRPr="00A73B2E">
                    <w:rPr>
                      <w:rStyle w:val="jlqj4b"/>
                      <w:rFonts w:ascii="Phetsarath OT" w:hAnsi="Phetsarath OT" w:cs="Phetsarath OT"/>
                      <w:cs/>
                      <w:lang w:bidi="lo-LA"/>
                    </w:rPr>
                    <w:t>ເມື່ອລາຄາຖືກນຳໃຊ້ກັບປັດໃຈອື່ນໆທີ່ບໍ່ແມ່ນ</w:t>
                  </w:r>
                  <w:r w:rsidRPr="00A73B2E">
                    <w:rPr>
                      <w:rStyle w:val="jlqj4b"/>
                      <w:rFonts w:ascii="Phetsarath OT" w:hAnsi="Phetsarath OT" w:cs="Phetsarath OT" w:hint="cs"/>
                      <w:cs/>
                      <w:lang w:bidi="lo-LA"/>
                    </w:rPr>
                    <w:t>ດ້ານ</w:t>
                  </w:r>
                  <w:r w:rsidRPr="00A73B2E">
                    <w:rPr>
                      <w:rStyle w:val="jlqj4b"/>
                      <w:rFonts w:ascii="Phetsarath OT" w:hAnsi="Phetsarath OT" w:cs="Phetsarath OT"/>
                      <w:cs/>
                      <w:lang w:bidi="lo-LA"/>
                    </w:rPr>
                    <w:t>ລາຄາໃນການປະເມີນຜົນ</w:t>
                  </w:r>
                  <w:r w:rsidRPr="00A73B2E">
                    <w:rPr>
                      <w:rStyle w:val="jlqj4b"/>
                      <w:rFonts w:ascii="Phetsarath OT" w:hAnsi="Phetsarath OT" w:cs="Phetsarath OT"/>
                    </w:rPr>
                    <w:t xml:space="preserve">, </w:t>
                  </w:r>
                  <w:r w:rsidRPr="00A73B2E">
                    <w:rPr>
                      <w:rStyle w:val="jlqj4b"/>
                      <w:rFonts w:ascii="Phetsarath OT" w:hAnsi="Phetsarath OT" w:cs="Phetsarath OT" w:hint="cs"/>
                      <w:cs/>
                      <w:lang w:bidi="lo-LA"/>
                    </w:rPr>
                    <w:t>ການໃຫ້</w:t>
                  </w:r>
                  <w:r w:rsidRPr="00A73B2E">
                    <w:rPr>
                      <w:rStyle w:val="jlqj4b"/>
                      <w:rFonts w:ascii="Phetsarath OT" w:eastAsia="Phetsarath OT" w:hAnsi="Phetsarath OT" w:cs="Phetsarath OT" w:hint="cs"/>
                      <w:sz w:val="20"/>
                      <w:cs/>
                      <w:lang w:bidi="lo-LA"/>
                    </w:rPr>
                    <w:t>ບຸລິມະສິດ</w:t>
                  </w:r>
                  <w:r w:rsidRPr="00A73B2E">
                    <w:rPr>
                      <w:rStyle w:val="jlqj4b"/>
                      <w:rFonts w:ascii="Phetsarath OT" w:hAnsi="Phetsarath OT" w:cs="Phetsarath OT" w:hint="cs"/>
                      <w:cs/>
                      <w:lang w:bidi="lo-LA"/>
                    </w:rPr>
                    <w:t>ສໍາລັບບໍລິສັດພາຍໃນ</w:t>
                  </w:r>
                  <w:r w:rsidRPr="00A73B2E">
                    <w:rPr>
                      <w:rStyle w:val="jlqj4b"/>
                      <w:rFonts w:ascii="Phetsarath OT" w:hAnsi="Phetsarath OT" w:cs="Phetsarath OT"/>
                      <w:cs/>
                      <w:lang w:bidi="lo-LA"/>
                    </w:rPr>
                    <w:t xml:space="preserve"> ຈະຖືກນຳໃຊ້ກັບລາຄາກ່ອນການຈັດອັນດັບສຸດທ້າຍ.ສັນຍາດັ່ງກ່າວແມ່ນມອບໃຫ້ຜູ້ປະມູນທີ່ມີຄະແນນລວມໂດຍດີທີ່ສຸດ.</w:t>
                  </w:r>
                </w:p>
              </w:txbxContent>
            </v:textbox>
            <w10:wrap type="square"/>
          </v:shape>
        </w:pict>
      </w:r>
    </w:p>
    <w:p w:rsidR="003474B5" w:rsidRPr="00551311" w:rsidRDefault="00600D77" w:rsidP="00F115B7">
      <w:pPr>
        <w:pStyle w:val="ListParagraph"/>
        <w:numPr>
          <w:ilvl w:val="0"/>
          <w:numId w:val="121"/>
        </w:numPr>
        <w:ind w:left="180" w:hanging="45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ທັງໝົດ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ໃນແຕ່ລະກຸ່ມຈະຖືກປຽບທຽບເພື່ອ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ລາຄາຕໍ່າສຸດໃນແຕ່ລະກຸ່ມ. ລາຄາທີ່ຖືກຕີລາຄາຕໍ່າສຸດເຫຼົ່ານີ້ແມ່ນປຽບທຽບກັນ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ຖ້າຜົນຈາກການປຽບທຽບນີ້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ລາຄາຈາກກຸ່ມ </w:t>
      </w:r>
      <w:r w:rsidR="00F0357C" w:rsidRPr="00551311">
        <w:rPr>
          <w:rStyle w:val="jlqj4b"/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ກ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ກຸ່ມ </w:t>
      </w:r>
      <w:r w:rsidR="00F0357C" w:rsidRPr="00551311">
        <w:rPr>
          <w:rStyle w:val="jlqj4b"/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ຂ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ແມ່ນລາຄາທີ່ຕໍ່າທີ່ສຸດ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ມັນຈະຖືກຄັດເລືອກໃຫ້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ການຊະນະປະມູນ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(ທຸກມາດຖານອື່ນໆ</w:t>
      </w:r>
      <w:r w:rsidR="00F0357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ເທົ່າ</w:t>
      </w:r>
      <w:r w:rsidR="00F0357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).</w:t>
      </w:r>
    </w:p>
    <w:p w:rsidR="003474B5" w:rsidRPr="00551311" w:rsidRDefault="003474B5" w:rsidP="004C7DE8">
      <w:pPr>
        <w:pStyle w:val="ListParagraph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3474B5" w:rsidRPr="00551311" w:rsidRDefault="00600D77" w:rsidP="00F115B7">
      <w:pPr>
        <w:pStyle w:val="ListParagraph"/>
        <w:numPr>
          <w:ilvl w:val="0"/>
          <w:numId w:val="121"/>
        </w:numPr>
        <w:ind w:left="180" w:hanging="45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ຖ້າເປັນຜົນມາຈາກການປຽບທຽບໃນວັກ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 xml:space="preserve">3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ຂ້າງເທິງ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ລາຄາທີ່ຖືກປະເມີນ</w:t>
      </w:r>
      <w:r w:rsidR="002F697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ຕໍ່າສຸດ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ລາຄາຈາກກຸ່ມ </w:t>
      </w:r>
      <w:r w:rsidR="0071339B" w:rsidRPr="00551311">
        <w:rPr>
          <w:rStyle w:val="jlqj4b"/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ຄ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ລາຄາທີ່ຖືກປະເມີນ</w:t>
      </w:r>
      <w:r w:rsidR="002F697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ຕໍ່າສຸດ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ຈາກກຸ່ມ </w:t>
      </w:r>
      <w:r w:rsidR="0071339B" w:rsidRPr="00551311">
        <w:rPr>
          <w:rStyle w:val="jlqj4b"/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ຄ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</w:t>
      </w:r>
      <w:r w:rsidR="0071339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ໄດ້ຖືກ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ປະເມີນລາຄາ</w:t>
      </w:r>
      <w:r w:rsidR="0071339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ກັບລາຄາ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ຕໍ່າສຸດຈາກກຸ່ມ </w:t>
      </w:r>
      <w:r w:rsidR="0071339B" w:rsidRPr="00551311">
        <w:rPr>
          <w:rStyle w:val="jlqj4b"/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ຫຼັງຈາກທີ່ເພີ່ມ</w:t>
      </w:r>
      <w:r w:rsidR="0071339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ເຂົ້າໃນ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ລາຄາສິນຄ້າທີ່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ໃນການປະມູນຈາກກຸ່ມ </w:t>
      </w:r>
      <w:r w:rsidR="0071339B" w:rsidRPr="00551311">
        <w:rPr>
          <w:rStyle w:val="jlqj4b"/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ຄ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ເພື່ອຈຸດປະສົງຂອງການປຽບທຽບຕໍ່ໄປນີ້ເທົ່ານັ້ນ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="00710D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ນວນ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ເທົ່າກັບ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>15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ເປີເຊັນຂອງລາຄາປະມູນ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CIP.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ລາຄາທີ່ຖືກປະເມີນ</w:t>
      </w:r>
      <w:r w:rsidR="002F697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ຕໍ່າສຸດ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ຈາກການປຽບທຽບຄັ້ງສຸດທ້າຍນີ້ຈະຖືກເລືອກ.</w:t>
      </w:r>
    </w:p>
    <w:p w:rsidR="000B49B8" w:rsidRPr="00551311" w:rsidRDefault="000B49B8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0B49B8" w:rsidRPr="00551311" w:rsidRDefault="00210068" w:rsidP="00F115B7">
      <w:pPr>
        <w:pStyle w:val="Heading5"/>
        <w:ind w:left="360" w:hanging="900"/>
        <w:rPr>
          <w:rFonts w:ascii="Phetsarath OT" w:eastAsia="Phetsarath OT" w:hAnsi="Phetsarath OT" w:cs="Phetsarath OT"/>
          <w:sz w:val="22"/>
          <w:szCs w:val="22"/>
          <w:lang w:bidi="lo-LA"/>
        </w:rPr>
      </w:pPr>
      <w:bookmarkStart w:id="302" w:name="_Toc61952372"/>
      <w:bookmarkStart w:id="303" w:name="_Toc94452233"/>
      <w:r w:rsidRPr="00551311">
        <w:rPr>
          <w:rFonts w:ascii="Phetsarath OT" w:eastAsia="Phetsarath OT" w:hAnsi="Phetsarath OT" w:cs="Phetsarath OT"/>
          <w:sz w:val="22"/>
          <w:szCs w:val="22"/>
        </w:rPr>
        <w:lastRenderedPageBreak/>
        <w:t>8.</w:t>
      </w:r>
      <w:r w:rsidR="00303D9E" w:rsidRPr="00551311">
        <w:rPr>
          <w:rFonts w:ascii="Phetsarath OT" w:eastAsia="Phetsarath OT" w:hAnsi="Phetsarath OT" w:cs="Phetsarath OT"/>
          <w:sz w:val="22"/>
          <w:szCs w:val="22"/>
        </w:rPr>
        <w:t>6</w:t>
      </w:r>
      <w:r w:rsidRPr="00551311">
        <w:rPr>
          <w:rFonts w:ascii="Phetsarath OT" w:eastAsia="Phetsarath OT" w:hAnsi="Phetsarath OT" w:cs="Phetsarath OT"/>
          <w:sz w:val="22"/>
          <w:szCs w:val="22"/>
        </w:rPr>
        <w:t>.5.2</w:t>
      </w:r>
      <w:r w:rsidRPr="00551311">
        <w:rPr>
          <w:rFonts w:ascii="Phetsarath OT" w:eastAsia="Phetsarath OT" w:hAnsi="Phetsarath OT" w:cs="Phetsarath OT"/>
          <w:sz w:val="22"/>
          <w:szCs w:val="22"/>
        </w:rPr>
        <w:tab/>
      </w:r>
      <w:bookmarkEnd w:id="302"/>
      <w:r w:rsidR="00600D7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71339B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ໃຫ້</w:t>
      </w:r>
      <w:r w:rsidR="007B2AE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ບຸລິມະສິດ</w:t>
      </w:r>
      <w:r w:rsidR="0071339B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600D7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ແຮງງານພາຍໃນປະເທດ</w:t>
      </w:r>
      <w:bookmarkEnd w:id="303"/>
    </w:p>
    <w:p w:rsidR="000B49B8" w:rsidRPr="00551311" w:rsidRDefault="00600D77" w:rsidP="00F115B7">
      <w:pPr>
        <w:ind w:left="-54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ໃນກໍລະນີດັ່ງກ່າວ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71339B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ການໃຫ້</w:t>
      </w:r>
      <w:r w:rsidR="007B2AE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ບຸລິມະສິດ</w:t>
      </w:r>
      <w:r w:rsidR="0071339B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ດັ່ງກ່າວ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ແມ່ນຖືກ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ກັບ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ຜູ້ຮັບເໝົາ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ພາຍໃນອັດຕາ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7,5%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ໃນການປະມູນເປີດ</w:t>
      </w:r>
      <w:r w:rsidR="00857E4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ກ້ວາງ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ໃນເວລາທີ່ມີການເຂົ້າຮ່ວມຂອງສາກົນ.ຜູ້ປະມູນ</w:t>
      </w:r>
      <w:r w:rsidR="00857E4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ພາຍໃນ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ຂໍ້ມູນ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ກ່ຽວກັບ </w:t>
      </w:r>
      <w:r w:rsidR="008F599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ຄຸນວຸດທິ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ມີຂໍ້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ລະອຽດເພື່ອ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ຄວາມເໝາະ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ສົມ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ຜູ້ຮັບເໝົາ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ກຸ່ມ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ຜູ້ຮັບເໝົາ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ທີ່ມີເງື່ອນໄຂເພື່ອໃຫ້ໄດ້ຮັບ</w:t>
      </w:r>
      <w:r w:rsidR="007B2AE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ບຸລິມະສິດ</w:t>
      </w:r>
      <w:r w:rsidR="00A1628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ດັ່ງກ່າວ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ຊຶ່ງອາດປະກອບມີ:</w:t>
      </w:r>
    </w:p>
    <w:p w:rsidR="000B49B8" w:rsidRPr="00551311" w:rsidRDefault="000B49B8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0640C2" w:rsidRDefault="00600D77" w:rsidP="00F115B7">
      <w:pPr>
        <w:pStyle w:val="ListParagraph"/>
        <w:numPr>
          <w:ilvl w:val="0"/>
          <w:numId w:val="124"/>
        </w:numPr>
        <w:ind w:left="540" w:hanging="54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ຫຼັກຖານສະແດງການລົງທະບຽນຜູ້ປະມູນຢູ່ລາວ (ໃຫ້ສັງເກດວ່າຜູ້ປະມູນທີ່ລົງທະບຽນຢູ່ລາວແມ່ນມີສິດເຖິງ</w:t>
      </w:r>
      <w:r w:rsidR="00B83F0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ເຈົ້າຂອງ</w:t>
      </w:r>
      <w:r w:rsidR="00E819D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ຈະເປັນຄົນ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ຕ່າງປະເທດກໍ່ຕາມ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ແຕ່ສາມາດສະແດງໃຫ້ເຫັນວ່າໃຊ້ແຮງງານ</w:t>
      </w:r>
      <w:r w:rsidR="00A1628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ພາຍໃນຢ່າງຫນ້ອຍ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ເທົ່າກັບ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50%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ລັງແຮງງານ)</w:t>
      </w:r>
      <w:r w:rsidR="000640C2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0640C2" w:rsidRDefault="00600D77" w:rsidP="00F115B7">
      <w:pPr>
        <w:pStyle w:val="ListParagraph"/>
        <w:numPr>
          <w:ilvl w:val="0"/>
          <w:numId w:val="124"/>
        </w:numPr>
        <w:ind w:left="540" w:hanging="54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F115B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ຫຼັກຖານຢັ້ງຢືນວ່າ</w:t>
      </w:r>
      <w:r w:rsidR="008A7658" w:rsidRPr="00F115B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ຜູ້ຮັບເໝົາ</w:t>
      </w:r>
      <w:r w:rsidRPr="00F115B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</w:t>
      </w:r>
      <w:r w:rsidR="00F41647" w:rsidRPr="00F115B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ພາຍໃນ </w:t>
      </w:r>
      <w:r w:rsidRPr="00F115B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ຕອບ</w:t>
      </w:r>
      <w:r w:rsidR="008A7658" w:rsidRPr="00F115B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F115B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ມາດຖານການຄັດເລືອກທີ່ໄດ້</w:t>
      </w:r>
      <w:r w:rsidR="008A7658" w:rsidRPr="00F115B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F115B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ໄວ້ໃນເອກະສານການປະມູນ (ຖ້າບໍ່ຕອບ</w:t>
      </w:r>
      <w:r w:rsidR="008A7658" w:rsidRPr="00F115B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F115B7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A16284" w:rsidRPr="00F115B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</w:t>
      </w:r>
      <w:r w:rsidRPr="00F115B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ຖືກປະຕິເສດ</w:t>
      </w:r>
      <w:r w:rsidR="008A7658" w:rsidRPr="00F115B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7B2AE3" w:rsidRPr="00F115B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ບຸລິມະສິດ</w:t>
      </w:r>
      <w:r w:rsidR="00A16284" w:rsidRPr="00F115B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ດັ່ງກ່າວຈະບໍ່ໄດ້</w:t>
      </w:r>
      <w:r w:rsidR="00EF4D3E" w:rsidRPr="00F115B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Pr="00F115B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)</w:t>
      </w:r>
    </w:p>
    <w:p w:rsidR="000B49B8" w:rsidRPr="00F115B7" w:rsidRDefault="00E819D9" w:rsidP="00F115B7">
      <w:pPr>
        <w:pStyle w:val="ListParagraph"/>
        <w:numPr>
          <w:ilvl w:val="0"/>
          <w:numId w:val="124"/>
        </w:numPr>
        <w:ind w:left="540" w:hanging="54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F115B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ສະແດງ</w:t>
      </w:r>
      <w:r w:rsidR="00600D77" w:rsidRPr="00F115B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ຫຼັກຖານການຮ່ວມທຶນລະຫວ່າງຜູ້ປະມູນ</w:t>
      </w:r>
      <w:r w:rsidR="00A16284" w:rsidRPr="00F115B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ພາຍໃນ</w:t>
      </w:r>
      <w:r w:rsidR="00600D77" w:rsidRPr="00F115B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(ໂດຍມີການລົງທືນສູງສຸດ </w:t>
      </w:r>
      <w:r w:rsidR="00600D77" w:rsidRPr="00F115B7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10% </w:t>
      </w:r>
      <w:r w:rsidR="00600D77" w:rsidRPr="00F115B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ຕໍ່ບໍລິສັດຕ່າງປະເທດ)ການຮ່ວມທຸລະກິດລະຫວ່າງບໍລິສັດຕ່າງປະເທດ</w:t>
      </w:r>
      <w:r w:rsidR="008A7658" w:rsidRPr="00F115B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600D77" w:rsidRPr="00F115B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ພາຍໃນປະເທດບໍ່ມີເງື່ອນໄຂໃນ</w:t>
      </w:r>
      <w:r w:rsidR="004459FF" w:rsidRPr="00F115B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0640C2" w:rsidRPr="00F115B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="004459FF" w:rsidRPr="00F115B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ໄຊ້</w:t>
      </w:r>
      <w:r w:rsidR="007B2AE3" w:rsidRPr="00F115B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ບຸລິມະສິດ</w:t>
      </w:r>
      <w:r w:rsidR="00535503" w:rsidRPr="00F115B7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ດັ່ງກ່າວ.</w:t>
      </w:r>
    </w:p>
    <w:p w:rsidR="00FA6580" w:rsidRPr="00551311" w:rsidRDefault="00FA6580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FA6580" w:rsidRPr="00551311" w:rsidRDefault="0060159F" w:rsidP="00F115B7">
      <w:pPr>
        <w:ind w:left="-537" w:hanging="3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0640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ອາດ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="007B2AE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ບຸລິມະສິດ</w:t>
      </w:r>
      <w:r w:rsidR="00AD249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ດັ່ງກ່າວເຂົ້າ</w:t>
      </w:r>
      <w:r w:rsidR="004459F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ໃນຂອບເຂດ </w:t>
      </w:r>
      <w:r w:rsidR="000640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ວຽກງານ</w:t>
      </w:r>
      <w:r w:rsidR="00AD249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ກໍ່ສ້າງ</w:t>
      </w:r>
      <w:r w:rsidR="000640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ເຊັ່ນ: ວິສະວະ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="000640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ໂຍທາ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0640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ການກໍ່ສ້າງອາຄານ</w:t>
      </w:r>
      <w:r w:rsidR="000640C2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0640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ການບຸກເບີກທີ່ດິນ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0640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5242A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ປັບ</w:t>
      </w:r>
      <w:r w:rsidR="000640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ລະດັບ</w:t>
      </w:r>
      <w:r w:rsidR="000640C2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0640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ການລະບາຍ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ນໍ້າ</w:t>
      </w:r>
      <w:r w:rsidR="000640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ໃນສະໜາມ</w:t>
      </w:r>
      <w:r w:rsidR="000640C2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0640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ການເຈາະ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</w:t>
      </w:r>
      <w:r w:rsidR="000640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ຫຼວດ</w:t>
      </w:r>
      <w:r w:rsidR="000640C2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0640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ການບຸກເບີກພື້ນທີ່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0640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ໂຄງການຕົວເມືອງ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7527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ກິດຈະກໍາ</w:t>
      </w:r>
      <w:r w:rsidR="000640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ທີ່ຄ້າຍຄືກັນ. ສູດທີ່</w:t>
      </w:r>
      <w:r w:rsidR="005242A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="000640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ແມ່ນມີຢູ່ໃນ</w:t>
      </w:r>
      <w:r w:rsidR="000640C2" w:rsidRPr="00551311">
        <w:rPr>
          <w:rStyle w:val="jlqj4b"/>
          <w:rFonts w:ascii="Phetsarath OT" w:eastAsia="Phetsarath OT" w:hAnsi="Phetsarath OT" w:cs="Phetsarath OT"/>
          <w:b/>
          <w:bCs/>
          <w:i/>
          <w:iCs/>
          <w:sz w:val="22"/>
          <w:szCs w:val="22"/>
          <w:cs/>
          <w:lang w:bidi="lo-LA"/>
        </w:rPr>
        <w:t xml:space="preserve">ມາດຕາ </w:t>
      </w:r>
      <w:r w:rsidR="000640C2" w:rsidRPr="00551311">
        <w:rPr>
          <w:rStyle w:val="jlqj4b"/>
          <w:rFonts w:ascii="Phetsarath OT" w:eastAsia="Phetsarath OT" w:hAnsi="Phetsarath OT" w:cs="Phetsarath OT"/>
          <w:b/>
          <w:bCs/>
          <w:i/>
          <w:iCs/>
          <w:sz w:val="22"/>
          <w:szCs w:val="22"/>
        </w:rPr>
        <w:t>9</w:t>
      </w:r>
      <w:r w:rsidR="000640C2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. </w:t>
      </w:r>
      <w:r w:rsidR="007B2AE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ບຸລິມະສິດ</w:t>
      </w:r>
      <w:r w:rsidR="005242A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ດັ່ງກ່າວ</w:t>
      </w:r>
      <w:r w:rsidR="000640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="000640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ໂດຍການເພີ່ມລາຄາ </w:t>
      </w:r>
      <w:r w:rsidR="000640C2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7,5% </w:t>
      </w:r>
      <w:r w:rsidR="005242A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ສໍາລັບ </w:t>
      </w:r>
      <w:r w:rsidR="000640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ຜູ້ປະມູນ</w:t>
      </w:r>
      <w:r w:rsidR="005242A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ຈາກ</w:t>
      </w:r>
      <w:r w:rsidR="000640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ຕ່າງປະເທດເພື່ອປຽບທຽບກັບ</w:t>
      </w:r>
      <w:r w:rsidR="005242A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</w:t>
      </w:r>
      <w:r w:rsidR="000640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ປະມູນພາຍໃນທີ່ມີຄຸນນະພາບ.</w:t>
      </w:r>
    </w:p>
    <w:p w:rsidR="00E42769" w:rsidRPr="00551311" w:rsidRDefault="00E42769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E42769" w:rsidRPr="00551311" w:rsidRDefault="000640C2" w:rsidP="00F115B7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ວິທີການໃນ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="007B2AE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ບຸລິມະສິດ</w:t>
      </w:r>
      <w:r w:rsidR="005242A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ດັ່ງກ່າວ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</w:t>
      </w:r>
      <w:r w:rsidR="008E292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ດັ່ງລຸ່ມນີ້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:</w:t>
      </w:r>
    </w:p>
    <w:p w:rsidR="00E42769" w:rsidRPr="00551311" w:rsidRDefault="00E42769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E42769" w:rsidRPr="00551311" w:rsidRDefault="000640C2" w:rsidP="00AB2A2A">
      <w:pPr>
        <w:pStyle w:val="ListParagraph"/>
        <w:numPr>
          <w:ilvl w:val="0"/>
          <w:numId w:val="125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ເອກະສານການປະມູນຕ້ອງໄດ້ຊີ້ແຈງຢ່າງຈະແຈ້ງ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ກ່ຽວກັບ </w:t>
      </w:r>
      <w:r w:rsidR="004D409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ການໃຫ້</w:t>
      </w:r>
      <w:r w:rsidR="007B2AE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ບຸລິມະສິດ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ທີ່ຈະໄດ້ຮັບ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ວິທີການປະເມີນຜົນໂດຍອີງໃສ່ຫຼັກການ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ການຈັດກຸ່ມເປັນດັ່ງລຸ່ມນີ້:</w:t>
      </w:r>
    </w:p>
    <w:p w:rsidR="00E42769" w:rsidRPr="00551311" w:rsidRDefault="00E42769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0640C2" w:rsidRPr="00551311" w:rsidRDefault="000640C2" w:rsidP="00AB2A2A">
      <w:pPr>
        <w:pStyle w:val="ListParagraph"/>
        <w:numPr>
          <w:ilvl w:val="0"/>
          <w:numId w:val="126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ກຸ່ມ </w:t>
      </w:r>
      <w:r w:rsidR="004D409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: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ການປະມູນທີ່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ເໝາະສົມ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4D409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ການໃຫ້</w:t>
      </w:r>
      <w:r w:rsidR="007B2AE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ບຸລິມະສິດ</w:t>
      </w:r>
      <w:r w:rsidR="00F0324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E42769" w:rsidRPr="00551311" w:rsidRDefault="000640C2" w:rsidP="00AB2A2A">
      <w:pPr>
        <w:pStyle w:val="ListParagraph"/>
        <w:numPr>
          <w:ilvl w:val="0"/>
          <w:numId w:val="126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ກຸ່ມ </w:t>
      </w:r>
      <w:r w:rsidR="00F0324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: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4D409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ເໝາະສົມ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4D409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ການໃຫ້</w:t>
      </w:r>
      <w:r w:rsidR="007B2AE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ບຸລິມະສິດ</w:t>
      </w:r>
      <w:r w:rsidR="00F0324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E42769" w:rsidRPr="00551311" w:rsidRDefault="00E42769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D935A6" w:rsidRPr="00551311" w:rsidRDefault="000640C2" w:rsidP="00AB2A2A">
      <w:pPr>
        <w:pStyle w:val="ListParagraph"/>
        <w:numPr>
          <w:ilvl w:val="0"/>
          <w:numId w:val="125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ອັດຕາສ່ວນເຈັດຈຸດຫ້າ (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7.5)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ເປີເຊັນຂອງລາຄາປະມູນຈະ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ຈະຖືກເພີ່ມເຂົ້າໃນການປະມູນຈາກກຸ່ມ </w:t>
      </w:r>
      <w:r w:rsidR="004D409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ຂ 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ຈຸດປະສົງການປະເມີນຜົນ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4D409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ສົມ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ທຽບລາຄາ.</w:t>
      </w:r>
    </w:p>
    <w:p w:rsidR="00D935A6" w:rsidRPr="00551311" w:rsidRDefault="00210068" w:rsidP="00F115B7">
      <w:pPr>
        <w:pStyle w:val="Heading4"/>
        <w:ind w:hanging="540"/>
        <w:rPr>
          <w:rFonts w:eastAsia="Phetsarath OT" w:cs="Phetsarath OT"/>
          <w:b/>
          <w:sz w:val="22"/>
          <w:szCs w:val="22"/>
          <w:lang w:bidi="lo-LA"/>
        </w:rPr>
      </w:pPr>
      <w:bookmarkStart w:id="304" w:name="_Toc61952373"/>
      <w:bookmarkStart w:id="305" w:name="_Toc94452234"/>
      <w:r w:rsidRPr="00551311">
        <w:rPr>
          <w:rFonts w:eastAsia="Phetsarath OT" w:cs="Phetsarath OT"/>
          <w:b/>
          <w:sz w:val="22"/>
          <w:szCs w:val="22"/>
        </w:rPr>
        <w:t>8.</w:t>
      </w:r>
      <w:r w:rsidR="00303D9E" w:rsidRPr="00551311">
        <w:rPr>
          <w:rFonts w:eastAsia="Phetsarath OT" w:cs="Phetsarath OT"/>
          <w:b/>
          <w:sz w:val="22"/>
          <w:szCs w:val="22"/>
        </w:rPr>
        <w:t>6</w:t>
      </w:r>
      <w:r w:rsidRPr="00551311">
        <w:rPr>
          <w:rFonts w:eastAsia="Phetsarath OT" w:cs="Phetsarath OT"/>
          <w:b/>
          <w:sz w:val="22"/>
          <w:szCs w:val="22"/>
        </w:rPr>
        <w:t>.6</w:t>
      </w:r>
      <w:bookmarkEnd w:id="304"/>
      <w:r w:rsidR="000640C2" w:rsidRPr="00551311">
        <w:rPr>
          <w:rFonts w:eastAsia="Phetsarath OT" w:cs="Phetsarath OT"/>
          <w:b/>
          <w:sz w:val="22"/>
          <w:szCs w:val="22"/>
          <w:cs/>
          <w:lang w:bidi="lo-LA"/>
        </w:rPr>
        <w:t>ການປະຕິເສດການປະມູນທັງໝົດ</w:t>
      </w:r>
      <w:bookmarkEnd w:id="305"/>
    </w:p>
    <w:p w:rsidR="00C87D14" w:rsidRPr="00551311" w:rsidRDefault="0060159F" w:rsidP="00F115B7">
      <w:pPr>
        <w:ind w:left="-54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0640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ມີສິດທີ່ຈະປະຕິເສດການປະມູນ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ທັງໝົດ ແລະ </w:t>
      </w:r>
      <w:r w:rsidR="000640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ຍົກເລີກການ</w:t>
      </w:r>
      <w:r w:rsidR="002D64C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ຈັດຊື້-ຈັດຈ້າງ</w:t>
      </w:r>
      <w:r w:rsidR="000640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</w:t>
      </w:r>
      <w:r w:rsidR="008F599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ຫຼາຍ</w:t>
      </w:r>
      <w:r w:rsidR="000640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ສະພາບການ</w:t>
      </w:r>
      <w:r w:rsidR="004D409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ຊື່ງສະພາບການມີຄື: </w:t>
      </w:r>
    </w:p>
    <w:p w:rsidR="000640C2" w:rsidRPr="00551311" w:rsidRDefault="000640C2" w:rsidP="00AB2A2A">
      <w:pPr>
        <w:pStyle w:val="ListParagraph"/>
        <w:numPr>
          <w:ilvl w:val="0"/>
          <w:numId w:val="12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ລາຄາການປະມູນທີ່ຕໍ່າທີ່ສຸດແມ່ນເກີນງົບປະມານທີ່ໄດ້ຮັບການອະນຸມັດຈາກ</w:t>
      </w:r>
      <w:r w:rsidR="004D409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ຜູ້ຈັດຊື້-ຈັດຈ້າງ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ພາຍໃຕ້ງົບປະມານ</w:t>
      </w:r>
      <w:r w:rsidR="004D409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ແບບຄົງທີ່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="00FE6E6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ຳວ້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</w:t>
      </w:r>
      <w:r w:rsidR="004D409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ສາມາດທົບທວນຄືນໄດ້.</w:t>
      </w:r>
    </w:p>
    <w:p w:rsidR="000640C2" w:rsidRPr="00551311" w:rsidRDefault="000640C2" w:rsidP="00FE6E69">
      <w:pPr>
        <w:pStyle w:val="ListParagraph"/>
        <w:numPr>
          <w:ilvl w:val="0"/>
          <w:numId w:val="12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ບໍ່ມີການປະມູນໃດໆຕອບ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ຄວາມຮຽກຮ້ອງຕ້ອງການທີ່ໄດ້ລະບຸໄວ້ໃນເອກະສານການປະມູນ (ຕົວຢ່າງ: 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ທັງໝົດ</w:t>
      </w:r>
      <w:r w:rsidR="004D409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ແມ່ນບໍ່ຕອບ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="004D409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ໄດ້ຕາມຄວາມຕ້ອງການ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)</w:t>
      </w:r>
    </w:p>
    <w:p w:rsidR="00C87D14" w:rsidRPr="00551311" w:rsidRDefault="0060159F" w:rsidP="00AB2A2A">
      <w:pPr>
        <w:pStyle w:val="ListParagraph"/>
        <w:numPr>
          <w:ilvl w:val="0"/>
          <w:numId w:val="127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0640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ສະຫຼຸບໄດ້ຢ່າງສົມເຫດສົມຜົນວ່າຂາດການແຂ່ງຂັນ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0640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ມີຫຼັກຖານ</w:t>
      </w:r>
      <w:r w:rsidR="004D409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ພຽງພໍ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ກ່ຽວກັບ </w:t>
      </w:r>
      <w:r w:rsidR="000640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4D409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ສົມຮູ້ຮ່ວມຄິດກັນ </w:t>
      </w:r>
      <w:r w:rsidR="000640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ລະຫວ່າງຜູ້ປະມູນ</w:t>
      </w:r>
      <w:r w:rsidR="00FE6E6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ດ້ວຍກັນ</w:t>
      </w:r>
    </w:p>
    <w:p w:rsidR="00C87D14" w:rsidRPr="00551311" w:rsidRDefault="00C87D14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C87D14" w:rsidRPr="00551311" w:rsidRDefault="0060159F" w:rsidP="00F115B7">
      <w:pPr>
        <w:ind w:hanging="54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ຜູ້ຈັດຊື້-ຈັດຈ້າງ</w:t>
      </w:r>
      <w:r w:rsidR="000640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ຄວນຈະ:</w:t>
      </w:r>
    </w:p>
    <w:p w:rsidR="00C87D14" w:rsidRPr="00551311" w:rsidRDefault="00C87D14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0640C2" w:rsidRPr="00551311" w:rsidRDefault="000640C2" w:rsidP="00AB2A2A">
      <w:pPr>
        <w:pStyle w:val="ListParagraph"/>
        <w:numPr>
          <w:ilvl w:val="0"/>
          <w:numId w:val="128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ທົບທວນເງື່ອນໄຂ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4C0F3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ມາດຖານເຕັກນິກຂອງສີນຄ້າ 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ແລະ</w:t>
      </w:r>
      <w:r w:rsidR="004C0F3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ຄວາມຕ້ອງການ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ທີ່ໄດ້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ໄວ້ໃນເອກະສານປະມູນ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ເຮັດການດັດແປງທີ່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ເໝາະສົມ</w:t>
      </w:r>
      <w:r w:rsidR="00AB42D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0640C2" w:rsidRPr="00551311" w:rsidRDefault="000640C2" w:rsidP="00AB2A2A">
      <w:pPr>
        <w:pStyle w:val="ListParagraph"/>
        <w:numPr>
          <w:ilvl w:val="0"/>
          <w:numId w:val="128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ພິຈາລະນາເອົາ</w:t>
      </w:r>
      <w:r w:rsidR="004C0F3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ລາຍການ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ທີ່ບໍ່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ຈໍາເປັນ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,</w:t>
      </w:r>
      <w:r w:rsidR="00710D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ນວນ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ໜ້າ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ວຽກ</w:t>
      </w:r>
      <w:r w:rsidR="004C0F3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ອອກ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</w:p>
    <w:p w:rsidR="00333717" w:rsidRDefault="00710D05" w:rsidP="00AB2A2A">
      <w:pPr>
        <w:pStyle w:val="ListParagraph"/>
        <w:numPr>
          <w:ilvl w:val="0"/>
          <w:numId w:val="128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ດໍາ</w:t>
      </w:r>
      <w:r w:rsidR="000640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ເນີນຂັ້ນຕອນການປະມູນເປີດ</w:t>
      </w:r>
      <w:r w:rsidR="004C0F3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ກ້ວາງຄືນໃຫ່ມ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ໃໝ່</w:t>
      </w:r>
      <w:r w:rsidR="000640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ໂດຍອີງໃສ່ເງື່ອນໄຂທີ່ໄດ້ປັບປຸງ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ໃໝ່</w:t>
      </w:r>
      <w:r w:rsidR="000640C2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,</w:t>
      </w:r>
      <w:r w:rsidR="004C0F3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ມາດຖານເຕັກນິກ</w:t>
      </w:r>
    </w:p>
    <w:p w:rsidR="00D935A6" w:rsidRPr="00551311" w:rsidRDefault="004C0F34" w:rsidP="00333717">
      <w:pPr>
        <w:pStyle w:val="ListParagraph"/>
        <w:ind w:left="108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, </w:t>
      </w:r>
      <w:r w:rsidR="000640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="000640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ດ້ານວິຊາການ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ຄວາມຕ້ອງການ </w:t>
      </w:r>
      <w:r w:rsidR="000640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(ໃນຂອບເຂດທີ່ມີເວລາພຽງພໍ)</w:t>
      </w:r>
    </w:p>
    <w:p w:rsidR="00D935A6" w:rsidRPr="00551311" w:rsidRDefault="00D935A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3D294D" w:rsidRPr="00551311" w:rsidRDefault="00210068" w:rsidP="00F115B7">
      <w:pPr>
        <w:pStyle w:val="Heading3"/>
        <w:ind w:hanging="540"/>
        <w:rPr>
          <w:rFonts w:ascii="Phetsarath OT" w:eastAsia="Phetsarath OT" w:hAnsi="Phetsarath OT" w:cs="Phetsarath OT"/>
          <w:bCs/>
          <w:sz w:val="22"/>
          <w:szCs w:val="22"/>
        </w:rPr>
      </w:pPr>
      <w:bookmarkStart w:id="306" w:name="_Toc231974197"/>
      <w:bookmarkStart w:id="307" w:name="_Toc231975413"/>
      <w:bookmarkStart w:id="308" w:name="_Toc231977001"/>
      <w:bookmarkStart w:id="309" w:name="_Toc231977354"/>
      <w:bookmarkStart w:id="310" w:name="_Toc231979626"/>
      <w:bookmarkStart w:id="311" w:name="_Toc232302589"/>
      <w:bookmarkStart w:id="312" w:name="_Toc61952374"/>
      <w:bookmarkStart w:id="313" w:name="_Toc94452235"/>
      <w:r w:rsidRPr="00551311">
        <w:rPr>
          <w:rFonts w:ascii="Phetsarath OT" w:eastAsia="Phetsarath OT" w:hAnsi="Phetsarath OT" w:cs="Phetsarath OT"/>
          <w:bCs/>
          <w:sz w:val="22"/>
          <w:szCs w:val="22"/>
        </w:rPr>
        <w:t>8.</w:t>
      </w:r>
      <w:r w:rsidR="00303D9E" w:rsidRPr="00551311">
        <w:rPr>
          <w:rFonts w:ascii="Phetsarath OT" w:eastAsia="Phetsarath OT" w:hAnsi="Phetsarath OT" w:cs="Phetsarath OT"/>
          <w:bCs/>
          <w:sz w:val="22"/>
          <w:szCs w:val="22"/>
        </w:rPr>
        <w:t>7</w:t>
      </w:r>
      <w:r w:rsidRPr="00551311">
        <w:rPr>
          <w:rFonts w:ascii="Phetsarath OT" w:eastAsia="Phetsarath OT" w:hAnsi="Phetsarath OT" w:cs="Phetsarath OT"/>
          <w:bCs/>
          <w:sz w:val="22"/>
          <w:szCs w:val="22"/>
        </w:rPr>
        <w:tab/>
      </w:r>
      <w:bookmarkEnd w:id="306"/>
      <w:bookmarkEnd w:id="307"/>
      <w:bookmarkEnd w:id="308"/>
      <w:bookmarkEnd w:id="309"/>
      <w:bookmarkEnd w:id="310"/>
      <w:bookmarkEnd w:id="311"/>
      <w:bookmarkEnd w:id="312"/>
      <w:r w:rsidR="000640C2" w:rsidRPr="00551311">
        <w:rPr>
          <w:rStyle w:val="jlqj4b"/>
          <w:rFonts w:ascii="Phetsarath OT" w:eastAsia="Phetsarath OT" w:hAnsi="Phetsarath OT" w:cs="Phetsarath OT"/>
          <w:bCs/>
          <w:sz w:val="22"/>
          <w:szCs w:val="22"/>
          <w:cs/>
          <w:lang w:bidi="lo-LA"/>
        </w:rPr>
        <w:t>ການຕໍ່ອາຍຸຂອງການປະມູນ</w:t>
      </w:r>
      <w:bookmarkEnd w:id="313"/>
    </w:p>
    <w:p w:rsidR="003D294D" w:rsidRPr="00551311" w:rsidRDefault="000640C2" w:rsidP="00DB4702">
      <w:pPr>
        <w:ind w:left="-54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ໃນການປະມູນແຂ່ງຂັນ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ຜູ້ປະມູນ</w:t>
      </w:r>
      <w:r w:rsidR="004C0F3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="009F176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ຮຽກຮ້ອງໃຫ້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ຮັກສາ</w:t>
      </w:r>
      <w:r w:rsidR="009F176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ທີ່ມີຜົນບັງຄັບໃຊ້ໃນໄລຍະເວລາທີ່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="009F176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ໄວ້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ເພື່ອໃຫ້ເວລາ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ສາມາດກວດກາ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ປະເມີນຜົນ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ຄັດເລືອກເອົາ</w:t>
      </w:r>
      <w:r w:rsidR="009F176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ຜູ້ຊະນະ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ໄດ້ຮັບການອະນຸມັດທີ່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ຈໍາເປັນ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ຈາກ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ເຈົ້າໜ້າທີ່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ທີ່ມີສິດ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="009F176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ມອບ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ສັນຍາ. ການປະມູນຄວນຈະມີຜົນບັງຄັບໃຊ້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ໄລຍະທີ່ໄດ້ລະບຸໄວ້ໃນເອກະສານການປະມູນ (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ຕ້ອງໃຊ້ເວລາທີ່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ຈໍາເປັນ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)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ຕາມປົກກະຕິ</w:t>
      </w:r>
      <w:r w:rsidR="009F176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ແລ້ວ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ຈົນກວ່າຈະໄດ້</w:t>
      </w:r>
      <w:r w:rsidR="009F176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ປະກາດ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ການຊະນະປະມູນ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ສຸດທ້າຍຂອງສັນຍາ</w:t>
      </w:r>
      <w:r w:rsidR="009F176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ໄດ້ປະຕິບັດ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 ການປະມູນທີ່ມີຜົນບັງຄັບໃຊ້</w:t>
      </w:r>
      <w:r w:rsidR="009F176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ໄດ້ມີ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ໃນໄລຍະເວລາສັ້ນກວ່າທີ່</w:t>
      </w:r>
      <w:r w:rsidR="00AB42D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ໄດ້ກໍານົດໄວ້ໃນ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ເອກະສານປະມູນຄວນຖືກປະຕິເສດໂດຍ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9F176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ຊື່ງຖືວ່າເປັນການປະມູນ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ທີ່ບໍ່ຕອບ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="009F176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ສົມບູນ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3D294D" w:rsidRPr="00551311" w:rsidRDefault="003D294D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359E" w:rsidRPr="00551311" w:rsidRDefault="0060159F" w:rsidP="00DB4702">
      <w:pPr>
        <w:ind w:left="-54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0640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ປົກກະຕິແລ້ວ</w:t>
      </w:r>
      <w:r w:rsidR="004B782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ຄວນ</w:t>
      </w:r>
      <w:r w:rsidR="000640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ເຮັດຂັ້ນຕອນການປະເມີນຜົນ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0640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ການມອບ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ການຊະນະປະມູນ</w:t>
      </w:r>
      <w:r w:rsidR="000640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ພາຍໃນເວລາທີ່ມີການປະມູນ</w:t>
      </w:r>
      <w:r w:rsidR="006C26E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ຍັງມີຜົນໃຊ້ໄດ້</w:t>
      </w:r>
      <w:r w:rsidR="000640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 ເຖິງຢ່າງໃດກໍ່ຕາມ</w:t>
      </w:r>
      <w:r w:rsidR="000640C2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0640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ສາມາດ</w:t>
      </w:r>
      <w:r w:rsidR="000640C2"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>ຢັ້ງຢືນ</w:t>
      </w:r>
      <w:r w:rsidR="00FA4DD6"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>ສະພາບ</w:t>
      </w:r>
      <w:r w:rsidR="000640C2"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>ການພິເສດຕ່າງໆ</w:t>
      </w:r>
      <w:r w:rsidR="000640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ໝາຍຄວາມ</w:t>
      </w:r>
      <w:r w:rsidR="000640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ວ່າຂັ້ນຕອນ</w:t>
      </w:r>
      <w:r w:rsidR="00FA4DD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ການປະເມີນ</w:t>
      </w:r>
      <w:r w:rsidR="000640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ດັ່ງກ່າວບໍ່ສາມາດເຮັດ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ສຳເລັດ</w:t>
      </w:r>
      <w:r w:rsidR="000640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ພາຍໃນໄລຍະເວລາທີ່ການປະມູນ</w:t>
      </w:r>
      <w:r w:rsidR="00FA4DD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ຍັງມີຜົນໃຊ້ໄດ້</w:t>
      </w:r>
      <w:r w:rsidR="004B782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ຊື່ງຈະມີ</w:t>
      </w:r>
      <w:r w:rsidR="000640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ຕໍ່ການຕໍ່ອາຍຸການປະມູນ</w:t>
      </w:r>
      <w:r w:rsidR="004B782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ອອກໄປຕື່ມດັ່ງນີ້</w:t>
      </w:r>
      <w:r w:rsidR="000640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:</w:t>
      </w:r>
    </w:p>
    <w:p w:rsidR="008F359E" w:rsidRPr="00551311" w:rsidRDefault="008F359E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0640C2" w:rsidRPr="00551311" w:rsidRDefault="0060159F" w:rsidP="00AB2A2A">
      <w:pPr>
        <w:pStyle w:val="ListParagraph"/>
        <w:numPr>
          <w:ilvl w:val="0"/>
          <w:numId w:val="129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0640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ຕ້ອງສົ່ງ</w:t>
      </w:r>
      <w:r w:rsidR="009F331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ຫນັງສືສະເຫນີ </w:t>
      </w:r>
      <w:r w:rsidR="000640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ເປັນລາຍລັກອັກສອນ</w:t>
      </w:r>
      <w:r w:rsidR="009F331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ເຖີງຜູ້ປະມູນທັງໝົດ </w:t>
      </w:r>
      <w:r w:rsidR="000640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ເພື່ອ</w:t>
      </w:r>
      <w:r w:rsidR="009F331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</w:t>
      </w:r>
      <w:r w:rsidR="000640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ຕໍ່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="000640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ເວລາຂອງການປະມູນ</w:t>
      </w:r>
      <w:r w:rsidR="00FA4DD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ທີ່ມີຜົນໃຊ້ໄດ້ </w:t>
      </w:r>
      <w:r w:rsidR="000640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ກ່ອນວັນ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ໝົດ</w:t>
      </w:r>
      <w:r w:rsidR="000640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ອາຍຸຂອງການປະມູນ</w:t>
      </w:r>
      <w:r w:rsidR="00FA4DD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ທີ່ມີຜົນໃຊ້ໄດ້</w:t>
      </w:r>
      <w:r w:rsidR="00CE262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9F3318" w:rsidRPr="00551311" w:rsidRDefault="009F3318" w:rsidP="009F3318">
      <w:pPr>
        <w:ind w:left="36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</w:p>
    <w:p w:rsidR="000640C2" w:rsidRPr="00551311" w:rsidRDefault="000640C2" w:rsidP="00AB2A2A">
      <w:pPr>
        <w:pStyle w:val="ListParagraph"/>
        <w:numPr>
          <w:ilvl w:val="0"/>
          <w:numId w:val="129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ການຕໍ່ເວລາອາດຈະມີພຽງແຕ່ໄລຍະເວລາ</w:t>
      </w:r>
      <w:r w:rsidR="002F697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ຕໍ່າສຸດ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ທີ່ຕ້ອງການເພື່ອເຮັດການປະເມີນຜົນ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ໄດ້ຮັບການອະນຸມັດທີ່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ຈໍາເປັນ ແລະ </w:t>
      </w:r>
      <w:r w:rsidR="00FA4DD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ການມອບ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</w:t>
      </w:r>
      <w:r w:rsidR="008E292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9F3318" w:rsidRPr="00551311" w:rsidRDefault="009F3318" w:rsidP="009F3318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</w:p>
    <w:p w:rsidR="000640C2" w:rsidRPr="00551311" w:rsidRDefault="000640C2" w:rsidP="00AB2A2A">
      <w:pPr>
        <w:pStyle w:val="ListParagraph"/>
        <w:numPr>
          <w:ilvl w:val="0"/>
          <w:numId w:val="129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ຜູ້ປະມູນບໍ່ຖືກຮຽກຮ້ອງ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FA4DD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ອະນຸຍາດໃຫ້ປ່ຽນລາຄາທີ່ກ່າວມານັ້ນ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ເງື່ອນໄຂອື່ນໆຂອງການປະມູນ</w:t>
      </w:r>
    </w:p>
    <w:p w:rsidR="009F3318" w:rsidRPr="00551311" w:rsidRDefault="009F3318" w:rsidP="009F3318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</w:p>
    <w:p w:rsidR="000640C2" w:rsidRPr="00551311" w:rsidRDefault="000640C2" w:rsidP="00AB2A2A">
      <w:pPr>
        <w:pStyle w:val="ListParagraph"/>
        <w:numPr>
          <w:ilvl w:val="0"/>
          <w:numId w:val="129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ຜູ້ປະມູນມີສິດທີ່ຈະປະຕິເສດທີ່ຈະໃຫ້ການຕໍ່</w:t>
      </w:r>
      <w:r w:rsidR="00AF496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ໃບຢັ້ງຢືນການປະມູນທີ່ມີຜົນໃຊ້ໄດ້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ຕໍ່ໄປອີກໂດຍບໍ່ເສຍເງິນ</w:t>
      </w:r>
      <w:r w:rsidR="00AF496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ຄໍ້າປະກັນການປະມູນ</w:t>
      </w:r>
      <w:r w:rsidR="00CE262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9F3318" w:rsidRPr="00551311" w:rsidRDefault="009F3318" w:rsidP="009F3318">
      <w:pPr>
        <w:ind w:left="36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</w:p>
    <w:p w:rsidR="008F359E" w:rsidRPr="00551311" w:rsidRDefault="000640C2" w:rsidP="00AB2A2A">
      <w:pPr>
        <w:pStyle w:val="ListParagraph"/>
        <w:numPr>
          <w:ilvl w:val="0"/>
          <w:numId w:val="129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ຜູ້ປະມູນຜູ້ທີ່ມີຄວາມຕັ້ງໃຈທີ່ຈະຕໍ່ອາຍຸການ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ລາຄາຈະຕ້ອງ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="008E292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ການຄໍ້າປະກັນ</w:t>
      </w:r>
      <w:r w:rsidR="00AF496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ການປະມູນ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ລາຄາທີ່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ເໝາະສົມ</w:t>
      </w:r>
      <w:r w:rsidR="008E292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7B48A1" w:rsidRPr="00551311" w:rsidRDefault="007B48A1" w:rsidP="007B48A1">
      <w:pPr>
        <w:pStyle w:val="HTMLPreformatted"/>
        <w:rPr>
          <w:rStyle w:val="y2iqfc"/>
          <w:rFonts w:ascii="Phetsarath OT" w:hAnsi="Phetsarath OT" w:cs="Phetsarath OT"/>
          <w:color w:val="202124"/>
          <w:sz w:val="22"/>
          <w:szCs w:val="22"/>
          <w:lang w:bidi="lo-LA"/>
        </w:rPr>
      </w:pPr>
    </w:p>
    <w:p w:rsidR="007B48A1" w:rsidRPr="00551311" w:rsidRDefault="007B48A1" w:rsidP="00DB4702">
      <w:pPr>
        <w:pStyle w:val="HTMLPreformatted"/>
        <w:ind w:left="-540"/>
        <w:rPr>
          <w:rFonts w:ascii="Phetsarath OT" w:hAnsi="Phetsarath OT" w:cs="Phetsarath OT"/>
          <w:color w:val="202124"/>
          <w:sz w:val="22"/>
          <w:szCs w:val="22"/>
        </w:rPr>
      </w:pP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ໃນກໍລະນີຂອງສັນຍາເປັນສັນຍາລາຄາຄົງທີ່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</w:rPr>
        <w:t xml:space="preserve">, 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ຖ້າຄ່າໃຊ້ຈ່າຍຂອງຜູ້ປະມູນມີແນວໂນ້ມທີ່ຈະປ່ຽນແປງໃນລະຫວ່າງໄລຍະ ຂອງການຂະຫຍາຍເວລາການປະມູນທີ່ມີຜົນໄຊ້ໄດ້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</w:rPr>
        <w:t xml:space="preserve">, 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ການຮ້ອງຂໍໂດຍຜູ້ຈັດຊື້-ຈັດຈ້າງສໍາລັບການຂະຫຍາຍເວລາເພີ່ມເຕີມຈະຖືກອະນຸຍາດ ພຽງແຕ່ໃນກໍລະນີທີ່ຜູ້ຈັດຊື້-ຈັດຈ້າງຮ້ອງຂໍການຂະຫຍາຍ</w:t>
      </w:r>
      <w:r w:rsidR="00D17459"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ເວລາ ມີກົນໄກການປັບລາຄາ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ທີ່ເຫມາະສົມເພື່ອສະທ້ອນເຖິງຄ່າໃຊ້ຈ່າຍສໍາລັບສັນຍາໃນໄລຍະເວລາຂອງການຂະຫຍາຍ</w:t>
      </w:r>
      <w:r w:rsidR="00D17459"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ເວລາການປະມູນ.</w:t>
      </w:r>
    </w:p>
    <w:p w:rsidR="007B48A1" w:rsidRPr="00551311" w:rsidRDefault="007B48A1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3D294D" w:rsidRPr="00551311" w:rsidRDefault="000640C2" w:rsidP="00DB4702">
      <w:pPr>
        <w:ind w:left="-54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F52DD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ປັບປຸງ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ແມ່ນແນໃສ່ປົກປ້ອງຜູ້ປະມູນຈາກຄວາມສ່ຽງຕໍ່ການປ່ຽນແປງ (ໂດຍປົກກະຕິເພີ່ມຂື້ນ) ໃນລາຄາສິນຄ້າທີ່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ໃຊ້ເວລາດົນກວ່າໄລຍະເວລາຂອງການປະມູນ</w:t>
      </w:r>
      <w:r w:rsidR="006D654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ທີ່ມີຜົນໃຊ້ໄດ້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ເດີມເພື່ອ</w:t>
      </w:r>
      <w:r w:rsidR="006D654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ມອບ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ສັນຍາ. ໃນກໍລະນີຂອງການປະມູນລາຄາຄົງທີ່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ຜູ້ປະມູນຈະຕ້ອງເລືອກລະຫວ່າງ:</w:t>
      </w:r>
    </w:p>
    <w:p w:rsidR="003D294D" w:rsidRPr="00551311" w:rsidRDefault="003D294D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0640C2" w:rsidRPr="00551311" w:rsidRDefault="000640C2" w:rsidP="00AB2A2A">
      <w:pPr>
        <w:pStyle w:val="ListParagraph"/>
        <w:numPr>
          <w:ilvl w:val="0"/>
          <w:numId w:val="130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ປະຕິເສດການອະນຸຍາດໃຫ້ມີການຕໍ່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ເວລາ</w:t>
      </w:r>
      <w:r w:rsidR="00EC0F1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ການປະມູນທີ່ມີຜົນໃຊ້ົດ້ອອກໄປ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;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</w:p>
    <w:p w:rsidR="003D294D" w:rsidRPr="00551311" w:rsidRDefault="000640C2" w:rsidP="00AB2A2A">
      <w:pPr>
        <w:pStyle w:val="ListParagraph"/>
        <w:numPr>
          <w:ilvl w:val="0"/>
          <w:numId w:val="130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ຮັບເອົາການເພີ່ມຂຶ້ນຂອງຄ່າໃຊ້ຈ່າຍໃດໆທີ່ອາດຈະເກີດຂື້ນໃນໄລຍະຕໍ່ເວລາດັ່ງກ່າວ (ຜູ້ປະມູນບໍ່ໄດ້ອະນຸຍາດໃຫ້ເພີ່ມລາຄາ</w:t>
      </w:r>
      <w:r w:rsidR="00EC0F1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ເພື່ອ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ເປັນເງື່ອນໄຂຂອງການຕໍ່ອາຍຸການ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ລາຄາ).</w:t>
      </w:r>
    </w:p>
    <w:p w:rsidR="00D935A6" w:rsidRPr="00551311" w:rsidRDefault="00D935A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D935A6" w:rsidRPr="00551311" w:rsidRDefault="00210068" w:rsidP="00DB4702">
      <w:pPr>
        <w:pStyle w:val="Heading3"/>
        <w:ind w:hanging="540"/>
        <w:rPr>
          <w:rFonts w:ascii="Phetsarath OT" w:eastAsia="Phetsarath OT" w:hAnsi="Phetsarath OT" w:cs="Phetsarath OT"/>
          <w:bCs/>
          <w:sz w:val="22"/>
          <w:szCs w:val="22"/>
          <w:lang w:bidi="lo-LA"/>
        </w:rPr>
      </w:pPr>
      <w:bookmarkStart w:id="314" w:name="_Toc61952375"/>
      <w:bookmarkStart w:id="315" w:name="_Toc94452236"/>
      <w:r w:rsidRPr="00551311">
        <w:rPr>
          <w:rFonts w:ascii="Phetsarath OT" w:eastAsia="Phetsarath OT" w:hAnsi="Phetsarath OT" w:cs="Phetsarath OT"/>
          <w:bCs/>
          <w:sz w:val="22"/>
          <w:szCs w:val="22"/>
        </w:rPr>
        <w:t>8.</w:t>
      </w:r>
      <w:r w:rsidR="00303D9E" w:rsidRPr="00551311">
        <w:rPr>
          <w:rFonts w:ascii="Phetsarath OT" w:eastAsia="Phetsarath OT" w:hAnsi="Phetsarath OT" w:cs="Phetsarath OT"/>
          <w:bCs/>
          <w:sz w:val="22"/>
          <w:szCs w:val="22"/>
        </w:rPr>
        <w:t>8</w:t>
      </w:r>
      <w:r w:rsidRPr="00551311">
        <w:rPr>
          <w:rFonts w:ascii="Phetsarath OT" w:eastAsia="Phetsarath OT" w:hAnsi="Phetsarath OT" w:cs="Phetsarath OT"/>
          <w:bCs/>
          <w:sz w:val="22"/>
          <w:szCs w:val="22"/>
        </w:rPr>
        <w:tab/>
      </w:r>
      <w:bookmarkEnd w:id="314"/>
      <w:r w:rsidR="000640C2" w:rsidRPr="00551311">
        <w:rPr>
          <w:rFonts w:ascii="Phetsarath OT" w:eastAsia="Phetsarath OT" w:hAnsi="Phetsarath OT" w:cs="Phetsarath OT"/>
          <w:bCs/>
          <w:sz w:val="22"/>
          <w:szCs w:val="22"/>
          <w:cs/>
          <w:lang w:bidi="lo-LA"/>
        </w:rPr>
        <w:t>ການ</w:t>
      </w:r>
      <w:r w:rsidR="00EC0F1B" w:rsidRPr="00551311">
        <w:rPr>
          <w:rFonts w:ascii="Phetsarath OT" w:eastAsia="Phetsarath OT" w:hAnsi="Phetsarath OT" w:cs="Phetsarath OT"/>
          <w:bCs/>
          <w:sz w:val="22"/>
          <w:szCs w:val="22"/>
          <w:cs/>
          <w:lang w:bidi="lo-LA"/>
        </w:rPr>
        <w:t>ປະກາດ</w:t>
      </w:r>
      <w:r w:rsidR="000640C2" w:rsidRPr="00551311">
        <w:rPr>
          <w:rFonts w:ascii="Phetsarath OT" w:eastAsia="Phetsarath OT" w:hAnsi="Phetsarath OT" w:cs="Phetsarath OT"/>
          <w:bCs/>
          <w:sz w:val="22"/>
          <w:szCs w:val="22"/>
          <w:cs/>
          <w:lang w:bidi="lo-LA"/>
        </w:rPr>
        <w:t>ສັນຍາ</w:t>
      </w:r>
      <w:bookmarkEnd w:id="315"/>
    </w:p>
    <w:p w:rsidR="00F015DB" w:rsidRPr="00551311" w:rsidRDefault="000640C2" w:rsidP="00DB4702">
      <w:pPr>
        <w:ind w:left="-54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ສັນຍາຈະຖືກມອບໃຫ້ແກ່ການປະມູນທີ່ຕອບ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ຈາກຜູ້ປະມູນທີ່ມີຄຸນ</w:t>
      </w:r>
      <w:r w:rsidR="00BF6F2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ວຸທິ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ດີທີ່ສຸດ</w:t>
      </w:r>
      <w:r w:rsidR="00EC0F1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ຕອບ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="00EC0F1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ມາດຖານ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="00C93B6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="00BF6F2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ກໍານົດໄວ້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ໃນເອກະສານປະມູນ.</w:t>
      </w:r>
    </w:p>
    <w:p w:rsidR="00F015DB" w:rsidRPr="00551311" w:rsidRDefault="00210068" w:rsidP="00DB4702">
      <w:pPr>
        <w:pStyle w:val="Heading4"/>
        <w:ind w:hanging="540"/>
        <w:rPr>
          <w:rFonts w:eastAsia="Phetsarath OT" w:cs="Phetsarath OT"/>
          <w:b/>
          <w:sz w:val="22"/>
          <w:szCs w:val="22"/>
          <w:lang w:bidi="lo-LA"/>
        </w:rPr>
      </w:pPr>
      <w:bookmarkStart w:id="316" w:name="_Toc61952376"/>
      <w:bookmarkStart w:id="317" w:name="_Toc94452237"/>
      <w:r w:rsidRPr="00551311">
        <w:rPr>
          <w:rFonts w:eastAsia="Phetsarath OT" w:cs="Phetsarath OT"/>
          <w:b/>
          <w:sz w:val="22"/>
          <w:szCs w:val="22"/>
        </w:rPr>
        <w:t>8.</w:t>
      </w:r>
      <w:r w:rsidR="00303D9E" w:rsidRPr="00551311">
        <w:rPr>
          <w:rFonts w:eastAsia="Phetsarath OT" w:cs="Phetsarath OT"/>
          <w:b/>
          <w:sz w:val="22"/>
          <w:szCs w:val="22"/>
        </w:rPr>
        <w:t>8</w:t>
      </w:r>
      <w:r w:rsidRPr="00551311">
        <w:rPr>
          <w:rFonts w:eastAsia="Phetsarath OT" w:cs="Phetsarath OT"/>
          <w:b/>
          <w:sz w:val="22"/>
          <w:szCs w:val="22"/>
        </w:rPr>
        <w:t>.1</w:t>
      </w:r>
      <w:bookmarkStart w:id="318" w:name="_Hlk60645768"/>
      <w:bookmarkEnd w:id="316"/>
      <w:r w:rsidR="00333717">
        <w:rPr>
          <w:rFonts w:eastAsia="Phetsarath OT" w:cs="Phetsarath OT"/>
          <w:b/>
          <w:sz w:val="22"/>
          <w:szCs w:val="22"/>
          <w:cs/>
          <w:lang w:bidi="lo-LA"/>
        </w:rPr>
        <w:tab/>
      </w:r>
      <w:r w:rsidR="000640C2" w:rsidRPr="00551311">
        <w:rPr>
          <w:rFonts w:eastAsia="Phetsarath OT" w:cs="Phetsarath OT"/>
          <w:b/>
          <w:sz w:val="22"/>
          <w:szCs w:val="22"/>
          <w:cs/>
          <w:lang w:bidi="lo-LA"/>
        </w:rPr>
        <w:t>ຄໍາແນະນໍາສໍາລັບ</w:t>
      </w:r>
      <w:r w:rsidR="00EC0F1B" w:rsidRPr="00551311">
        <w:rPr>
          <w:rFonts w:eastAsia="Phetsarath OT" w:cs="Phetsarath OT"/>
          <w:b/>
          <w:sz w:val="22"/>
          <w:szCs w:val="22"/>
          <w:cs/>
          <w:lang w:bidi="lo-LA"/>
        </w:rPr>
        <w:t>ການແຈ້ງຊະນະ</w:t>
      </w:r>
      <w:r w:rsidR="000640C2" w:rsidRPr="00551311">
        <w:rPr>
          <w:rFonts w:eastAsia="Phetsarath OT" w:cs="Phetsarath OT"/>
          <w:b/>
          <w:sz w:val="22"/>
          <w:szCs w:val="22"/>
          <w:cs/>
          <w:lang w:bidi="lo-LA"/>
        </w:rPr>
        <w:t>ການປະມູນ</w:t>
      </w:r>
      <w:bookmarkEnd w:id="317"/>
    </w:p>
    <w:bookmarkEnd w:id="318"/>
    <w:p w:rsidR="000640C2" w:rsidRPr="00551311" w:rsidRDefault="000640C2" w:rsidP="00DB4702">
      <w:pPr>
        <w:ind w:left="-54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ພາຍຫຼັງ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ສຳເລັດ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ຂັ້ນຕອນການປະເມີນຜົນ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ຄະນະ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ມະການປະມູນຈະກະກຽມບົດລາຍງານການປະເມີນການປະມູນຕາມຮູບແບບມາດຕະຖານ</w:t>
      </w:r>
      <w:r w:rsidR="001A4EA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ການປະເມີນ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(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BER)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ທີ່ກະກຽມໂດຍ </w:t>
      </w:r>
      <w:r w:rsidR="00DB265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(ກງ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/</w:t>
      </w:r>
      <w:r w:rsidR="00DB265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ຄຈລ)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ຂໍການອະນຸມັດ.ຄວາມຮັບຜິດຊອບໃນການອະນຸມັດແມ່ນຂື້ນກັບແຕ່ລະກະຊວງ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ຈະອີງໃສ່ຂອບເຂດຂອງການຈັດຊື້</w:t>
      </w:r>
      <w:r w:rsidR="0091124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.ໂດຍ</w:t>
      </w:r>
      <w:r w:rsidR="007F2D9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ປົກກະຕິ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EC0F1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ຫົວຫນ້າ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ໂຄງການ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/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ຜູ້ຈັດການ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ລັດຖະມົນຕີສາມາດອະນຸມັດ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BER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ໃນນະຄອນຫຼວງວຽງຈັນ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;</w:t>
      </w:r>
      <w:r w:rsidR="00BC175A" w:rsidRPr="00551311">
        <w:rPr>
          <w:rStyle w:val="viiyi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ຕ່າງແຂວງ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C9101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</w:t>
      </w:r>
      <w:r w:rsidR="00EC0F1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ຫົວຫນ້າ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ການໂຄງການ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/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ຜູ້ຈັດການ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ເຈົ້າແຂວງ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/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ຮອງເຈົ້າເມືອງຮັບຜິດຊອບການອະນຸມັດຂອງ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BER. </w:t>
      </w:r>
    </w:p>
    <w:p w:rsidR="000640C2" w:rsidRPr="00551311" w:rsidRDefault="000640C2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693119" w:rsidRPr="00551311" w:rsidRDefault="000640C2" w:rsidP="00DB4702">
      <w:pPr>
        <w:ind w:hanging="63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ບົດລາຍງານນີ້ກວມເອົາ</w:t>
      </w:r>
      <w:r w:rsidR="00C9101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ສີ່ງ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ອື່ນໆດັ່ງລຸ່ມນີ້:</w:t>
      </w:r>
    </w:p>
    <w:p w:rsidR="00693119" w:rsidRPr="00551311" w:rsidRDefault="00693119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0640C2" w:rsidRDefault="000640C2" w:rsidP="00DB4702">
      <w:pPr>
        <w:pStyle w:val="ListParagraph"/>
        <w:numPr>
          <w:ilvl w:val="0"/>
          <w:numId w:val="131"/>
        </w:numPr>
        <w:ind w:left="36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ວັນທີ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ບາດກ້າວທີ່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ສຳຄັນ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ໃນຂັ້ນຕອນການປະມູນ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0640C2" w:rsidRDefault="000640C2" w:rsidP="00DB4702">
      <w:pPr>
        <w:pStyle w:val="ListParagraph"/>
        <w:numPr>
          <w:ilvl w:val="0"/>
          <w:numId w:val="131"/>
        </w:numPr>
        <w:ind w:left="36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DB4702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ການກວດກາ</w:t>
      </w:r>
      <w:r w:rsidR="008A7658" w:rsidRPr="00DB4702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DB4702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ການປະເມີນຜົນເບື້ອງຕົ້ນ</w:t>
      </w:r>
      <w:r w:rsidR="00E256E6" w:rsidRPr="00DB4702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ຊອງປະມູນ</w:t>
      </w:r>
      <w:r w:rsidRPr="00DB4702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ທີ່ສົ່ງມາ</w:t>
      </w:r>
      <w:r w:rsidRPr="00DB4702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0640C2" w:rsidRPr="00DB4702" w:rsidRDefault="000640C2" w:rsidP="00DB4702">
      <w:pPr>
        <w:pStyle w:val="ListParagraph"/>
        <w:numPr>
          <w:ilvl w:val="0"/>
          <w:numId w:val="131"/>
        </w:numPr>
        <w:ind w:left="36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DB4702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ການປະເມີນຄວາມ</w:t>
      </w:r>
      <w:r w:rsidR="00E256E6" w:rsidRPr="00DB4702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ຄົບຖ້ວນສົມບູນຂອງການປະມູນ</w:t>
      </w:r>
    </w:p>
    <w:p w:rsidR="00DB4702" w:rsidRDefault="000640C2" w:rsidP="00DB4702">
      <w:pPr>
        <w:pStyle w:val="ListParagraph"/>
        <w:numPr>
          <w:ilvl w:val="0"/>
          <w:numId w:val="131"/>
        </w:numPr>
        <w:ind w:left="36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DB4702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ການປະເມີນ</w:t>
      </w:r>
      <w:r w:rsidR="008F599C" w:rsidRPr="00DB4702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ຄຸນວຸດທິ</w:t>
      </w:r>
      <w:r w:rsidR="008A7658" w:rsidRPr="00DB4702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DB4702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ປະສົບການຂອງຜູ້ປະມູນ</w:t>
      </w:r>
      <w:r w:rsidRPr="00DB4702">
        <w:rPr>
          <w:rStyle w:val="jlqj4b"/>
          <w:rFonts w:ascii="Phetsarath OT" w:eastAsia="Phetsarath OT" w:hAnsi="Phetsarath OT" w:cs="Phetsarath OT"/>
          <w:sz w:val="22"/>
          <w:szCs w:val="22"/>
        </w:rPr>
        <w:t>;</w:t>
      </w:r>
    </w:p>
    <w:p w:rsidR="000640C2" w:rsidRDefault="000640C2" w:rsidP="00DB4702">
      <w:pPr>
        <w:pStyle w:val="ListParagraph"/>
        <w:numPr>
          <w:ilvl w:val="0"/>
          <w:numId w:val="131"/>
        </w:numPr>
        <w:ind w:left="36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DB4702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ການປະເມີນລະອຽດ</w:t>
      </w:r>
      <w:r w:rsidRPr="00DB4702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0640C2" w:rsidRDefault="000640C2" w:rsidP="00DB4702">
      <w:pPr>
        <w:pStyle w:val="ListParagraph"/>
        <w:numPr>
          <w:ilvl w:val="0"/>
          <w:numId w:val="131"/>
        </w:numPr>
        <w:ind w:left="36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DB4702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ລາຄາປະມູນ</w:t>
      </w:r>
      <w:r w:rsidRPr="00DB4702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DB4702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ການແກ້ໄຂ</w:t>
      </w:r>
      <w:r w:rsidRPr="00DB4702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DB4702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ຫຼຸດລາຄາ</w:t>
      </w:r>
      <w:r w:rsidR="008A7658" w:rsidRPr="00DB4702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DB4702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ການແລກປ່ຽນເງິນຕາ</w:t>
      </w:r>
      <w:r w:rsidRPr="00DB4702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0640C2" w:rsidRDefault="000640C2" w:rsidP="00DB4702">
      <w:pPr>
        <w:pStyle w:val="ListParagraph"/>
        <w:numPr>
          <w:ilvl w:val="0"/>
          <w:numId w:val="131"/>
        </w:numPr>
        <w:ind w:left="36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DB4702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C91019" w:rsidRPr="00DB4702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ຕື່ມເຂົ້າ</w:t>
      </w:r>
      <w:r w:rsidRPr="00DB4702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DB4702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C91019" w:rsidRPr="00DB4702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ປັບປຸງ</w:t>
      </w:r>
      <w:r w:rsidR="008A7658" w:rsidRPr="00DB4702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DB4702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</w:t>
      </w:r>
      <w:r w:rsidR="00E256E6" w:rsidRPr="00DB4702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ຄາດເຄື່ອນ</w:t>
      </w:r>
      <w:r w:rsidRPr="00DB4702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ຂອງລາຄາ</w:t>
      </w:r>
      <w:r w:rsidRPr="00DB4702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DB4702" w:rsidRDefault="00EF4D3E" w:rsidP="00DB4702">
      <w:pPr>
        <w:pStyle w:val="ListParagraph"/>
        <w:numPr>
          <w:ilvl w:val="0"/>
          <w:numId w:val="131"/>
        </w:numPr>
        <w:ind w:left="36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DB4702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="000640C2" w:rsidRPr="00DB4702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ປັດໃຈທີ່ບໍ່ແມ່ນລາຄາ</w:t>
      </w:r>
    </w:p>
    <w:p w:rsidR="00DB4702" w:rsidRDefault="00E256E6" w:rsidP="00DB4702">
      <w:pPr>
        <w:pStyle w:val="ListParagraph"/>
        <w:numPr>
          <w:ilvl w:val="0"/>
          <w:numId w:val="131"/>
        </w:numPr>
        <w:ind w:left="36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DB4702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ການໃຫ້</w:t>
      </w:r>
      <w:r w:rsidR="00CE2627" w:rsidRPr="00DB4702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ບຸລິມະສິດ</w:t>
      </w:r>
      <w:r w:rsidRPr="00DB4702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ສໍາລັບບໍລິສັດພາຍໃນ</w:t>
      </w:r>
      <w:r w:rsidR="000640C2" w:rsidRPr="00DB4702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ຖ້າມີ</w:t>
      </w:r>
      <w:r w:rsidR="000640C2" w:rsidRPr="00DB4702">
        <w:rPr>
          <w:rStyle w:val="jlqj4b"/>
          <w:rFonts w:ascii="Phetsarath OT" w:eastAsia="Phetsarath OT" w:hAnsi="Phetsarath OT" w:cs="Phetsarath OT"/>
          <w:sz w:val="22"/>
          <w:szCs w:val="22"/>
        </w:rPr>
        <w:t>;</w:t>
      </w:r>
    </w:p>
    <w:p w:rsidR="000640C2" w:rsidRDefault="000640C2" w:rsidP="00DB4702">
      <w:pPr>
        <w:pStyle w:val="ListParagraph"/>
        <w:numPr>
          <w:ilvl w:val="0"/>
          <w:numId w:val="131"/>
        </w:numPr>
        <w:ind w:left="36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DB4702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ຊື່ຂອງຜູ້ປະມູນທີ່ຖືກປະຕິເສດ</w:t>
      </w:r>
      <w:r w:rsidR="008A7658" w:rsidRPr="00DB4702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DB4702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ເຫດຜົນຂອງການປະຕິເສດການປະມູນ</w:t>
      </w:r>
      <w:r w:rsidRPr="00DB4702">
        <w:rPr>
          <w:rStyle w:val="jlqj4b"/>
          <w:rFonts w:ascii="Phetsarath OT" w:eastAsia="Phetsarath OT" w:hAnsi="Phetsarath OT" w:cs="Phetsarath OT"/>
          <w:sz w:val="22"/>
          <w:szCs w:val="22"/>
        </w:rPr>
        <w:t>;</w:t>
      </w:r>
      <w:r w:rsidR="00BC175A" w:rsidRPr="00DB4702">
        <w:rPr>
          <w:rStyle w:val="viiyi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</w:p>
    <w:p w:rsidR="00693119" w:rsidRPr="00DB4702" w:rsidRDefault="00EF4D3E" w:rsidP="00DB4702">
      <w:pPr>
        <w:pStyle w:val="ListParagraph"/>
        <w:numPr>
          <w:ilvl w:val="0"/>
          <w:numId w:val="131"/>
        </w:numPr>
        <w:ind w:left="36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DB4702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E256E6" w:rsidRPr="00DB4702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ສະເຫນີການ</w:t>
      </w:r>
      <w:r w:rsidRPr="00DB4702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ຊະນະ</w:t>
      </w:r>
      <w:r w:rsidR="00E256E6" w:rsidRPr="00DB4702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Pr="00DB4702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ປະມູນ</w:t>
      </w:r>
      <w:r w:rsidR="000640C2" w:rsidRPr="00DB4702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693119" w:rsidRPr="00551311" w:rsidRDefault="00210068" w:rsidP="00DB4702">
      <w:pPr>
        <w:pStyle w:val="Heading4"/>
        <w:ind w:hanging="540"/>
        <w:rPr>
          <w:rFonts w:eastAsia="Phetsarath OT" w:cs="Phetsarath OT"/>
          <w:b/>
          <w:sz w:val="22"/>
          <w:szCs w:val="22"/>
          <w:lang w:bidi="lo-LA"/>
        </w:rPr>
      </w:pPr>
      <w:bookmarkStart w:id="319" w:name="_Toc61952377"/>
      <w:bookmarkStart w:id="320" w:name="_Toc94452238"/>
      <w:r w:rsidRPr="00551311">
        <w:rPr>
          <w:rFonts w:eastAsia="Phetsarath OT" w:cs="Phetsarath OT"/>
          <w:b/>
          <w:sz w:val="22"/>
          <w:szCs w:val="22"/>
        </w:rPr>
        <w:t>8.</w:t>
      </w:r>
      <w:r w:rsidR="00303D9E" w:rsidRPr="00551311">
        <w:rPr>
          <w:rFonts w:eastAsia="Phetsarath OT" w:cs="Phetsarath OT"/>
          <w:b/>
          <w:sz w:val="22"/>
          <w:szCs w:val="22"/>
        </w:rPr>
        <w:t>8</w:t>
      </w:r>
      <w:r w:rsidRPr="00551311">
        <w:rPr>
          <w:rFonts w:eastAsia="Phetsarath OT" w:cs="Phetsarath OT"/>
          <w:b/>
          <w:sz w:val="22"/>
          <w:szCs w:val="22"/>
        </w:rPr>
        <w:t>.2</w:t>
      </w:r>
      <w:bookmarkEnd w:id="319"/>
      <w:r w:rsidR="000640C2" w:rsidRPr="00551311">
        <w:rPr>
          <w:rFonts w:eastAsia="Phetsarath OT" w:cs="Phetsarath OT"/>
          <w:b/>
          <w:sz w:val="22"/>
          <w:szCs w:val="22"/>
          <w:cs/>
          <w:lang w:bidi="lo-LA"/>
        </w:rPr>
        <w:t>ແຈ້ງ</w:t>
      </w:r>
      <w:r w:rsidR="002E2462" w:rsidRPr="00551311">
        <w:rPr>
          <w:rFonts w:eastAsia="Phetsarath OT" w:cs="Phetsarath OT"/>
          <w:b/>
          <w:sz w:val="22"/>
          <w:szCs w:val="22"/>
          <w:cs/>
          <w:lang w:bidi="lo-LA"/>
        </w:rPr>
        <w:t>ການ</w:t>
      </w:r>
      <w:bookmarkEnd w:id="320"/>
    </w:p>
    <w:p w:rsidR="001112C2" w:rsidRPr="00551311" w:rsidRDefault="00855A38" w:rsidP="00DB4702">
      <w:pPr>
        <w:ind w:hanging="54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ໂດຍປະຕິບັດຕາມການອະນຸມັດ</w:t>
      </w:r>
      <w:r w:rsidR="002B683B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2B683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ກ່ອນສິ້ນສຸດໄລຍະເວລາຂອງການປະມູນ</w:t>
      </w:r>
      <w:r w:rsidR="002E246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ຍັງມີຜົນໃຊ້ໄດ້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:</w:t>
      </w:r>
    </w:p>
    <w:p w:rsidR="001112C2" w:rsidRPr="00551311" w:rsidRDefault="001112C2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1112C2" w:rsidRPr="00551311" w:rsidRDefault="00855A38" w:rsidP="00AB2A2A">
      <w:pPr>
        <w:pStyle w:val="ListParagraph"/>
        <w:numPr>
          <w:ilvl w:val="0"/>
          <w:numId w:val="132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ສົ່ງແຈ້ງການ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ກ່ຽວກັບ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ການຊະນະປະມູນ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ຫາຜູ້</w:t>
      </w:r>
      <w:r w:rsidR="002E246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ຊະນະການຊື່ງມີເອກະສານ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ຄັດຕິດມາພ້ອມນີ້:</w:t>
      </w:r>
    </w:p>
    <w:p w:rsidR="001112C2" w:rsidRPr="00551311" w:rsidRDefault="001112C2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55A38" w:rsidRPr="00551311" w:rsidRDefault="00855A38" w:rsidP="00AB2A2A">
      <w:pPr>
        <w:pStyle w:val="ListParagraph"/>
        <w:numPr>
          <w:ilvl w:val="0"/>
          <w:numId w:val="133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ແບບຟອມສັນຍາ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ອາດຈະ</w:t>
      </w:r>
      <w:r w:rsidR="002E246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ເຈລະຈາ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ຈໍາເປັນ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</w:p>
    <w:p w:rsidR="00855A38" w:rsidRPr="00551311" w:rsidRDefault="004C7DE8" w:rsidP="00AB2A2A">
      <w:pPr>
        <w:pStyle w:val="ListParagraph"/>
        <w:numPr>
          <w:ilvl w:val="0"/>
          <w:numId w:val="133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ກໍານົດເວລາສຸດທ້າຍ</w:t>
      </w:r>
      <w:r w:rsidR="00855A3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ຄັ້ງ (ບໍ່</w:t>
      </w:r>
      <w:r w:rsidR="00AE575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ຫນ້ອຍກ່ວາ</w:t>
      </w:r>
      <w:r w:rsidR="00855A38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14 </w:t>
      </w:r>
      <w:r w:rsidR="00855A3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ວັນນັບແຕ່ວັນແຈ້ງການ)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2E246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855A3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ເຊັນສັນຍາ (ບົນພື້ນຖານທີ່ບໍ່ມີການຮ້ອງທຸກໃນ</w:t>
      </w:r>
      <w:r w:rsidR="002E246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ເວລານັ້ນ</w:t>
      </w:r>
      <w:r w:rsidR="00855A3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)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</w:p>
    <w:p w:rsidR="001112C2" w:rsidRPr="00551311" w:rsidRDefault="00855A38" w:rsidP="00AB2A2A">
      <w:pPr>
        <w:pStyle w:val="ListParagraph"/>
        <w:numPr>
          <w:ilvl w:val="0"/>
          <w:numId w:val="133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ແບບຟອມ</w:t>
      </w:r>
      <w:r w:rsidR="006F68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ການຄໍ້າປະກັນການປະຕິບັດສັນຍາ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(ບອກ</w:t>
      </w:r>
      <w:r w:rsidR="00710D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ນວນ</w:t>
      </w:r>
      <w:r w:rsidR="0091124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ການຄໍ້າປະກັນ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)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;</w:t>
      </w:r>
    </w:p>
    <w:p w:rsidR="001112C2" w:rsidRPr="00551311" w:rsidRDefault="001112C2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1112C2" w:rsidRPr="00551311" w:rsidRDefault="00855A38" w:rsidP="00AB2A2A">
      <w:pPr>
        <w:pStyle w:val="ListParagraph"/>
        <w:numPr>
          <w:ilvl w:val="0"/>
          <w:numId w:val="132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ແຈ້ງການປະມູນຜູ້ປະມູນທີ່ບໍ່ປະສົບ</w:t>
      </w:r>
      <w:r w:rsidR="007527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ຜົນສໍາເລັດ</w:t>
      </w:r>
    </w:p>
    <w:p w:rsidR="001112C2" w:rsidRPr="00551311" w:rsidRDefault="001112C2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2E2462" w:rsidRPr="00551311" w:rsidRDefault="002E2462" w:rsidP="00AB2A2A">
      <w:pPr>
        <w:pStyle w:val="ListParagraph"/>
        <w:numPr>
          <w:ilvl w:val="0"/>
          <w:numId w:val="133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ບອກ</w:t>
      </w:r>
      <w:r w:rsidR="00855A3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ຕົວຕົນຂອງຜູ້ປະມູນທີ່ປະສົບ</w:t>
      </w:r>
      <w:r w:rsidR="007527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ຜົນສໍາເລັດ</w:t>
      </w:r>
      <w:r w:rsidR="00855A3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ພ້ອມກັບການສະແດງລາຄາຂອງການປະມູນທີ່ປະສົບ</w:t>
      </w:r>
    </w:p>
    <w:p w:rsidR="00855A38" w:rsidRPr="00551311" w:rsidRDefault="00752748" w:rsidP="00392C5A">
      <w:pPr>
        <w:pStyle w:val="ListParagraph"/>
        <w:ind w:left="108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ຜົນສໍາເລັດ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</w:p>
    <w:p w:rsidR="001112C2" w:rsidRPr="00551311" w:rsidRDefault="002E2462" w:rsidP="00AB2A2A">
      <w:pPr>
        <w:pStyle w:val="ListParagraph"/>
        <w:numPr>
          <w:ilvl w:val="0"/>
          <w:numId w:val="133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ຊີ້ແຈງ</w:t>
      </w:r>
      <w:r w:rsidR="00855A3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ເຫດຜົນ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91124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ທີ່ບໍ່</w:t>
      </w:r>
      <w:r w:rsidR="00855A3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ຊະນະ</w:t>
      </w:r>
      <w:r w:rsidR="0091124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າກນປະມູນ</w:t>
      </w:r>
      <w:r w:rsidR="00855A3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1112C2" w:rsidRPr="00551311" w:rsidRDefault="00210068" w:rsidP="00DB4702">
      <w:pPr>
        <w:pStyle w:val="Heading4"/>
        <w:ind w:hanging="540"/>
        <w:rPr>
          <w:rFonts w:eastAsia="Phetsarath OT" w:cs="Phetsarath OT"/>
          <w:b/>
          <w:sz w:val="22"/>
          <w:szCs w:val="22"/>
          <w:lang w:bidi="lo-LA"/>
        </w:rPr>
      </w:pPr>
      <w:bookmarkStart w:id="321" w:name="_Toc61952378"/>
      <w:bookmarkStart w:id="322" w:name="_Toc94452239"/>
      <w:r w:rsidRPr="00551311">
        <w:rPr>
          <w:rFonts w:eastAsia="Phetsarath OT" w:cs="Phetsarath OT"/>
          <w:b/>
          <w:sz w:val="22"/>
          <w:szCs w:val="22"/>
        </w:rPr>
        <w:t>8.</w:t>
      </w:r>
      <w:r w:rsidR="00303D9E" w:rsidRPr="00551311">
        <w:rPr>
          <w:rFonts w:eastAsia="Phetsarath OT" w:cs="Phetsarath OT"/>
          <w:b/>
          <w:sz w:val="22"/>
          <w:szCs w:val="22"/>
        </w:rPr>
        <w:t>8</w:t>
      </w:r>
      <w:r w:rsidRPr="00551311">
        <w:rPr>
          <w:rFonts w:eastAsia="Phetsarath OT" w:cs="Phetsarath OT"/>
          <w:b/>
          <w:sz w:val="22"/>
          <w:szCs w:val="22"/>
        </w:rPr>
        <w:t>.3</w:t>
      </w:r>
      <w:bookmarkEnd w:id="321"/>
      <w:r w:rsidR="005C370A">
        <w:rPr>
          <w:rFonts w:eastAsia="Phetsarath OT" w:cs="Phetsarath OT" w:hint="cs"/>
          <w:b/>
          <w:sz w:val="22"/>
          <w:szCs w:val="22"/>
          <w:cs/>
          <w:lang w:bidi="lo-LA"/>
        </w:rPr>
        <w:t xml:space="preserve"> </w:t>
      </w:r>
      <w:r w:rsidR="002E2462" w:rsidRPr="00551311">
        <w:rPr>
          <w:rFonts w:eastAsia="Phetsarath OT" w:cs="Phetsarath OT"/>
          <w:b/>
          <w:sz w:val="22"/>
          <w:szCs w:val="22"/>
          <w:cs/>
          <w:lang w:bidi="lo-LA"/>
        </w:rPr>
        <w:t>ຄວາມ</w:t>
      </w:r>
      <w:r w:rsidR="0037114B" w:rsidRPr="00551311">
        <w:rPr>
          <w:rFonts w:eastAsia="Phetsarath OT" w:cs="Phetsarath OT"/>
          <w:b/>
          <w:sz w:val="22"/>
          <w:szCs w:val="22"/>
          <w:cs/>
          <w:lang w:bidi="lo-LA"/>
        </w:rPr>
        <w:t>ລົ້ມເຫຼວໃນການ</w:t>
      </w:r>
      <w:r w:rsidR="00855A38" w:rsidRPr="00551311">
        <w:rPr>
          <w:rFonts w:eastAsia="Phetsarath OT" w:cs="Phetsarath OT"/>
          <w:b/>
          <w:sz w:val="22"/>
          <w:szCs w:val="22"/>
          <w:cs/>
          <w:lang w:bidi="lo-LA"/>
        </w:rPr>
        <w:t>ດໍາເນີນງານ</w:t>
      </w:r>
      <w:bookmarkEnd w:id="322"/>
    </w:p>
    <w:p w:rsidR="001112C2" w:rsidRPr="00551311" w:rsidRDefault="00855A38" w:rsidP="00DB4702">
      <w:pPr>
        <w:ind w:left="-54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ຖ້າຜູ້ປະມູນທີ່ປະສົບ</w:t>
      </w:r>
      <w:r w:rsidR="007527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ຜົນສໍາເລັດ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ບໍ່ສາມາດສົ່ງຄືນສັນຍາທີ່ໄດ້ເຊັນ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FA5CB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ໃຫ້</w:t>
      </w:r>
      <w:r w:rsidR="0091124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ການຄໍ້າປະກັນ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ໃນການປະຕິບັດທີ່ຕ້ອງການ</w:t>
      </w:r>
      <w:r w:rsidR="002B683B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2B683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ອາດຈະ:</w:t>
      </w:r>
    </w:p>
    <w:p w:rsidR="001112C2" w:rsidRPr="00551311" w:rsidRDefault="001112C2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2E2462" w:rsidRPr="00551311" w:rsidRDefault="00855A38" w:rsidP="00AB2A2A">
      <w:pPr>
        <w:pStyle w:val="ListParagraph"/>
        <w:numPr>
          <w:ilvl w:val="0"/>
          <w:numId w:val="134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ຮຽກຮ້ອງໃຫ້ມີການ</w:t>
      </w:r>
      <w:r w:rsidR="002E246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ຍຶດຫນັງສື</w:t>
      </w:r>
      <w:r w:rsidR="0091124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ປະກັນ</w:t>
      </w:r>
      <w:r w:rsidR="002E246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</w:t>
      </w:r>
      <w:r w:rsidR="0091124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ຂອງຜູ້ປະມູນ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</w:p>
    <w:p w:rsidR="00855A38" w:rsidRPr="00551311" w:rsidRDefault="002E2462" w:rsidP="00392C5A">
      <w:pPr>
        <w:pStyle w:val="ListParagraph"/>
        <w:ind w:left="108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ຫນັງສືຄໍ້າ</w:t>
      </w:r>
      <w:r w:rsidR="00855A3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ປະກັນການປະມູນ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ດ້ວຍກຽດ</w:t>
      </w:r>
      <w:r w:rsidR="00855A38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;</w:t>
      </w:r>
      <w:r w:rsidR="00BC175A" w:rsidRPr="00551311">
        <w:rPr>
          <w:rStyle w:val="viiyi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</w:p>
    <w:p w:rsidR="001112C2" w:rsidRPr="00551311" w:rsidRDefault="00710D05" w:rsidP="00AB2A2A">
      <w:pPr>
        <w:pStyle w:val="ListParagraph"/>
        <w:numPr>
          <w:ilvl w:val="0"/>
          <w:numId w:val="134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ດໍາ</w:t>
      </w:r>
      <w:r w:rsidR="00855A3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ເນີນການ</w:t>
      </w:r>
      <w:r w:rsidR="002E246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ປະຕິບັດ</w:t>
      </w:r>
      <w:r w:rsidR="00855A3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</w:t>
      </w:r>
      <w:r w:rsidR="00FA5CB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ກັບ</w:t>
      </w:r>
      <w:r w:rsidR="00855A3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ຜູ້ປະມູນທີ່ມີຄວາມຮັບຜິດຊອບ</w:t>
      </w:r>
      <w:r w:rsidR="002E246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ຄົບຖ້ວນ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855A3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ມີຄຸນວຸດທິອັນດັບ </w:t>
      </w:r>
      <w:r w:rsidR="00855A38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2.</w:t>
      </w:r>
    </w:p>
    <w:p w:rsidR="001112C2" w:rsidRPr="00551311" w:rsidRDefault="00210068" w:rsidP="00DB4702">
      <w:pPr>
        <w:pStyle w:val="Heading4"/>
        <w:ind w:hanging="540"/>
        <w:rPr>
          <w:rFonts w:eastAsia="Phetsarath OT" w:cs="Phetsarath OT"/>
          <w:b/>
          <w:sz w:val="22"/>
          <w:szCs w:val="22"/>
          <w:lang w:bidi="lo-LA"/>
        </w:rPr>
      </w:pPr>
      <w:bookmarkStart w:id="323" w:name="_Toc61952379"/>
      <w:bookmarkStart w:id="324" w:name="_Toc94452240"/>
      <w:r w:rsidRPr="00551311">
        <w:rPr>
          <w:rFonts w:eastAsia="Phetsarath OT" w:cs="Phetsarath OT"/>
          <w:b/>
          <w:sz w:val="22"/>
          <w:szCs w:val="22"/>
        </w:rPr>
        <w:t>8.</w:t>
      </w:r>
      <w:r w:rsidR="00303D9E" w:rsidRPr="00551311">
        <w:rPr>
          <w:rFonts w:eastAsia="Phetsarath OT" w:cs="Phetsarath OT"/>
          <w:b/>
          <w:sz w:val="22"/>
          <w:szCs w:val="22"/>
        </w:rPr>
        <w:t>8</w:t>
      </w:r>
      <w:r w:rsidRPr="00551311">
        <w:rPr>
          <w:rFonts w:eastAsia="Phetsarath OT" w:cs="Phetsarath OT"/>
          <w:b/>
          <w:sz w:val="22"/>
          <w:szCs w:val="22"/>
        </w:rPr>
        <w:t>.4</w:t>
      </w:r>
      <w:bookmarkEnd w:id="323"/>
      <w:r w:rsidR="005C370A">
        <w:rPr>
          <w:rFonts w:eastAsia="Phetsarath OT" w:cs="Phetsarath OT" w:hint="cs"/>
          <w:b/>
          <w:sz w:val="22"/>
          <w:szCs w:val="22"/>
          <w:cs/>
          <w:lang w:bidi="lo-LA"/>
        </w:rPr>
        <w:t xml:space="preserve"> </w:t>
      </w:r>
      <w:r w:rsidR="00855A38" w:rsidRPr="00551311">
        <w:rPr>
          <w:rFonts w:eastAsia="Phetsarath OT" w:cs="Phetsarath OT"/>
          <w:b/>
          <w:sz w:val="22"/>
          <w:szCs w:val="22"/>
          <w:cs/>
          <w:lang w:bidi="lo-LA"/>
        </w:rPr>
        <w:t>ການຊັກຖາມ</w:t>
      </w:r>
      <w:bookmarkEnd w:id="324"/>
    </w:p>
    <w:p w:rsidR="00855A38" w:rsidRPr="00551311" w:rsidRDefault="0060159F" w:rsidP="00DB4702">
      <w:pPr>
        <w:ind w:left="-540"/>
        <w:jc w:val="both"/>
        <w:rPr>
          <w:rStyle w:val="jlqj4b"/>
          <w:rFonts w:ascii="Phetsarath OT" w:eastAsia="Phetsarath OT" w:hAnsi="Phetsarath OT" w:cs="Phetsarath OT"/>
          <w:strike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855A3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ຈະຕອບຜູ້ປະມູນ</w:t>
      </w:r>
      <w:r w:rsidR="002E246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ທີ່ສົ່ງຫນັງສືຖາມເຖີງ</w:t>
      </w:r>
      <w:r w:rsidR="00855A3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ເຫດຜົນ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855A3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ການປະຕິເສດ</w:t>
      </w:r>
      <w:r w:rsidR="002E246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ການປະມູນຂອງເຂົາເຈົ້າໃນ</w:t>
      </w:r>
      <w:r w:rsidR="00FA5CB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ຂັ້ນຕອນ</w:t>
      </w:r>
      <w:r w:rsidR="002E246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ການຄັດເລືອກ</w:t>
      </w:r>
      <w:r w:rsidR="00FA5CB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ຄຸນວຸທິ</w:t>
      </w:r>
      <w:r w:rsidR="00855A3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ກ່ອນ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</w:t>
      </w:r>
      <w:r w:rsidR="00855A3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="00855A3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</w:t>
      </w:r>
      <w:r w:rsidR="002E246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ຂອງເຂົາເຈົ້າ</w:t>
      </w:r>
      <w:r w:rsidR="00855A3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855A38" w:rsidRPr="00551311" w:rsidRDefault="00855A38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DB4702" w:rsidRDefault="00855A38" w:rsidP="00DB4702">
      <w:pPr>
        <w:ind w:left="-54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2E246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ຊັກຖາມ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ໃດໆ</w:t>
      </w:r>
      <w:r w:rsidR="002E246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ຕ້ອງໄດ້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ຂຽນເປັນລາຍລັກອັກສອນ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ພາຍໃນໄລຍະເວລາທີ່ໄດ້</w:t>
      </w:r>
      <w:r w:rsidR="002E246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ກໍານົດໄວ້ສໍາລັບການ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ເຊັນສັນຍາ.</w:t>
      </w:r>
      <w:r w:rsidR="002E2462" w:rsidRPr="00551311">
        <w:rPr>
          <w:rStyle w:val="viiyi"/>
          <w:rFonts w:ascii="Phetsarath OT" w:eastAsia="Phetsarath OT" w:hAnsi="Phetsarath OT" w:cs="Phetsarath OT"/>
          <w:sz w:val="22"/>
          <w:szCs w:val="22"/>
          <w:cs/>
          <w:lang w:bidi="lo-LA"/>
        </w:rPr>
        <w:t>ການເຊັນ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ສັນຍາກັບຜູ້</w:t>
      </w:r>
      <w:r w:rsidR="002E246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ຊະນະການ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ປະມູນອາດຈະບໍ່ໄດ້ຮັບການເຊັນ</w:t>
      </w:r>
      <w:r w:rsidR="00C84DB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ຖ້າວ່າ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ບໍ່ໄດ້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ເຫດຜົນຕ່າງໆຕາມການຮຽກຮ້ອງພາຍໃນ</w:t>
      </w:r>
      <w:r w:rsidR="002E246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ໄລຍະ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ນີ້.</w:t>
      </w:r>
    </w:p>
    <w:p w:rsidR="00DB4702" w:rsidRDefault="00DB4702" w:rsidP="00DB4702">
      <w:pPr>
        <w:ind w:left="-54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DB4702" w:rsidRDefault="00855A38" w:rsidP="00DB4702">
      <w:pPr>
        <w:ind w:left="-54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ໂດຍທົ່ວໄປແລ້ວ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95450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ຊັກຖາມ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ຄວນຈະກ່າວເຖິງຂັ້ນຕອນໃດຂອງການປະເມີນການປະມູນທີ່ຖືກປະຕິເສດ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ໃຫ້ລາຍລະອຽດ</w:t>
      </w:r>
      <w:r w:rsidR="0057422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ໂດຍຫຍໍ້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ກ່ຽວກັບ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95450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ຄາດເຄື່ອນ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ທາງດ້ານວັດຖຸ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95450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ສະຫງວນສິດ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95450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ຫລົງລືມ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="008B390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ໄປສູ່ການປະຕິເສດການປະມູນລາຄາ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95450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ການປະມູນທີ່ຕອບສະຫນອງຄົບຖ້ວນ</w:t>
      </w:r>
      <w:r w:rsidR="00E2008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, ແຕ່ຫລົ້ມເຫລໃນການສະຫນອງລາຄາປະເມີນທີ່ຕໍ່າສຸດ ຫລື ມີ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ຄະແນນສູງສຸດ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ຕາມ</w:t>
      </w:r>
      <w:r w:rsidR="00E2008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ຕ້ອງການ.</w:t>
      </w:r>
    </w:p>
    <w:p w:rsidR="00DB4702" w:rsidRDefault="00DB4702" w:rsidP="00DB4702">
      <w:pPr>
        <w:ind w:left="-54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1112C2" w:rsidRPr="00551311" w:rsidRDefault="00855A38" w:rsidP="00DB4702">
      <w:pPr>
        <w:ind w:left="-54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E2008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ຊັກຖາມ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ບໍ່ຄວນໃຫ້ລາຍລະອຽດ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ກ່ຽວກັບ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</w:t>
      </w:r>
      <w:r w:rsidR="00E2008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ຂອງຄົນ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ອື່ນໆ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ນອກເໜືອຈາກ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ຂໍ້ມູນທີ່ເປີດເຜີຍຕໍ່ສາທາລະນະຈາກການເປີດຊອງປະມູນ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ແຈ້ງການຕ່າງໆທີ່ເຜີຍແຜ່.</w:t>
      </w:r>
    </w:p>
    <w:p w:rsidR="001112C2" w:rsidRPr="00551311" w:rsidRDefault="00210068" w:rsidP="00DB4702">
      <w:pPr>
        <w:pStyle w:val="Heading4"/>
        <w:ind w:hanging="540"/>
        <w:rPr>
          <w:rFonts w:eastAsia="Phetsarath OT" w:cs="Phetsarath OT"/>
          <w:b/>
          <w:sz w:val="22"/>
          <w:szCs w:val="22"/>
          <w:lang w:bidi="lo-LA"/>
        </w:rPr>
      </w:pPr>
      <w:bookmarkStart w:id="325" w:name="_Toc61952380"/>
      <w:bookmarkStart w:id="326" w:name="_Toc94452241"/>
      <w:r w:rsidRPr="00551311">
        <w:rPr>
          <w:rFonts w:eastAsia="Phetsarath OT" w:cs="Phetsarath OT"/>
          <w:b/>
          <w:sz w:val="22"/>
          <w:szCs w:val="22"/>
        </w:rPr>
        <w:t>8.</w:t>
      </w:r>
      <w:r w:rsidR="00303D9E" w:rsidRPr="00551311">
        <w:rPr>
          <w:rFonts w:eastAsia="Phetsarath OT" w:cs="Phetsarath OT"/>
          <w:b/>
          <w:sz w:val="22"/>
          <w:szCs w:val="22"/>
        </w:rPr>
        <w:t>8</w:t>
      </w:r>
      <w:r w:rsidRPr="00551311">
        <w:rPr>
          <w:rFonts w:eastAsia="Phetsarath OT" w:cs="Phetsarath OT"/>
          <w:b/>
          <w:sz w:val="22"/>
          <w:szCs w:val="22"/>
        </w:rPr>
        <w:t>.5</w:t>
      </w:r>
      <w:bookmarkEnd w:id="325"/>
      <w:r w:rsidR="005C370A">
        <w:rPr>
          <w:rFonts w:eastAsia="Phetsarath OT" w:cs="Phetsarath OT" w:hint="cs"/>
          <w:b/>
          <w:sz w:val="22"/>
          <w:szCs w:val="22"/>
          <w:cs/>
          <w:lang w:bidi="lo-LA"/>
        </w:rPr>
        <w:t xml:space="preserve"> </w:t>
      </w:r>
      <w:r w:rsidR="00855A38" w:rsidRPr="00551311">
        <w:rPr>
          <w:rFonts w:eastAsia="Phetsarath OT" w:cs="Phetsarath OT"/>
          <w:b/>
          <w:sz w:val="22"/>
          <w:szCs w:val="22"/>
          <w:cs/>
          <w:lang w:bidi="lo-LA"/>
        </w:rPr>
        <w:t>ການເຈລະຈາ</w:t>
      </w:r>
      <w:bookmarkEnd w:id="326"/>
    </w:p>
    <w:p w:rsidR="00BB492B" w:rsidRPr="00551311" w:rsidRDefault="00855A38" w:rsidP="00DB4702">
      <w:pPr>
        <w:ind w:left="-54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ການເຈລະຈາອາດຈະ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ດໍາເນີນ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ການກັບຜູ້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="00526AD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/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ຜູ້ຮັບເໝົາ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ທີ່ຖືກຄັດເລືອກເພື່ອໃຫ້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ສຳເລັດ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ເງື່ອນໄຂການຈ່າຍເງິນ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ກໍານົດ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ເງື່ອນໄຂພິເສດ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3E559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ການສົ່ງມອບ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ສິນຄ້າ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ອື່ນໆ.ເຖິງຢ່າງໃດກໍ່ຕາມ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ການເຈລະຈາອາດຈະບໍ່:</w:t>
      </w:r>
    </w:p>
    <w:p w:rsidR="00BB492B" w:rsidRPr="00551311" w:rsidRDefault="00BB492B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55A38" w:rsidRPr="00551311" w:rsidRDefault="00855A38" w:rsidP="00AB2A2A">
      <w:pPr>
        <w:pStyle w:val="ListParagraph"/>
        <w:numPr>
          <w:ilvl w:val="0"/>
          <w:numId w:val="135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ປ່ຽນລາຄາທີ່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</w:p>
    <w:p w:rsidR="00BB492B" w:rsidRPr="00551311" w:rsidRDefault="00855A38" w:rsidP="00AB2A2A">
      <w:pPr>
        <w:pStyle w:val="ListParagraph"/>
        <w:numPr>
          <w:ilvl w:val="0"/>
          <w:numId w:val="135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ປ່ຽນແປງວິທີການຢ່າງຫຼວງຫຼາຍໃນຂອບເຂດ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ຄຸນນະພາບ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</w:t>
      </w:r>
      <w:r w:rsidR="00320CB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ການປະຕິບັດງານ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ຂອງສິນຄ້າທີ່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ການບໍລິການທີ່ລະບຸໄວ້ໃນຮ່າງສັນຍາທີ່ສົ່ງມາພ້ອມກັບເອກະສານການປະມູນ</w:t>
      </w:r>
    </w:p>
    <w:p w:rsidR="00BB492B" w:rsidRPr="00551311" w:rsidRDefault="00210068" w:rsidP="00DB4702">
      <w:pPr>
        <w:pStyle w:val="Heading4"/>
        <w:ind w:hanging="540"/>
        <w:rPr>
          <w:rFonts w:eastAsia="Phetsarath OT" w:cs="Phetsarath OT"/>
          <w:b/>
          <w:sz w:val="22"/>
          <w:szCs w:val="22"/>
          <w:lang w:bidi="lo-LA"/>
        </w:rPr>
      </w:pPr>
      <w:bookmarkStart w:id="327" w:name="_Toc61952381"/>
      <w:bookmarkStart w:id="328" w:name="_Toc94452242"/>
      <w:r w:rsidRPr="00551311">
        <w:rPr>
          <w:rFonts w:eastAsia="Phetsarath OT" w:cs="Phetsarath OT"/>
          <w:b/>
          <w:sz w:val="22"/>
          <w:szCs w:val="22"/>
        </w:rPr>
        <w:t>8.</w:t>
      </w:r>
      <w:r w:rsidR="00303D9E" w:rsidRPr="00551311">
        <w:rPr>
          <w:rFonts w:eastAsia="Phetsarath OT" w:cs="Phetsarath OT"/>
          <w:b/>
          <w:sz w:val="22"/>
          <w:szCs w:val="22"/>
        </w:rPr>
        <w:t>8</w:t>
      </w:r>
      <w:r w:rsidRPr="00551311">
        <w:rPr>
          <w:rFonts w:eastAsia="Phetsarath OT" w:cs="Phetsarath OT"/>
          <w:b/>
          <w:sz w:val="22"/>
          <w:szCs w:val="22"/>
        </w:rPr>
        <w:t>.6</w:t>
      </w:r>
      <w:bookmarkEnd w:id="327"/>
      <w:r w:rsidR="005C370A">
        <w:rPr>
          <w:rFonts w:eastAsia="Phetsarath OT" w:cs="Phetsarath OT" w:hint="cs"/>
          <w:b/>
          <w:sz w:val="22"/>
          <w:szCs w:val="22"/>
          <w:cs/>
          <w:lang w:bidi="lo-LA"/>
        </w:rPr>
        <w:t xml:space="preserve"> </w:t>
      </w:r>
      <w:r w:rsidR="00855A38" w:rsidRPr="00551311">
        <w:rPr>
          <w:rFonts w:eastAsia="Phetsarath OT" w:cs="Phetsarath OT"/>
          <w:b/>
          <w:sz w:val="22"/>
          <w:szCs w:val="22"/>
          <w:cs/>
          <w:lang w:bidi="lo-LA"/>
        </w:rPr>
        <w:t>ການ</w:t>
      </w:r>
      <w:r w:rsidR="00102C43" w:rsidRPr="00551311">
        <w:rPr>
          <w:rFonts w:eastAsia="Phetsarath OT" w:cs="Phetsarath OT"/>
          <w:b/>
          <w:sz w:val="22"/>
          <w:szCs w:val="22"/>
          <w:cs/>
          <w:lang w:bidi="lo-LA"/>
        </w:rPr>
        <w:t>ເຊັນ</w:t>
      </w:r>
      <w:r w:rsidR="00855A38" w:rsidRPr="00551311">
        <w:rPr>
          <w:rFonts w:eastAsia="Phetsarath OT" w:cs="Phetsarath OT"/>
          <w:b/>
          <w:sz w:val="22"/>
          <w:szCs w:val="22"/>
          <w:cs/>
          <w:lang w:bidi="lo-LA"/>
        </w:rPr>
        <w:t>ສັນຍາ</w:t>
      </w:r>
      <w:bookmarkEnd w:id="328"/>
    </w:p>
    <w:p w:rsidR="00BB492B" w:rsidRPr="00551311" w:rsidRDefault="00855A38" w:rsidP="00DB4702">
      <w:pPr>
        <w:ind w:left="-54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ຜູ້ປະມູນທີ່ປະສົບ</w:t>
      </w:r>
      <w:r w:rsidR="007527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ຜົນສໍາເລັດ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ຈະເຊັນສັນຍາເປັນລາຍລັກອັກສອນພາຍໃນໄລຍະເວລາທີ່ລະບຸໄວ້ໃນແຈ້ງການ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ຈະຕ້ອງບໍ່ຕໍ່າກວ່າ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14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ວັນນັບຈາກການແຈ້ງການ (ໄລຍະເວລາ</w:t>
      </w:r>
      <w:r w:rsidR="00102C4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ລໍຖ້າ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). ຍົກເວັ້ນ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ໄລຍະເວລານີ້ອາດຈະຖືກຊັກຊ້າຖ້າມີການຮ້ອງຂໍໃຫ້ມີເຫດຜົນ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ການປະຕິເສດການປະມູນ (ການ</w:t>
      </w:r>
      <w:r w:rsidR="00102C4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ຊັກຖາມ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) ໂດຍຜູ້ປະມູນທີ່</w:t>
      </w:r>
      <w:r w:rsidR="00102C4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ປະສົບ</w:t>
      </w:r>
      <w:r w:rsidR="007527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ຜົນສໍາເລັດ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BB492B" w:rsidRPr="00551311" w:rsidRDefault="00BB492B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55A38" w:rsidRPr="00551311" w:rsidRDefault="00855A38" w:rsidP="00DB4702">
      <w:pPr>
        <w:ind w:left="-54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ສັນຍາດັ່ງກ່າວຈະໄດ້ຮັບການລົງນາມໂດຍ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ບຸກຄົນທີ່ໄດ້ຮັບອະນຸຍາດ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ຜູ້ປະມູນທີ່ຊະນະ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ຜູ້ທີ່ໄດ້ຮັບອະນຸຍາດຈາກຜູ້ປະມູນ.</w:t>
      </w:r>
    </w:p>
    <w:p w:rsidR="00855A38" w:rsidRPr="00551311" w:rsidRDefault="00855A38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5B2ACA" w:rsidRPr="00551311" w:rsidRDefault="0085412F" w:rsidP="00DB4702">
      <w:pPr>
        <w:ind w:hanging="63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</w:t>
      </w:r>
      <w:r w:rsidR="00855A3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ສັນຍາບໍ່ອາດຈະຖືກເຊັນໂດຍທັງສອງຝ່າຍພ້ອມກັນ:</w:t>
      </w:r>
    </w:p>
    <w:p w:rsidR="005B2ACA" w:rsidRPr="00551311" w:rsidRDefault="005B2ACA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55A38" w:rsidRPr="00551311" w:rsidRDefault="0060159F" w:rsidP="00AB2A2A">
      <w:pPr>
        <w:pStyle w:val="ListParagraph"/>
        <w:numPr>
          <w:ilvl w:val="0"/>
          <w:numId w:val="136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855A3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ຈະສົ່ງເອກະສານສັນຍາທີ່ໄດ້ຕົກລົງກັນໄປໃຫ້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ຜູ້ຮັບເໝົາ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855A3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="00855A3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ເປັນສອງສະບັບ</w:t>
      </w:r>
      <w:r w:rsidR="00102C4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ຕົ້ນ </w:t>
      </w:r>
      <w:r w:rsidR="00855A3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ພ້ອມດ້ວຍ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ໜັງ</w:t>
      </w:r>
      <w:r w:rsidR="00855A3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ສືຮັບຮອງ</w:t>
      </w:r>
      <w:r w:rsidR="0039093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</w:t>
      </w:r>
      <w:r w:rsidR="00102C4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ຊະນະການປະມູນ</w:t>
      </w:r>
      <w:r w:rsidR="00855A38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855A3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ແຕ່ລະສະບັບຈະຖືກເຊັນໂດຍຜູ້ຕາງ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ໜ້າທີ່</w:t>
      </w:r>
      <w:r w:rsidR="00855A3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ໄດ້ຮັບອະນຸຍາດຢ່າງຖືກຕ້ອງພ້ອມດ້ວຍວັນທີລົງລາຍເຊັນ</w:t>
      </w:r>
      <w:r w:rsidR="00855A38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320CB4" w:rsidRPr="00551311" w:rsidRDefault="00320CB4" w:rsidP="00320CB4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</w:p>
    <w:p w:rsidR="00855A38" w:rsidRPr="00551311" w:rsidRDefault="008E2927" w:rsidP="00AB2A2A">
      <w:pPr>
        <w:pStyle w:val="ListParagraph"/>
        <w:numPr>
          <w:ilvl w:val="0"/>
          <w:numId w:val="136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ໜັງສື</w:t>
      </w:r>
      <w:r w:rsidR="0039093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ຮັບຮອງຜູ້ຊະນະການປະມູນ </w:t>
      </w:r>
      <w:r w:rsidR="00855A3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ສະແດງໃຫ້ເຫັນວັນເວລາທີ່ຮັບ</w:t>
      </w:r>
      <w:r w:rsidR="0039093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ຮອງ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</w:t>
      </w:r>
      <w:r w:rsidR="00855A3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ໂດຍປົກກະຕິຈະບໍ່ເກີນ </w:t>
      </w:r>
      <w:r w:rsidR="00855A38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30 </w:t>
      </w:r>
      <w:r w:rsidR="00855A3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ວັນນັບແຕ່ມື້ໄດ້ຮັບ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ໜັງ</w:t>
      </w:r>
      <w:r w:rsidR="00855A3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ສື</w:t>
      </w:r>
      <w:r w:rsidR="0039093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ຮັບຮອງຜູ້ຊະນະການປະມູນ</w:t>
      </w:r>
      <w:r w:rsidR="00855A3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ຜູ້ຮັບເໝົາ</w:t>
      </w:r>
      <w:r w:rsidR="00526AD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/</w:t>
      </w:r>
      <w:r w:rsidR="00855A3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="00855A38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EA237D" w:rsidRPr="00551311" w:rsidRDefault="008A7658" w:rsidP="00AB2A2A">
      <w:pPr>
        <w:pStyle w:val="ListParagraph"/>
        <w:numPr>
          <w:ilvl w:val="0"/>
          <w:numId w:val="136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ຜູ້ຮັບເໝົາ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855A3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ສະໜອງ </w:t>
      </w:r>
      <w:r w:rsidR="00855A3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ເຊັນ</w:t>
      </w:r>
      <w:r w:rsidR="0039093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ລົງ</w:t>
      </w:r>
      <w:r w:rsidR="00855A3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ວັນທີສັນຍາສະບັບ</w:t>
      </w:r>
      <w:r w:rsidR="0039093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ຕົ້ນ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ໜັງ</w:t>
      </w:r>
      <w:r w:rsidR="00855A3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ສືຮັບຮອງ</w:t>
      </w:r>
      <w:r w:rsidR="0039093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ຜູ້ຊະນະການປະມູນ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855A3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ສົ່ງສະບັບສຳເນົາ</w:t>
      </w:r>
      <w:r w:rsidR="0039093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ຂອງທຸກເອກະສານ</w:t>
      </w:r>
      <w:r w:rsidR="00855A3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ໃຫ້ກັບ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855A38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320CB4" w:rsidRPr="00551311" w:rsidRDefault="00320CB4" w:rsidP="00320CB4">
      <w:pPr>
        <w:pStyle w:val="ListParagraph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</w:p>
    <w:p w:rsidR="00BB492B" w:rsidRPr="00551311" w:rsidRDefault="00855A38" w:rsidP="00A4286D">
      <w:pPr>
        <w:pStyle w:val="ListParagraph"/>
        <w:numPr>
          <w:ilvl w:val="0"/>
          <w:numId w:val="136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ວັນທີທີ່ສັນຍາໄດ້ເຊັນໂດຍ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ຈະຖືກຖືວ່າເປັນວັນທີທີ່ມີຜົນບັງຄັບໃຊ້</w:t>
      </w:r>
      <w:r w:rsidR="0039093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</w:t>
      </w:r>
      <w:r w:rsidR="0039093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ດັ່ງກ່າວ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BB492B" w:rsidRPr="00551311" w:rsidRDefault="00210068" w:rsidP="00DB4702">
      <w:pPr>
        <w:pStyle w:val="Heading4"/>
        <w:ind w:hanging="540"/>
        <w:rPr>
          <w:rFonts w:eastAsia="Phetsarath OT" w:cs="Phetsarath OT"/>
          <w:b/>
          <w:sz w:val="22"/>
          <w:szCs w:val="22"/>
          <w:lang w:bidi="lo-LA"/>
        </w:rPr>
      </w:pPr>
      <w:bookmarkStart w:id="329" w:name="_Toc61952382"/>
      <w:bookmarkStart w:id="330" w:name="_Toc94452243"/>
      <w:r w:rsidRPr="00551311">
        <w:rPr>
          <w:rFonts w:eastAsia="Phetsarath OT" w:cs="Phetsarath OT"/>
          <w:b/>
          <w:sz w:val="22"/>
          <w:szCs w:val="22"/>
        </w:rPr>
        <w:t>8.</w:t>
      </w:r>
      <w:r w:rsidR="00303D9E" w:rsidRPr="00551311">
        <w:rPr>
          <w:rFonts w:eastAsia="Phetsarath OT" w:cs="Phetsarath OT"/>
          <w:b/>
          <w:sz w:val="22"/>
          <w:szCs w:val="22"/>
        </w:rPr>
        <w:t>8</w:t>
      </w:r>
      <w:r w:rsidRPr="00551311">
        <w:rPr>
          <w:rFonts w:eastAsia="Phetsarath OT" w:cs="Phetsarath OT"/>
          <w:b/>
          <w:sz w:val="22"/>
          <w:szCs w:val="22"/>
        </w:rPr>
        <w:t>.7</w:t>
      </w:r>
      <w:bookmarkStart w:id="331" w:name="_Hlk60645536"/>
      <w:bookmarkEnd w:id="329"/>
      <w:r w:rsidR="005C370A">
        <w:rPr>
          <w:rFonts w:eastAsia="Phetsarath OT" w:cs="Phetsarath OT" w:hint="cs"/>
          <w:b/>
          <w:sz w:val="22"/>
          <w:szCs w:val="22"/>
          <w:cs/>
          <w:lang w:bidi="lo-LA"/>
        </w:rPr>
        <w:t xml:space="preserve"> </w:t>
      </w:r>
      <w:r w:rsidR="00855A38" w:rsidRPr="00551311">
        <w:rPr>
          <w:rFonts w:eastAsia="Phetsarath OT" w:cs="Phetsarath OT"/>
          <w:b/>
          <w:sz w:val="22"/>
          <w:szCs w:val="22"/>
          <w:cs/>
          <w:lang w:bidi="lo-LA"/>
        </w:rPr>
        <w:t>ການຂື້ນທະບຽນສັນຍາ</w:t>
      </w:r>
      <w:bookmarkEnd w:id="330"/>
    </w:p>
    <w:p w:rsidR="00E34CB4" w:rsidRPr="00551311" w:rsidRDefault="00855A38" w:rsidP="00DB4702">
      <w:pPr>
        <w:ind w:left="-540"/>
        <w:jc w:val="both"/>
        <w:rPr>
          <w:rFonts w:ascii="Phetsarath OT" w:eastAsia="Phetsarath OT" w:hAnsi="Phetsarath OT" w:cs="Phetsarath OT"/>
          <w:color w:val="000000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ສັນຍາທີ່ລົງລາຍເຊັນຕ້ອງໄດ້ຮັບການ</w:t>
      </w:r>
      <w:r w:rsidR="0066167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ລົງທະບຽນ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ຜູ້ຮັບເໝົາ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 ແລະ</w:t>
      </w:r>
      <w:r w:rsidR="00526AD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/</w:t>
      </w:r>
      <w:r w:rsidR="00F4164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ຜູ້ໃຫ້ບໍລິການຕາມຂໍ້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ຂອງສັນຍາຂອງລັດຖະບັນຍັດຂອງປະທານບໍລິສັດ</w:t>
      </w:r>
      <w:r w:rsidR="0037114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ກຽວກັບ ພັນທະ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ຄ່າບໍລິການສະບັບເລກທີ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03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/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ລົງວັນທີ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26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ທັນວາ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2012.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ຜູ້ທີ່ລົງທະບຽນຕາມສັນຍາທີ່ກ່າວມາຂ້າງເທິງຈະຕ້ອງຮັບຜິດຊອບຄ່າລົງທະບຽນຕາມສັນຍາ.</w:t>
      </w:r>
    </w:p>
    <w:p w:rsidR="00855A38" w:rsidRPr="00551311" w:rsidRDefault="00855A38" w:rsidP="004A5F0F">
      <w:pPr>
        <w:rPr>
          <w:rFonts w:ascii="Phetsarath OT" w:eastAsia="Phetsarath OT" w:hAnsi="Phetsarath OT" w:cs="Phetsarath OT"/>
          <w:color w:val="000000"/>
          <w:sz w:val="22"/>
          <w:szCs w:val="22"/>
          <w:lang w:bidi="lo-LA"/>
        </w:rPr>
        <w:sectPr w:rsidR="00855A38" w:rsidRPr="00551311" w:rsidSect="00916BED">
          <w:pgSz w:w="11906" w:h="16838"/>
          <w:pgMar w:top="1440" w:right="1287" w:bottom="1440" w:left="1797" w:header="708" w:footer="708" w:gutter="0"/>
          <w:cols w:space="708"/>
          <w:docGrid w:linePitch="360"/>
        </w:sectPr>
      </w:pPr>
    </w:p>
    <w:bookmarkEnd w:id="331"/>
    <w:p w:rsidR="00BB492B" w:rsidRPr="00551311" w:rsidRDefault="00B83369" w:rsidP="00B83369">
      <w:pPr>
        <w:jc w:val="center"/>
        <w:rPr>
          <w:rFonts w:ascii="Phetsarath OT" w:eastAsia="Phetsarath OT" w:hAnsi="Phetsarath OT" w:cs="Phetsarath OT"/>
          <w:sz w:val="22"/>
          <w:szCs w:val="22"/>
        </w:rPr>
      </w:pPr>
      <w:r w:rsidRPr="002F0656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lastRenderedPageBreak/>
        <w:t>ແຜນວາດ</w:t>
      </w:r>
      <w:r w:rsidR="005C370A">
        <w:rPr>
          <w:rFonts w:ascii="Phetsarath OT" w:eastAsia="Phetsarath OT" w:hAnsi="Phetsarath OT" w:cs="Phetsarath OT" w:hint="cs"/>
          <w:b/>
          <w:bCs/>
          <w:sz w:val="22"/>
          <w:szCs w:val="22"/>
          <w:cs/>
          <w:lang w:bidi="lo-LA"/>
        </w:rPr>
        <w:t xml:space="preserve"> </w:t>
      </w:r>
      <w:r w:rsidR="00E34CB4" w:rsidRPr="002F0656">
        <w:rPr>
          <w:rFonts w:ascii="Phetsarath OT" w:eastAsia="Phetsarath OT" w:hAnsi="Phetsarath OT" w:cs="Phetsarath OT"/>
          <w:sz w:val="22"/>
          <w:szCs w:val="22"/>
        </w:rPr>
        <w:t>1</w:t>
      </w:r>
    </w:p>
    <w:p w:rsidR="00E34CB4" w:rsidRPr="00551311" w:rsidRDefault="00E34CB4" w:rsidP="004A5F0F">
      <w:pPr>
        <w:rPr>
          <w:rFonts w:ascii="Phetsarath OT" w:eastAsia="Phetsarath OT" w:hAnsi="Phetsarath OT" w:cs="Phetsarath OT"/>
          <w:sz w:val="22"/>
          <w:szCs w:val="22"/>
        </w:rPr>
      </w:pPr>
    </w:p>
    <w:p w:rsidR="00081C2F" w:rsidRPr="00551311" w:rsidRDefault="00081C2F" w:rsidP="00E70E15">
      <w:pPr>
        <w:jc w:val="center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B83369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ປະມູນ</w:t>
      </w:r>
      <w:r w:rsidR="006E3111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ເປີດ</w:t>
      </w:r>
      <w:r w:rsidR="00B83369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ກ້ວາງ</w:t>
      </w:r>
      <w:r w:rsidR="006E3111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ສໍາລັບສິນຄ້າ</w:t>
      </w:r>
      <w:r w:rsidR="00BC175A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="00B83369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ການກໍ່ສ້າງ </w:t>
      </w:r>
    </w:p>
    <w:p w:rsidR="00B83369" w:rsidRPr="00551311" w:rsidRDefault="00381D85" w:rsidP="00E70E15">
      <w:pPr>
        <w:jc w:val="center"/>
        <w:rPr>
          <w:rFonts w:ascii="Phetsarath OT" w:eastAsia="Phetsarath OT" w:hAnsi="Phetsarath OT" w:cs="Phetsarath OT"/>
          <w:sz w:val="22"/>
          <w:szCs w:val="22"/>
          <w:lang w:bidi="lo-LA"/>
        </w:rPr>
      </w:pPr>
      <w:r>
        <w:rPr>
          <w:rFonts w:ascii="Phetsarath OT" w:hAnsi="Phetsarath OT" w:cs="Phetsarath OT"/>
          <w:noProof/>
          <w:sz w:val="22"/>
          <w:szCs w:val="22"/>
        </w:rPr>
        <w:pict>
          <v:shape id="_x0000_s1245" type="#_x0000_t202" style="position:absolute;left:0;text-align:left;margin-left:-32.25pt;margin-top:1.05pt;width:51pt;height:18.75pt;z-index:252861952;visibility:visible;mso-wrap-distance-top:3.6pt;mso-wrap-distance-bottom:3.6pt;mso-position-horizontal-relative:right-margin-area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" fillcolor="#70ad47 [3209]">
            <v:textbox>
              <w:txbxContent>
                <w:p w:rsidR="00381D85" w:rsidRDefault="00381D85" w:rsidP="00B748AA">
                  <w:pPr>
                    <w:jc w:val="center"/>
                  </w:pPr>
                  <w:r>
                    <w:t>1</w:t>
                  </w:r>
                </w:p>
              </w:txbxContent>
            </v:textbox>
            <w10:wrap type="square" anchorx="margin"/>
          </v:shape>
        </w:pict>
      </w:r>
      <w:r w:rsidR="00081C2F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ມູນຄ່າວົງເງິນໃນການປະມູນ </w:t>
      </w:r>
    </w:p>
    <w:p w:rsidR="00B83369" w:rsidRPr="00551311" w:rsidRDefault="00081C2F" w:rsidP="00B83369">
      <w:pPr>
        <w:jc w:val="center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=</w:t>
      </w:r>
      <w:r w:rsidR="00427EC2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6E3111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&gt;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ກວ່າ 5 </w:t>
      </w:r>
      <w:r w:rsidR="00B83369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ຮ້ອຍ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ລ້ານກີບ</w:t>
      </w:r>
      <w:r w:rsidR="00B83369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ການກໍ່ສ້າງ</w:t>
      </w:r>
      <w:r w:rsidR="006E3111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/ການບໍາລຸງຮັກສາ</w:t>
      </w:r>
      <w:r w:rsidR="00BC175A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="006E3111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ການບໍລິການ</w:t>
      </w:r>
    </w:p>
    <w:p w:rsidR="00081C2F" w:rsidRPr="00551311" w:rsidRDefault="006E3111" w:rsidP="00E70E15">
      <w:pPr>
        <w:jc w:val="center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=</w:t>
      </w:r>
      <w:r w:rsidR="00427EC2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&gt;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ກວ່າ 2 </w:t>
      </w:r>
      <w:r w:rsidR="00B83369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ຮ້ອຍ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ລ້ານກີບ ສິນຄ້າ/ການບໍລິການ</w:t>
      </w:r>
    </w:p>
    <w:p w:rsidR="00081C2F" w:rsidRPr="00551311" w:rsidRDefault="006E3111" w:rsidP="00E70E15">
      <w:pPr>
        <w:jc w:val="center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</w:t>
      </w:r>
      <w:r w:rsidR="00B83369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ເປີດກ້ວາງ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ພາຍໃນ/</w:t>
      </w:r>
      <w:r w:rsidR="00B83369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ເປີດກ້ວາງ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ສາກົນ</w:t>
      </w:r>
    </w:p>
    <w:p w:rsidR="00081C2F" w:rsidRPr="00551311" w:rsidRDefault="00381D85" w:rsidP="004A5F0F">
      <w:pPr>
        <w:rPr>
          <w:rFonts w:ascii="Phetsarath OT" w:eastAsia="Phetsarath OT" w:hAnsi="Phetsarath OT" w:cs="Phetsarath OT"/>
          <w:color w:val="000000" w:themeColor="text1"/>
          <w:sz w:val="22"/>
          <w:szCs w:val="22"/>
          <w:lang w:bidi="lo-LA"/>
        </w:rPr>
      </w:pPr>
      <w:r>
        <w:rPr>
          <w:rFonts w:ascii="Phetsarath OT" w:hAnsi="Phetsarath OT" w:cs="Phetsarath OT"/>
          <w:noProof/>
          <w:sz w:val="22"/>
          <w:szCs w:val="22"/>
        </w:rPr>
        <w:pict>
          <v:shapetype id="_x0000_t87" coordsize="21600,21600" o:spt="87" adj="1800,10800" path="m21600,qx10800@0l10800@2qy0@11,10800@3l10800@1qy21600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21600,0;0,10800;21600,21600" textboxrect="13963,@4,21600,@5"/>
            <v:handles>
              <v:h position="center,#0" yrange="0,@8"/>
              <v:h position="topLeft,#1" yrange="@9,@10"/>
            </v:handles>
          </v:shapetype>
          <v:shape id="Left Brace 32" o:spid="_x0000_s1244" type="#_x0000_t87" style="position:absolute;margin-left:126.15pt;margin-top:12.05pt;width:5.35pt;height:109.35pt;z-index:25120716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" adj="88" strokecolor="#4472c4 [3204]" strokeweight=".5pt">
            <v:stroke joinstyle="miter"/>
          </v:shape>
        </w:pict>
      </w:r>
      <w:r>
        <w:rPr>
          <w:rFonts w:ascii="Phetsarath OT" w:hAnsi="Phetsarath OT" w:cs="Phetsarath OT"/>
          <w:noProof/>
          <w:sz w:val="22"/>
          <w:szCs w:val="22"/>
        </w:rPr>
        <w:pict>
          <v:roundrect id="Rounded Rectangle 457" o:spid="_x0000_s1243" style="position:absolute;margin-left:134.95pt;margin-top:12.15pt;width:186.55pt;height:23.75pt;z-index:251063808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" fillcolor="#d9e2f3 [660]" strokecolor="#1f3763 [1604]" strokeweight="1pt">
            <v:stroke joinstyle="miter"/>
            <v:path arrowok="t"/>
            <v:textbox>
              <w:txbxContent>
                <w:p w:rsidR="00381D85" w:rsidRPr="00EF0A7F" w:rsidRDefault="00381D85" w:rsidP="00081C2F">
                  <w:pPr>
                    <w:jc w:val="center"/>
                    <w:rPr>
                      <w:rFonts w:ascii="Phetsarath OT" w:hAnsi="Phetsarath OT" w:cs="Phetsarath OT"/>
                      <w:color w:val="000000" w:themeColor="text1"/>
                      <w:sz w:val="20"/>
                      <w:szCs w:val="16"/>
                      <w:lang w:bidi="lo-LA"/>
                    </w:rPr>
                  </w:pPr>
                  <w:r>
                    <w:rPr>
                      <w:rFonts w:ascii="Phetsarath OT" w:hAnsi="Phetsarath OT" w:cs="Phetsarath OT" w:hint="cs"/>
                      <w:color w:val="000000" w:themeColor="text1"/>
                      <w:sz w:val="20"/>
                      <w:szCs w:val="16"/>
                      <w:cs/>
                      <w:lang w:bidi="lo-LA"/>
                    </w:rPr>
                    <w:t>ເຊີນການປະມູນໃນສາທາລະນະ</w:t>
                  </w:r>
                </w:p>
              </w:txbxContent>
            </v:textbox>
          </v:roundrect>
        </w:pict>
      </w:r>
      <w:r>
        <w:rPr>
          <w:rFonts w:ascii="Phetsarath OT" w:hAnsi="Phetsarath OT" w:cs="Phetsarath OT"/>
          <w:noProof/>
          <w:sz w:val="22"/>
          <w:szCs w:val="22"/>
        </w:rPr>
        <w:pict>
          <v:roundrect id="Rounded Rectangle 455" o:spid="_x0000_s1242" style="position:absolute;margin-left:338.75pt;margin-top:8.05pt;width:153.5pt;height:49.9pt;z-index:251166208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" filled="f" stroked="f" strokeweight="1pt">
            <v:stroke joinstyle="miter"/>
            <v:textbox>
              <w:txbxContent>
                <w:p w:rsidR="00381D85" w:rsidRPr="00EF0A7F" w:rsidRDefault="00381D85" w:rsidP="00081C2F">
                  <w:pPr>
                    <w:rPr>
                      <w:rFonts w:ascii="Phetsarath OT" w:hAnsi="Phetsarath OT" w:cs="Phetsarath OT"/>
                      <w:color w:val="000000" w:themeColor="text1"/>
                      <w:sz w:val="20"/>
                      <w:szCs w:val="16"/>
                      <w:cs/>
                      <w:lang w:bidi="lo-LA"/>
                    </w:rPr>
                  </w:pPr>
                  <w:r>
                    <w:rPr>
                      <w:rFonts w:ascii="Phetsarath OT" w:hAnsi="Phetsarath OT" w:cs="Phetsarath OT" w:hint="cs"/>
                      <w:color w:val="000000" w:themeColor="text1"/>
                      <w:sz w:val="20"/>
                      <w:szCs w:val="16"/>
                      <w:cs/>
                      <w:lang w:bidi="lo-LA"/>
                    </w:rPr>
                    <w:t>ໃນສື່ຕ່າງໆ, ເວັບໄຊ ຫຼື ຜ່ານສື່ທາງອີເລັກໂຕຣນິກ</w:t>
                  </w:r>
                </w:p>
              </w:txbxContent>
            </v:textbox>
          </v:roundrect>
        </w:pict>
      </w:r>
    </w:p>
    <w:p w:rsidR="00E74E3B" w:rsidRPr="00551311" w:rsidRDefault="00381D85" w:rsidP="004A5F0F">
      <w:pPr>
        <w:rPr>
          <w:rFonts w:ascii="Phetsarath OT" w:eastAsia="Phetsarath OT" w:hAnsi="Phetsarath OT" w:cs="Phetsarath OT"/>
          <w:color w:val="006FC0"/>
          <w:sz w:val="22"/>
          <w:szCs w:val="22"/>
        </w:rPr>
      </w:pPr>
      <w:r>
        <w:rPr>
          <w:rFonts w:ascii="Phetsarath OT" w:hAnsi="Phetsarath OT" w:cs="Phetsarath OT"/>
          <w:noProof/>
          <w:sz w:val="22"/>
          <w:szCs w:val="2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Straight Arrow Connector 479" o:spid="_x0000_s1241" type="#_x0000_t32" style="position:absolute;margin-left:329.9pt;margin-top:16.3pt;width:12.9pt;height:0;z-index:251196928;visibility:visible;mso-wrap-distance-top:-8e-5mm;mso-wrap-distance-bottom:-8e-5mm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" strokecolor="#4472c4 [3204]" strokeweight=".5pt">
            <v:stroke endarrow="open" joinstyle="miter"/>
            <o:lock v:ext="edit" shapetype="f"/>
          </v:shape>
        </w:pict>
      </w:r>
    </w:p>
    <w:p w:rsidR="00E34CB4" w:rsidRPr="00551311" w:rsidRDefault="00381D85" w:rsidP="004A5F0F">
      <w:pPr>
        <w:rPr>
          <w:rFonts w:ascii="Phetsarath OT" w:eastAsia="Phetsarath OT" w:hAnsi="Phetsarath OT" w:cs="Phetsarath OT"/>
          <w:color w:val="006FC0"/>
          <w:sz w:val="22"/>
          <w:szCs w:val="22"/>
        </w:rPr>
      </w:pPr>
      <w:r>
        <w:rPr>
          <w:rFonts w:ascii="Phetsarath OT" w:hAnsi="Phetsarath OT" w:cs="Phetsarath OT"/>
          <w:noProof/>
          <w:sz w:val="22"/>
          <w:szCs w:val="22"/>
        </w:rPr>
        <w:pict>
          <v:roundrect id="Rounded Rectangle 460" o:spid="_x0000_s1240" style="position:absolute;margin-left:-16.1pt;margin-top:1.85pt;width:136.05pt;height:71.75pt;z-index:251186688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" filled="f" stroked="f" strokeweight="1pt">
            <v:stroke joinstyle="miter"/>
            <v:textbox>
              <w:txbxContent>
                <w:p w:rsidR="00381D85" w:rsidRPr="00943D76" w:rsidRDefault="00381D85" w:rsidP="00081C2F">
                  <w:pPr>
                    <w:rPr>
                      <w:rFonts w:ascii="Phetsarath OT" w:hAnsi="Phetsarath OT" w:cs="Phetsarath OT"/>
                      <w:color w:val="000000" w:themeColor="text1"/>
                      <w:sz w:val="18"/>
                      <w:szCs w:val="14"/>
                      <w:cs/>
                      <w:lang w:bidi="lo-LA"/>
                    </w:rPr>
                  </w:pPr>
                  <w:r w:rsidRPr="00943D76">
                    <w:rPr>
                      <w:rFonts w:ascii="Phetsarath OT" w:hAnsi="Phetsarath OT" w:cs="Phetsarath OT" w:hint="cs"/>
                      <w:color w:val="000000" w:themeColor="text1"/>
                      <w:sz w:val="18"/>
                      <w:szCs w:val="14"/>
                      <w:cs/>
                      <w:lang w:bidi="lo-LA"/>
                    </w:rPr>
                    <w:t>ຢ່າງໜ້ອຍ 35 ວັນ ຈາກ</w:t>
                  </w:r>
                  <w:r>
                    <w:rPr>
                      <w:rFonts w:ascii="Phetsarath OT" w:hAnsi="Phetsarath OT" w:cs="Phetsarath OT" w:hint="cs"/>
                      <w:color w:val="000000" w:themeColor="text1"/>
                      <w:sz w:val="18"/>
                      <w:szCs w:val="14"/>
                      <w:cs/>
                      <w:lang w:bidi="lo-LA"/>
                    </w:rPr>
                    <w:t>ການແຈ້ງ ຫຼື ໂຄສະນາການປະມູນ/ບົດສະເໜີ ເພື່ອຍື່ນການປະມູນ/ບົດສະເໜີ (ເວລາສໍາລັບການກະກຽມການປະມູນ ແລະ ບົດສະເໜີ)</w:t>
                  </w:r>
                  <w:r w:rsidRPr="00943D76">
                    <w:rPr>
                      <w:rFonts w:ascii="Phetsarath OT" w:hAnsi="Phetsarath OT" w:cs="Phetsarath OT" w:hint="cs"/>
                      <w:color w:val="000000" w:themeColor="text1"/>
                      <w:sz w:val="18"/>
                      <w:szCs w:val="14"/>
                      <w:cs/>
                      <w:lang w:bidi="lo-LA"/>
                    </w:rPr>
                    <w:t>.</w:t>
                  </w:r>
                </w:p>
              </w:txbxContent>
            </v:textbox>
          </v:roundrect>
        </w:pict>
      </w:r>
      <w:r>
        <w:rPr>
          <w:rFonts w:ascii="Phetsarath OT" w:hAnsi="Phetsarath OT" w:cs="Phetsarath OT"/>
          <w:noProof/>
          <w:sz w:val="22"/>
          <w:szCs w:val="22"/>
        </w:rPr>
        <w:pict>
          <v:roundrect id="Rounded Rectangle 475" o:spid="_x0000_s1239" style="position:absolute;margin-left:135.05pt;margin-top:52.25pt;width:186.55pt;height:36.3pt;z-index:251084288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" fillcolor="#ffd966 [1943]" strokecolor="#1f3763 [1604]" strokeweight="1pt">
            <v:stroke joinstyle="miter"/>
            <v:path arrowok="t"/>
            <v:textbox>
              <w:txbxContent>
                <w:p w:rsidR="00381D85" w:rsidRPr="00007505" w:rsidRDefault="00381D85" w:rsidP="00081C2F">
                  <w:pPr>
                    <w:jc w:val="center"/>
                    <w:rPr>
                      <w:rFonts w:ascii="Phetsarath OT" w:hAnsi="Phetsarath OT" w:cs="Phetsarath OT"/>
                      <w:color w:val="000000" w:themeColor="text1"/>
                      <w:sz w:val="20"/>
                      <w:szCs w:val="16"/>
                      <w:lang w:bidi="lo-LA"/>
                    </w:rPr>
                  </w:pPr>
                  <w:r w:rsidRPr="00007505">
                    <w:rPr>
                      <w:rFonts w:ascii="Phetsarath OT" w:hAnsi="Phetsarath OT" w:cs="Phetsarath OT" w:hint="cs"/>
                      <w:color w:val="000000" w:themeColor="text1"/>
                      <w:sz w:val="20"/>
                      <w:szCs w:val="16"/>
                      <w:cs/>
                      <w:lang w:bidi="lo-LA"/>
                    </w:rPr>
                    <w:t>ຂໍຄວາມກະຈ່າງແຈ້ງຈາກຜູ້ປະມູນ/ກອງປະຊຸມກ່ອນການເປີດຊອງປະມູນ (ຖ້າມີ)</w:t>
                  </w:r>
                </w:p>
              </w:txbxContent>
            </v:textbox>
          </v:roundrect>
        </w:pict>
      </w:r>
      <w:r>
        <w:rPr>
          <w:rFonts w:ascii="Phetsarath OT" w:hAnsi="Phetsarath OT" w:cs="Phetsarath OT"/>
          <w:noProof/>
          <w:sz w:val="22"/>
          <w:szCs w:val="22"/>
        </w:rPr>
        <w:pict>
          <v:shape id="Straight Arrow Connector 468" o:spid="_x0000_s1238" type="#_x0000_t32" style="position:absolute;margin-left:226.9pt;margin-top:40.35pt;width:0;height:11.85pt;z-index:251135488;visibility:visible;mso-wrap-distance-left:3.17492mm;mso-wrap-distance-right:3.17492mm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" strokecolor="#4472c4 [3204]" strokeweight=".5pt">
            <v:stroke endarrow="open" joinstyle="miter"/>
            <o:lock v:ext="edit" shapetype="f"/>
          </v:shape>
        </w:pict>
      </w:r>
      <w:r>
        <w:rPr>
          <w:rFonts w:ascii="Phetsarath OT" w:hAnsi="Phetsarath OT" w:cs="Phetsarath OT"/>
          <w:noProof/>
          <w:sz w:val="22"/>
          <w:szCs w:val="22"/>
        </w:rPr>
        <w:pict>
          <v:roundrect id="Rounded Rectangle 474" o:spid="_x0000_s1237" style="position:absolute;margin-left:135pt;margin-top:16.55pt;width:186.55pt;height:23.75pt;z-index:251074048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" fillcolor="#d9e2f3 [660]" strokecolor="#1f3763 [1604]" strokeweight="1pt">
            <v:stroke joinstyle="miter"/>
            <v:path arrowok="t"/>
            <v:textbox>
              <w:txbxContent>
                <w:p w:rsidR="00381D85" w:rsidRPr="00EF0A7F" w:rsidRDefault="00381D85" w:rsidP="00081C2F">
                  <w:pPr>
                    <w:jc w:val="center"/>
                    <w:rPr>
                      <w:rFonts w:ascii="Phetsarath OT" w:hAnsi="Phetsarath OT" w:cs="Phetsarath OT"/>
                      <w:color w:val="000000" w:themeColor="text1"/>
                      <w:sz w:val="20"/>
                      <w:szCs w:val="16"/>
                      <w:lang w:bidi="lo-LA"/>
                    </w:rPr>
                  </w:pPr>
                  <w:r>
                    <w:rPr>
                      <w:rFonts w:ascii="Phetsarath OT" w:hAnsi="Phetsarath OT" w:cs="Phetsarath OT" w:hint="cs"/>
                      <w:color w:val="000000" w:themeColor="text1"/>
                      <w:sz w:val="20"/>
                      <w:szCs w:val="16"/>
                      <w:cs/>
                      <w:lang w:bidi="lo-LA"/>
                    </w:rPr>
                    <w:t>ອອກເອກະສານປະມູນ</w:t>
                  </w:r>
                </w:p>
              </w:txbxContent>
            </v:textbox>
          </v:roundrect>
        </w:pict>
      </w:r>
      <w:r>
        <w:rPr>
          <w:rFonts w:ascii="Phetsarath OT" w:hAnsi="Phetsarath OT" w:cs="Phetsarath OT"/>
          <w:noProof/>
          <w:sz w:val="22"/>
          <w:szCs w:val="22"/>
        </w:rPr>
        <w:pict>
          <v:shape id="Straight Arrow Connector 471" o:spid="_x0000_s1236" type="#_x0000_t32" style="position:absolute;margin-left:227.6pt;margin-top:2.9pt;width:0;height:11.85pt;z-index:251125248;visibility:visible;mso-wrap-distance-left:3.17492mm;mso-wrap-distance-right:3.17492mm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" strokecolor="#4472c4 [3204]" strokeweight=".5pt">
            <v:stroke endarrow="open" joinstyle="miter"/>
            <o:lock v:ext="edit" shapetype="f"/>
          </v:shape>
        </w:pict>
      </w:r>
    </w:p>
    <w:p w:rsidR="00E34CB4" w:rsidRPr="00551311" w:rsidRDefault="00381D85" w:rsidP="004A5F0F">
      <w:pPr>
        <w:rPr>
          <w:rFonts w:ascii="Phetsarath OT" w:eastAsia="Phetsarath OT" w:hAnsi="Phetsarath OT" w:cs="Phetsarath OT"/>
          <w:color w:val="006FC0"/>
          <w:sz w:val="22"/>
          <w:szCs w:val="22"/>
        </w:rPr>
        <w:sectPr w:rsidR="00E34CB4" w:rsidRPr="00551311" w:rsidSect="00916BED">
          <w:pgSz w:w="11906" w:h="16838"/>
          <w:pgMar w:top="1440" w:right="1287" w:bottom="1440" w:left="1797" w:header="708" w:footer="708" w:gutter="0"/>
          <w:cols w:space="708"/>
          <w:docGrid w:linePitch="360"/>
        </w:sectPr>
      </w:pPr>
      <w:r>
        <w:rPr>
          <w:rFonts w:ascii="Phetsarath OT" w:hAnsi="Phetsarath OT" w:cs="Phetsarath OT"/>
          <w:noProof/>
          <w:sz w:val="22"/>
          <w:szCs w:val="22"/>
        </w:rPr>
        <w:pict>
          <v:roundrect id="Rounded Rectangle 33" o:spid="_x0000_s1235" style="position:absolute;margin-left:332.05pt;margin-top:106.05pt;width:155.55pt;height:53.75pt;z-index:251217408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" filled="f" stroked="f" strokeweight="1pt">
            <v:stroke joinstyle="miter"/>
            <v:textbox>
              <w:txbxContent>
                <w:p w:rsidR="00381D85" w:rsidRPr="00943D76" w:rsidRDefault="00381D85" w:rsidP="009A30F9">
                  <w:pPr>
                    <w:rPr>
                      <w:rFonts w:ascii="Phetsarath OT" w:hAnsi="Phetsarath OT" w:cs="Phetsarath OT"/>
                      <w:color w:val="000000" w:themeColor="text1"/>
                      <w:sz w:val="18"/>
                      <w:szCs w:val="14"/>
                      <w:lang w:bidi="lo-LA"/>
                    </w:rPr>
                  </w:pPr>
                  <w:r w:rsidRPr="00891E80">
                    <w:rPr>
                      <w:rFonts w:ascii="Phetsarath OT" w:hAnsi="Phetsarath OT" w:cs="Phetsarath OT" w:hint="cs"/>
                      <w:color w:val="000000" w:themeColor="text1"/>
                      <w:sz w:val="18"/>
                      <w:szCs w:val="14"/>
                      <w:cs/>
                      <w:lang w:bidi="lo-LA"/>
                    </w:rPr>
                    <w:t>ການກໍານົດວັນສົ່ງຊອງປະມູນ, ໃນວັນທີ, ເວລາ ແລະ ສະຖານທີ່ລະບຸໄວ້ໃນບັດເຊີນປະມູນ/ບົດສະເໜີຕໍ່ໜ້າຄະນະກໍາມະການປະມູນ, ຜູ້ປະມູນ.</w:t>
                  </w:r>
                </w:p>
              </w:txbxContent>
            </v:textbox>
          </v:roundrect>
        </w:pict>
      </w:r>
      <w:r>
        <w:rPr>
          <w:rFonts w:ascii="Phetsarath OT" w:hAnsi="Phetsarath OT" w:cs="Phetsarath OT"/>
          <w:noProof/>
          <w:sz w:val="22"/>
          <w:szCs w:val="22"/>
        </w:rPr>
        <w:pict>
          <v:roundrect id="Rounded Rectangle 483" o:spid="_x0000_s1234" style="position:absolute;margin-left:254.5pt;margin-top:402.8pt;width:226.35pt;height:60.75pt;z-index:251371008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" filled="f" stroked="f" strokeweight="1pt">
            <v:stroke joinstyle="miter"/>
            <v:textbox>
              <w:txbxContent>
                <w:p w:rsidR="00381D85" w:rsidRPr="00007505" w:rsidRDefault="00381D85" w:rsidP="008F143D">
                  <w:pPr>
                    <w:rPr>
                      <w:rFonts w:ascii="Phetsarath OT" w:hAnsi="Phetsarath OT" w:cs="Phetsarath OT"/>
                      <w:color w:val="000000" w:themeColor="text1"/>
                      <w:sz w:val="18"/>
                      <w:szCs w:val="14"/>
                      <w:lang w:bidi="lo-LA"/>
                    </w:rPr>
                  </w:pPr>
                  <w:r w:rsidRPr="00007505">
                    <w:rPr>
                      <w:rFonts w:ascii="Phetsarath OT" w:hAnsi="Phetsarath OT" w:cs="Phetsarath OT" w:hint="cs"/>
                      <w:color w:val="000000" w:themeColor="text1"/>
                      <w:sz w:val="18"/>
                      <w:szCs w:val="14"/>
                      <w:cs/>
                      <w:lang w:bidi="lo-LA"/>
                    </w:rPr>
                    <w:t>ການຄໍ້າປະກັນການປະຕິບັດວຽກ: ຜູ້ຈັດຊື້-ຈັດຈ້າງຈະຕ້ອງສົ່ງການຄໍ້າປະກັນການປະຕິບັດວຽກງານໃຫ້ຜູ້ຮັບເໝົາ ຖ້າສໍາເລັດຕາມເງື່ອນໄຂສັນຍາການຄໍ້າປະກັນ ຫຼື ສັນຍາສໍາເລັດທີ່ບໍ່ມີຄວາມຜິດພາດຈາກຜູ້ຮັບເໝົາ</w:t>
                  </w:r>
                </w:p>
              </w:txbxContent>
            </v:textbox>
          </v:roundrect>
        </w:pict>
      </w:r>
      <w:r>
        <w:rPr>
          <w:rFonts w:ascii="Phetsarath OT" w:hAnsi="Phetsarath OT" w:cs="Phetsarath OT"/>
          <w:noProof/>
          <w:sz w:val="22"/>
          <w:szCs w:val="22"/>
        </w:rPr>
        <w:pict>
          <v:roundrect id="Rounded Rectangle 484" o:spid="_x0000_s1233" style="position:absolute;margin-left:21.6pt;margin-top:402.8pt;width:226.35pt;height:63.25pt;z-index:251381248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" filled="f" stroked="f" strokeweight="1pt">
            <v:stroke joinstyle="miter"/>
            <v:textbox>
              <w:txbxContent>
                <w:p w:rsidR="00381D85" w:rsidRPr="00943D76" w:rsidRDefault="00381D85" w:rsidP="00920F1F">
                  <w:pPr>
                    <w:rPr>
                      <w:rFonts w:ascii="Phetsarath OT" w:hAnsi="Phetsarath OT" w:cs="Phetsarath OT"/>
                      <w:color w:val="000000" w:themeColor="text1"/>
                      <w:sz w:val="18"/>
                      <w:szCs w:val="14"/>
                      <w:lang w:bidi="lo-LA"/>
                    </w:rPr>
                  </w:pPr>
                  <w:r>
                    <w:rPr>
                      <w:rFonts w:ascii="Phetsarath OT" w:hAnsi="Phetsarath OT" w:cs="Phetsarath OT" w:hint="cs"/>
                      <w:color w:val="000000" w:themeColor="text1"/>
                      <w:sz w:val="18"/>
                      <w:szCs w:val="14"/>
                      <w:cs/>
                      <w:lang w:bidi="lo-LA"/>
                    </w:rPr>
                    <w:t>ການຄໍ້າປະກັນການປະມູນ: ຫຼັງຈາກອະນຸມັດຜູ້ຊະນະການປະມູນ ແລະ ເຊັນສັນຍາ, ຄະນະກໍາມະການປະມູນຈະຕ້ອງສົ່ງຄືນການຄໍ້າປະກັນການປະມູນໃຫ້ແກ່ຜູ້ປະມູນທີ່ບໍ່ຊະນະການປະມູນພາຍໃນເວລາ 7 ວັນ ຫຼັງຈາກມອບສັນຍາ. ຜູ້ຈັດຊື້-ຈັດຈ້າງຈະຕ້ອງສົ່ງ</w:t>
                  </w:r>
                  <w:r w:rsidRPr="006A7547">
                    <w:rPr>
                      <w:rFonts w:ascii="Phetsarath OT" w:hAnsi="Phetsarath OT" w:cs="Phetsarath OT" w:hint="cs"/>
                      <w:sz w:val="18"/>
                      <w:szCs w:val="14"/>
                      <w:cs/>
                      <w:lang w:bidi="lo-LA"/>
                    </w:rPr>
                    <w:t>ຄືນຫນັງ</w:t>
                  </w:r>
                  <w:r w:rsidRPr="006A7547">
                    <w:rPr>
                      <w:rFonts w:ascii="Phetsarath OT" w:hAnsi="Phetsarath OT" w:cs="Phetsarath OT" w:hint="cs"/>
                      <w:strike/>
                      <w:sz w:val="18"/>
                      <w:szCs w:val="14"/>
                      <w:cs/>
                      <w:lang w:bidi="lo-LA"/>
                    </w:rPr>
                    <w:t>ສື</w:t>
                  </w:r>
                  <w:r w:rsidRPr="006A7547">
                    <w:rPr>
                      <w:rFonts w:ascii="Phetsarath OT" w:hAnsi="Phetsarath OT" w:cs="Phetsarath OT" w:hint="cs"/>
                      <w:sz w:val="18"/>
                      <w:szCs w:val="14"/>
                      <w:cs/>
                      <w:lang w:bidi="lo-LA"/>
                    </w:rPr>
                    <w:t>ຄໍ້າປະກັນ</w:t>
                  </w:r>
                  <w:r>
                    <w:rPr>
                      <w:rFonts w:ascii="Phetsarath OT" w:hAnsi="Phetsarath OT" w:cs="Phetsarath OT" w:hint="cs"/>
                      <w:color w:val="000000" w:themeColor="text1"/>
                      <w:sz w:val="18"/>
                      <w:szCs w:val="14"/>
                      <w:cs/>
                      <w:lang w:bidi="lo-LA"/>
                    </w:rPr>
                    <w:t>ໃຫ້ຜູ້ຊະນະການປະມູນຫຼັງຈາກເຊັນສັນຍາ.</w:t>
                  </w:r>
                </w:p>
              </w:txbxContent>
            </v:textbox>
          </v:roundrect>
        </w:pict>
      </w:r>
      <w:r>
        <w:rPr>
          <w:rFonts w:ascii="Phetsarath OT" w:hAnsi="Phetsarath OT" w:cs="Phetsarath OT"/>
          <w:noProof/>
          <w:sz w:val="22"/>
          <w:szCs w:val="22"/>
        </w:rPr>
        <w:pict>
          <v:roundrect id="Rounded Rectangle 487" o:spid="_x0000_s1232" style="position:absolute;margin-left:-57.3pt;margin-top:248.75pt;width:159.55pt;height:68.85pt;z-index:251411968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" filled="f" stroked="f" strokeweight="1pt">
            <v:stroke joinstyle="miter"/>
            <v:textbox>
              <w:txbxContent>
                <w:p w:rsidR="00381D85" w:rsidRPr="00943D76" w:rsidRDefault="00381D85" w:rsidP="00920F1F">
                  <w:pPr>
                    <w:rPr>
                      <w:rFonts w:ascii="Phetsarath OT" w:hAnsi="Phetsarath OT" w:cs="Phetsarath OT"/>
                      <w:color w:val="000000" w:themeColor="text1"/>
                      <w:sz w:val="18"/>
                      <w:szCs w:val="14"/>
                      <w:lang w:bidi="lo-LA"/>
                    </w:rPr>
                  </w:pPr>
                  <w:r>
                    <w:rPr>
                      <w:rFonts w:ascii="Phetsarath OT" w:hAnsi="Phetsarath OT" w:cs="Phetsarath OT" w:hint="cs"/>
                      <w:color w:val="000000" w:themeColor="text1"/>
                      <w:sz w:val="18"/>
                      <w:szCs w:val="14"/>
                      <w:cs/>
                      <w:lang w:bidi="lo-LA"/>
                    </w:rPr>
                    <w:t>ການໃຫ້ຄວາມກະຈ່າງແຈ້ງ: ຫຼັງຈາກເປີດຊອງປະມູນບໍ່ອະນຸຍາດໃຫ້ມີການເຈລະຈາໃດ</w:t>
                  </w:r>
                  <w:r>
                    <w:rPr>
                      <w:rFonts w:ascii="Phetsarath OT" w:hAnsi="Phetsarath OT" w:cs="Phetsarath OT" w:hint="cs"/>
                      <w:color w:val="FF0000"/>
                      <w:sz w:val="18"/>
                      <w:szCs w:val="14"/>
                      <w:cs/>
                      <w:lang w:bidi="lo-LA"/>
                    </w:rPr>
                    <w:t>ໆ</w:t>
                  </w:r>
                  <w:r>
                    <w:rPr>
                      <w:rFonts w:ascii="Phetsarath OT" w:hAnsi="Phetsarath OT" w:cs="Phetsarath OT" w:hint="cs"/>
                      <w:color w:val="000000" w:themeColor="text1"/>
                      <w:sz w:val="18"/>
                      <w:szCs w:val="14"/>
                      <w:cs/>
                      <w:lang w:bidi="lo-LA"/>
                    </w:rPr>
                    <w:t>ກັບຜູ້ປະມູນ, ແຕ່ຄະນະກໍາມະການປະມູນອາດຂໍໃຫ້ສະໜອງຄວາມກະຈ່າງແຈ້ງເປັນລາຍລັກອັກສອນ ກ່ຽວກັບ ເນື້ອໃນຂອງການປະມູນ</w:t>
                  </w:r>
                  <w:r w:rsidRPr="006A7547">
                    <w:rPr>
                      <w:rFonts w:ascii="Phetsarath OT" w:hAnsi="Phetsarath OT" w:cs="Phetsarath OT" w:hint="cs"/>
                      <w:sz w:val="18"/>
                      <w:szCs w:val="14"/>
                      <w:cs/>
                      <w:lang w:bidi="lo-LA"/>
                    </w:rPr>
                    <w:t xml:space="preserve">ຂອງ ຜູ້ປະມູນ </w:t>
                  </w:r>
                </w:p>
              </w:txbxContent>
            </v:textbox>
          </v:roundrect>
        </w:pict>
      </w:r>
      <w:r>
        <w:rPr>
          <w:rFonts w:ascii="Phetsarath OT" w:hAnsi="Phetsarath OT" w:cs="Phetsarath OT"/>
          <w:noProof/>
          <w:sz w:val="22"/>
          <w:szCs w:val="22"/>
        </w:rPr>
        <w:pict>
          <v:roundrect id="Rounded Rectangle 480" o:spid="_x0000_s1231" style="position:absolute;margin-left:334pt;margin-top:261.9pt;width:155.55pt;height:59.5pt;z-index:251340288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" filled="f" stroked="f" strokeweight="1pt">
            <v:stroke joinstyle="miter"/>
            <v:textbox>
              <w:txbxContent>
                <w:p w:rsidR="00381D85" w:rsidRPr="00943D76" w:rsidRDefault="00381D85" w:rsidP="0001523F">
                  <w:pPr>
                    <w:rPr>
                      <w:rFonts w:ascii="Phetsarath OT" w:hAnsi="Phetsarath OT" w:cs="Phetsarath OT"/>
                      <w:color w:val="000000" w:themeColor="text1"/>
                      <w:sz w:val="18"/>
                      <w:szCs w:val="14"/>
                      <w:lang w:bidi="lo-LA"/>
                    </w:rPr>
                  </w:pPr>
                  <w:r>
                    <w:rPr>
                      <w:rFonts w:ascii="Phetsarath OT" w:hAnsi="Phetsarath OT" w:cs="Phetsarath OT" w:hint="cs"/>
                      <w:color w:val="000000" w:themeColor="text1"/>
                      <w:sz w:val="18"/>
                      <w:szCs w:val="14"/>
                      <w:cs/>
                      <w:lang w:bidi="lo-LA"/>
                    </w:rPr>
                    <w:t>ການຮັກສາຄວາມລັບ: ຄະນະກໍາມະການປະມູນຈະຮັກສາຄວາມລັບຂອງການກວດສອບ, ຕີລາຄາ, ຄໍາແນະນໍາຂອງຜູ້ຊະນະການປະມູນຈົນກວ່າອະນຸມັດການໃຫ້ສໍາປະທານຕໍ່ຜູ້ປະມູນ ແລະ ເຊັນສັນຍາ.</w:t>
                  </w:r>
                </w:p>
              </w:txbxContent>
            </v:textbox>
          </v:roundrect>
        </w:pict>
      </w:r>
      <w:r>
        <w:rPr>
          <w:rFonts w:ascii="Phetsarath OT" w:hAnsi="Phetsarath OT" w:cs="Phetsarath OT"/>
          <w:noProof/>
          <w:sz w:val="22"/>
          <w:szCs w:val="22"/>
        </w:rPr>
        <w:pict>
          <v:roundrect id="Rounded Rectangle 38" o:spid="_x0000_s1230" style="position:absolute;margin-left:226.95pt;margin-top:218.1pt;width:129.95pt;height:37.55pt;z-index:251248128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" fillcolor="#d9e2f3 [660]" strokecolor="#1f3763 [1604]" strokeweight="1pt">
            <v:stroke joinstyle="miter"/>
            <v:path arrowok="t"/>
            <v:textbox>
              <w:txbxContent>
                <w:p w:rsidR="00381D85" w:rsidRPr="009A30F9" w:rsidRDefault="00381D85" w:rsidP="009A30F9">
                  <w:pPr>
                    <w:jc w:val="center"/>
                    <w:rPr>
                      <w:rFonts w:ascii="Phetsarath OT" w:hAnsi="Phetsarath OT" w:cs="Phetsarath OT"/>
                      <w:color w:val="000000" w:themeColor="text1"/>
                      <w:sz w:val="20"/>
                      <w:szCs w:val="16"/>
                      <w:lang w:bidi="lo-LA"/>
                    </w:rPr>
                  </w:pPr>
                  <w:r w:rsidRPr="009A30F9">
                    <w:rPr>
                      <w:rFonts w:ascii="Phetsarath OT" w:hAnsi="Phetsarath OT" w:cs="Phetsarath OT" w:hint="cs"/>
                      <w:color w:val="000000" w:themeColor="text1"/>
                      <w:sz w:val="20"/>
                      <w:szCs w:val="16"/>
                      <w:cs/>
                      <w:lang w:bidi="lo-LA"/>
                    </w:rPr>
                    <w:t>ເປີດ</w:t>
                  </w:r>
                  <w:r>
                    <w:rPr>
                      <w:rFonts w:ascii="Phetsarath OT" w:hAnsi="Phetsarath OT" w:cs="Phetsarath OT" w:hint="cs"/>
                      <w:color w:val="000000" w:themeColor="text1"/>
                      <w:sz w:val="20"/>
                      <w:szCs w:val="16"/>
                      <w:cs/>
                      <w:lang w:bidi="lo-LA"/>
                    </w:rPr>
                    <w:t>ຊອງການເງິນ</w:t>
                  </w:r>
                  <w:r w:rsidRPr="0001523F">
                    <w:rPr>
                      <w:rFonts w:ascii="Phetsarath OT" w:hAnsi="Phetsarath OT" w:cs="Phetsarath OT" w:hint="cs"/>
                      <w:color w:val="000000" w:themeColor="text1"/>
                      <w:sz w:val="20"/>
                      <w:szCs w:val="16"/>
                      <w:u w:val="single"/>
                      <w:cs/>
                      <w:lang w:bidi="lo-LA"/>
                    </w:rPr>
                    <w:t>ພຽງແຕ່</w:t>
                  </w:r>
                  <w:r>
                    <w:rPr>
                      <w:rFonts w:ascii="Phetsarath OT" w:hAnsi="Phetsarath OT" w:cs="Phetsarath OT" w:hint="cs"/>
                      <w:color w:val="000000" w:themeColor="text1"/>
                      <w:sz w:val="20"/>
                      <w:szCs w:val="16"/>
                      <w:cs/>
                      <w:lang w:bidi="lo-LA"/>
                    </w:rPr>
                    <w:t>ສໍາລັບຜູ້ທີ່ມີຄະນນະວຸດເໝາະສົມ</w:t>
                  </w:r>
                </w:p>
              </w:txbxContent>
            </v:textbox>
          </v:roundrect>
        </w:pict>
      </w:r>
      <w:r>
        <w:rPr>
          <w:rFonts w:ascii="Phetsarath OT" w:hAnsi="Phetsarath OT" w:cs="Phetsarath OT"/>
          <w:noProof/>
          <w:sz w:val="22"/>
          <w:szCs w:val="22"/>
        </w:rPr>
        <w:pict>
          <v:roundrect id="Rounded Rectangle 478" o:spid="_x0000_s1229" style="position:absolute;margin-left:34.75pt;margin-top:172.4pt;width:184.8pt;height:49.45pt;z-index:251094528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" fillcolor="#d9e2f3 [660]" strokecolor="#1f3763 [1604]" strokeweight="1pt">
            <v:stroke joinstyle="miter"/>
            <v:path arrowok="t"/>
            <v:textbox>
              <w:txbxContent>
                <w:p w:rsidR="00381D85" w:rsidRPr="00007505" w:rsidRDefault="00381D85" w:rsidP="00081C2F">
                  <w:pPr>
                    <w:jc w:val="center"/>
                    <w:rPr>
                      <w:rFonts w:ascii="Phetsarath OT" w:hAnsi="Phetsarath OT" w:cs="Phetsarath OT"/>
                      <w:color w:val="000000" w:themeColor="text1"/>
                      <w:sz w:val="20"/>
                      <w:szCs w:val="16"/>
                      <w:lang w:bidi="lo-LA"/>
                    </w:rPr>
                  </w:pPr>
                  <w:r w:rsidRPr="00007505">
                    <w:rPr>
                      <w:rFonts w:ascii="Phetsarath OT" w:hAnsi="Phetsarath OT" w:cs="Phetsarath OT" w:hint="cs"/>
                      <w:color w:val="000000" w:themeColor="text1"/>
                      <w:sz w:val="20"/>
                      <w:szCs w:val="16"/>
                      <w:cs/>
                      <w:lang w:bidi="lo-LA"/>
                    </w:rPr>
                    <w:t>ຂັ້ນຕອນດຽວ, ຊອງດຽວ: ເປີດຊອງທີ່ມີຄຸນວຸດທິ, ມາດຖານເຕັກນິກ ແລະ ບົດສະເໜີການເງິນ ແລະ ອ່ານລາຄາອອກສຽງ</w:t>
                  </w:r>
                </w:p>
              </w:txbxContent>
            </v:textbox>
          </v:roundrect>
        </w:pict>
      </w:r>
      <w:r>
        <w:rPr>
          <w:rFonts w:ascii="Phetsarath OT" w:hAnsi="Phetsarath OT" w:cs="Phetsarath OT"/>
          <w:noProof/>
          <w:sz w:val="22"/>
          <w:szCs w:val="22"/>
        </w:rPr>
        <w:pict>
          <v:roundrect id="Rounded Rectangle 466" o:spid="_x0000_s1228" style="position:absolute;margin-left:327.75pt;margin-top:9.85pt;width:155.55pt;height:95.1pt;z-index:251176448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" filled="f" stroked="f" strokeweight="1pt">
            <v:stroke joinstyle="miter"/>
            <v:textbox>
              <w:txbxContent>
                <w:p w:rsidR="00381D85" w:rsidRPr="005C5512" w:rsidRDefault="00381D85" w:rsidP="00081C2F">
                  <w:pPr>
                    <w:rPr>
                      <w:rFonts w:ascii="Phetsarath OT" w:hAnsi="Phetsarath OT" w:cs="Phetsarath OT"/>
                      <w:sz w:val="18"/>
                      <w:szCs w:val="14"/>
                      <w:lang w:bidi="lo-LA"/>
                    </w:rPr>
                  </w:pPr>
                  <w:r w:rsidRPr="00943D76">
                    <w:rPr>
                      <w:rFonts w:ascii="Phetsarath OT" w:hAnsi="Phetsarath OT" w:cs="Phetsarath OT" w:hint="cs"/>
                      <w:color w:val="000000" w:themeColor="text1"/>
                      <w:sz w:val="18"/>
                      <w:szCs w:val="14"/>
                      <w:cs/>
                      <w:lang w:bidi="lo-LA"/>
                    </w:rPr>
                    <w:t>ຜູ້ຈັດຊື້-ຈັດຈ້າງຮັບຜິດຊອບສໍາລັບການຕອບຄໍາຮ້ອງສໍາລັບການໃຫ້ຄວາມກະຈ່າງຈ້າງຂອງເອກະສານປະມູນ, ໃນເວລາສໍາລັບຜູ້ປະມູນເພື່ອເອົາຄໍາກະຈ່າງແຈ້ງນັ້ນ</w:t>
                  </w:r>
                  <w:r w:rsidRPr="005C5512">
                    <w:rPr>
                      <w:rFonts w:ascii="Phetsarath OT" w:hAnsi="Phetsarath OT" w:cs="Phetsarath OT" w:hint="cs"/>
                      <w:sz w:val="18"/>
                      <w:szCs w:val="14"/>
                      <w:cs/>
                      <w:lang w:bidi="lo-LA"/>
                    </w:rPr>
                    <w:t>ໃນໄປກະກຽມ ແລະ ຍື່ນການປະມູນ. ລວມມີການສົ່ງຄໍາຕອບເຖີງຜູ້ປະມູນອື່ນໆ (ເຖີງຜູ້ຈັດຊື້-ຈັດຈ້າງທີ່ໄດ້ສະໜອງເອກະສານປະມູນສໍາລັບການດໍາເນີນການປະມູນ)</w:t>
                  </w:r>
                </w:p>
              </w:txbxContent>
            </v:textbox>
          </v:roundrect>
        </w:pict>
      </w:r>
      <w:r>
        <w:rPr>
          <w:rFonts w:ascii="Phetsarath OT" w:hAnsi="Phetsarath OT" w:cs="Phetsarath OT"/>
          <w:noProof/>
          <w:sz w:val="22"/>
          <w:szCs w:val="22"/>
        </w:rPr>
        <w:pict>
          <v:roundrect id="Rounded Rectangle 472" o:spid="_x0000_s1227" style="position:absolute;margin-left:136.15pt;margin-top:73.65pt;width:186.55pt;height:33pt;z-index:251115008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" fillcolor="#d9e2f3 [660]" strokecolor="#1f3763 [1604]" strokeweight="1pt">
            <v:stroke joinstyle="miter"/>
            <v:path arrowok="t"/>
            <v:textbox>
              <w:txbxContent>
                <w:p w:rsidR="00381D85" w:rsidRPr="00007505" w:rsidRDefault="00381D85" w:rsidP="00081C2F">
                  <w:pPr>
                    <w:jc w:val="center"/>
                    <w:rPr>
                      <w:rFonts w:ascii="Phetsarath OT" w:hAnsi="Phetsarath OT" w:cs="Phetsarath OT"/>
                      <w:strike/>
                      <w:color w:val="000000" w:themeColor="text1"/>
                      <w:sz w:val="20"/>
                      <w:szCs w:val="16"/>
                      <w:lang w:bidi="lo-LA"/>
                    </w:rPr>
                  </w:pPr>
                  <w:r w:rsidRPr="00007505">
                    <w:rPr>
                      <w:rFonts w:ascii="Phetsarath OT" w:hAnsi="Phetsarath OT" w:cs="Phetsarath OT" w:hint="cs"/>
                      <w:color w:val="000000" w:themeColor="text1"/>
                      <w:sz w:val="20"/>
                      <w:szCs w:val="16"/>
                      <w:cs/>
                      <w:lang w:bidi="lo-LA"/>
                    </w:rPr>
                    <w:t>ການຍື່ນ</w:t>
                  </w:r>
                  <w:r w:rsidRPr="00007505">
                    <w:rPr>
                      <w:rFonts w:ascii="Phetsarath OT" w:hAnsi="Phetsarath OT" w:cs="Phetsarath OT"/>
                      <w:color w:val="000000" w:themeColor="text1"/>
                      <w:sz w:val="20"/>
                      <w:szCs w:val="16"/>
                      <w:lang w:bidi="lo-LA"/>
                    </w:rPr>
                    <w:t>/</w:t>
                  </w:r>
                  <w:r w:rsidRPr="00007505">
                    <w:rPr>
                      <w:rFonts w:ascii="Phetsarath OT" w:hAnsi="Phetsarath OT" w:cs="Phetsarath OT" w:hint="cs"/>
                      <w:color w:val="000000" w:themeColor="text1"/>
                      <w:sz w:val="20"/>
                      <w:szCs w:val="16"/>
                      <w:cs/>
                      <w:lang w:bidi="lo-LA"/>
                    </w:rPr>
                    <w:t xml:space="preserve">ການຮັບຊອງປະມູນ </w:t>
                  </w:r>
                </w:p>
              </w:txbxContent>
            </v:textbox>
          </v:roundrect>
        </w:pict>
      </w:r>
      <w:r>
        <w:rPr>
          <w:rFonts w:ascii="Phetsarath OT" w:hAnsi="Phetsarath OT" w:cs="Phetsarath OT"/>
          <w:noProof/>
          <w:sz w:val="22"/>
          <w:szCs w:val="22"/>
        </w:rPr>
        <w:pict>
          <v:roundrect id="Rounded Rectangle 473" o:spid="_x0000_s1226" style="position:absolute;margin-left:133.85pt;margin-top:115.5pt;width:186.55pt;height:25.75pt;z-index:251104768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" fillcolor="#d9e2f3 [660]" strokecolor="#1f3763 [1604]" strokeweight="1pt">
            <v:stroke joinstyle="miter"/>
            <v:path arrowok="t"/>
            <v:textbox>
              <w:txbxContent>
                <w:p w:rsidR="00381D85" w:rsidRPr="00007505" w:rsidRDefault="00381D85" w:rsidP="00081C2F">
                  <w:pPr>
                    <w:jc w:val="center"/>
                    <w:rPr>
                      <w:rFonts w:ascii="Phetsarath OT" w:hAnsi="Phetsarath OT" w:cs="Phetsarath OT"/>
                      <w:strike/>
                      <w:color w:val="000000" w:themeColor="text1"/>
                      <w:sz w:val="20"/>
                      <w:szCs w:val="16"/>
                      <w:lang w:bidi="lo-LA"/>
                    </w:rPr>
                  </w:pPr>
                  <w:r w:rsidRPr="00007505">
                    <w:rPr>
                      <w:rFonts w:ascii="Phetsarath OT" w:hAnsi="Phetsarath OT" w:cs="Phetsarath OT" w:hint="cs"/>
                      <w:color w:val="000000" w:themeColor="text1"/>
                      <w:sz w:val="20"/>
                      <w:szCs w:val="16"/>
                      <w:cs/>
                      <w:lang w:bidi="lo-LA"/>
                    </w:rPr>
                    <w:t>ເປີດຊອງປະມູນ</w:t>
                  </w:r>
                </w:p>
              </w:txbxContent>
            </v:textbox>
          </v:roundrect>
        </w:pict>
      </w:r>
      <w:r>
        <w:rPr>
          <w:rFonts w:ascii="Phetsarath OT" w:hAnsi="Phetsarath OT" w:cs="Phetsarath OT"/>
          <w:noProof/>
          <w:sz w:val="22"/>
          <w:szCs w:val="22"/>
        </w:rPr>
        <w:pict>
          <v:roundrect id="Rounded Rectangle 486" o:spid="_x0000_s1225" style="position:absolute;margin-left:-39.15pt;margin-top:326.9pt;width:155.55pt;height:53.75pt;z-index:251401728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" filled="f" stroked="f" strokeweight="1pt">
            <v:stroke joinstyle="miter"/>
            <v:textbox>
              <w:txbxContent>
                <w:p w:rsidR="00381D85" w:rsidRPr="00943D76" w:rsidRDefault="00381D85" w:rsidP="00920F1F">
                  <w:pPr>
                    <w:rPr>
                      <w:rFonts w:ascii="Phetsarath OT" w:hAnsi="Phetsarath OT" w:cs="Phetsarath OT"/>
                      <w:color w:val="000000" w:themeColor="text1"/>
                      <w:sz w:val="18"/>
                      <w:szCs w:val="14"/>
                      <w:lang w:bidi="lo-LA"/>
                    </w:rPr>
                  </w:pPr>
                  <w:r>
                    <w:rPr>
                      <w:rFonts w:ascii="Phetsarath OT" w:hAnsi="Phetsarath OT" w:cs="Phetsarath OT" w:hint="cs"/>
                      <w:color w:val="000000" w:themeColor="text1"/>
                      <w:sz w:val="18"/>
                      <w:szCs w:val="14"/>
                      <w:cs/>
                      <w:lang w:bidi="lo-LA"/>
                    </w:rPr>
                    <w:t>ຜູ້ຈັດຊື້-ຈັດຈ້າງຈະຕ້ອງແຈ້ງໃຫ້ຜູ້ປະມູນທີ່ຖືກຄັດເລືອກ ແລະ ບໍ່ຖືກຄັດເລືອກເຫດຜົນຂອງການປະຕິເສດການປະມູນ/ບົດສະເໜີ</w:t>
                  </w:r>
                </w:p>
              </w:txbxContent>
            </v:textbox>
          </v:roundrect>
        </w:pict>
      </w:r>
      <w:r>
        <w:rPr>
          <w:rFonts w:ascii="Phetsarath OT" w:hAnsi="Phetsarath OT" w:cs="Phetsarath OT"/>
          <w:noProof/>
          <w:sz w:val="22"/>
          <w:szCs w:val="22"/>
        </w:rPr>
        <w:pict>
          <v:shape id="Straight Arrow Connector 485" o:spid="_x0000_s1224" type="#_x0000_t32" style="position:absolute;margin-left:162.45pt;margin-top:213.7pt;width:0;height:48.4pt;z-index:251391488;visibility:visible;mso-wrap-distance-left:3.17492mm;mso-wrap-distance-right:3.17492mm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" strokecolor="#4472c4 [3204]" strokeweight=".5pt">
            <v:stroke endarrow="open" joinstyle="miter"/>
            <o:lock v:ext="edit" shapetype="f"/>
          </v:shape>
        </w:pict>
      </w:r>
      <w:r>
        <w:rPr>
          <w:rFonts w:ascii="Phetsarath OT" w:hAnsi="Phetsarath OT" w:cs="Phetsarath OT"/>
          <w:noProof/>
          <w:sz w:val="22"/>
          <w:szCs w:val="22"/>
        </w:rPr>
        <w:pict>
          <v:roundrect id="Rounded Rectangle 482" o:spid="_x0000_s1223" style="position:absolute;margin-left:333.6pt;margin-top:342.6pt;width:155.55pt;height:53.75pt;z-index:251360768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" filled="f" stroked="f" strokeweight="1pt">
            <v:stroke joinstyle="miter"/>
            <v:textbox>
              <w:txbxContent>
                <w:p w:rsidR="00381D85" w:rsidRPr="00943D76" w:rsidRDefault="00381D85" w:rsidP="008F143D">
                  <w:pPr>
                    <w:rPr>
                      <w:rFonts w:ascii="Phetsarath OT" w:hAnsi="Phetsarath OT" w:cs="Phetsarath OT"/>
                      <w:color w:val="000000" w:themeColor="text1"/>
                      <w:sz w:val="18"/>
                      <w:szCs w:val="14"/>
                      <w:lang w:bidi="lo-LA"/>
                    </w:rPr>
                  </w:pPr>
                  <w:r>
                    <w:rPr>
                      <w:rFonts w:ascii="Phetsarath OT" w:hAnsi="Phetsarath OT" w:cs="Phetsarath OT" w:hint="cs"/>
                      <w:color w:val="000000" w:themeColor="text1"/>
                      <w:sz w:val="18"/>
                      <w:szCs w:val="14"/>
                      <w:cs/>
                      <w:lang w:bidi="lo-LA"/>
                    </w:rPr>
                    <w:t>ສັນຍາຈະຖືກເຊັນຫຼັງຈາກ 14 ວັນຈາກວັນທີແຈ້ງຜູ້ຊະນະການປະມູນຖືກແຈ້ງອອກ.</w:t>
                  </w:r>
                </w:p>
              </w:txbxContent>
            </v:textbox>
          </v:roundrect>
        </w:pict>
      </w:r>
      <w:r>
        <w:rPr>
          <w:rFonts w:ascii="Phetsarath OT" w:hAnsi="Phetsarath OT" w:cs="Phetsarath OT"/>
          <w:noProof/>
          <w:sz w:val="22"/>
          <w:szCs w:val="22"/>
        </w:rPr>
        <w:pict>
          <v:shape id="Straight Arrow Connector 481" o:spid="_x0000_s1222" type="#_x0000_t32" style="position:absolute;margin-left:325.65pt;margin-top:281.9pt;width:12.9pt;height:0;z-index:251350528;visibility:visible;mso-wrap-distance-top:-8e-5mm;mso-wrap-distance-bottom:-8e-5mm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" strokecolor="#4472c4 [3204]" strokeweight=".5pt">
            <v:stroke endarrow="open" joinstyle="miter"/>
            <o:lock v:ext="edit" shapetype="f"/>
          </v:shape>
        </w:pict>
      </w:r>
      <w:r>
        <w:rPr>
          <w:rFonts w:ascii="Phetsarath OT" w:hAnsi="Phetsarath OT" w:cs="Phetsarath OT"/>
          <w:noProof/>
          <w:sz w:val="22"/>
          <w:szCs w:val="22"/>
        </w:rPr>
        <w:pict>
          <v:shape id="Straight Arrow Connector 60" o:spid="_x0000_s1221" type="#_x0000_t32" style="position:absolute;margin-left:363.8pt;margin-top:191.6pt;width:12.9pt;height:0;z-index:251330048;visibility:visible;mso-wrap-distance-top:-8e-5mm;mso-wrap-distance-bottom:-8e-5mm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" strokecolor="#4472c4 [3204]" strokeweight=".5pt">
            <v:stroke endarrow="open" joinstyle="miter"/>
            <o:lock v:ext="edit" shapetype="f"/>
          </v:shape>
        </w:pict>
      </w:r>
      <w:r>
        <w:rPr>
          <w:rFonts w:ascii="Phetsarath OT" w:hAnsi="Phetsarath OT" w:cs="Phetsarath OT"/>
          <w:noProof/>
          <w:sz w:val="22"/>
          <w:szCs w:val="22"/>
        </w:rPr>
        <w:pict>
          <v:roundrect id="Rounded Rectangle 53" o:spid="_x0000_s1220" style="position:absolute;margin-left:368.05pt;margin-top:165.3pt;width:123.85pt;height:105.4pt;z-index:251319808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" filled="f" stroked="f" strokeweight="1pt">
            <v:stroke joinstyle="miter"/>
            <v:textbox>
              <w:txbxContent>
                <w:p w:rsidR="00381D85" w:rsidRPr="00943D76" w:rsidRDefault="00381D85" w:rsidP="0001523F">
                  <w:pPr>
                    <w:rPr>
                      <w:rFonts w:ascii="Phetsarath OT" w:hAnsi="Phetsarath OT" w:cs="Phetsarath OT"/>
                      <w:color w:val="000000" w:themeColor="text1"/>
                      <w:sz w:val="18"/>
                      <w:szCs w:val="14"/>
                      <w:lang w:bidi="lo-LA"/>
                    </w:rPr>
                  </w:pPr>
                  <w:r>
                    <w:rPr>
                      <w:rFonts w:ascii="Phetsarath OT" w:hAnsi="Phetsarath OT" w:cs="Phetsarath OT" w:hint="cs"/>
                      <w:color w:val="000000" w:themeColor="text1"/>
                      <w:sz w:val="18"/>
                      <w:szCs w:val="14"/>
                      <w:cs/>
                      <w:lang w:bidi="lo-LA"/>
                    </w:rPr>
                    <w:t>ຕ້ອງເປີດ</w:t>
                  </w:r>
                  <w:r w:rsidRPr="006A7547">
                    <w:rPr>
                      <w:rFonts w:ascii="Phetsarath OT" w:hAnsi="Phetsarath OT" w:cs="Phetsarath OT" w:hint="cs"/>
                      <w:sz w:val="18"/>
                      <w:szCs w:val="14"/>
                      <w:cs/>
                      <w:lang w:bidi="lo-LA"/>
                    </w:rPr>
                    <w:t>ຊອງມາດຖານເຕັກນິກໂດຍຊ່ອງໜ້າຄະນະກໍາມະການປະມູນ, ບໍ່ອະນຸຍາດ</w:t>
                  </w:r>
                  <w:r>
                    <w:rPr>
                      <w:rFonts w:ascii="Phetsarath OT" w:hAnsi="Phetsarath OT" w:cs="Phetsarath OT" w:hint="cs"/>
                      <w:color w:val="000000" w:themeColor="text1"/>
                      <w:sz w:val="18"/>
                      <w:szCs w:val="14"/>
                      <w:cs/>
                      <w:lang w:bidi="lo-LA"/>
                    </w:rPr>
                    <w:t>ໃຫ້ຜູ້ປະມູນເຂົ້າຮ່ວມ. ມີພຽງແຕ່ຜູ້ປະມູນທີ່ຜ່ານຈະໄດ້ຖືກເຊີນສໍາລັບການເປີດຊອງສະເໜີການເງິນ. ບົດສະເໜີການເງິນຂອງຜູ້ປະມູນທີ່ບໍ່ຜ່ານຈະຖືກສົ່ງຄືນໂດຍບໍ່ເປີດຊອງ ຫຼັງຈາກເຊັນສັນຍາ.</w:t>
                  </w:r>
                </w:p>
              </w:txbxContent>
            </v:textbox>
          </v:roundrect>
        </w:pict>
      </w:r>
      <w:r>
        <w:rPr>
          <w:rFonts w:ascii="Phetsarath OT" w:hAnsi="Phetsarath OT" w:cs="Phetsarath OT"/>
          <w:noProof/>
          <w:sz w:val="22"/>
          <w:szCs w:val="22"/>
        </w:rPr>
        <w:pict>
          <v:roundrect id="Rounded Rectangle 46" o:spid="_x0000_s1219" style="position:absolute;margin-left:134.7pt;margin-top:353.3pt;width:186.55pt;height:34.9pt;z-index:251289088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" fillcolor="#d9e2f3 [660]" strokecolor="#1f3763 [1604]" strokeweight="1pt">
            <v:stroke joinstyle="miter"/>
            <v:path arrowok="t"/>
            <v:textbox>
              <w:txbxContent>
                <w:p w:rsidR="00381D85" w:rsidRPr="00EF0A7F" w:rsidRDefault="00381D85" w:rsidP="009A30F9">
                  <w:pPr>
                    <w:jc w:val="center"/>
                    <w:rPr>
                      <w:rFonts w:ascii="Phetsarath OT" w:hAnsi="Phetsarath OT" w:cs="Phetsarath OT"/>
                      <w:color w:val="000000" w:themeColor="text1"/>
                      <w:sz w:val="20"/>
                      <w:szCs w:val="16"/>
                      <w:lang w:bidi="lo-LA"/>
                    </w:rPr>
                  </w:pPr>
                  <w:r w:rsidRPr="00007505">
                    <w:rPr>
                      <w:rFonts w:ascii="Phetsarath OT" w:hAnsi="Phetsarath OT" w:cs="Phetsarath OT" w:hint="cs"/>
                      <w:color w:val="000000" w:themeColor="text1"/>
                      <w:sz w:val="20"/>
                      <w:szCs w:val="16"/>
                      <w:cs/>
                      <w:lang w:bidi="lo-LA"/>
                    </w:rPr>
                    <w:t>ແຈ້ງການປະມູນ/ປະກາດຜູ້</w:t>
                  </w:r>
                  <w:r>
                    <w:rPr>
                      <w:rFonts w:ascii="Phetsarath OT" w:hAnsi="Phetsarath OT" w:cs="Phetsarath OT" w:hint="cs"/>
                      <w:color w:val="000000" w:themeColor="text1"/>
                      <w:sz w:val="20"/>
                      <w:szCs w:val="16"/>
                      <w:cs/>
                      <w:lang w:bidi="lo-LA"/>
                    </w:rPr>
                    <w:t>ຊະນະປະມູນ/ເຈລະຈາ ແລະ ເຊັນສັນຍາ</w:t>
                  </w:r>
                </w:p>
              </w:txbxContent>
            </v:textbox>
          </v:roundrect>
        </w:pict>
      </w:r>
      <w:r>
        <w:rPr>
          <w:rFonts w:ascii="Phetsarath OT" w:hAnsi="Phetsarath OT" w:cs="Phetsarath OT"/>
          <w:noProof/>
          <w:sz w:val="22"/>
          <w:szCs w:val="22"/>
        </w:rPr>
        <w:pict>
          <v:roundrect id="Rounded Rectangle 42" o:spid="_x0000_s1218" style="position:absolute;margin-left:119.8pt;margin-top:262pt;width:201.45pt;height:30.05pt;z-index:251268608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" fillcolor="#d9e2f3 [660]" strokecolor="#1f3763 [1604]" strokeweight="1pt">
            <v:stroke joinstyle="miter"/>
            <v:path arrowok="t"/>
            <v:textbox>
              <w:txbxContent>
                <w:p w:rsidR="00381D85" w:rsidRPr="00EF0A7F" w:rsidRDefault="00381D85" w:rsidP="009A30F9">
                  <w:pPr>
                    <w:jc w:val="center"/>
                    <w:rPr>
                      <w:rFonts w:ascii="Phetsarath OT" w:hAnsi="Phetsarath OT" w:cs="Phetsarath OT"/>
                      <w:color w:val="000000" w:themeColor="text1"/>
                      <w:sz w:val="20"/>
                      <w:szCs w:val="16"/>
                      <w:lang w:bidi="lo-LA"/>
                    </w:rPr>
                  </w:pPr>
                  <w:r>
                    <w:rPr>
                      <w:rFonts w:ascii="Phetsarath OT" w:hAnsi="Phetsarath OT" w:cs="Phetsarath OT" w:hint="cs"/>
                      <w:color w:val="000000" w:themeColor="text1"/>
                      <w:sz w:val="20"/>
                      <w:szCs w:val="16"/>
                      <w:cs/>
                      <w:lang w:bidi="lo-LA"/>
                    </w:rPr>
                    <w:t>ປະເມີນການປະມູນພື້ນຖານ ແລະ ລາຍລະອຽດ (ຂໍ້ 12 ແລະ 13)</w:t>
                  </w:r>
                </w:p>
              </w:txbxContent>
            </v:textbox>
          </v:roundrect>
        </w:pict>
      </w:r>
      <w:r>
        <w:rPr>
          <w:rFonts w:ascii="Phetsarath OT" w:hAnsi="Phetsarath OT" w:cs="Phetsarath OT"/>
          <w:noProof/>
          <w:sz w:val="22"/>
          <w:szCs w:val="22"/>
        </w:rPr>
        <w:pict>
          <v:shape id="Straight Arrow Connector 48" o:spid="_x0000_s1217" type="#_x0000_t32" style="position:absolute;margin-left:228.9pt;margin-top:338.3pt;width:0;height:11.85pt;z-index:251309568;visibility:visible;mso-wrap-distance-left:3.17492mm;mso-wrap-distance-right:3.17492mm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" strokecolor="#4472c4 [3204]" strokeweight=".5pt">
            <v:stroke endarrow="open" joinstyle="miter"/>
            <o:lock v:ext="edit" shapetype="f"/>
          </v:shape>
        </w:pict>
      </w:r>
      <w:r>
        <w:rPr>
          <w:rFonts w:ascii="Phetsarath OT" w:hAnsi="Phetsarath OT" w:cs="Phetsarath OT"/>
          <w:noProof/>
          <w:sz w:val="22"/>
          <w:szCs w:val="22"/>
        </w:rPr>
        <w:pict>
          <v:shape id="Straight Arrow Connector 47" o:spid="_x0000_s1216" type="#_x0000_t32" style="position:absolute;margin-left:228.75pt;margin-top:292pt;width:0;height:11.85pt;z-index:251299328;visibility:visible;mso-wrap-distance-left:3.17492mm;mso-wrap-distance-right:3.17492mm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" strokecolor="#4472c4 [3204]" strokeweight=".5pt">
            <v:stroke endarrow="open" joinstyle="miter"/>
            <o:lock v:ext="edit" shapetype="f"/>
          </v:shape>
        </w:pict>
      </w:r>
      <w:r>
        <w:rPr>
          <w:rFonts w:ascii="Phetsarath OT" w:hAnsi="Phetsarath OT" w:cs="Phetsarath OT"/>
          <w:noProof/>
          <w:sz w:val="22"/>
          <w:szCs w:val="22"/>
        </w:rPr>
        <w:pict>
          <v:roundrect id="Rounded Rectangle 44" o:spid="_x0000_s1215" style="position:absolute;margin-left:135.1pt;margin-top:308.5pt;width:186.55pt;height:30.05pt;z-index:251278848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" fillcolor="#d9e2f3 [660]" strokecolor="#1f3763 [1604]" strokeweight="1pt">
            <v:stroke joinstyle="miter"/>
            <v:path arrowok="t"/>
            <v:textbox>
              <w:txbxContent>
                <w:p w:rsidR="00381D85" w:rsidRPr="00EF0A7F" w:rsidRDefault="00381D85" w:rsidP="009A30F9">
                  <w:pPr>
                    <w:jc w:val="center"/>
                    <w:rPr>
                      <w:rFonts w:ascii="Phetsarath OT" w:hAnsi="Phetsarath OT" w:cs="Phetsarath OT"/>
                      <w:color w:val="000000" w:themeColor="text1"/>
                      <w:sz w:val="20"/>
                      <w:szCs w:val="16"/>
                      <w:lang w:bidi="lo-LA"/>
                    </w:rPr>
                  </w:pPr>
                  <w:r>
                    <w:rPr>
                      <w:rFonts w:ascii="Phetsarath OT" w:hAnsi="Phetsarath OT" w:cs="Phetsarath OT" w:hint="cs"/>
                      <w:color w:val="000000" w:themeColor="text1"/>
                      <w:sz w:val="20"/>
                      <w:szCs w:val="16"/>
                      <w:cs/>
                      <w:lang w:bidi="lo-LA"/>
                    </w:rPr>
                    <w:t>ອະນຸມັດບົດລາຍງານປະເມີນການປະມູນ</w:t>
                  </w:r>
                </w:p>
              </w:txbxContent>
            </v:textbox>
          </v:roundrect>
        </w:pict>
      </w:r>
      <w:r>
        <w:rPr>
          <w:rFonts w:ascii="Phetsarath OT" w:hAnsi="Phetsarath OT" w:cs="Phetsarath OT"/>
          <w:noProof/>
          <w:sz w:val="22"/>
          <w:szCs w:val="22"/>
        </w:rPr>
        <w:pict>
          <v:shape id="Straight Arrow Connector 37" o:spid="_x0000_s1214" type="#_x0000_t32" style="position:absolute;margin-left:227.1pt;margin-top:148.3pt;width:21.45pt;height:22.25pt;z-index:2512378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" strokecolor="#4472c4 [3204]" strokeweight=".5pt">
            <v:stroke endarrow="open" joinstyle="miter"/>
            <o:lock v:ext="edit" shapetype="f"/>
          </v:shape>
        </w:pict>
      </w:r>
      <w:r>
        <w:rPr>
          <w:rFonts w:ascii="Phetsarath OT" w:hAnsi="Phetsarath OT" w:cs="Phetsarath OT"/>
          <w:noProof/>
          <w:sz w:val="22"/>
          <w:szCs w:val="22"/>
        </w:rPr>
        <w:pict>
          <v:shape id="Straight Arrow Connector 470" o:spid="_x0000_s1213" type="#_x0000_t32" style="position:absolute;margin-left:205.05pt;margin-top:148.3pt;width:22pt;height:22.8pt;flip:x;z-index:2511559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" strokecolor="#4472c4 [3204]" strokeweight=".5pt">
            <v:stroke endarrow="open" joinstyle="miter"/>
            <o:lock v:ext="edit" shapetype="f"/>
          </v:shape>
        </w:pict>
      </w:r>
      <w:r>
        <w:rPr>
          <w:rFonts w:ascii="Phetsarath OT" w:hAnsi="Phetsarath OT" w:cs="Phetsarath OT"/>
          <w:noProof/>
          <w:sz w:val="22"/>
          <w:szCs w:val="22"/>
        </w:rPr>
        <w:pict>
          <v:roundrect id="Rounded Rectangle 34" o:spid="_x0000_s1212" style="position:absolute;margin-left:227.1pt;margin-top:170.5pt;width:129.95pt;height:36.3pt;z-index:251227648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" fillcolor="#d9e2f3 [660]" strokecolor="#1f3763 [1604]" strokeweight="1pt">
            <v:stroke joinstyle="miter"/>
            <v:path arrowok="t"/>
            <v:textbox>
              <w:txbxContent>
                <w:p w:rsidR="00381D85" w:rsidRPr="00EF0A7F" w:rsidRDefault="00381D85" w:rsidP="009A30F9">
                  <w:pPr>
                    <w:jc w:val="center"/>
                    <w:rPr>
                      <w:rFonts w:ascii="Phetsarath OT" w:hAnsi="Phetsarath OT" w:cs="Phetsarath OT"/>
                      <w:color w:val="000000" w:themeColor="text1"/>
                      <w:sz w:val="20"/>
                      <w:szCs w:val="16"/>
                      <w:lang w:bidi="lo-LA"/>
                    </w:rPr>
                  </w:pPr>
                  <w:r w:rsidRPr="009A30F9">
                    <w:rPr>
                      <w:rFonts w:ascii="Phetsarath OT" w:hAnsi="Phetsarath OT" w:cs="Phetsarath OT" w:hint="cs"/>
                      <w:b/>
                      <w:bCs/>
                      <w:color w:val="000000" w:themeColor="text1"/>
                      <w:sz w:val="20"/>
                      <w:szCs w:val="16"/>
                      <w:cs/>
                      <w:lang w:bidi="lo-LA"/>
                    </w:rPr>
                    <w:t>ຂັ້ນຕອນດຽວ, 2 ຊອງ:</w:t>
                  </w:r>
                  <w:r>
                    <w:rPr>
                      <w:rFonts w:ascii="Phetsarath OT" w:hAnsi="Phetsarath OT" w:cs="Phetsarath OT" w:hint="cs"/>
                      <w:color w:val="000000" w:themeColor="text1"/>
                      <w:sz w:val="20"/>
                      <w:szCs w:val="16"/>
                      <w:cs/>
                      <w:lang w:bidi="lo-LA"/>
                    </w:rPr>
                    <w:t xml:space="preserve"> ເປີດເບິ່ງຊອງຄຸນວຸດທິ </w:t>
                  </w:r>
                  <w:r w:rsidRPr="00007505">
                    <w:rPr>
                      <w:rFonts w:ascii="Phetsarath OT" w:hAnsi="Phetsarath OT" w:cs="Phetsarath OT" w:hint="cs"/>
                      <w:color w:val="000000" w:themeColor="text1"/>
                      <w:sz w:val="20"/>
                      <w:szCs w:val="16"/>
                      <w:cs/>
                      <w:lang w:bidi="lo-LA"/>
                    </w:rPr>
                    <w:t>ແລະ ມາດຖານເຕັກນິກ</w:t>
                  </w:r>
                </w:p>
              </w:txbxContent>
            </v:textbox>
          </v:roundrect>
        </w:pict>
      </w:r>
      <w:r>
        <w:rPr>
          <w:rFonts w:ascii="Phetsarath OT" w:hAnsi="Phetsarath OT" w:cs="Phetsarath OT"/>
          <w:noProof/>
          <w:sz w:val="22"/>
          <w:szCs w:val="22"/>
        </w:rPr>
        <w:pict>
          <v:shape id="Straight Arrow Connector 39" o:spid="_x0000_s1211" type="#_x0000_t32" style="position:absolute;margin-left:286.6pt;margin-top:206.95pt;width:0;height:11.85pt;z-index:251258368;visibility:visible;mso-wrap-distance-left:3.17492mm;mso-wrap-distance-right:3.17492mm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" strokecolor="#4472c4 [3204]" strokeweight=".5pt">
            <v:stroke endarrow="open" joinstyle="miter"/>
            <o:lock v:ext="edit" shapetype="f"/>
          </v:shape>
        </w:pict>
      </w:r>
      <w:r>
        <w:rPr>
          <w:rFonts w:ascii="Phetsarath OT" w:hAnsi="Phetsarath OT" w:cs="Phetsarath OT"/>
          <w:noProof/>
          <w:sz w:val="22"/>
          <w:szCs w:val="22"/>
        </w:rPr>
        <w:pict>
          <v:shape id="Straight Arrow Connector 467" o:spid="_x0000_s1210" type="#_x0000_t32" style="position:absolute;margin-left:228.45pt;margin-top:106.05pt;width:0;height:11.85pt;z-index:251145728;visibility:visible;mso-wrap-distance-left:3.17492mm;mso-wrap-distance-right:3.17492mm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" strokecolor="#4472c4 [3204]" strokeweight=".5pt">
            <v:stroke endarrow="open" joinstyle="miter"/>
            <o:lock v:ext="edit" shapetype="f"/>
          </v:shape>
        </w:pict>
      </w:r>
    </w:p>
    <w:p w:rsidR="00E34CB4" w:rsidRPr="00551311" w:rsidRDefault="002144BE" w:rsidP="002144BE">
      <w:pPr>
        <w:jc w:val="center"/>
        <w:rPr>
          <w:rFonts w:ascii="Phetsarath OT" w:eastAsia="Phetsarath OT" w:hAnsi="Phetsarath OT" w:cs="Phetsarath OT"/>
          <w:b/>
          <w:bCs/>
          <w:sz w:val="22"/>
          <w:szCs w:val="22"/>
        </w:rPr>
      </w:pPr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lastRenderedPageBreak/>
        <w:t>ແຜນວາດ</w:t>
      </w:r>
      <w:r w:rsidR="005C370A">
        <w:rPr>
          <w:rFonts w:ascii="Phetsarath OT" w:eastAsia="Phetsarath OT" w:hAnsi="Phetsarath OT" w:cs="Phetsarath OT" w:hint="cs"/>
          <w:b/>
          <w:bCs/>
          <w:sz w:val="22"/>
          <w:szCs w:val="22"/>
          <w:cs/>
          <w:lang w:bidi="lo-LA"/>
        </w:rPr>
        <w:t xml:space="preserve"> </w:t>
      </w:r>
      <w:r w:rsidR="00E34CB4" w:rsidRPr="00551311">
        <w:rPr>
          <w:rFonts w:ascii="Phetsarath OT" w:eastAsia="Phetsarath OT" w:hAnsi="Phetsarath OT" w:cs="Phetsarath OT"/>
          <w:b/>
          <w:bCs/>
          <w:sz w:val="22"/>
          <w:szCs w:val="22"/>
        </w:rPr>
        <w:t>2</w:t>
      </w:r>
    </w:p>
    <w:p w:rsidR="00366EE9" w:rsidRPr="00551311" w:rsidRDefault="00381D85" w:rsidP="004A5F0F">
      <w:pPr>
        <w:rPr>
          <w:rFonts w:ascii="Phetsarath OT" w:eastAsia="Phetsarath OT" w:hAnsi="Phetsarath OT" w:cs="Phetsarath OT"/>
          <w:sz w:val="22"/>
          <w:szCs w:val="22"/>
        </w:rPr>
      </w:pPr>
      <w:r>
        <w:rPr>
          <w:rFonts w:ascii="Phetsarath OT" w:hAnsi="Phetsarath OT" w:cs="Phetsarath OT"/>
          <w:noProof/>
          <w:sz w:val="22"/>
          <w:szCs w:val="22"/>
        </w:rPr>
        <w:pict>
          <v:shape id="_x0000_s1209" type="#_x0000_t202" style="position:absolute;margin-left:-34.45pt;margin-top:.6pt;width:51pt;height:19.5pt;z-index:252864000;visibility:visible;mso-wrap-distance-top:3.6pt;mso-wrap-distance-bottom:3.6pt;mso-position-horizontal-relative:right-margin-area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" fillcolor="#70ad47">
            <v:textbox>
              <w:txbxContent>
                <w:p w:rsidR="00381D85" w:rsidRPr="002144BE" w:rsidRDefault="00381D85" w:rsidP="00B748AA">
                  <w:pPr>
                    <w:jc w:val="center"/>
                    <w:rPr>
                      <w:rFonts w:cs="DokChampa"/>
                      <w:lang w:bidi="lo-LA"/>
                    </w:rPr>
                  </w:pPr>
                  <w:r>
                    <w:rPr>
                      <w:rFonts w:cs="DokChampa" w:hint="cs"/>
                      <w:cs/>
                      <w:lang w:bidi="lo-LA"/>
                    </w:rPr>
                    <w:t>2</w:t>
                  </w:r>
                </w:p>
              </w:txbxContent>
            </v:textbox>
            <w10:wrap type="square" anchorx="margin"/>
          </v:shape>
        </w:pict>
      </w:r>
    </w:p>
    <w:p w:rsidR="004A0FCA" w:rsidRPr="00551311" w:rsidRDefault="002144BE" w:rsidP="002144BE">
      <w:pPr>
        <w:jc w:val="center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ການປະມູນວົງແຄບ</w:t>
      </w:r>
    </w:p>
    <w:p w:rsidR="004A0FCA" w:rsidRPr="00551311" w:rsidRDefault="004A0FCA" w:rsidP="003F25B6">
      <w:pPr>
        <w:jc w:val="center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4E12FB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ມາດຖານເຕັກນິກ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ສະເພາະ, ຕ້ອງການ</w:t>
      </w:r>
      <w:r w:rsidR="004E12FB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ປະສົບການ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ສູງຊຶ່ງ</w:t>
      </w:r>
      <w:r w:rsidR="004E12FB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ມີ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ຜູ້ສະໜອງ</w:t>
      </w:r>
      <w:r w:rsidR="004E12FB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/</w:t>
      </w:r>
      <w:r w:rsidR="004E12FB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ຜູ້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ການບໍລິການມີຈໍານວນຈໍາກັດ</w:t>
      </w:r>
    </w:p>
    <w:p w:rsidR="004A0FCA" w:rsidRPr="00551311" w:rsidRDefault="004A0FCA" w:rsidP="004A5F0F">
      <w:pPr>
        <w:rPr>
          <w:rFonts w:ascii="Phetsarath OT" w:eastAsia="Phetsarath OT" w:hAnsi="Phetsarath OT" w:cs="Phetsarath OT"/>
          <w:color w:val="000000" w:themeColor="text1"/>
          <w:sz w:val="22"/>
          <w:szCs w:val="22"/>
          <w:lang w:bidi="lo-LA"/>
        </w:rPr>
      </w:pPr>
    </w:p>
    <w:p w:rsidR="004A0FCA" w:rsidRPr="00551311" w:rsidRDefault="00381D85" w:rsidP="004A5F0F">
      <w:pPr>
        <w:rPr>
          <w:rFonts w:ascii="Phetsarath OT" w:eastAsia="Phetsarath OT" w:hAnsi="Phetsarath OT" w:cs="Phetsarath OT"/>
          <w:color w:val="000000" w:themeColor="text1"/>
          <w:sz w:val="22"/>
          <w:szCs w:val="22"/>
          <w:lang w:bidi="lo-LA"/>
        </w:rPr>
      </w:pPr>
      <w:r>
        <w:rPr>
          <w:rFonts w:ascii="Phetsarath OT" w:hAnsi="Phetsarath OT" w:cs="Phetsarath OT"/>
          <w:noProof/>
          <w:sz w:val="22"/>
          <w:szCs w:val="22"/>
        </w:rPr>
        <w:pict>
          <v:roundrect id="Rounded Rectangle 23" o:spid="_x0000_s1208" style="position:absolute;margin-left:0;margin-top:10.95pt;width:211.3pt;height:39.15pt;z-index:250920448;visibility:visible;mso-position-horizontal:center;mso-position-horizontal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" fillcolor="#d9e2f3 [660]" strokecolor="#1f3763 [1604]" strokeweight="1pt">
            <v:stroke joinstyle="miter"/>
            <v:path arrowok="t"/>
            <v:textbox>
              <w:txbxContent>
                <w:p w:rsidR="00381D85" w:rsidRPr="00EF0A7F" w:rsidRDefault="00381D85" w:rsidP="004A0FCA">
                  <w:pPr>
                    <w:jc w:val="center"/>
                    <w:rPr>
                      <w:rFonts w:ascii="Phetsarath OT" w:hAnsi="Phetsarath OT" w:cs="Phetsarath OT"/>
                      <w:color w:val="000000" w:themeColor="text1"/>
                      <w:sz w:val="20"/>
                      <w:szCs w:val="16"/>
                      <w:lang w:bidi="lo-LA"/>
                    </w:rPr>
                  </w:pPr>
                  <w:r>
                    <w:rPr>
                      <w:rFonts w:ascii="Phetsarath OT" w:hAnsi="Phetsarath OT" w:cs="Phetsarath OT" w:hint="cs"/>
                      <w:color w:val="000000" w:themeColor="text1"/>
                      <w:sz w:val="20"/>
                      <w:szCs w:val="16"/>
                      <w:cs/>
                      <w:lang w:bidi="lo-LA"/>
                    </w:rPr>
                    <w:t>ອອກບັດເຊີນ ການປະມູນໂດຍ</w:t>
                  </w:r>
                  <w:r w:rsidRPr="00C841F8">
                    <w:rPr>
                      <w:rFonts w:ascii="Phetsarath OT" w:hAnsi="Phetsarath OT" w:cs="Phetsarath OT" w:hint="cs"/>
                      <w:color w:val="000000" w:themeColor="text1"/>
                      <w:sz w:val="20"/>
                      <w:szCs w:val="16"/>
                      <w:cs/>
                      <w:lang w:bidi="lo-LA"/>
                    </w:rPr>
                    <w:t>ກົງເຖີງ</w:t>
                  </w:r>
                  <w:r w:rsidRPr="00C841F8">
                    <w:rPr>
                      <w:rFonts w:ascii="Phetsarath OT" w:eastAsia="Phetsarath OT" w:hAnsi="Phetsarath OT" w:cs="Phetsarath OT" w:hint="cs"/>
                      <w:color w:val="000000" w:themeColor="text1"/>
                      <w:sz w:val="16"/>
                      <w:szCs w:val="16"/>
                      <w:cs/>
                      <w:lang w:bidi="lo-LA"/>
                    </w:rPr>
                    <w:t>ຜູ້ກໍ່ສ້າງ</w:t>
                  </w:r>
                  <w:r w:rsidRPr="00C841F8">
                    <w:rPr>
                      <w:rFonts w:ascii="Phetsarath OT" w:eastAsia="Phetsarath OT" w:hAnsi="Phetsarath OT" w:cs="Phetsarath OT"/>
                      <w:color w:val="000000" w:themeColor="text1"/>
                      <w:sz w:val="16"/>
                      <w:szCs w:val="16"/>
                      <w:lang w:bidi="lo-LA"/>
                    </w:rPr>
                    <w:t>/</w:t>
                  </w:r>
                  <w:r w:rsidRPr="00C841F8">
                    <w:rPr>
                      <w:rFonts w:ascii="Phetsarath OT" w:eastAsia="Phetsarath OT" w:hAnsi="Phetsarath OT" w:cs="Phetsarath OT" w:hint="cs"/>
                      <w:color w:val="000000" w:themeColor="text1"/>
                      <w:sz w:val="16"/>
                      <w:szCs w:val="16"/>
                      <w:cs/>
                      <w:lang w:bidi="lo-LA"/>
                    </w:rPr>
                    <w:t>ຜູ້</w:t>
                  </w:r>
                  <w:r w:rsidRPr="00C841F8">
                    <w:rPr>
                      <w:rFonts w:ascii="Phetsarath OT" w:hAnsi="Phetsarath OT" w:cs="Phetsarath OT" w:hint="cs"/>
                      <w:color w:val="000000" w:themeColor="text1"/>
                      <w:sz w:val="20"/>
                      <w:szCs w:val="16"/>
                      <w:cs/>
                      <w:lang w:bidi="lo-LA"/>
                    </w:rPr>
                    <w:t>ສະໜອງ</w:t>
                  </w:r>
                  <w:r w:rsidRPr="00081C2F">
                    <w:rPr>
                      <w:rFonts w:ascii="Phetsarath OT" w:hAnsi="Phetsarath OT" w:cs="Phetsarath OT" w:hint="cs"/>
                      <w:color w:val="000000" w:themeColor="text1"/>
                      <w:sz w:val="20"/>
                      <w:szCs w:val="16"/>
                      <w:cs/>
                      <w:lang w:bidi="lo-LA"/>
                    </w:rPr>
                    <w:t>/ຜູ້ບໍລິການ</w:t>
                  </w:r>
                </w:p>
              </w:txbxContent>
            </v:textbox>
            <w10:wrap anchorx="margin"/>
          </v:roundrect>
        </w:pict>
      </w:r>
      <w:r>
        <w:rPr>
          <w:rFonts w:ascii="Phetsarath OT" w:hAnsi="Phetsarath OT" w:cs="Phetsarath OT"/>
          <w:noProof/>
          <w:sz w:val="22"/>
          <w:szCs w:val="22"/>
        </w:rPr>
        <w:pict>
          <v:roundrect id="Rounded Rectangle 18" o:spid="_x0000_s1207" style="position:absolute;margin-left:339pt;margin-top:13.35pt;width:141.45pt;height:68.85pt;z-index:251033088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" filled="f" stroked="f" strokeweight="1pt">
            <v:stroke joinstyle="miter"/>
            <v:textbox>
              <w:txbxContent>
                <w:p w:rsidR="00381D85" w:rsidRPr="00EF0A7F" w:rsidRDefault="00381D85" w:rsidP="004A0FCA">
                  <w:pPr>
                    <w:rPr>
                      <w:rFonts w:ascii="Phetsarath OT" w:hAnsi="Phetsarath OT" w:cs="Phetsarath OT"/>
                      <w:color w:val="000000" w:themeColor="text1"/>
                      <w:sz w:val="20"/>
                      <w:szCs w:val="16"/>
                      <w:cs/>
                      <w:lang w:bidi="lo-LA"/>
                    </w:rPr>
                  </w:pPr>
                  <w:r>
                    <w:rPr>
                      <w:rFonts w:ascii="Phetsarath OT" w:hAnsi="Phetsarath OT" w:cs="Phetsarath OT" w:hint="cs"/>
                      <w:color w:val="000000" w:themeColor="text1"/>
                      <w:sz w:val="20"/>
                      <w:szCs w:val="16"/>
                      <w:cs/>
                      <w:lang w:bidi="lo-LA"/>
                    </w:rPr>
                    <w:t>ບໍ່ຕ້ອງການໂຄສະນາ ຫຼື ການແຈ້ງຜ່ານຊື່; ຜູ້ປະມູນອາດຖືກເຊີນໂດຍກົງ</w:t>
                  </w:r>
                </w:p>
              </w:txbxContent>
            </v:textbox>
          </v:roundrect>
        </w:pict>
      </w:r>
    </w:p>
    <w:p w:rsidR="00E34CB4" w:rsidRPr="00551311" w:rsidRDefault="00381D85" w:rsidP="004A5F0F">
      <w:pPr>
        <w:rPr>
          <w:rFonts w:ascii="Phetsarath OT" w:eastAsia="Phetsarath OT" w:hAnsi="Phetsarath OT" w:cs="Phetsarath OT"/>
          <w:color w:val="006FC0"/>
          <w:sz w:val="22"/>
          <w:szCs w:val="22"/>
        </w:rPr>
        <w:sectPr w:rsidR="00E34CB4" w:rsidRPr="00551311" w:rsidSect="00916BED">
          <w:pgSz w:w="11906" w:h="16838"/>
          <w:pgMar w:top="1440" w:right="1287" w:bottom="1440" w:left="1797" w:header="708" w:footer="708" w:gutter="0"/>
          <w:cols w:space="708"/>
          <w:docGrid w:linePitch="360"/>
        </w:sectPr>
      </w:pPr>
      <w:r>
        <w:rPr>
          <w:rFonts w:ascii="Phetsarath OT" w:hAnsi="Phetsarath OT" w:cs="Phetsarath OT"/>
          <w:noProof/>
          <w:sz w:val="22"/>
          <w:szCs w:val="22"/>
        </w:rPr>
        <w:pict>
          <v:roundrect id="Rounded Rectangle 26" o:spid="_x0000_s1206" style="position:absolute;margin-left:353.4pt;margin-top:284.85pt;width:127.7pt;height:28.7pt;z-index:251043328;visibility:visible;mso-position-vertical-relative:pag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" filled="f" stroked="f" strokeweight="1pt">
            <v:stroke joinstyle="miter"/>
            <v:textbox>
              <w:txbxContent>
                <w:p w:rsidR="00381D85" w:rsidRPr="008E1855" w:rsidRDefault="00381D85" w:rsidP="003F25B6">
                  <w:pPr>
                    <w:jc w:val="center"/>
                    <w:rPr>
                      <w:rFonts w:ascii="Phetsarath OT" w:hAnsi="Phetsarath OT" w:cs="Phetsarath OT"/>
                      <w:sz w:val="20"/>
                      <w:szCs w:val="16"/>
                      <w:lang w:bidi="lo-LA"/>
                    </w:rPr>
                  </w:pPr>
                  <w:r w:rsidRPr="00C841F8">
                    <w:rPr>
                      <w:rFonts w:ascii="Phetsarath OT" w:hAnsi="Phetsarath OT" w:cs="Phetsarath OT" w:hint="cs"/>
                      <w:color w:val="000000" w:themeColor="text1"/>
                      <w:sz w:val="20"/>
                      <w:szCs w:val="16"/>
                      <w:cs/>
                      <w:lang w:bidi="lo-LA"/>
                    </w:rPr>
                    <w:t>ເປີດຊອງປະມູນຕໍ່ຫນ້າສາທາລະນະ</w:t>
                  </w:r>
                </w:p>
              </w:txbxContent>
            </v:textbox>
            <w10:wrap anchory="page"/>
          </v:roundrect>
        </w:pict>
      </w:r>
      <w:r>
        <w:rPr>
          <w:rFonts w:ascii="Phetsarath OT" w:hAnsi="Phetsarath OT" w:cs="Phetsarath OT"/>
          <w:noProof/>
          <w:sz w:val="22"/>
          <w:szCs w:val="22"/>
        </w:rPr>
        <w:pict>
          <v:roundrect id="Rounded Rectangle 24" o:spid="_x0000_s1205" style="position:absolute;margin-left:-21.65pt;margin-top:52.2pt;width:141.45pt;height:51.9pt;z-index:251053568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" filled="f" stroked="f" strokeweight="1pt">
            <v:stroke joinstyle="miter"/>
            <v:textbox>
              <w:txbxContent>
                <w:p w:rsidR="00381D85" w:rsidRPr="00EF0A7F" w:rsidRDefault="00381D85" w:rsidP="004A0FCA">
                  <w:pPr>
                    <w:rPr>
                      <w:rFonts w:ascii="Phetsarath OT" w:hAnsi="Phetsarath OT" w:cs="Phetsarath OT"/>
                      <w:color w:val="000000" w:themeColor="text1"/>
                      <w:sz w:val="20"/>
                      <w:szCs w:val="16"/>
                      <w:cs/>
                      <w:lang w:bidi="lo-LA"/>
                    </w:rPr>
                  </w:pPr>
                  <w:r>
                    <w:rPr>
                      <w:rFonts w:ascii="Phetsarath OT" w:hAnsi="Phetsarath OT" w:cs="Phetsarath OT" w:hint="cs"/>
                      <w:color w:val="000000" w:themeColor="text1"/>
                      <w:sz w:val="20"/>
                      <w:szCs w:val="16"/>
                      <w:cs/>
                      <w:lang w:bidi="lo-LA"/>
                    </w:rPr>
                    <w:t xml:space="preserve">ຢ່າງໜ້ອຍ </w:t>
                  </w:r>
                  <w:r w:rsidRPr="00B7348E">
                    <w:rPr>
                      <w:rFonts w:ascii="Phetsarath OT" w:hAnsi="Phetsarath OT" w:cs="Phetsarath OT"/>
                      <w:color w:val="000000" w:themeColor="text1"/>
                      <w:sz w:val="20"/>
                      <w:szCs w:val="16"/>
                      <w:lang w:bidi="lo-LA"/>
                    </w:rPr>
                    <w:t>30</w:t>
                  </w:r>
                  <w:r>
                    <w:rPr>
                      <w:rFonts w:ascii="Phetsarath OT" w:hAnsi="Phetsarath OT" w:cs="Phetsarath OT" w:hint="cs"/>
                      <w:color w:val="000000" w:themeColor="text1"/>
                      <w:sz w:val="20"/>
                      <w:szCs w:val="16"/>
                      <w:cs/>
                      <w:lang w:bidi="lo-LA"/>
                    </w:rPr>
                    <w:t xml:space="preserve"> ວັນ ຈາກການເຊີນໂດຍກົງໃຫ້ຍື່ນຊອງປະມູນ (ເວລາສໍາລັບຜູ້ປະມູນເພື່ອກະກຽມຊອງປະມູນ).</w:t>
                  </w:r>
                </w:p>
              </w:txbxContent>
            </v:textbox>
          </v:roundrect>
        </w:pict>
      </w:r>
      <w:r>
        <w:rPr>
          <w:rFonts w:ascii="Phetsarath OT" w:hAnsi="Phetsarath OT" w:cs="Phetsarath OT"/>
          <w:noProof/>
          <w:sz w:val="22"/>
          <w:szCs w:val="22"/>
        </w:rPr>
        <w:pict>
          <v:shape id="Straight Arrow Connector 27" o:spid="_x0000_s1204" type="#_x0000_t32" style="position:absolute;margin-left:228.5pt;margin-top:206.55pt;width:0;height:11.85pt;z-index:251012608;visibility:visible;mso-wrap-distance-left:3.17492mm;mso-wrap-distance-right:3.17492mm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" strokecolor="#4472c4 [3204]" strokeweight=".5pt">
            <v:stroke endarrow="open" joinstyle="miter"/>
            <o:lock v:ext="edit" shapetype="f"/>
          </v:shape>
        </w:pict>
      </w:r>
      <w:r>
        <w:rPr>
          <w:rFonts w:ascii="Phetsarath OT" w:hAnsi="Phetsarath OT" w:cs="Phetsarath OT"/>
          <w:noProof/>
          <w:sz w:val="22"/>
          <w:szCs w:val="22"/>
        </w:rPr>
        <w:pict>
          <v:shape id="Straight Arrow Connector 28" o:spid="_x0000_s1203" type="#_x0000_t32" style="position:absolute;margin-left:228.3pt;margin-top:92.4pt;width:0;height:11.85pt;z-index:250992128;visibility:visible;mso-wrap-distance-left:3.17492mm;mso-wrap-distance-right:3.17492mm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" strokecolor="#4472c4 [3204]" strokeweight=".5pt">
            <v:stroke endarrow="open" joinstyle="miter"/>
            <o:lock v:ext="edit" shapetype="f"/>
          </v:shape>
        </w:pict>
      </w:r>
      <w:r>
        <w:rPr>
          <w:rFonts w:ascii="Phetsarath OT" w:hAnsi="Phetsarath OT" w:cs="Phetsarath OT"/>
          <w:noProof/>
          <w:sz w:val="22"/>
          <w:szCs w:val="22"/>
        </w:rPr>
        <w:pict>
          <v:shape id="Straight Arrow Connector 29" o:spid="_x0000_s1202" type="#_x0000_t32" style="position:absolute;margin-left:228.4pt;margin-top:148.85pt;width:0;height:11.85pt;z-index:251002368;visibility:visible;mso-wrap-distance-left:3.17492mm;mso-wrap-distance-right:3.17492mm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" strokecolor="#4472c4 [3204]" strokeweight=".5pt">
            <v:stroke endarrow="open" joinstyle="miter"/>
            <o:lock v:ext="edit" shapetype="f"/>
          </v:shape>
        </w:pict>
      </w:r>
      <w:r>
        <w:rPr>
          <w:rFonts w:ascii="Phetsarath OT" w:hAnsi="Phetsarath OT" w:cs="Phetsarath OT"/>
          <w:noProof/>
          <w:sz w:val="22"/>
          <w:szCs w:val="22"/>
        </w:rPr>
        <w:pict>
          <v:shape id="Straight Arrow Connector 30" o:spid="_x0000_s1201" type="#_x0000_t32" style="position:absolute;margin-left:227.35pt;margin-top:255.45pt;width:0;height:11.85pt;z-index:251022848;visibility:visible;mso-wrap-distance-left:3.17492mm;mso-wrap-distance-right:3.17492mm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" strokecolor="#4472c4 [3204]" strokeweight=".5pt">
            <v:stroke endarrow="open" joinstyle="miter"/>
            <o:lock v:ext="edit" shapetype="f"/>
          </v:shape>
        </w:pict>
      </w:r>
      <w:r>
        <w:rPr>
          <w:rFonts w:ascii="Phetsarath OT" w:hAnsi="Phetsarath OT" w:cs="Phetsarath OT"/>
          <w:noProof/>
          <w:sz w:val="22"/>
          <w:szCs w:val="22"/>
        </w:rPr>
        <w:pict>
          <v:shape id="Straight Arrow Connector 31" o:spid="_x0000_s1200" type="#_x0000_t32" style="position:absolute;margin-left:226.95pt;margin-top:35.95pt;width:0;height:11.85pt;z-index:250981888;visibility:visible;mso-wrap-distance-left:3.17492mm;mso-wrap-distance-right:3.17492mm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" strokecolor="#4472c4 [3204]" strokeweight=".5pt">
            <v:stroke endarrow="open" joinstyle="miter"/>
            <o:lock v:ext="edit" shapetype="f"/>
          </v:shape>
        </w:pict>
      </w:r>
      <w:r>
        <w:rPr>
          <w:rFonts w:ascii="Phetsarath OT" w:hAnsi="Phetsarath OT" w:cs="Phetsarath OT"/>
          <w:noProof/>
          <w:sz w:val="22"/>
          <w:szCs w:val="22"/>
        </w:rPr>
        <w:pict>
          <v:roundrect id="Rounded Rectangle 448" o:spid="_x0000_s1199" style="position:absolute;margin-left:135.15pt;margin-top:219.65pt;width:186.55pt;height:36.3pt;z-index:250971648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" fillcolor="#d9e2f3 [660]" strokecolor="#1f3763 [1604]" strokeweight="1pt">
            <v:stroke joinstyle="miter"/>
            <v:path arrowok="t"/>
            <v:textbox>
              <w:txbxContent>
                <w:p w:rsidR="00381D85" w:rsidRPr="00EF0A7F" w:rsidRDefault="00381D85" w:rsidP="004A0FCA">
                  <w:pPr>
                    <w:jc w:val="center"/>
                    <w:rPr>
                      <w:rFonts w:ascii="Phetsarath OT" w:hAnsi="Phetsarath OT" w:cs="Phetsarath OT"/>
                      <w:color w:val="000000" w:themeColor="text1"/>
                      <w:sz w:val="20"/>
                      <w:szCs w:val="16"/>
                      <w:lang w:bidi="lo-LA"/>
                    </w:rPr>
                  </w:pPr>
                  <w:r>
                    <w:rPr>
                      <w:rFonts w:ascii="Phetsarath OT" w:hAnsi="Phetsarath OT" w:cs="Phetsarath OT" w:hint="cs"/>
                      <w:color w:val="000000" w:themeColor="text1"/>
                      <w:sz w:val="20"/>
                      <w:szCs w:val="16"/>
                      <w:cs/>
                      <w:lang w:bidi="lo-LA"/>
                    </w:rPr>
                    <w:t>ອະນຸມັດບົດລາຍງານປະເມີນຊອງປະມູນ</w:t>
                  </w:r>
                </w:p>
              </w:txbxContent>
            </v:textbox>
          </v:roundrect>
        </w:pict>
      </w:r>
      <w:r>
        <w:rPr>
          <w:rFonts w:ascii="Phetsarath OT" w:hAnsi="Phetsarath OT" w:cs="Phetsarath OT"/>
          <w:noProof/>
          <w:sz w:val="22"/>
          <w:szCs w:val="22"/>
        </w:rPr>
        <w:pict>
          <v:roundrect id="Rounded Rectangle 450" o:spid="_x0000_s1198" style="position:absolute;margin-left:135.05pt;margin-top:165.05pt;width:186.55pt;height:36.3pt;z-index:250961408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" fillcolor="#d9e2f3 [660]" strokecolor="#1f3763 [1604]" strokeweight="1pt">
            <v:stroke joinstyle="miter"/>
            <v:path arrowok="t"/>
            <v:textbox>
              <w:txbxContent>
                <w:p w:rsidR="00381D85" w:rsidRPr="00EF0A7F" w:rsidRDefault="00381D85" w:rsidP="004A0FCA">
                  <w:pPr>
                    <w:jc w:val="center"/>
                    <w:rPr>
                      <w:rFonts w:ascii="Phetsarath OT" w:hAnsi="Phetsarath OT" w:cs="Phetsarath OT"/>
                      <w:color w:val="000000" w:themeColor="text1"/>
                      <w:sz w:val="20"/>
                      <w:szCs w:val="16"/>
                      <w:lang w:bidi="lo-LA"/>
                    </w:rPr>
                  </w:pPr>
                  <w:r>
                    <w:rPr>
                      <w:rFonts w:ascii="Phetsarath OT" w:hAnsi="Phetsarath OT" w:cs="Phetsarath OT" w:hint="cs"/>
                      <w:color w:val="000000" w:themeColor="text1"/>
                      <w:sz w:val="20"/>
                      <w:szCs w:val="16"/>
                      <w:cs/>
                      <w:lang w:bidi="lo-LA"/>
                    </w:rPr>
                    <w:t>ປະເມີນຊອງປະມູນ</w:t>
                  </w:r>
                </w:p>
              </w:txbxContent>
            </v:textbox>
          </v:roundrect>
        </w:pict>
      </w:r>
      <w:r>
        <w:rPr>
          <w:rFonts w:ascii="Phetsarath OT" w:hAnsi="Phetsarath OT" w:cs="Phetsarath OT"/>
          <w:noProof/>
          <w:sz w:val="22"/>
          <w:szCs w:val="22"/>
        </w:rPr>
        <w:pict>
          <v:roundrect id="Rounded Rectangle 451" o:spid="_x0000_s1197" style="position:absolute;margin-left:134.9pt;margin-top:52.25pt;width:186.55pt;height:36.3pt;z-index:250930688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" fillcolor="#d9e2f3 [660]" strokecolor="#1f3763 [1604]" strokeweight="1pt">
            <v:stroke joinstyle="miter"/>
            <v:path arrowok="t"/>
            <v:textbox>
              <w:txbxContent>
                <w:p w:rsidR="00381D85" w:rsidRPr="00EF0A7F" w:rsidRDefault="00381D85" w:rsidP="004A0FCA">
                  <w:pPr>
                    <w:jc w:val="center"/>
                    <w:rPr>
                      <w:rFonts w:ascii="Phetsarath OT" w:hAnsi="Phetsarath OT" w:cs="Phetsarath OT"/>
                      <w:color w:val="000000" w:themeColor="text1"/>
                      <w:sz w:val="20"/>
                      <w:szCs w:val="16"/>
                      <w:lang w:bidi="lo-LA"/>
                    </w:rPr>
                  </w:pPr>
                  <w:r>
                    <w:rPr>
                      <w:rFonts w:ascii="Phetsarath OT" w:hAnsi="Phetsarath OT" w:cs="Phetsarath OT" w:hint="cs"/>
                      <w:color w:val="000000" w:themeColor="text1"/>
                      <w:sz w:val="20"/>
                      <w:szCs w:val="16"/>
                      <w:cs/>
                      <w:lang w:bidi="lo-LA"/>
                    </w:rPr>
                    <w:t>ການຍື່ນ/ຮັບຊອງປະມູນ</w:t>
                  </w:r>
                </w:p>
              </w:txbxContent>
            </v:textbox>
          </v:roundrect>
        </w:pict>
      </w:r>
      <w:r>
        <w:rPr>
          <w:rFonts w:ascii="Phetsarath OT" w:hAnsi="Phetsarath OT" w:cs="Phetsarath OT"/>
          <w:noProof/>
          <w:sz w:val="22"/>
          <w:szCs w:val="22"/>
        </w:rPr>
        <w:pict>
          <v:roundrect id="Rounded Rectangle 452" o:spid="_x0000_s1196" style="position:absolute;margin-left:135.05pt;margin-top:108.75pt;width:186.55pt;height:36.3pt;z-index:250940928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" fillcolor="#d9e2f3 [660]" strokecolor="#1f3763 [1604]" strokeweight="1pt">
            <v:stroke joinstyle="miter"/>
            <v:path arrowok="t"/>
            <v:textbox>
              <w:txbxContent>
                <w:p w:rsidR="00381D85" w:rsidRPr="00EF0A7F" w:rsidRDefault="00381D85" w:rsidP="004A0FCA">
                  <w:pPr>
                    <w:jc w:val="center"/>
                    <w:rPr>
                      <w:rFonts w:ascii="Phetsarath OT" w:hAnsi="Phetsarath OT" w:cs="Phetsarath OT"/>
                      <w:color w:val="000000" w:themeColor="text1"/>
                      <w:sz w:val="20"/>
                      <w:szCs w:val="16"/>
                      <w:lang w:bidi="lo-LA"/>
                    </w:rPr>
                  </w:pPr>
                  <w:r>
                    <w:rPr>
                      <w:rFonts w:ascii="Phetsarath OT" w:hAnsi="Phetsarath OT" w:cs="Phetsarath OT" w:hint="cs"/>
                      <w:color w:val="000000" w:themeColor="text1"/>
                      <w:sz w:val="20"/>
                      <w:szCs w:val="16"/>
                      <w:cs/>
                      <w:lang w:bidi="lo-LA"/>
                    </w:rPr>
                    <w:t>ເປີດຊອງປະມູນ</w:t>
                  </w:r>
                </w:p>
              </w:txbxContent>
            </v:textbox>
          </v:roundrect>
        </w:pict>
      </w:r>
      <w:r>
        <w:rPr>
          <w:rFonts w:ascii="Phetsarath OT" w:hAnsi="Phetsarath OT" w:cs="Phetsarath OT"/>
          <w:noProof/>
          <w:sz w:val="22"/>
          <w:szCs w:val="22"/>
        </w:rPr>
        <w:pict>
          <v:roundrect id="Rounded Rectangle 453" o:spid="_x0000_s1195" style="position:absolute;margin-left:138.9pt;margin-top:272.25pt;width:186.55pt;height:36.3pt;z-index:250951168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" fillcolor="#d9e2f3 [660]" strokecolor="#1f3763 [1604]" strokeweight="1pt">
            <v:stroke joinstyle="miter"/>
            <v:path arrowok="t"/>
            <v:textbox>
              <w:txbxContent>
                <w:p w:rsidR="00381D85" w:rsidRPr="00EF0A7F" w:rsidRDefault="00381D85" w:rsidP="004A0FCA">
                  <w:pPr>
                    <w:jc w:val="center"/>
                    <w:rPr>
                      <w:rFonts w:ascii="Phetsarath OT" w:hAnsi="Phetsarath OT" w:cs="Phetsarath OT"/>
                      <w:color w:val="000000" w:themeColor="text1"/>
                      <w:sz w:val="20"/>
                      <w:szCs w:val="16"/>
                      <w:lang w:bidi="lo-LA"/>
                    </w:rPr>
                  </w:pPr>
                  <w:r>
                    <w:rPr>
                      <w:rFonts w:ascii="Phetsarath OT" w:hAnsi="Phetsarath OT" w:cs="Phetsarath OT" w:hint="cs"/>
                      <w:color w:val="000000" w:themeColor="text1"/>
                      <w:sz w:val="20"/>
                      <w:szCs w:val="16"/>
                      <w:cs/>
                      <w:lang w:bidi="lo-LA"/>
                    </w:rPr>
                    <w:t>ແຈ້ງໃຫ້ຜູ້ໄດ້ຮັບໄຊຊະນະປະມູນ ແລະ ບໍ່ຊະນະປະມູນ/ເຊັນສັນຍາ</w:t>
                  </w:r>
                </w:p>
              </w:txbxContent>
            </v:textbox>
          </v:roundrect>
        </w:pict>
      </w:r>
    </w:p>
    <w:p w:rsidR="00C51451" w:rsidRPr="00551311" w:rsidRDefault="00085BC6" w:rsidP="008E1855">
      <w:pPr>
        <w:pStyle w:val="Heading2"/>
        <w:spacing w:before="0"/>
        <w:rPr>
          <w:rFonts w:ascii="Phetsarath OT" w:eastAsia="Phetsarath OT" w:hAnsi="Phetsarath OT" w:cs="Phetsarath OT"/>
          <w:sz w:val="22"/>
          <w:szCs w:val="22"/>
          <w:lang w:bidi="lo-LA"/>
        </w:rPr>
      </w:pPr>
      <w:bookmarkStart w:id="332" w:name="_Toc61952383"/>
      <w:bookmarkStart w:id="333" w:name="_Toc94452244"/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ໝວດທີ</w:t>
      </w:r>
      <w:r w:rsidR="00782FC2" w:rsidRPr="00551311">
        <w:rPr>
          <w:rFonts w:ascii="Phetsarath OT" w:eastAsia="Phetsarath OT" w:hAnsi="Phetsarath OT" w:cs="Phetsarath OT"/>
          <w:sz w:val="22"/>
          <w:szCs w:val="22"/>
          <w:lang w:bidi="th-TH"/>
        </w:rPr>
        <w:t xml:space="preserve"> 2. </w:t>
      </w:r>
      <w:r w:rsidR="00782FC2" w:rsidRPr="00551311">
        <w:rPr>
          <w:rFonts w:ascii="Phetsarath OT" w:eastAsia="Phetsarath OT" w:hAnsi="Phetsarath OT" w:cs="Phetsarath OT"/>
          <w:sz w:val="22"/>
          <w:szCs w:val="22"/>
          <w:lang w:bidi="th-TH"/>
        </w:rPr>
        <w:tab/>
      </w:r>
      <w:bookmarkEnd w:id="332"/>
      <w:r w:rsidR="00855A3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ການສົມທຽບລາຄາ</w:t>
      </w:r>
      <w:bookmarkEnd w:id="333"/>
    </w:p>
    <w:p w:rsidR="00782FC2" w:rsidRPr="00551311" w:rsidRDefault="00782FC2" w:rsidP="00DB2652">
      <w:pPr>
        <w:jc w:val="both"/>
        <w:rPr>
          <w:rFonts w:ascii="Phetsarath OT" w:eastAsia="Phetsarath OT" w:hAnsi="Phetsarath OT" w:cs="Phetsarath OT"/>
          <w:sz w:val="22"/>
          <w:szCs w:val="22"/>
          <w:lang w:bidi="th-TH"/>
        </w:rPr>
      </w:pPr>
    </w:p>
    <w:p w:rsidR="000C21F4" w:rsidRPr="00551311" w:rsidRDefault="000C21F4" w:rsidP="00DB2652">
      <w:pPr>
        <w:pStyle w:val="HTMLPreformatted"/>
        <w:rPr>
          <w:rStyle w:val="y2iqfc"/>
          <w:rFonts w:ascii="Phetsarath OT" w:hAnsi="Phetsarath OT" w:cs="Phetsarath OT"/>
          <w:color w:val="202124"/>
          <w:sz w:val="22"/>
          <w:szCs w:val="22"/>
        </w:rPr>
      </w:pP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ການປະມູນແບບສົມທຽບລາຄາ (ການສົມທຽບລາຄາ) ແມ່ນໃຊ້ສໍາລັບວຽກງານຂະຫນາດນ້ອຍແລະ / ຫຼືການບໍາລຸງຮັກສາ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</w:rPr>
        <w:t xml:space="preserve">, 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ການບໍາລຸງຮັກສາປົກກະຕິ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</w:rPr>
        <w:t xml:space="preserve">, 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 xml:space="preserve">ເຄື່ອງໃຊ້ຫ້ອງການ ແລະ ການບໍລິການອື່ນໆພາຍໃຕ້ມູນຄ່າຂອບເຂດທີ່ກໍານົດໄວ້ (ມາດຕາ 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</w:rPr>
        <w:t xml:space="preserve">17 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ຂອງກົດຫມາຍ ແລະ ຫມວດ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</w:rPr>
        <w:t xml:space="preserve">3.1 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ຂອງຄໍາແນະນໍາ)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</w:rPr>
        <w:t xml:space="preserve">, 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ຄື:</w:t>
      </w:r>
    </w:p>
    <w:p w:rsidR="000C21F4" w:rsidRPr="00551311" w:rsidRDefault="000C21F4" w:rsidP="00DB2652">
      <w:pPr>
        <w:pStyle w:val="HTMLPreformatted"/>
        <w:rPr>
          <w:rStyle w:val="y2iqfc"/>
          <w:rFonts w:ascii="Phetsarath OT" w:hAnsi="Phetsarath OT" w:cs="Phetsarath OT"/>
          <w:color w:val="202124"/>
          <w:sz w:val="22"/>
          <w:szCs w:val="22"/>
        </w:rPr>
      </w:pPr>
    </w:p>
    <w:p w:rsidR="000C21F4" w:rsidRPr="00551311" w:rsidRDefault="000C21F4" w:rsidP="00DB2652">
      <w:pPr>
        <w:pStyle w:val="HTMLPreformatted"/>
        <w:rPr>
          <w:rStyle w:val="y2iqfc"/>
          <w:rFonts w:ascii="Phetsarath OT" w:hAnsi="Phetsarath OT" w:cs="Phetsarath OT"/>
          <w:color w:val="202124"/>
          <w:sz w:val="22"/>
          <w:szCs w:val="22"/>
        </w:rPr>
      </w:pP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</w:rPr>
        <w:t xml:space="preserve">• 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 xml:space="preserve">ຕ່ຳກວ່າ 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</w:rPr>
        <w:t xml:space="preserve">500,000,000 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ກີບ ໃນກໍລະນີວຽກງານ ແລະ</w:t>
      </w:r>
    </w:p>
    <w:p w:rsidR="000C21F4" w:rsidRPr="00551311" w:rsidRDefault="000C21F4" w:rsidP="00DB2652">
      <w:pPr>
        <w:pStyle w:val="HTMLPreformatted"/>
        <w:rPr>
          <w:rFonts w:ascii="Phetsarath OT" w:hAnsi="Phetsarath OT" w:cs="Phetsarath OT"/>
          <w:color w:val="202124"/>
          <w:sz w:val="22"/>
          <w:szCs w:val="22"/>
        </w:rPr>
      </w:pP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</w:rPr>
        <w:t xml:space="preserve">• 200,000,000 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ກີບ ໃນກໍລະນີສິນຄ້າ ແລະ ການບໍລິການ</w:t>
      </w:r>
    </w:p>
    <w:p w:rsidR="00225B76" w:rsidRPr="00551311" w:rsidRDefault="00225B76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F03642" w:rsidRPr="00551311" w:rsidRDefault="00F03642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ການປະມູນແບບສົມທຽບລາຄາໄດ້ດໍາເນີນການ</w:t>
      </w:r>
      <w:r w:rsidR="00855A3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ສົ່ງໃບ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</w:t>
      </w:r>
      <w:r w:rsidR="00855A3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 (</w:t>
      </w:r>
      <w:r w:rsidR="00855A38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RFQ) </w:t>
      </w:r>
      <w:r w:rsidR="00855A3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ໄປຫາຜູ້ປະມູນທີ່ມີທ່າແຮງຢ່າງ</w:t>
      </w:r>
    </w:p>
    <w:p w:rsidR="00855A38" w:rsidRPr="00551311" w:rsidRDefault="008A7658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ໜ້ອຍ</w:t>
      </w:r>
      <w:r w:rsidR="00855A38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3 </w:t>
      </w:r>
      <w:r w:rsidR="00855A3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ຄົນ. ບັນດາ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855A3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ບໍ່ໄດ້</w:t>
      </w:r>
      <w:r w:rsidR="00710D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ກັດ</w:t>
      </w:r>
      <w:r w:rsidR="00855A3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ໃນວິທີທີ່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ກໍານົດ ແລະ </w:t>
      </w:r>
      <w:r w:rsidR="00855A3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ຄັດເລືອກຜູ້ປະມູນເຫຼົ່ານີ້. ນີ້ອາດຈະເຮັດໄດ້ໂດຍການເບິ່ງຂໍ້ມູນປະຫວັດຂອງຜູ້ປະມູນທີ່ຜ່ານມາ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855A3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ບົນພື້ນຖານຂອງຜູ້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="00855A3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ທີ່ຮູ້ຈັກຕັ້ງຢູ່ໃກ້ກັບ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855A3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855A38" w:rsidRPr="00551311" w:rsidRDefault="00855A38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011549" w:rsidRPr="00551311" w:rsidRDefault="00855A38" w:rsidP="00A4286D">
      <w:pPr>
        <w:jc w:val="both"/>
        <w:rPr>
          <w:rFonts w:ascii="Phetsarath OT" w:eastAsia="Phetsarath OT" w:hAnsi="Phetsarath OT" w:cs="Phetsarath OT"/>
          <w:color w:val="000000" w:themeColor="text1"/>
          <w:sz w:val="22"/>
          <w:szCs w:val="22"/>
          <w:u w:val="single"/>
          <w:cs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ຜູ້ຈັດຊື້-ຈັດຈ້າງຈະ</w:t>
      </w:r>
      <w:r w:rsidR="002D64C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ຂໍເຊີນ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ຜູ້ປະມູນທີ່ມີທ່າແຮງຢ່າງ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ໜ້ອຍ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3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ຄົນເພື່ອ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ສິນຄ້າ</w:t>
      </w:r>
      <w:r w:rsidR="00F0364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ໂດຍການສະເຫນີລາຄາເຂົ້າມາແຂ່ງຂັນ</w:t>
      </w:r>
      <w:r w:rsidR="00BF412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ສໍາລັບການຈັດຊື້ສີນຄ້າ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ວຽກງານ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ບໍາລຸງ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ຮັກສາ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="00526AD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/</w:t>
      </w:r>
      <w:r w:rsidR="00F4164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ການບໍລິການ. </w:t>
      </w:r>
      <w:r w:rsidR="00BF412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ການເຊີນໂດຍກົງ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ອາດຈະຖືກສົ່ງເປັນລາຍລັກອັກສອນ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BF412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ໂດຍທາງເອເລັກໂຕຣນິກ</w:t>
      </w:r>
      <w:r w:rsidR="00E1723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>ເມື່ອເງື່ອນໄຂ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>ການ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>ນໍາໃຊ້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>ລະບົບດັ່ງກ່າວ</w:t>
      </w:r>
      <w:r w:rsidR="00C93B6F"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>ໄດ້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 xml:space="preserve">ສ້າງຕັ້ງຂຶ້ນໂດຍ </w:t>
      </w:r>
      <w:r w:rsidR="00BF4124"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ພະແນກຄຸ້ມຄອງການຈັດຊື້-ຈັດຈ້າງດ້ວຍທຶນຂອງລັດ ແລະ ລາຄາ</w:t>
      </w:r>
      <w:r w:rsidR="00155897"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 xml:space="preserve"> (ຄຈລ)</w:t>
      </w:r>
      <w:r w:rsidR="00BF4124"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.</w:t>
      </w:r>
    </w:p>
    <w:p w:rsidR="00011549" w:rsidRPr="00551311" w:rsidRDefault="00011549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th-TH"/>
        </w:rPr>
      </w:pPr>
    </w:p>
    <w:p w:rsidR="00C51451" w:rsidRPr="00551311" w:rsidRDefault="00855A38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th-TH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ຜູ້ປະມູນອາດຍື່ນພຽງແຕ່ໃບສະເໜີລາຄາດຽວ</w:t>
      </w:r>
      <w:r w:rsidR="001D6384" w:rsidRPr="00551311">
        <w:rPr>
          <w:rFonts w:ascii="Phetsarath OT" w:eastAsia="Phetsarath OT" w:hAnsi="Phetsarath OT" w:cs="Phetsarath OT"/>
          <w:sz w:val="22"/>
          <w:szCs w:val="22"/>
          <w:lang w:bidi="th-TH"/>
        </w:rPr>
        <w:t xml:space="preserve">. </w:t>
      </w:r>
    </w:p>
    <w:p w:rsidR="00BF4124" w:rsidRPr="00551311" w:rsidRDefault="00BF4124" w:rsidP="00BF4124">
      <w:pPr>
        <w:jc w:val="both"/>
        <w:rPr>
          <w:rFonts w:ascii="Phetsarath OT" w:eastAsia="Phetsarath OT" w:hAnsi="Phetsarath OT" w:cs="Phetsarath OT"/>
          <w:color w:val="FF0000"/>
          <w:sz w:val="22"/>
          <w:szCs w:val="22"/>
          <w:lang w:bidi="lo-LA"/>
        </w:rPr>
      </w:pPr>
    </w:p>
    <w:p w:rsidR="00225B76" w:rsidRPr="00551311" w:rsidRDefault="00225B76" w:rsidP="00BF4124">
      <w:pPr>
        <w:jc w:val="both"/>
        <w:rPr>
          <w:rFonts w:ascii="Phetsarath OT" w:hAnsi="Phetsarath OT" w:cs="Phetsarath OT"/>
          <w:i/>
          <w:iCs/>
          <w:sz w:val="22"/>
          <w:szCs w:val="22"/>
          <w:lang w:bidi="lo-LA"/>
        </w:rPr>
      </w:pPr>
      <w:r w:rsidRPr="00551311">
        <w:rPr>
          <w:rFonts w:ascii="Phetsarath OT" w:hAnsi="Phetsarath OT" w:cs="Phetsarath OT"/>
          <w:i/>
          <w:iCs/>
          <w:sz w:val="22"/>
          <w:szCs w:val="22"/>
          <w:cs/>
          <w:lang w:bidi="lo-LA"/>
        </w:rPr>
        <w:t>ການເປີດຊອງປະມູນດ້ວຍການສົມທຽບລາຄາຈະເປີດໄດ້ກໍຕໍ່ເມື່ອ ຜູ້ປະມູນເຂົ້າຮ່ວມຢ່າງໜ້ອຍ 3 ຜູ້ປະມູນ</w:t>
      </w:r>
      <w:r w:rsidR="002658CD" w:rsidRPr="00551311">
        <w:rPr>
          <w:rFonts w:ascii="Phetsarath OT" w:hAnsi="Phetsarath OT" w:cs="Phetsarath OT"/>
          <w:i/>
          <w:iCs/>
          <w:sz w:val="22"/>
          <w:szCs w:val="22"/>
          <w:cs/>
          <w:lang w:bidi="lo-LA"/>
        </w:rPr>
        <w:t>,​ໃນເວລາຕີລາຄາ(ປະເມີນ) ຫາກເຫັນວ່າບໍລິສັດທີ່ມີຄຸນວຸທິ ມີຫນ້ອຍກ່ວາ 3 ບໍລິສັດແມ່ນບໍ່ສາມາດສີບຕໍ່ປະເມີນໄດ້. ດັ່ງນັ້ນການເຊີນຄວນຫລາຍກ່ວາ 3 ບໍລິສັດ</w:t>
      </w:r>
      <w:r w:rsidR="00155897" w:rsidRPr="00551311">
        <w:rPr>
          <w:rFonts w:ascii="Phetsarath OT" w:hAnsi="Phetsarath OT" w:cs="Phetsarath OT"/>
          <w:i/>
          <w:iCs/>
          <w:sz w:val="22"/>
          <w:szCs w:val="22"/>
          <w:cs/>
          <w:lang w:bidi="lo-LA"/>
        </w:rPr>
        <w:t>.</w:t>
      </w:r>
    </w:p>
    <w:p w:rsidR="00225B76" w:rsidRPr="00551311" w:rsidRDefault="00225B76" w:rsidP="00225B76">
      <w:pPr>
        <w:jc w:val="both"/>
        <w:rPr>
          <w:rFonts w:ascii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hAnsi="Phetsarath OT" w:cs="Phetsarath OT"/>
          <w:i/>
          <w:iCs/>
          <w:sz w:val="22"/>
          <w:szCs w:val="22"/>
        </w:rPr>
        <w:tab/>
      </w:r>
      <w:r w:rsidRPr="00551311">
        <w:rPr>
          <w:rFonts w:ascii="Phetsarath OT" w:hAnsi="Phetsarath OT" w:cs="Phetsarath OT"/>
          <w:sz w:val="22"/>
          <w:szCs w:val="22"/>
          <w:cs/>
          <w:lang w:bidi="lo-LA"/>
        </w:rPr>
        <w:t>ໃນກໍລະນີໄດ້ປະກາດລົງທາງໜັງສືພິມ ຫຼື ລົງທາງສື່ໂຄສະນາຕ່າງໆ ແຕ່ມີຜູ້ປະມູນ ໜື່ງ ຫຼື ສອງ ທີ່ໄດ້ສະເໜີຊອງປະມູນມາ ກໍ່ສາມາດເປີດຊອງປະມູນ</w:t>
      </w:r>
      <w:r w:rsidR="003A2E6A" w:rsidRPr="00551311">
        <w:rPr>
          <w:rFonts w:ascii="Phetsarath OT" w:hAnsi="Phetsarath OT" w:cs="Phetsarath OT"/>
          <w:sz w:val="22"/>
          <w:szCs w:val="22"/>
          <w:cs/>
          <w:lang w:bidi="lo-LA"/>
        </w:rPr>
        <w:t xml:space="preserve"> ແລະ ດໍາເນີນການປະເມີນໄດ້</w:t>
      </w:r>
      <w:r w:rsidRPr="00551311">
        <w:rPr>
          <w:rFonts w:ascii="Phetsarath OT" w:hAnsi="Phetsarath OT" w:cs="Phetsarath OT"/>
          <w:sz w:val="22"/>
          <w:szCs w:val="22"/>
          <w:cs/>
          <w:lang w:bidi="lo-LA"/>
        </w:rPr>
        <w:t>.</w:t>
      </w:r>
    </w:p>
    <w:p w:rsidR="003906A1" w:rsidRPr="00551311" w:rsidRDefault="003906A1" w:rsidP="00225B76">
      <w:pPr>
        <w:jc w:val="both"/>
        <w:rPr>
          <w:rFonts w:ascii="Phetsarath OT" w:hAnsi="Phetsarath OT" w:cs="Phetsarath OT"/>
          <w:color w:val="FF0000"/>
          <w:sz w:val="22"/>
          <w:szCs w:val="22"/>
          <w:cs/>
          <w:lang w:bidi="lo-LA"/>
        </w:rPr>
      </w:pPr>
    </w:p>
    <w:p w:rsidR="003906A1" w:rsidRPr="00551311" w:rsidRDefault="003906A1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th-TH"/>
        </w:rPr>
      </w:pPr>
    </w:p>
    <w:p w:rsidR="00C51451" w:rsidRPr="00551311" w:rsidRDefault="00855A38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th-TH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="003906A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ລາຄາລວມມີ:</w:t>
      </w:r>
    </w:p>
    <w:p w:rsidR="00C51451" w:rsidRPr="00551311" w:rsidRDefault="00C51451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th-TH"/>
        </w:rPr>
      </w:pPr>
    </w:p>
    <w:p w:rsidR="00855A38" w:rsidRPr="00551311" w:rsidRDefault="00BC175A" w:rsidP="00AB2A2A">
      <w:pPr>
        <w:pStyle w:val="ListParagraph"/>
        <w:numPr>
          <w:ilvl w:val="0"/>
          <w:numId w:val="13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th-TH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ຈົດໝາຍ</w:t>
      </w:r>
      <w:r w:rsidR="00855A3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ເຊີນ (</w:t>
      </w:r>
      <w:r w:rsidR="003906A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="003906A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</w:t>
      </w:r>
      <w:r w:rsidR="00855A3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ລາຄາ)</w:t>
      </w:r>
    </w:p>
    <w:p w:rsidR="00855A38" w:rsidRPr="00551311" w:rsidRDefault="00855A38" w:rsidP="00AB2A2A">
      <w:pPr>
        <w:pStyle w:val="ListParagraph"/>
        <w:numPr>
          <w:ilvl w:val="0"/>
          <w:numId w:val="13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th-TH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ລາຍລະອຽດຂອງສິນຄ້າ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ວຽກ</w:t>
      </w:r>
      <w:r w:rsidR="00CF1EC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ກໍ່ສ້າງ</w:t>
      </w:r>
      <w:r w:rsidR="003F25B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,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ບໍາລຸງ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ຮັກສາ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="00526AD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/</w:t>
      </w:r>
      <w:r w:rsidR="00F4164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ການບໍລິການທີ່ຕ້ອງການ</w:t>
      </w:r>
    </w:p>
    <w:p w:rsidR="00855A38" w:rsidRPr="00551311" w:rsidRDefault="00CF1EC5" w:rsidP="00AB2A2A">
      <w:pPr>
        <w:pStyle w:val="ListParagraph"/>
        <w:numPr>
          <w:ilvl w:val="0"/>
          <w:numId w:val="137"/>
        </w:numPr>
        <w:jc w:val="both"/>
        <w:rPr>
          <w:rStyle w:val="jlqj4b"/>
          <w:rFonts w:ascii="Phetsarath OT" w:eastAsia="Phetsarath OT" w:hAnsi="Phetsarath OT" w:cs="Phetsarath OT"/>
          <w:strike/>
          <w:sz w:val="22"/>
          <w:szCs w:val="22"/>
          <w:lang w:bidi="th-TH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ມາດຖານເຕັກນິກ</w:t>
      </w:r>
    </w:p>
    <w:p w:rsidR="00855A38" w:rsidRPr="00551311" w:rsidRDefault="00855A38" w:rsidP="00AB2A2A">
      <w:pPr>
        <w:pStyle w:val="ListParagraph"/>
        <w:numPr>
          <w:ilvl w:val="0"/>
          <w:numId w:val="13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th-TH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ວັນທີຂອງການ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ສຳເລັດ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/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ການສົ່ງມອບທີ່ຄາດໄວ້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</w:p>
    <w:p w:rsidR="00C51451" w:rsidRPr="00551311" w:rsidRDefault="00855A38" w:rsidP="00AB2A2A">
      <w:pPr>
        <w:pStyle w:val="ListParagraph"/>
        <w:numPr>
          <w:ilvl w:val="0"/>
          <w:numId w:val="137"/>
        </w:numPr>
        <w:jc w:val="both"/>
        <w:rPr>
          <w:rFonts w:ascii="Phetsarath OT" w:eastAsia="Phetsarath OT" w:hAnsi="Phetsarath OT" w:cs="Phetsarath OT"/>
          <w:sz w:val="22"/>
          <w:szCs w:val="22"/>
          <w:lang w:bidi="th-TH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ແບບຟອມ</w:t>
      </w:r>
      <w:r w:rsidR="00CF1EC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ສະເຫນີລາຄາ</w:t>
      </w:r>
    </w:p>
    <w:p w:rsidR="00855A38" w:rsidRPr="00551311" w:rsidRDefault="003906A1" w:rsidP="00A4286D">
      <w:pPr>
        <w:jc w:val="both"/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ມາດຕະຖານໃບສະເຫນີຂໍລາຄາ</w:t>
      </w:r>
      <w:r w:rsidR="00092104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 xml:space="preserve"> </w:t>
      </w:r>
      <w:r w:rsidR="00855A38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RFQ </w:t>
      </w:r>
      <w:r w:rsidR="00855A3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="00855A3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ໃຫ້ໂດຍ </w:t>
      </w:r>
      <w:r w:rsidR="00B64008"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ພະແນກຄຸ້ມຄອງການຈັດຊື້-ຈັດຈ້າງດ້ວຍທຶນຂອງລັດ ແລະ ລາຄາ</w:t>
      </w:r>
      <w:r w:rsidR="00D23B7E"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lang w:bidi="lo-LA"/>
        </w:rPr>
        <w:t xml:space="preserve"> (</w:t>
      </w:r>
      <w:r w:rsidR="00D23B7E"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ຄຈລ)</w:t>
      </w:r>
      <w:r w:rsidR="00855A38"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</w:rPr>
        <w:t xml:space="preserve">. </w:t>
      </w:r>
    </w:p>
    <w:p w:rsidR="00855A38" w:rsidRPr="00551311" w:rsidRDefault="00855A38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5A67D9" w:rsidRPr="00551311" w:rsidRDefault="00855A38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ການປະເມີນ</w:t>
      </w:r>
      <w:r w:rsidR="00B6400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B6400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ສົມ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ທຽບ</w:t>
      </w:r>
      <w:r w:rsidR="00B6400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ການມອບ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ຊະນະ</w:t>
      </w:r>
      <w:r w:rsidR="00B6400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ປະມູ</w:t>
      </w:r>
      <w:r w:rsidR="00B6400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ແມ່ນອີງໃສ່ລາຄາທີ່ຖືກປະເມີນ</w:t>
      </w:r>
      <w:r w:rsidR="002F697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ຕໍ່າສຸດ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.ໃຈທີ່ບໍ່ແມ່ນລາຄາ</w:t>
      </w:r>
      <w:r w:rsidR="00B6400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ບໍ່ໄດ້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ຖືກ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E34CB4" w:rsidRPr="00551311" w:rsidRDefault="00E34CB4" w:rsidP="004A5F0F">
      <w:pPr>
        <w:rPr>
          <w:rFonts w:ascii="Phetsarath OT" w:eastAsia="Phetsarath OT" w:hAnsi="Phetsarath OT" w:cs="Phetsarath OT"/>
          <w:sz w:val="22"/>
          <w:szCs w:val="22"/>
          <w:lang w:bidi="th-TH"/>
        </w:rPr>
        <w:sectPr w:rsidR="00E34CB4" w:rsidRPr="00551311" w:rsidSect="00916BED">
          <w:pgSz w:w="11906" w:h="16838"/>
          <w:pgMar w:top="1440" w:right="1287" w:bottom="1440" w:left="1797" w:header="708" w:footer="708" w:gutter="0"/>
          <w:cols w:space="708"/>
          <w:docGrid w:linePitch="360"/>
        </w:sectPr>
      </w:pPr>
    </w:p>
    <w:p w:rsidR="00E34CB4" w:rsidRPr="00551311" w:rsidRDefault="00CF1EC5" w:rsidP="00CF1EC5">
      <w:pPr>
        <w:jc w:val="center"/>
        <w:rPr>
          <w:rFonts w:ascii="Phetsarath OT" w:eastAsia="Phetsarath OT" w:hAnsi="Phetsarath OT" w:cs="Phetsarath OT"/>
          <w:b/>
          <w:bCs/>
          <w:sz w:val="22"/>
          <w:szCs w:val="22"/>
        </w:rPr>
      </w:pPr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lastRenderedPageBreak/>
        <w:t xml:space="preserve">ແຜນວາດ 3 </w:t>
      </w:r>
    </w:p>
    <w:p w:rsidR="00366EE9" w:rsidRPr="00551311" w:rsidRDefault="00381D85" w:rsidP="003055FF">
      <w:pPr>
        <w:jc w:val="right"/>
        <w:rPr>
          <w:rFonts w:ascii="Phetsarath OT" w:eastAsia="Phetsarath OT" w:hAnsi="Phetsarath OT" w:cs="Phetsarath OT"/>
          <w:sz w:val="22"/>
          <w:szCs w:val="22"/>
          <w:lang w:bidi="th-TH"/>
        </w:rPr>
      </w:pPr>
      <w:r>
        <w:rPr>
          <w:rFonts w:ascii="Phetsarath OT" w:hAnsi="Phetsarath OT" w:cs="Phetsarath OT"/>
          <w:noProof/>
          <w:sz w:val="22"/>
          <w:szCs w:val="22"/>
        </w:rPr>
        <w:pict>
          <v:shape id="_x0000_s1194" type="#_x0000_t202" style="position:absolute;left:0;text-align:left;margin-left:-22.45pt;margin-top:12.6pt;width:51pt;height:19.5pt;z-index:252865024;visibility:visible;mso-wrap-distance-top:3.6pt;mso-wrap-distance-bottom:3.6pt;mso-position-horizontal-relative:right-margin-area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" fillcolor="#70ad47">
            <v:textbox>
              <w:txbxContent>
                <w:p w:rsidR="00381D85" w:rsidRPr="002144BE" w:rsidRDefault="00381D85" w:rsidP="00B748AA">
                  <w:pPr>
                    <w:jc w:val="center"/>
                    <w:rPr>
                      <w:rFonts w:cs="DokChampa"/>
                      <w:lang w:bidi="lo-LA"/>
                    </w:rPr>
                  </w:pPr>
                  <w:r>
                    <w:rPr>
                      <w:rFonts w:cs="DokChampa" w:hint="cs"/>
                      <w:cs/>
                      <w:lang w:bidi="lo-LA"/>
                    </w:rPr>
                    <w:t>3</w:t>
                  </w:r>
                </w:p>
              </w:txbxContent>
            </v:textbox>
            <w10:wrap type="square" anchorx="margin"/>
          </v:shape>
        </w:pict>
      </w:r>
    </w:p>
    <w:p w:rsidR="00E34CB4" w:rsidRPr="00551311" w:rsidRDefault="00132AFB" w:rsidP="00132AFB">
      <w:pPr>
        <w:jc w:val="center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ການປະມູນດ້ວຍ</w:t>
      </w:r>
      <w:r w:rsidR="00CF4499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ການສົມທຽບລາຄາ (</w:t>
      </w:r>
      <w:r w:rsidR="00EF0A7F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ການຂໍໃບສະເໜີລາຄາ - </w:t>
      </w:r>
      <w:r w:rsidR="00EF0A7F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R</w:t>
      </w:r>
      <w:r w:rsidR="009A6A10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F</w:t>
      </w:r>
      <w:r w:rsidR="00EF0A7F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Q</w:t>
      </w:r>
      <w:r w:rsidR="00CF4499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)</w:t>
      </w:r>
    </w:p>
    <w:p w:rsidR="00EF0A7F" w:rsidRPr="00551311" w:rsidRDefault="0005314C" w:rsidP="00132AFB">
      <w:pPr>
        <w:jc w:val="center"/>
        <w:rPr>
          <w:rFonts w:ascii="Phetsarath OT" w:eastAsia="Phetsarath OT" w:hAnsi="Phetsarath OT" w:cs="Phetsarath OT"/>
          <w:b/>
          <w:bCs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b/>
          <w:bCs/>
          <w:sz w:val="22"/>
          <w:szCs w:val="22"/>
          <w:lang w:bidi="lo-LA"/>
        </w:rPr>
        <w:t>&lt;</w:t>
      </w:r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ຕໍ່າກວ່າ ຫ້າຮ້ອຍລ້ານກີບ-</w:t>
      </w:r>
      <w:r w:rsidR="00EF0A7F"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 xml:space="preserve">ມູນຄ່າວົງເງິນໃນການປະມູນ </w:t>
      </w:r>
    </w:p>
    <w:p w:rsidR="00132AFB" w:rsidRPr="00551311" w:rsidRDefault="00936DF7" w:rsidP="00132AFB">
      <w:pPr>
        <w:jc w:val="center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EF0A7F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ວຽກ</w:t>
      </w:r>
      <w:r w:rsidR="00132AFB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ກໍ່ສ້າງ ແລະ</w:t>
      </w:r>
      <w:r w:rsidR="000404EE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/</w:t>
      </w:r>
      <w:r w:rsidR="000404EE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ຫລື </w:t>
      </w:r>
      <w:r w:rsidR="00132AFB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ການບໍລິການວຽກງາານ</w:t>
      </w:r>
    </w:p>
    <w:p w:rsidR="000404EE" w:rsidRPr="00551311" w:rsidRDefault="000404EE" w:rsidP="000404EE">
      <w:pPr>
        <w:jc w:val="center"/>
        <w:rPr>
          <w:rFonts w:ascii="Phetsarath OT" w:eastAsia="Phetsarath OT" w:hAnsi="Phetsarath OT" w:cs="Phetsarath OT"/>
          <w:b/>
          <w:bCs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b/>
          <w:bCs/>
          <w:sz w:val="22"/>
          <w:szCs w:val="22"/>
          <w:lang w:bidi="lo-LA"/>
        </w:rPr>
        <w:t>&lt;</w:t>
      </w:r>
      <w:r w:rsidR="0005314C"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ຕໍ່າ</w:t>
      </w:r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 xml:space="preserve">ກວ່າ </w:t>
      </w:r>
      <w:r w:rsidR="00936DF7"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ສອງ</w:t>
      </w:r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ຮ້ອຍລ້ານກີບ</w:t>
      </w:r>
      <w:r w:rsidR="0022000B"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-</w:t>
      </w:r>
      <w:r w:rsidR="0005314C"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ມູນຄ່າວົງເງິນໃນການປະມູນ</w:t>
      </w:r>
    </w:p>
    <w:p w:rsidR="000404EE" w:rsidRPr="00551311" w:rsidRDefault="00936DF7" w:rsidP="000404EE">
      <w:pPr>
        <w:jc w:val="center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ສໍາລັບ </w:t>
      </w:r>
      <w:r w:rsidR="000404EE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ສີນຄ້າ ແລະ</w:t>
      </w:r>
      <w:r w:rsidR="000404EE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/</w:t>
      </w:r>
      <w:r w:rsidR="000404EE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ຫລື ການບໍລິການວຽກງາານ</w:t>
      </w:r>
    </w:p>
    <w:p w:rsidR="000404EE" w:rsidRPr="00551311" w:rsidRDefault="000404EE" w:rsidP="00132AFB">
      <w:pPr>
        <w:jc w:val="center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EF0A7F" w:rsidRPr="00551311" w:rsidRDefault="00EF0A7F" w:rsidP="004A5F0F">
      <w:pPr>
        <w:rPr>
          <w:rFonts w:ascii="Phetsarath OT" w:eastAsia="Phetsarath OT" w:hAnsi="Phetsarath OT" w:cs="Phetsarath OT"/>
          <w:color w:val="000000" w:themeColor="text1"/>
          <w:sz w:val="22"/>
          <w:szCs w:val="22"/>
          <w:lang w:bidi="lo-LA"/>
        </w:rPr>
      </w:pPr>
    </w:p>
    <w:p w:rsidR="00EF0A7F" w:rsidRPr="00551311" w:rsidRDefault="00381D85" w:rsidP="004A5F0F">
      <w:pPr>
        <w:rPr>
          <w:rFonts w:ascii="Phetsarath OT" w:eastAsia="Phetsarath OT" w:hAnsi="Phetsarath OT" w:cs="Phetsarath OT"/>
          <w:color w:val="000000" w:themeColor="text1"/>
          <w:sz w:val="22"/>
          <w:szCs w:val="22"/>
          <w:lang w:bidi="lo-LA"/>
        </w:rPr>
      </w:pPr>
      <w:r>
        <w:rPr>
          <w:rFonts w:ascii="Phetsarath OT" w:hAnsi="Phetsarath OT" w:cs="Phetsarath OT"/>
          <w:noProof/>
          <w:sz w:val="22"/>
          <w:szCs w:val="22"/>
        </w:rPr>
        <w:pict>
          <v:roundrect id="Rounded Rectangle 12" o:spid="_x0000_s1193" style="position:absolute;margin-left:323.6pt;margin-top:13.25pt;width:152.85pt;height:80.85pt;z-index:250889728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" filled="f" stroked="f" strokeweight="1pt">
            <v:stroke joinstyle="miter"/>
            <v:textbox>
              <w:txbxContent>
                <w:p w:rsidR="00381D85" w:rsidRPr="007023FB" w:rsidRDefault="00381D85" w:rsidP="002A2306">
                  <w:pPr>
                    <w:rPr>
                      <w:rFonts w:ascii="Phetsarath OT" w:hAnsi="Phetsarath OT" w:cs="Phetsarath OT"/>
                      <w:color w:val="323E4F" w:themeColor="text2" w:themeShade="BF"/>
                      <w:sz w:val="20"/>
                      <w:szCs w:val="16"/>
                      <w:lang w:bidi="lo-LA"/>
                    </w:rPr>
                  </w:pPr>
                  <w:r w:rsidRPr="007023FB">
                    <w:rPr>
                      <w:rFonts w:ascii="Phetsarath OT" w:hAnsi="Phetsarath OT" w:cs="Phetsarath OT" w:hint="cs"/>
                      <w:color w:val="323E4F" w:themeColor="text2" w:themeShade="BF"/>
                      <w:sz w:val="20"/>
                      <w:szCs w:val="16"/>
                      <w:cs/>
                      <w:lang w:bidi="lo-LA"/>
                    </w:rPr>
                    <w:t xml:space="preserve">ໃບສະເຫນີຂໍລາຄາ </w:t>
                  </w:r>
                  <w:r w:rsidRPr="007023FB">
                    <w:rPr>
                      <w:rFonts w:ascii="Phetsarath OT" w:hAnsi="Phetsarath OT" w:cs="Phetsarath OT"/>
                      <w:color w:val="323E4F" w:themeColor="text2" w:themeShade="BF"/>
                      <w:sz w:val="20"/>
                      <w:szCs w:val="16"/>
                      <w:lang w:bidi="lo-LA"/>
                    </w:rPr>
                    <w:t>RfQ</w:t>
                  </w:r>
                  <w:r w:rsidRPr="007023FB">
                    <w:rPr>
                      <w:rFonts w:ascii="Phetsarath OT" w:hAnsi="Phetsarath OT" w:cs="Phetsarath OT" w:hint="cs"/>
                      <w:color w:val="323E4F" w:themeColor="text2" w:themeShade="BF"/>
                      <w:sz w:val="20"/>
                      <w:szCs w:val="16"/>
                      <w:cs/>
                      <w:lang w:bidi="lo-LA"/>
                    </w:rPr>
                    <w:t xml:space="preserve"> ສົ່ງໂດຍກົງຫາຢ່າງ</w:t>
                  </w:r>
                </w:p>
                <w:p w:rsidR="00381D85" w:rsidRPr="007023FB" w:rsidRDefault="00381D85" w:rsidP="002A2306">
                  <w:pPr>
                    <w:rPr>
                      <w:rFonts w:ascii="Phetsarath OT" w:hAnsi="Phetsarath OT" w:cs="Phetsarath OT"/>
                      <w:color w:val="323E4F" w:themeColor="text2" w:themeShade="BF"/>
                      <w:sz w:val="20"/>
                      <w:szCs w:val="16"/>
                      <w:cs/>
                      <w:lang w:bidi="lo-LA"/>
                    </w:rPr>
                  </w:pPr>
                  <w:r w:rsidRPr="007023FB">
                    <w:rPr>
                      <w:rFonts w:ascii="Phetsarath OT" w:hAnsi="Phetsarath OT" w:cs="Phetsarath OT" w:hint="cs"/>
                      <w:color w:val="323E4F" w:themeColor="text2" w:themeShade="BF"/>
                      <w:sz w:val="20"/>
                      <w:szCs w:val="16"/>
                      <w:cs/>
                      <w:lang w:bidi="lo-LA"/>
                    </w:rPr>
                    <w:t>ໜ້ອຍ 3 ຜູ້ປະມູນທີ່ເປັນໄປໄດ້ທີ່ຖືກຄັດເລືອກເບື້ອງຕົ້ນໂດຍຜູ້ຈັດຊື້-ຈັດຈ້າງ,ລວມທັງການກໍານົດມາດຖານເຕັກນິກ ຂອງສິນຄ້າ/ການບໍລິການທີ່ຕ້ອງການ</w:t>
                  </w:r>
                </w:p>
              </w:txbxContent>
            </v:textbox>
          </v:roundrect>
        </w:pict>
      </w:r>
      <w:r>
        <w:rPr>
          <w:rFonts w:ascii="Phetsarath OT" w:hAnsi="Phetsarath OT" w:cs="Phetsarath OT"/>
          <w:noProof/>
          <w:sz w:val="22"/>
          <w:szCs w:val="22"/>
        </w:rPr>
        <w:pict>
          <v:roundrect id="Rounded Rectangle 1" o:spid="_x0000_s1192" style="position:absolute;margin-left:134.9pt;margin-top:12.1pt;width:186.55pt;height:36.3pt;z-index:250777088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" fillcolor="#d9e2f3 [660]" strokecolor="#1f3763 [1604]" strokeweight="1pt">
            <v:stroke joinstyle="miter"/>
            <v:path arrowok="t"/>
            <v:textbox>
              <w:txbxContent>
                <w:p w:rsidR="00381D85" w:rsidRPr="00EF0A7F" w:rsidRDefault="00381D85" w:rsidP="00EF0A7F">
                  <w:pPr>
                    <w:jc w:val="center"/>
                    <w:rPr>
                      <w:rFonts w:ascii="Phetsarath OT" w:hAnsi="Phetsarath OT" w:cs="Phetsarath OT"/>
                      <w:color w:val="000000" w:themeColor="text1"/>
                      <w:sz w:val="20"/>
                      <w:szCs w:val="16"/>
                      <w:lang w:bidi="lo-LA"/>
                    </w:rPr>
                  </w:pPr>
                  <w:r>
                    <w:rPr>
                      <w:rFonts w:ascii="Phetsarath OT" w:hAnsi="Phetsarath OT" w:cs="Phetsarath OT" w:hint="cs"/>
                      <w:color w:val="000000" w:themeColor="text1"/>
                      <w:sz w:val="20"/>
                      <w:szCs w:val="16"/>
                      <w:cs/>
                      <w:lang w:bidi="lo-LA"/>
                    </w:rPr>
                    <w:t>ອອກບັດເຊີນສົ່ງໃບສະເໜີລາຄາໂດຍກົງໂດຍຜ່ານໃນການຂຽນຜ່ານອີເມວ, ແຟັກ ຫຼື ຜູ້ຈັດສົ່ງ</w:t>
                  </w:r>
                </w:p>
              </w:txbxContent>
            </v:textbox>
          </v:roundrect>
        </w:pict>
      </w:r>
    </w:p>
    <w:p w:rsidR="00EF0A7F" w:rsidRPr="00551311" w:rsidRDefault="00381D85" w:rsidP="004A5F0F">
      <w:pPr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sectPr w:rsidR="00EF0A7F" w:rsidRPr="00551311" w:rsidSect="00916BED">
          <w:pgSz w:w="11906" w:h="16838"/>
          <w:pgMar w:top="1440" w:right="1287" w:bottom="1440" w:left="1797" w:header="708" w:footer="708" w:gutter="0"/>
          <w:cols w:space="708"/>
          <w:docGrid w:linePitch="360"/>
        </w:sectPr>
      </w:pPr>
      <w:r>
        <w:rPr>
          <w:rFonts w:ascii="Phetsarath OT" w:hAnsi="Phetsarath OT" w:cs="Phetsarath OT"/>
          <w:noProof/>
          <w:sz w:val="22"/>
          <w:szCs w:val="22"/>
        </w:rPr>
        <w:pict>
          <v:shape id="Straight Arrow Connector 11" o:spid="_x0000_s1191" type="#_x0000_t32" style="position:absolute;margin-left:227.35pt;margin-top:257.3pt;width:0;height:11.85pt;z-index:250879488;visibility:visible;mso-wrap-distance-left:3.17492mm;mso-wrap-distance-right:3.17492mm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" strokecolor="#4472c4 [3204]" strokeweight=".5pt">
            <v:stroke endarrow="open" joinstyle="miter"/>
            <o:lock v:ext="edit" shapetype="f"/>
          </v:shape>
        </w:pict>
      </w:r>
      <w:r>
        <w:rPr>
          <w:rFonts w:ascii="Phetsarath OT" w:hAnsi="Phetsarath OT" w:cs="Phetsarath OT"/>
          <w:noProof/>
          <w:sz w:val="22"/>
          <w:szCs w:val="22"/>
        </w:rPr>
        <w:pict>
          <v:shape id="Straight Arrow Connector 10" o:spid="_x0000_s1190" type="#_x0000_t32" style="position:absolute;margin-left:228.5pt;margin-top:205.25pt;width:0;height:11.85pt;z-index:250869248;visibility:visible;mso-wrap-distance-left:3.17492mm;mso-wrap-distance-right:3.17492mm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" strokecolor="#4472c4 [3204]" strokeweight=".5pt">
            <v:stroke endarrow="open" joinstyle="miter"/>
            <o:lock v:ext="edit" shapetype="f"/>
          </v:shape>
        </w:pict>
      </w:r>
      <w:r>
        <w:rPr>
          <w:rFonts w:ascii="Phetsarath OT" w:hAnsi="Phetsarath OT" w:cs="Phetsarath OT"/>
          <w:noProof/>
          <w:sz w:val="22"/>
          <w:szCs w:val="22"/>
        </w:rPr>
        <w:pict>
          <v:roundrect id="Rounded Rectangle 16" o:spid="_x0000_s1189" style="position:absolute;margin-left:-21.65pt;margin-top:52.2pt;width:141.45pt;height:51.9pt;z-index:250910208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" filled="f" stroked="f" strokeweight="1pt">
            <v:stroke joinstyle="miter"/>
            <v:textbox>
              <w:txbxContent>
                <w:p w:rsidR="00381D85" w:rsidRPr="00EF0A7F" w:rsidRDefault="00381D85" w:rsidP="002A2306">
                  <w:pPr>
                    <w:rPr>
                      <w:rFonts w:ascii="Phetsarath OT" w:hAnsi="Phetsarath OT" w:cs="Phetsarath OT"/>
                      <w:color w:val="000000" w:themeColor="text1"/>
                      <w:sz w:val="20"/>
                      <w:szCs w:val="16"/>
                      <w:cs/>
                      <w:lang w:bidi="lo-LA"/>
                    </w:rPr>
                  </w:pPr>
                  <w:r>
                    <w:rPr>
                      <w:rFonts w:ascii="Phetsarath OT" w:hAnsi="Phetsarath OT" w:cs="Phetsarath OT" w:hint="cs"/>
                      <w:color w:val="000000" w:themeColor="text1"/>
                      <w:sz w:val="20"/>
                      <w:szCs w:val="16"/>
                      <w:cs/>
                      <w:lang w:bidi="lo-LA"/>
                    </w:rPr>
                    <w:t>ຢ່າງໜ້ອຍ 15 ວັນ ຈາກການເຊີນໂດຍກົງໃຫ້ຍື່ນໃບສະເໜີລາຄາ (ເວລາສໍາລັບຜູ້ປະມູນເພື່ອກະກຽມໃບສະເໜີລາຄາ).</w:t>
                  </w:r>
                </w:p>
              </w:txbxContent>
            </v:textbox>
          </v:roundrect>
        </w:pict>
      </w:r>
      <w:r>
        <w:rPr>
          <w:rFonts w:ascii="Phetsarath OT" w:hAnsi="Phetsarath OT" w:cs="Phetsarath OT"/>
          <w:noProof/>
          <w:sz w:val="22"/>
          <w:szCs w:val="22"/>
        </w:rPr>
        <w:pict>
          <v:roundrect id="Rounded Rectangle 15" o:spid="_x0000_s1188" style="position:absolute;margin-left:330.25pt;margin-top:164.95pt;width:150.2pt;height:48.85pt;z-index:250899968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" filled="f" stroked="f" strokeweight="1pt">
            <v:stroke joinstyle="miter"/>
            <v:textbox>
              <w:txbxContent>
                <w:p w:rsidR="00381D85" w:rsidRPr="00EF0A7F" w:rsidRDefault="00381D85" w:rsidP="002A2306">
                  <w:pPr>
                    <w:rPr>
                      <w:rFonts w:ascii="Phetsarath OT" w:hAnsi="Phetsarath OT" w:cs="Phetsarath OT"/>
                      <w:color w:val="000000" w:themeColor="text1"/>
                      <w:sz w:val="20"/>
                      <w:szCs w:val="16"/>
                      <w:lang w:bidi="lo-LA"/>
                    </w:rPr>
                  </w:pPr>
                  <w:r>
                    <w:rPr>
                      <w:rFonts w:ascii="Phetsarath OT" w:hAnsi="Phetsarath OT" w:cs="Phetsarath OT" w:hint="cs"/>
                      <w:color w:val="000000" w:themeColor="text1"/>
                      <w:sz w:val="20"/>
                      <w:szCs w:val="16"/>
                      <w:cs/>
                      <w:lang w:bidi="lo-LA"/>
                    </w:rPr>
                    <w:t xml:space="preserve">ການປະເມີນໃບສະເໜີລາຄາຕ້ອງຖືກປະຕິບັດອີງຕາມມາດຖານທີ່ລະບຸໄວ້ໃນ </w:t>
                  </w:r>
                  <w:r>
                    <w:rPr>
                      <w:rFonts w:ascii="Phetsarath OT" w:hAnsi="Phetsarath OT" w:cs="Phetsarath OT"/>
                      <w:color w:val="000000" w:themeColor="text1"/>
                      <w:sz w:val="20"/>
                      <w:szCs w:val="16"/>
                      <w:lang w:bidi="lo-LA"/>
                    </w:rPr>
                    <w:t>RfQ</w:t>
                  </w:r>
                </w:p>
              </w:txbxContent>
            </v:textbox>
          </v:roundrect>
        </w:pict>
      </w:r>
      <w:r>
        <w:rPr>
          <w:rFonts w:ascii="Phetsarath OT" w:hAnsi="Phetsarath OT" w:cs="Phetsarath OT"/>
          <w:noProof/>
          <w:sz w:val="22"/>
          <w:szCs w:val="22"/>
        </w:rPr>
        <w:pict>
          <v:shape id="Straight Arrow Connector 8" o:spid="_x0000_s1187" type="#_x0000_t32" style="position:absolute;margin-left:228.3pt;margin-top:92.4pt;width:0;height:11.85pt;z-index:250848768;visibility:visible;mso-wrap-distance-left:3.17492mm;mso-wrap-distance-right:3.17492mm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" strokecolor="#4472c4 [3204]" strokeweight=".5pt">
            <v:stroke endarrow="open" joinstyle="miter"/>
            <o:lock v:ext="edit" shapetype="f"/>
          </v:shape>
        </w:pict>
      </w:r>
      <w:r>
        <w:rPr>
          <w:rFonts w:ascii="Phetsarath OT" w:hAnsi="Phetsarath OT" w:cs="Phetsarath OT"/>
          <w:noProof/>
          <w:sz w:val="22"/>
          <w:szCs w:val="22"/>
        </w:rPr>
        <w:pict>
          <v:shape id="Straight Arrow Connector 9" o:spid="_x0000_s1186" type="#_x0000_t32" style="position:absolute;margin-left:228.4pt;margin-top:148.85pt;width:0;height:11.85pt;z-index:250859008;visibility:visible;mso-wrap-distance-left:3.17492mm;mso-wrap-distance-right:3.17492mm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" strokecolor="#4472c4 [3204]" strokeweight=".5pt">
            <v:stroke endarrow="open" joinstyle="miter"/>
            <o:lock v:ext="edit" shapetype="f"/>
          </v:shape>
        </w:pict>
      </w:r>
      <w:r>
        <w:rPr>
          <w:rFonts w:ascii="Phetsarath OT" w:hAnsi="Phetsarath OT" w:cs="Phetsarath OT"/>
          <w:noProof/>
          <w:sz w:val="22"/>
          <w:szCs w:val="22"/>
        </w:rPr>
        <w:pict>
          <v:shape id="Straight Arrow Connector 7" o:spid="_x0000_s1185" type="#_x0000_t32" style="position:absolute;margin-left:226.95pt;margin-top:35.95pt;width:0;height:11.85pt;z-index:250838528;visibility:visible;mso-wrap-distance-left:3.17492mm;mso-wrap-distance-right:3.17492mm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" strokecolor="#4472c4 [3204]" strokeweight=".5pt">
            <v:stroke endarrow="open" joinstyle="miter"/>
            <o:lock v:ext="edit" shapetype="f"/>
          </v:shape>
        </w:pict>
      </w:r>
      <w:r>
        <w:rPr>
          <w:rFonts w:ascii="Phetsarath OT" w:hAnsi="Phetsarath OT" w:cs="Phetsarath OT"/>
          <w:noProof/>
          <w:sz w:val="22"/>
          <w:szCs w:val="22"/>
        </w:rPr>
        <w:pict>
          <v:roundrect id="Rounded Rectangle 6" o:spid="_x0000_s1184" style="position:absolute;margin-left:135.15pt;margin-top:219.65pt;width:186.55pt;height:36.3pt;z-index:250828288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" fillcolor="#d9e2f3 [660]" strokecolor="#1f3763 [1604]" strokeweight="1pt">
            <v:stroke joinstyle="miter"/>
            <v:path arrowok="t"/>
            <v:textbox>
              <w:txbxContent>
                <w:p w:rsidR="00381D85" w:rsidRPr="00EF0A7F" w:rsidRDefault="00381D85" w:rsidP="00EF0A7F">
                  <w:pPr>
                    <w:jc w:val="center"/>
                    <w:rPr>
                      <w:rFonts w:ascii="Phetsarath OT" w:hAnsi="Phetsarath OT" w:cs="Phetsarath OT"/>
                      <w:color w:val="000000" w:themeColor="text1"/>
                      <w:sz w:val="20"/>
                      <w:szCs w:val="16"/>
                      <w:lang w:bidi="lo-LA"/>
                    </w:rPr>
                  </w:pPr>
                  <w:r>
                    <w:rPr>
                      <w:rFonts w:ascii="Phetsarath OT" w:hAnsi="Phetsarath OT" w:cs="Phetsarath OT" w:hint="cs"/>
                      <w:color w:val="000000" w:themeColor="text1"/>
                      <w:sz w:val="20"/>
                      <w:szCs w:val="16"/>
                      <w:cs/>
                      <w:lang w:bidi="lo-LA"/>
                    </w:rPr>
                    <w:t>ອະນຸມັດບົດລາຍງານປະເມີນໃບສະເໜີລາຄາ</w:t>
                  </w:r>
                </w:p>
              </w:txbxContent>
            </v:textbox>
          </v:roundrect>
        </w:pict>
      </w:r>
      <w:r>
        <w:rPr>
          <w:rFonts w:ascii="Phetsarath OT" w:hAnsi="Phetsarath OT" w:cs="Phetsarath OT"/>
          <w:noProof/>
          <w:sz w:val="22"/>
          <w:szCs w:val="22"/>
        </w:rPr>
        <w:pict>
          <v:roundrect id="Rounded Rectangle 5" o:spid="_x0000_s1183" style="position:absolute;margin-left:135.05pt;margin-top:165.05pt;width:186.55pt;height:36.3pt;z-index:250818048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" fillcolor="#d9e2f3 [660]" strokecolor="#1f3763 [1604]" strokeweight="1pt">
            <v:stroke joinstyle="miter"/>
            <v:path arrowok="t"/>
            <v:textbox>
              <w:txbxContent>
                <w:p w:rsidR="00381D85" w:rsidRPr="00EF0A7F" w:rsidRDefault="00381D85" w:rsidP="00EF0A7F">
                  <w:pPr>
                    <w:jc w:val="center"/>
                    <w:rPr>
                      <w:rFonts w:ascii="Phetsarath OT" w:hAnsi="Phetsarath OT" w:cs="Phetsarath OT"/>
                      <w:color w:val="000000" w:themeColor="text1"/>
                      <w:sz w:val="20"/>
                      <w:szCs w:val="16"/>
                      <w:lang w:bidi="lo-LA"/>
                    </w:rPr>
                  </w:pPr>
                  <w:r>
                    <w:rPr>
                      <w:rFonts w:ascii="Phetsarath OT" w:hAnsi="Phetsarath OT" w:cs="Phetsarath OT" w:hint="cs"/>
                      <w:color w:val="000000" w:themeColor="text1"/>
                      <w:sz w:val="20"/>
                      <w:szCs w:val="16"/>
                      <w:cs/>
                      <w:lang w:bidi="lo-LA"/>
                    </w:rPr>
                    <w:t>ປະເມີນໃບສະເໜີລາຄາ</w:t>
                  </w:r>
                </w:p>
              </w:txbxContent>
            </v:textbox>
          </v:roundrect>
        </w:pict>
      </w:r>
      <w:r>
        <w:rPr>
          <w:rFonts w:ascii="Phetsarath OT" w:hAnsi="Phetsarath OT" w:cs="Phetsarath OT"/>
          <w:noProof/>
          <w:sz w:val="22"/>
          <w:szCs w:val="22"/>
        </w:rPr>
        <w:pict>
          <v:roundrect id="Rounded Rectangle 2" o:spid="_x0000_s1182" style="position:absolute;margin-left:134.9pt;margin-top:52.25pt;width:186.55pt;height:36.3pt;z-index:250787328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" fillcolor="#d9e2f3 [660]" strokecolor="#1f3763 [1604]" strokeweight="1pt">
            <v:stroke joinstyle="miter"/>
            <v:path arrowok="t"/>
            <v:textbox>
              <w:txbxContent>
                <w:p w:rsidR="00381D85" w:rsidRPr="00EF0A7F" w:rsidRDefault="00381D85" w:rsidP="00EF0A7F">
                  <w:pPr>
                    <w:jc w:val="center"/>
                    <w:rPr>
                      <w:rFonts w:ascii="Phetsarath OT" w:hAnsi="Phetsarath OT" w:cs="Phetsarath OT"/>
                      <w:color w:val="000000" w:themeColor="text1"/>
                      <w:sz w:val="20"/>
                      <w:szCs w:val="16"/>
                      <w:lang w:bidi="lo-LA"/>
                    </w:rPr>
                  </w:pPr>
                  <w:r>
                    <w:rPr>
                      <w:rFonts w:ascii="Phetsarath OT" w:hAnsi="Phetsarath OT" w:cs="Phetsarath OT" w:hint="cs"/>
                      <w:color w:val="000000" w:themeColor="text1"/>
                      <w:sz w:val="20"/>
                      <w:szCs w:val="16"/>
                      <w:cs/>
                      <w:lang w:bidi="lo-LA"/>
                    </w:rPr>
                    <w:t>ການຍື່ນ/ຮັບໃບສະເໜີລາຄາ</w:t>
                  </w:r>
                </w:p>
              </w:txbxContent>
            </v:textbox>
          </v:roundrect>
        </w:pict>
      </w:r>
      <w:r>
        <w:rPr>
          <w:rFonts w:ascii="Phetsarath OT" w:hAnsi="Phetsarath OT" w:cs="Phetsarath OT"/>
          <w:noProof/>
          <w:sz w:val="22"/>
          <w:szCs w:val="22"/>
        </w:rPr>
        <w:pict>
          <v:roundrect id="Rounded Rectangle 3" o:spid="_x0000_s1181" style="position:absolute;margin-left:135.05pt;margin-top:108.75pt;width:186.55pt;height:36.3pt;z-index:250797568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" fillcolor="#d9e2f3 [660]" strokecolor="#1f3763 [1604]" strokeweight="1pt">
            <v:stroke joinstyle="miter"/>
            <v:path arrowok="t"/>
            <v:textbox>
              <w:txbxContent>
                <w:p w:rsidR="00381D85" w:rsidRPr="00EF0A7F" w:rsidRDefault="00381D85" w:rsidP="00EF0A7F">
                  <w:pPr>
                    <w:jc w:val="center"/>
                    <w:rPr>
                      <w:rFonts w:ascii="Phetsarath OT" w:hAnsi="Phetsarath OT" w:cs="Phetsarath OT"/>
                      <w:color w:val="000000" w:themeColor="text1"/>
                      <w:sz w:val="20"/>
                      <w:szCs w:val="16"/>
                      <w:lang w:bidi="lo-LA"/>
                    </w:rPr>
                  </w:pPr>
                  <w:r>
                    <w:rPr>
                      <w:rFonts w:ascii="Phetsarath OT" w:hAnsi="Phetsarath OT" w:cs="Phetsarath OT" w:hint="cs"/>
                      <w:color w:val="000000" w:themeColor="text1"/>
                      <w:sz w:val="20"/>
                      <w:szCs w:val="16"/>
                      <w:cs/>
                      <w:lang w:bidi="lo-LA"/>
                    </w:rPr>
                    <w:t>ເປີດໃບສະເໜີລາຄາ</w:t>
                  </w:r>
                </w:p>
              </w:txbxContent>
            </v:textbox>
          </v:roundrect>
        </w:pict>
      </w:r>
      <w:r>
        <w:rPr>
          <w:rFonts w:ascii="Phetsarath OT" w:hAnsi="Phetsarath OT" w:cs="Phetsarath OT"/>
          <w:noProof/>
          <w:sz w:val="22"/>
          <w:szCs w:val="22"/>
        </w:rPr>
        <w:pict>
          <v:roundrect id="Rounded Rectangle 4" o:spid="_x0000_s1180" style="position:absolute;margin-left:138.9pt;margin-top:272.25pt;width:186.55pt;height:36.3pt;z-index:250807808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" fillcolor="#d9e2f3 [660]" strokecolor="#1f3763 [1604]" strokeweight="1pt">
            <v:stroke joinstyle="miter"/>
            <v:path arrowok="t"/>
            <v:textbox>
              <w:txbxContent>
                <w:p w:rsidR="00381D85" w:rsidRPr="00EF0A7F" w:rsidRDefault="00381D85" w:rsidP="00EF0A7F">
                  <w:pPr>
                    <w:jc w:val="center"/>
                    <w:rPr>
                      <w:rFonts w:ascii="Phetsarath OT" w:hAnsi="Phetsarath OT" w:cs="Phetsarath OT"/>
                      <w:color w:val="000000" w:themeColor="text1"/>
                      <w:sz w:val="20"/>
                      <w:szCs w:val="16"/>
                      <w:lang w:bidi="lo-LA"/>
                    </w:rPr>
                  </w:pPr>
                  <w:r>
                    <w:rPr>
                      <w:rFonts w:ascii="Phetsarath OT" w:hAnsi="Phetsarath OT" w:cs="Phetsarath OT" w:hint="cs"/>
                      <w:color w:val="000000" w:themeColor="text1"/>
                      <w:sz w:val="20"/>
                      <w:szCs w:val="16"/>
                      <w:cs/>
                      <w:lang w:bidi="lo-LA"/>
                    </w:rPr>
                    <w:t>ແຈ້ງໃຫ້ຜູ້ໄດ້ຮັບໄຊຊະນະປະມູນ/ເຊັນສັນຍາ</w:t>
                  </w:r>
                </w:p>
              </w:txbxContent>
            </v:textbox>
          </v:roundrect>
        </w:pict>
      </w:r>
    </w:p>
    <w:p w:rsidR="00011549" w:rsidRPr="00551311" w:rsidRDefault="00085BC6" w:rsidP="002A62D6">
      <w:pPr>
        <w:pStyle w:val="Heading2"/>
        <w:rPr>
          <w:rFonts w:ascii="Phetsarath OT" w:eastAsia="Phetsarath OT" w:hAnsi="Phetsarath OT" w:cs="Phetsarath OT"/>
          <w:sz w:val="22"/>
          <w:szCs w:val="22"/>
          <w:lang w:bidi="lo-LA"/>
        </w:rPr>
      </w:pPr>
      <w:bookmarkStart w:id="334" w:name="_Toc61952384"/>
      <w:bookmarkStart w:id="335" w:name="_Toc94452245"/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ໝວດທີ</w:t>
      </w:r>
      <w:r w:rsidR="00011549" w:rsidRPr="00551311">
        <w:rPr>
          <w:rFonts w:ascii="Phetsarath OT" w:eastAsia="Phetsarath OT" w:hAnsi="Phetsarath OT" w:cs="Phetsarath OT"/>
          <w:sz w:val="22"/>
          <w:szCs w:val="22"/>
          <w:lang w:bidi="th-TH"/>
        </w:rPr>
        <w:t xml:space="preserve"> 3. </w:t>
      </w:r>
      <w:r w:rsidR="00011549" w:rsidRPr="00551311">
        <w:rPr>
          <w:rFonts w:ascii="Phetsarath OT" w:eastAsia="Phetsarath OT" w:hAnsi="Phetsarath OT" w:cs="Phetsarath OT"/>
          <w:sz w:val="22"/>
          <w:szCs w:val="22"/>
          <w:lang w:bidi="th-TH"/>
        </w:rPr>
        <w:tab/>
      </w:r>
      <w:bookmarkEnd w:id="334"/>
      <w:r w:rsidR="008D4342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132AFB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ຈັດຊື້</w:t>
      </w:r>
      <w:r w:rsidR="00936DF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="008D4342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ໂດຍກົງ</w:t>
      </w:r>
      <w:bookmarkEnd w:id="335"/>
    </w:p>
    <w:p w:rsidR="00011549" w:rsidRPr="00551311" w:rsidRDefault="00011549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th-TH"/>
        </w:rPr>
      </w:pPr>
    </w:p>
    <w:p w:rsidR="008D4342" w:rsidRPr="00551311" w:rsidRDefault="008D4342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ນີ້ແມ່ນວິທີການຈັດຊື້</w:t>
      </w:r>
      <w:r w:rsidR="00E1723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ທີ່ມີຄວາມຍືດຍຸ່ນທີ່ສຸດ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ວິທີການ</w:t>
      </w:r>
      <w:r w:rsidR="00AA71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="00A03B3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ເປັນຊ່ອງຫວ່າງ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ຕໍ່ການລະເມີດ</w:t>
      </w:r>
      <w:r w:rsidR="00A03B3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ລະບຽບການ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.ສະນັ້ນມັນຕ້ອງຖືກ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ສະເພາະເຫດຜົນທີ່ຖືກຕ້ອງເທົ່າທີ່ໄດ້ລະບຸໄວ້ໃນຂໍ້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6.5.1.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ຂ້າງເທິງ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ໄດ້ຮັບການອະນຸມັດ</w:t>
      </w:r>
      <w:r w:rsidR="00A03B3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ກໍຕໍ່ເມື່ອມີຄວາມ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ສອດຄ່ອງກັບຂໍ້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ທີ່ໄດ້ອະທິບາຍໄວ້ໃນຂໍ້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6.5.2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ຂ້າງເທິງ.</w:t>
      </w:r>
    </w:p>
    <w:p w:rsidR="008D4342" w:rsidRPr="00551311" w:rsidRDefault="008D4342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860D5A" w:rsidRPr="00551311" w:rsidRDefault="008D4342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th-TH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ພາຍໃຕ້ລະບຽບການດັ່ງກ່າວ</w:t>
      </w:r>
      <w:r w:rsidR="002B683B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2B683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</w:t>
      </w:r>
      <w:r w:rsidR="00E1723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ຕ້ອງ:</w:t>
      </w:r>
    </w:p>
    <w:p w:rsidR="00011549" w:rsidRPr="00551311" w:rsidRDefault="00011549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th-TH"/>
        </w:rPr>
      </w:pPr>
    </w:p>
    <w:p w:rsidR="008D4342" w:rsidRPr="00551311" w:rsidRDefault="008D4342" w:rsidP="00AB2A2A">
      <w:pPr>
        <w:pStyle w:val="ListParagraph"/>
        <w:numPr>
          <w:ilvl w:val="0"/>
          <w:numId w:val="138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ກະກຽມ</w:t>
      </w:r>
      <w:r w:rsidR="003055F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ລາຍລະອຽດ 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ກ່ຽວກັບ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ລວມທັງຄຸນນະພາບ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ປະລິມານ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ເງື່ອນໄຂ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ເວລາ</w:t>
      </w:r>
      <w:r w:rsidR="003E559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ການສົ່ງມອບ</w:t>
      </w:r>
    </w:p>
    <w:p w:rsidR="008D4342" w:rsidRPr="00551311" w:rsidRDefault="008D4342" w:rsidP="00AB2A2A">
      <w:pPr>
        <w:pStyle w:val="ListParagraph"/>
        <w:numPr>
          <w:ilvl w:val="0"/>
          <w:numId w:val="138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ເຊີນເອົາການ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ລາຄາເປັນລາຍລັກອັກສອນໂດຍກົງຈາກຜູ້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ໜຶ່ງ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</w:t>
      </w:r>
      <w:r w:rsidR="00C1648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ຫລາຍຜູ້ປະມູນ, ຖ້າ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ເປັນໄປໄດ້</w:t>
      </w:r>
    </w:p>
    <w:p w:rsidR="008D4342" w:rsidRPr="00551311" w:rsidRDefault="004033A4" w:rsidP="00AB2A2A">
      <w:pPr>
        <w:pStyle w:val="ListParagraph"/>
        <w:numPr>
          <w:ilvl w:val="0"/>
          <w:numId w:val="138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ລວມທັງ</w:t>
      </w:r>
      <w:r w:rsidR="00C1648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ມື້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="008D434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ເວລາ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ສຸດທ້າຍ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8D434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ການຍື່ນປະມູນ</w:t>
      </w:r>
    </w:p>
    <w:p w:rsidR="008D4342" w:rsidRPr="00551311" w:rsidRDefault="008D4342" w:rsidP="00AB2A2A">
      <w:pPr>
        <w:pStyle w:val="ListParagraph"/>
        <w:numPr>
          <w:ilvl w:val="0"/>
          <w:numId w:val="138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ປະເມີນການປະມູນຕາມຂໍ້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ດ້ານ</w:t>
      </w:r>
      <w:r w:rsidR="004033A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ມາດຖານເຕັກນິກ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ກໍານົດ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ເງື່ອນໄຂ</w:t>
      </w:r>
    </w:p>
    <w:p w:rsidR="00011549" w:rsidRPr="00551311" w:rsidRDefault="008D4342" w:rsidP="00AB2A2A">
      <w:pPr>
        <w:pStyle w:val="ListParagraph"/>
        <w:numPr>
          <w:ilvl w:val="0"/>
          <w:numId w:val="138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ເຈລະຈາ</w:t>
      </w:r>
      <w:r w:rsidR="00C1648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ປະມູນຖ້າລາຄາ</w:t>
      </w:r>
      <w:r w:rsidR="004033A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ຖືກ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ພິຈາລະນາ</w:t>
      </w:r>
      <w:r w:rsidR="004033A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ວ່າ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ເກີນລາຄາ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4033A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ລາຄາເກີນລາຄາ</w:t>
      </w:r>
      <w:r w:rsidR="00E1723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ຕະຫຼາດ</w:t>
      </w:r>
      <w:r w:rsidR="004033A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. </w:t>
      </w:r>
    </w:p>
    <w:p w:rsidR="00C51451" w:rsidRPr="00551311" w:rsidRDefault="00C51451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th-TH"/>
        </w:rPr>
      </w:pPr>
    </w:p>
    <w:p w:rsidR="00860D5A" w:rsidRPr="00551311" w:rsidRDefault="008D4342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th-TH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ສັນຍາສຸດທ້າຍຈະໄດ້ຮັບການຕົກລົງກັນລະຫວ່າງຝ່າຍຕ່າງໆແຕ່ວ່າ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C1648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ຕ້ອງ</w:t>
      </w:r>
      <w:r w:rsidR="00C93B6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ແນະນໍາ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ໃຫ້ໃຊ້ </w:t>
      </w:r>
      <w:r w:rsidR="00DA4E3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ເອກະສານມາດຖານການປະມູນ </w:t>
      </w:r>
      <w:r w:rsidR="00261177"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>(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SBD</w:t>
      </w:r>
      <w:r w:rsidR="00261177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s)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ເໝາະສົມ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ທີ່ </w:t>
      </w:r>
      <w:r w:rsidR="00C16487"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ພະແນກຄຸ້ມຄອງການຈັດຊື້-ຈັດຈ້າງດ້ວຍທຶນຂອງລັດ ແລະ ລາຄາ(ຄຈລ)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ໃຫ້ເປັນຈຸດເລີ່ມຕົ້ນ.ຮ່າງສັນຍາອາດຈະຖືກສົ່ງພ້ອມດ້ວຍ</w:t>
      </w:r>
      <w:r w:rsidR="00C31EB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ເຊີນໂດຍກົງ.</w:t>
      </w:r>
    </w:p>
    <w:p w:rsidR="00782FC2" w:rsidRPr="00551311" w:rsidRDefault="00782FC2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th-TH"/>
        </w:rPr>
      </w:pPr>
    </w:p>
    <w:p w:rsidR="00E34CB4" w:rsidRPr="00551311" w:rsidRDefault="00E34CB4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th-TH"/>
        </w:rPr>
        <w:sectPr w:rsidR="00E34CB4" w:rsidRPr="00551311" w:rsidSect="00916BED">
          <w:pgSz w:w="11906" w:h="16838"/>
          <w:pgMar w:top="1440" w:right="1287" w:bottom="1440" w:left="1797" w:header="708" w:footer="708" w:gutter="0"/>
          <w:cols w:space="708"/>
          <w:docGrid w:linePitch="360"/>
        </w:sectPr>
      </w:pPr>
    </w:p>
    <w:p w:rsidR="00E34CB4" w:rsidRPr="00551311" w:rsidRDefault="00ED093D" w:rsidP="00ED093D">
      <w:pPr>
        <w:jc w:val="center"/>
        <w:rPr>
          <w:rFonts w:ascii="Phetsarath OT" w:eastAsia="Phetsarath OT" w:hAnsi="Phetsarath OT" w:cs="Phetsarath OT"/>
          <w:b/>
          <w:bCs/>
          <w:sz w:val="22"/>
          <w:szCs w:val="22"/>
          <w:lang w:bidi="th-TH"/>
        </w:rPr>
      </w:pPr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lastRenderedPageBreak/>
        <w:t xml:space="preserve">ແຜນວາດ </w:t>
      </w:r>
      <w:r w:rsidR="00E34CB4" w:rsidRPr="00551311">
        <w:rPr>
          <w:rFonts w:ascii="Phetsarath OT" w:eastAsia="Phetsarath OT" w:hAnsi="Phetsarath OT" w:cs="Phetsarath OT"/>
          <w:b/>
          <w:bCs/>
          <w:sz w:val="22"/>
          <w:szCs w:val="22"/>
        </w:rPr>
        <w:t>4</w:t>
      </w:r>
    </w:p>
    <w:p w:rsidR="004F38A3" w:rsidRPr="00551311" w:rsidRDefault="004F38A3" w:rsidP="004A5F0F">
      <w:pPr>
        <w:rPr>
          <w:rFonts w:ascii="Phetsarath OT" w:eastAsia="Phetsarath OT" w:hAnsi="Phetsarath OT" w:cs="Phetsarath OT"/>
          <w:sz w:val="22"/>
          <w:szCs w:val="22"/>
          <w:lang w:val="fr-FR" w:bidi="th-TH"/>
        </w:rPr>
      </w:pPr>
    </w:p>
    <w:p w:rsidR="00876E31" w:rsidRPr="00551311" w:rsidRDefault="00ED093D" w:rsidP="00ED093D">
      <w:pPr>
        <w:jc w:val="center"/>
        <w:rPr>
          <w:rFonts w:ascii="Phetsarath OT" w:eastAsia="Phetsarath OT" w:hAnsi="Phetsarath OT" w:cs="Phetsarath OT"/>
          <w:sz w:val="22"/>
          <w:szCs w:val="22"/>
          <w:lang w:val="fr-FR"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ການຈັດຊື້9ຈັດຈ້າງໂດຍກົງ </w:t>
      </w:r>
    </w:p>
    <w:p w:rsidR="00876E31" w:rsidRPr="00551311" w:rsidRDefault="00876E31" w:rsidP="00ED093D">
      <w:pPr>
        <w:jc w:val="center"/>
        <w:rPr>
          <w:rFonts w:ascii="Phetsarath OT" w:eastAsia="Phetsarath OT" w:hAnsi="Phetsarath OT" w:cs="Phetsarath OT"/>
          <w:sz w:val="22"/>
          <w:szCs w:val="22"/>
          <w:lang w:val="fr-FR"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ມູນຄ່າວົງເງິນໃນການປະມູນ </w:t>
      </w:r>
      <w:r w:rsidR="005D3EDC" w:rsidRPr="00551311">
        <w:rPr>
          <w:rFonts w:ascii="Phetsarath OT" w:eastAsia="Phetsarath OT" w:hAnsi="Phetsarath OT" w:cs="Phetsarath OT"/>
          <w:sz w:val="22"/>
          <w:szCs w:val="22"/>
          <w:lang w:val="fr-FR" w:bidi="lo-LA"/>
        </w:rPr>
        <w:t>=</w:t>
      </w:r>
      <w:r w:rsidR="00427EC2" w:rsidRPr="00551311">
        <w:rPr>
          <w:rFonts w:ascii="Phetsarath OT" w:eastAsia="Phetsarath OT" w:hAnsi="Phetsarath OT" w:cs="Phetsarath OT"/>
          <w:sz w:val="22"/>
          <w:szCs w:val="22"/>
          <w:cs/>
          <w:lang w:val="fr-FR" w:bidi="lo-LA"/>
        </w:rPr>
        <w:t xml:space="preserve"> ຫຼື </w:t>
      </w:r>
      <w:r w:rsidRPr="00551311">
        <w:rPr>
          <w:rFonts w:ascii="Phetsarath OT" w:eastAsia="Phetsarath OT" w:hAnsi="Phetsarath OT" w:cs="Phetsarath OT"/>
          <w:sz w:val="22"/>
          <w:szCs w:val="22"/>
          <w:lang w:val="fr-FR" w:bidi="lo-LA"/>
        </w:rPr>
        <w:t>&lt;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ກວ່າ</w:t>
      </w:r>
      <w:r w:rsidR="00936DF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ຫ້າ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ລ້ານກີບ</w:t>
      </w:r>
    </w:p>
    <w:p w:rsidR="005D3EDC" w:rsidRPr="00551311" w:rsidRDefault="005D3EDC" w:rsidP="004A5F0F">
      <w:pPr>
        <w:rPr>
          <w:rFonts w:ascii="Phetsarath OT" w:eastAsia="Phetsarath OT" w:hAnsi="Phetsarath OT" w:cs="Phetsarath OT"/>
          <w:color w:val="000000" w:themeColor="text1"/>
          <w:sz w:val="22"/>
          <w:szCs w:val="22"/>
          <w:lang w:val="fr-FR" w:bidi="lo-LA"/>
        </w:rPr>
      </w:pPr>
    </w:p>
    <w:p w:rsidR="00876E31" w:rsidRPr="00551311" w:rsidRDefault="005D3EDC" w:rsidP="00092104">
      <w:pPr>
        <w:pStyle w:val="ListParagraph"/>
        <w:numPr>
          <w:ilvl w:val="0"/>
          <w:numId w:val="195"/>
        </w:numPr>
        <w:ind w:left="720" w:hanging="360"/>
        <w:rPr>
          <w:rFonts w:ascii="Phetsarath OT" w:eastAsia="Phetsarath OT" w:hAnsi="Phetsarath OT" w:cs="Phetsarath OT"/>
          <w:color w:val="000000" w:themeColor="text1"/>
          <w:sz w:val="22"/>
          <w:szCs w:val="22"/>
          <w:lang w:val="fr-FR" w:bidi="lo-LA"/>
        </w:rPr>
      </w:pPr>
      <w:r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ສິນຄ້າສິດທິບັດ</w:t>
      </w:r>
      <w:r w:rsidR="00427EC2"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 xml:space="preserve"> ຫຼື </w:t>
      </w:r>
      <w:r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ລິຂະສິດ</w:t>
      </w:r>
      <w:r w:rsidR="00427EC2"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 xml:space="preserve"> ຫຼື </w:t>
      </w:r>
      <w:r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ຊັບສິນທາງປັນຍາ;</w:t>
      </w:r>
    </w:p>
    <w:p w:rsidR="005D3EDC" w:rsidRPr="00551311" w:rsidRDefault="005D3EDC" w:rsidP="00092104">
      <w:pPr>
        <w:pStyle w:val="ListParagraph"/>
        <w:numPr>
          <w:ilvl w:val="0"/>
          <w:numId w:val="195"/>
        </w:numPr>
        <w:ind w:left="720" w:hanging="360"/>
        <w:rPr>
          <w:rFonts w:ascii="Phetsarath OT" w:eastAsia="Phetsarath OT" w:hAnsi="Phetsarath OT" w:cs="Phetsarath OT"/>
          <w:color w:val="000000" w:themeColor="text1"/>
          <w:sz w:val="22"/>
          <w:szCs w:val="22"/>
          <w:lang w:val="fr-FR" w:bidi="lo-LA"/>
        </w:rPr>
      </w:pPr>
      <w:r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ການບໍາລຸງຮັກສາ</w:t>
      </w:r>
      <w:r w:rsidR="00427EC2"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 xml:space="preserve"> ຫຼື </w:t>
      </w:r>
      <w:r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ການປ່ຽນແທນການບໍລິການ/ສິນຄ້າ;</w:t>
      </w:r>
    </w:p>
    <w:p w:rsidR="005D3EDC" w:rsidRPr="00551311" w:rsidRDefault="005D3EDC" w:rsidP="00092104">
      <w:pPr>
        <w:pStyle w:val="ListParagraph"/>
        <w:numPr>
          <w:ilvl w:val="0"/>
          <w:numId w:val="195"/>
        </w:numPr>
        <w:ind w:left="720" w:hanging="360"/>
        <w:rPr>
          <w:rFonts w:ascii="Phetsarath OT" w:eastAsia="Phetsarath OT" w:hAnsi="Phetsarath OT" w:cs="Phetsarath OT"/>
          <w:color w:val="000000" w:themeColor="text1"/>
          <w:sz w:val="22"/>
          <w:szCs w:val="22"/>
          <w:lang w:val="fr-FR" w:bidi="lo-LA"/>
        </w:rPr>
      </w:pPr>
      <w:r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ວຽກງານເພີ່ມເຕີມ</w:t>
      </w:r>
      <w:r w:rsidR="00427EC2"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 xml:space="preserve"> ຫຼື </w:t>
      </w:r>
      <w:r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ສືບຕໍ່ຂອງວຽກເກົ່າທີ່ບໍ່ເກີນ 20% ຂອງມູນຄ່າສ</w:t>
      </w:r>
      <w:r w:rsidR="00C31EB5"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val="fr-FR" w:bidi="lo-LA"/>
        </w:rPr>
        <w:t>ັນຍາ</w:t>
      </w:r>
      <w:r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ເດີມ;</w:t>
      </w:r>
    </w:p>
    <w:p w:rsidR="00ED093D" w:rsidRPr="00551311" w:rsidRDefault="005D3EDC" w:rsidP="00092104">
      <w:pPr>
        <w:pStyle w:val="ListParagraph"/>
        <w:numPr>
          <w:ilvl w:val="0"/>
          <w:numId w:val="195"/>
        </w:numPr>
        <w:ind w:left="720" w:hanging="360"/>
        <w:rPr>
          <w:rFonts w:ascii="Phetsarath OT" w:eastAsia="Phetsarath OT" w:hAnsi="Phetsarath OT" w:cs="Phetsarath OT"/>
          <w:color w:val="000000" w:themeColor="text1"/>
          <w:sz w:val="22"/>
          <w:szCs w:val="22"/>
          <w:lang w:val="fr-FR" w:bidi="lo-LA"/>
        </w:rPr>
      </w:pPr>
      <w:r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ກິດຈະກໍາທີ່ຖືກຈັດຕັ້ງປະຕິບັດໃນຂົງເຂດຫ່າງໄກສອກຫຼີກ ທີ່ມີສິ່ງອໍານວຍຄວາມສະດວກພື້ນຖານໂຄງລ່າງທີ່ຫຍຸ້ງຍາກ</w:t>
      </w:r>
      <w:r w:rsidR="00427EC2"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 xml:space="preserve"> ຫຼື </w:t>
      </w:r>
      <w:r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ບໍ່ມີໃຜສົນໃຈປະມູນ;</w:t>
      </w:r>
    </w:p>
    <w:p w:rsidR="00ED093D" w:rsidRPr="00551311" w:rsidRDefault="005D3EDC" w:rsidP="00092104">
      <w:pPr>
        <w:pStyle w:val="ListParagraph"/>
        <w:numPr>
          <w:ilvl w:val="0"/>
          <w:numId w:val="195"/>
        </w:numPr>
        <w:ind w:left="720" w:hanging="360"/>
        <w:rPr>
          <w:rFonts w:ascii="Phetsarath OT" w:eastAsia="Phetsarath OT" w:hAnsi="Phetsarath OT" w:cs="Phetsarath OT"/>
          <w:color w:val="000000" w:themeColor="text1"/>
          <w:sz w:val="22"/>
          <w:szCs w:val="22"/>
          <w:lang w:val="fr-FR" w:bidi="lo-LA"/>
        </w:rPr>
      </w:pPr>
      <w:r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ເຫດສຸດວິໃສ</w:t>
      </w:r>
      <w:r w:rsidR="00427EC2"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 xml:space="preserve"> ຫຼື </w:t>
      </w:r>
      <w:r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ບັນຫາຮີບດ່ວນ</w:t>
      </w:r>
    </w:p>
    <w:p w:rsidR="005D3EDC" w:rsidRPr="00551311" w:rsidRDefault="005D3EDC" w:rsidP="00ED093D">
      <w:pPr>
        <w:pStyle w:val="ListParagraph"/>
        <w:ind w:left="1080"/>
        <w:rPr>
          <w:rFonts w:ascii="Phetsarath OT" w:eastAsia="Phetsarath OT" w:hAnsi="Phetsarath OT" w:cs="Phetsarath OT"/>
          <w:color w:val="000000" w:themeColor="text1"/>
          <w:sz w:val="22"/>
          <w:szCs w:val="22"/>
          <w:lang w:val="fr-FR" w:bidi="lo-LA"/>
        </w:rPr>
      </w:pPr>
      <w:r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ລາຍການຂ້າງເທິງແມ່ນຍັງບໍ່ພຽງພໍ ກະລຸນາເບິ່ງຄໍາແນະນໍາ (ໜ້າ 11-12)</w:t>
      </w:r>
    </w:p>
    <w:p w:rsidR="005D3EDC" w:rsidRPr="00551311" w:rsidRDefault="005D3EDC" w:rsidP="004A5F0F">
      <w:pPr>
        <w:rPr>
          <w:rFonts w:ascii="Phetsarath OT" w:eastAsia="Phetsarath OT" w:hAnsi="Phetsarath OT" w:cs="Phetsarath OT"/>
          <w:color w:val="000000" w:themeColor="text1"/>
          <w:sz w:val="22"/>
          <w:szCs w:val="22"/>
          <w:lang w:val="fr-FR" w:bidi="lo-LA"/>
        </w:rPr>
      </w:pPr>
    </w:p>
    <w:p w:rsidR="00876E31" w:rsidRPr="00551311" w:rsidRDefault="00876E31" w:rsidP="004A5F0F">
      <w:pPr>
        <w:rPr>
          <w:rFonts w:ascii="Phetsarath OT" w:eastAsia="Phetsarath OT" w:hAnsi="Phetsarath OT" w:cs="Phetsarath OT"/>
          <w:color w:val="000000" w:themeColor="text1"/>
          <w:sz w:val="22"/>
          <w:szCs w:val="22"/>
          <w:lang w:val="fr-FR" w:bidi="lo-LA"/>
        </w:rPr>
      </w:pPr>
    </w:p>
    <w:p w:rsidR="00876E31" w:rsidRPr="00551311" w:rsidRDefault="00381D85" w:rsidP="004A5F0F">
      <w:pPr>
        <w:rPr>
          <w:rFonts w:ascii="Phetsarath OT" w:eastAsia="Phetsarath OT" w:hAnsi="Phetsarath OT" w:cs="Phetsarath OT"/>
          <w:color w:val="000000" w:themeColor="text1"/>
          <w:sz w:val="22"/>
          <w:szCs w:val="22"/>
          <w:lang w:val="fr-FR" w:bidi="lo-LA"/>
        </w:rPr>
      </w:pPr>
      <w:r>
        <w:rPr>
          <w:rFonts w:ascii="Phetsarath OT" w:hAnsi="Phetsarath OT" w:cs="Phetsarath OT"/>
          <w:noProof/>
          <w:sz w:val="22"/>
          <w:szCs w:val="22"/>
        </w:rPr>
        <w:pict>
          <v:roundrect id="Rounded Rectangle 488" o:spid="_x0000_s1179" style="position:absolute;margin-left:331.55pt;margin-top:1.3pt;width:147.6pt;height:62.3pt;z-index:251534848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" filled="f" stroked="f" strokeweight="1pt">
            <v:stroke joinstyle="miter"/>
            <v:textbox>
              <w:txbxContent>
                <w:p w:rsidR="00381D85" w:rsidRPr="00EF0A7F" w:rsidRDefault="00381D85" w:rsidP="005D3EDC">
                  <w:pPr>
                    <w:jc w:val="center"/>
                    <w:rPr>
                      <w:rFonts w:ascii="Phetsarath OT" w:hAnsi="Phetsarath OT" w:cs="Phetsarath OT"/>
                      <w:color w:val="000000" w:themeColor="text1"/>
                      <w:sz w:val="20"/>
                      <w:szCs w:val="16"/>
                      <w:lang w:bidi="lo-LA"/>
                    </w:rPr>
                  </w:pPr>
                  <w:r>
                    <w:rPr>
                      <w:rFonts w:ascii="Phetsarath OT" w:hAnsi="Phetsarath OT" w:cs="Phetsarath OT" w:hint="cs"/>
                      <w:color w:val="000000" w:themeColor="text1"/>
                      <w:sz w:val="20"/>
                      <w:szCs w:val="16"/>
                      <w:cs/>
                      <w:lang w:bidi="lo-LA"/>
                    </w:rPr>
                    <w:t>ໄດ້</w:t>
                  </w:r>
                  <w:r w:rsidRPr="008E1855">
                    <w:rPr>
                      <w:rFonts w:ascii="Phetsarath OT" w:hAnsi="Phetsarath OT" w:cs="Phetsarath OT" w:hint="cs"/>
                      <w:sz w:val="20"/>
                      <w:szCs w:val="16"/>
                      <w:cs/>
                      <w:lang w:bidi="lo-LA"/>
                    </w:rPr>
                    <w:t>ຮັບອະນຸມັດ ໃຊ້ການຈັດຊື້-ຈັດຈ້າງ ໂດກົງ</w:t>
                  </w:r>
                </w:p>
                <w:p w:rsidR="00381D85" w:rsidRPr="00EF0A7F" w:rsidRDefault="00381D85" w:rsidP="00876E31">
                  <w:pPr>
                    <w:rPr>
                      <w:rFonts w:ascii="Phetsarath OT" w:hAnsi="Phetsarath OT" w:cs="Phetsarath OT"/>
                      <w:color w:val="000000" w:themeColor="text1"/>
                      <w:sz w:val="20"/>
                      <w:szCs w:val="16"/>
                      <w:cs/>
                      <w:lang w:bidi="lo-LA"/>
                    </w:rPr>
                  </w:pPr>
                  <w:r>
                    <w:rPr>
                      <w:rFonts w:ascii="Phetsarath OT" w:hAnsi="Phetsarath OT" w:cs="Phetsarath OT" w:hint="cs"/>
                      <w:color w:val="000000" w:themeColor="text1"/>
                      <w:sz w:val="20"/>
                      <w:szCs w:val="16"/>
                      <w:cs/>
                      <w:lang w:bidi="lo-LA"/>
                    </w:rPr>
                    <w:t xml:space="preserve"> ແລະ ແຕ່ງຕັ້ງຄະນະກໍາມະການປະມູນ/ສະເພາະກິດຕາມແຕ່ກໍລະນີ (ເບິ່ງຄູ່ມື ຫຼື ຄໍາແນະນໍາໜ້າທີ 12-13)</w:t>
                  </w:r>
                </w:p>
              </w:txbxContent>
            </v:textbox>
          </v:roundrect>
        </w:pict>
      </w:r>
      <w:r>
        <w:rPr>
          <w:rFonts w:ascii="Phetsarath OT" w:hAnsi="Phetsarath OT" w:cs="Phetsarath OT"/>
          <w:noProof/>
          <w:sz w:val="22"/>
          <w:szCs w:val="22"/>
        </w:rPr>
        <w:pict>
          <v:roundrect id="Rounded Rectangle 489" o:spid="_x0000_s1178" style="position:absolute;margin-left:134.9pt;margin-top:12.1pt;width:186.55pt;height:36.3pt;z-index:251422208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" fillcolor="#d9e2f3 [660]" strokecolor="#1f3763 [1604]" strokeweight="1pt">
            <v:stroke joinstyle="miter"/>
            <v:path arrowok="t"/>
            <v:textbox>
              <w:txbxContent>
                <w:p w:rsidR="00381D85" w:rsidRPr="00E3771A" w:rsidRDefault="00381D85" w:rsidP="00876E31">
                  <w:pPr>
                    <w:jc w:val="center"/>
                    <w:rPr>
                      <w:rFonts w:ascii="Phetsarath OT" w:hAnsi="Phetsarath OT" w:cs="Phetsarath OT"/>
                      <w:color w:val="323E4F" w:themeColor="text2" w:themeShade="BF"/>
                      <w:sz w:val="20"/>
                      <w:szCs w:val="16"/>
                      <w:lang w:bidi="lo-LA"/>
                    </w:rPr>
                  </w:pPr>
                  <w:r w:rsidRPr="00E3771A">
                    <w:rPr>
                      <w:rFonts w:ascii="Phetsarath OT" w:hAnsi="Phetsarath OT" w:cs="Phetsarath OT" w:hint="cs"/>
                      <w:color w:val="323E4F" w:themeColor="text2" w:themeShade="BF"/>
                      <w:sz w:val="20"/>
                      <w:szCs w:val="16"/>
                      <w:cs/>
                      <w:lang w:bidi="lo-LA"/>
                    </w:rPr>
                    <w:t>ໄດ້ຮັບອະນຸມັດນໍາໃຊ້ການການຈັດຊື້ ໂດຍກົງ</w:t>
                  </w:r>
                </w:p>
              </w:txbxContent>
            </v:textbox>
          </v:roundrect>
        </w:pict>
      </w:r>
    </w:p>
    <w:p w:rsidR="00C443AA" w:rsidRPr="00551311" w:rsidRDefault="00381D85" w:rsidP="004A5F0F">
      <w:pPr>
        <w:rPr>
          <w:rFonts w:ascii="Phetsarath OT" w:eastAsia="Phetsarath OT" w:hAnsi="Phetsarath OT" w:cs="Phetsarath OT"/>
          <w:sz w:val="22"/>
          <w:szCs w:val="22"/>
          <w:lang w:val="fr-FR" w:bidi="lo-LA"/>
        </w:rPr>
      </w:pPr>
      <w:r>
        <w:rPr>
          <w:rFonts w:ascii="Phetsarath OT" w:hAnsi="Phetsarath OT" w:cs="Phetsarath OT"/>
          <w:noProof/>
          <w:sz w:val="22"/>
          <w:szCs w:val="22"/>
        </w:rPr>
        <w:pict>
          <v:shape id="Straight Arrow Connector 495" o:spid="_x0000_s1177" type="#_x0000_t32" style="position:absolute;margin-left:228.3pt;margin-top:92.4pt;width:0;height:11.85pt;z-index:251493888;visibility:visible;mso-wrap-distance-left:3.17492mm;mso-wrap-distance-right:3.17492mm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" strokecolor="#4472c4 [3204]" strokeweight=".5pt">
            <v:stroke endarrow="open" joinstyle="miter"/>
            <o:lock v:ext="edit" shapetype="f"/>
          </v:shape>
        </w:pict>
      </w:r>
      <w:r>
        <w:rPr>
          <w:rFonts w:ascii="Phetsarath OT" w:hAnsi="Phetsarath OT" w:cs="Phetsarath OT"/>
          <w:noProof/>
          <w:sz w:val="22"/>
          <w:szCs w:val="22"/>
        </w:rPr>
        <w:pict>
          <v:shape id="Straight Arrow Connector 496" o:spid="_x0000_s1176" type="#_x0000_t32" style="position:absolute;margin-left:228.4pt;margin-top:148.85pt;width:0;height:11.85pt;z-index:251504128;visibility:visible;mso-wrap-distance-left:3.17492mm;mso-wrap-distance-right:3.17492mm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" strokecolor="#4472c4 [3204]" strokeweight=".5pt">
            <v:stroke endarrow="open" joinstyle="miter"/>
            <o:lock v:ext="edit" shapetype="f"/>
          </v:shape>
        </w:pict>
      </w:r>
      <w:r>
        <w:rPr>
          <w:rFonts w:ascii="Phetsarath OT" w:hAnsi="Phetsarath OT" w:cs="Phetsarath OT"/>
          <w:noProof/>
          <w:sz w:val="22"/>
          <w:szCs w:val="22"/>
        </w:rPr>
        <w:pict>
          <v:shape id="Straight Arrow Connector 498" o:spid="_x0000_s1175" type="#_x0000_t32" style="position:absolute;margin-left:226.95pt;margin-top:35.95pt;width:0;height:11.85pt;z-index:251483648;visibility:visible;mso-wrap-distance-left:3.17492mm;mso-wrap-distance-right:3.17492mm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" strokecolor="#4472c4 [3204]" strokeweight=".5pt">
            <v:stroke endarrow="open" joinstyle="miter"/>
            <o:lock v:ext="edit" shapetype="f"/>
          </v:shape>
        </w:pict>
      </w:r>
      <w:r>
        <w:rPr>
          <w:rFonts w:ascii="Phetsarath OT" w:hAnsi="Phetsarath OT" w:cs="Phetsarath OT"/>
          <w:noProof/>
          <w:sz w:val="22"/>
          <w:szCs w:val="22"/>
        </w:rPr>
        <w:pict>
          <v:roundrect id="Rounded Rectangle 499" o:spid="_x0000_s1174" style="position:absolute;margin-left:135.15pt;margin-top:219.65pt;width:186.55pt;height:36.3pt;z-index:251473408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" fillcolor="#d9e2f3 [660]" strokecolor="#1f3763 [1604]" strokeweight="1pt">
            <v:stroke joinstyle="miter"/>
            <v:path arrowok="t"/>
            <v:textbox>
              <w:txbxContent>
                <w:p w:rsidR="00381D85" w:rsidRPr="00E3771A" w:rsidRDefault="00381D85" w:rsidP="00876E31">
                  <w:pPr>
                    <w:jc w:val="center"/>
                    <w:rPr>
                      <w:rFonts w:ascii="Phetsarath OT" w:hAnsi="Phetsarath OT" w:cs="Phetsarath OT"/>
                      <w:color w:val="323E4F" w:themeColor="text2" w:themeShade="BF"/>
                      <w:sz w:val="20"/>
                      <w:szCs w:val="16"/>
                      <w:lang w:bidi="lo-LA"/>
                    </w:rPr>
                  </w:pPr>
                  <w:r w:rsidRPr="00E3771A">
                    <w:rPr>
                      <w:rFonts w:ascii="Phetsarath OT" w:hAnsi="Phetsarath OT" w:cs="Phetsarath OT" w:hint="cs"/>
                      <w:color w:val="323E4F" w:themeColor="text2" w:themeShade="BF"/>
                      <w:sz w:val="20"/>
                      <w:szCs w:val="16"/>
                      <w:cs/>
                      <w:lang w:bidi="lo-LA"/>
                    </w:rPr>
                    <w:t>ປະເມີນ ຫນັງສືສະແດງຄວາມສົນໃຈ</w:t>
                  </w:r>
                  <w:r w:rsidRPr="00E3771A">
                    <w:rPr>
                      <w:rFonts w:ascii="Phetsarath OT" w:hAnsi="Phetsarath OT" w:cs="Phetsarath OT"/>
                      <w:color w:val="323E4F" w:themeColor="text2" w:themeShade="BF"/>
                      <w:sz w:val="20"/>
                      <w:szCs w:val="16"/>
                      <w:lang w:bidi="lo-LA"/>
                    </w:rPr>
                    <w:t>/</w:t>
                  </w:r>
                  <w:r w:rsidRPr="00E3771A">
                    <w:rPr>
                      <w:rFonts w:ascii="Phetsarath OT" w:hAnsi="Phetsarath OT" w:cs="Phetsarath OT" w:hint="cs"/>
                      <w:color w:val="323E4F" w:themeColor="text2" w:themeShade="BF"/>
                      <w:sz w:val="20"/>
                      <w:szCs w:val="16"/>
                      <w:cs/>
                      <w:lang w:bidi="lo-LA"/>
                    </w:rPr>
                    <w:t>ຊອງປະມູນ</w:t>
                  </w:r>
                </w:p>
              </w:txbxContent>
            </v:textbox>
          </v:roundrect>
        </w:pict>
      </w:r>
      <w:r>
        <w:rPr>
          <w:rFonts w:ascii="Phetsarath OT" w:hAnsi="Phetsarath OT" w:cs="Phetsarath OT"/>
          <w:noProof/>
          <w:sz w:val="22"/>
          <w:szCs w:val="22"/>
        </w:rPr>
        <w:pict>
          <v:roundrect id="Rounded Rectangle 500" o:spid="_x0000_s1173" style="position:absolute;margin-left:135.05pt;margin-top:165.05pt;width:186.55pt;height:36.3pt;z-index:251463168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" fillcolor="#d9e2f3 [660]" strokecolor="#1f3763 [1604]" strokeweight="1pt">
            <v:stroke joinstyle="miter"/>
            <v:path arrowok="t"/>
            <v:textbox>
              <w:txbxContent>
                <w:p w:rsidR="00381D85" w:rsidRPr="00E3771A" w:rsidRDefault="00381D85" w:rsidP="00876E31">
                  <w:pPr>
                    <w:jc w:val="center"/>
                    <w:rPr>
                      <w:rFonts w:ascii="Phetsarath OT" w:hAnsi="Phetsarath OT" w:cs="Phetsarath OT"/>
                      <w:color w:val="323E4F" w:themeColor="text2" w:themeShade="BF"/>
                      <w:sz w:val="20"/>
                      <w:szCs w:val="16"/>
                      <w:lang w:bidi="lo-LA"/>
                    </w:rPr>
                  </w:pPr>
                  <w:r w:rsidRPr="00E3771A">
                    <w:rPr>
                      <w:rFonts w:ascii="Phetsarath OT" w:hAnsi="Phetsarath OT" w:cs="Phetsarath OT" w:hint="cs"/>
                      <w:color w:val="323E4F" w:themeColor="text2" w:themeShade="BF"/>
                      <w:sz w:val="20"/>
                      <w:szCs w:val="16"/>
                      <w:cs/>
                      <w:lang w:bidi="lo-LA"/>
                    </w:rPr>
                    <w:t>ເປີດ</w:t>
                  </w:r>
                  <w:r w:rsidRPr="00E3771A">
                    <w:rPr>
                      <w:rFonts w:ascii="Phetsarath OT" w:hAnsi="Phetsarath OT" w:cs="Phetsarath OT"/>
                      <w:color w:val="323E4F" w:themeColor="text2" w:themeShade="BF"/>
                      <w:sz w:val="20"/>
                      <w:szCs w:val="16"/>
                      <w:lang w:bidi="lo-LA"/>
                    </w:rPr>
                    <w:t>Eol</w:t>
                  </w:r>
                  <w:r w:rsidRPr="00E3771A">
                    <w:rPr>
                      <w:rFonts w:ascii="Phetsarath OT" w:hAnsi="Phetsarath OT" w:cs="Phetsarath OT" w:hint="cs"/>
                      <w:color w:val="323E4F" w:themeColor="text2" w:themeShade="BF"/>
                      <w:sz w:val="20"/>
                      <w:szCs w:val="16"/>
                      <w:cs/>
                      <w:lang w:bidi="lo-LA"/>
                    </w:rPr>
                    <w:t xml:space="preserve"> ຫນັງສືສະແດງຄວາມສົນໃຈ</w:t>
                  </w:r>
                  <w:r w:rsidRPr="00E3771A">
                    <w:rPr>
                      <w:rFonts w:ascii="Phetsarath OT" w:hAnsi="Phetsarath OT" w:cs="Phetsarath OT"/>
                      <w:color w:val="323E4F" w:themeColor="text2" w:themeShade="BF"/>
                      <w:sz w:val="20"/>
                      <w:szCs w:val="16"/>
                      <w:lang w:bidi="lo-LA"/>
                    </w:rPr>
                    <w:t>/</w:t>
                  </w:r>
                  <w:r w:rsidRPr="00E3771A">
                    <w:rPr>
                      <w:rFonts w:ascii="Phetsarath OT" w:hAnsi="Phetsarath OT" w:cs="Phetsarath OT" w:hint="cs"/>
                      <w:color w:val="323E4F" w:themeColor="text2" w:themeShade="BF"/>
                      <w:sz w:val="20"/>
                      <w:szCs w:val="16"/>
                      <w:cs/>
                      <w:lang w:bidi="lo-LA"/>
                    </w:rPr>
                    <w:t>ຊອງປະມູນ</w:t>
                  </w:r>
                </w:p>
              </w:txbxContent>
            </v:textbox>
          </v:roundrect>
        </w:pict>
      </w:r>
      <w:r>
        <w:rPr>
          <w:rFonts w:ascii="Phetsarath OT" w:hAnsi="Phetsarath OT" w:cs="Phetsarath OT"/>
          <w:noProof/>
          <w:sz w:val="22"/>
          <w:szCs w:val="22"/>
        </w:rPr>
        <w:pict>
          <v:roundrect id="Rounded Rectangle 502" o:spid="_x0000_s1172" style="position:absolute;margin-left:135.05pt;margin-top:108.75pt;width:186.55pt;height:36.3pt;z-index:251442688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" fillcolor="#d9e2f3 [660]" strokecolor="#1f3763 [1604]" strokeweight="1pt">
            <v:stroke joinstyle="miter"/>
            <v:path arrowok="t"/>
            <v:textbox>
              <w:txbxContent>
                <w:p w:rsidR="00381D85" w:rsidRPr="00E3771A" w:rsidRDefault="00381D85" w:rsidP="00876E31">
                  <w:pPr>
                    <w:jc w:val="center"/>
                    <w:rPr>
                      <w:rFonts w:ascii="Phetsarath OT" w:hAnsi="Phetsarath OT" w:cs="Phetsarath OT"/>
                      <w:color w:val="323E4F" w:themeColor="text2" w:themeShade="BF"/>
                      <w:sz w:val="20"/>
                      <w:szCs w:val="16"/>
                      <w:cs/>
                      <w:lang w:bidi="lo-LA"/>
                    </w:rPr>
                  </w:pPr>
                  <w:r w:rsidRPr="00E3771A">
                    <w:rPr>
                      <w:rFonts w:ascii="Phetsarath OT" w:hAnsi="Phetsarath OT" w:cs="Phetsarath OT" w:hint="cs"/>
                      <w:color w:val="323E4F" w:themeColor="text2" w:themeShade="BF"/>
                      <w:sz w:val="20"/>
                      <w:szCs w:val="16"/>
                      <w:cs/>
                      <w:lang w:bidi="lo-LA"/>
                    </w:rPr>
                    <w:t xml:space="preserve">ຍື່ນປະມູນ/ຮັບຫນັງສືສະແດງຄວາມສົນໃຈ </w:t>
                  </w:r>
                  <w:r w:rsidRPr="00E3771A">
                    <w:rPr>
                      <w:rFonts w:ascii="Phetsarath OT" w:hAnsi="Phetsarath OT" w:cs="Phetsarath OT"/>
                      <w:color w:val="323E4F" w:themeColor="text2" w:themeShade="BF"/>
                      <w:sz w:val="20"/>
                      <w:szCs w:val="16"/>
                      <w:lang w:bidi="lo-LA"/>
                    </w:rPr>
                    <w:t>Eol/</w:t>
                  </w:r>
                  <w:r w:rsidRPr="00E3771A">
                    <w:rPr>
                      <w:rFonts w:ascii="Phetsarath OT" w:hAnsi="Phetsarath OT" w:cs="Phetsarath OT" w:hint="cs"/>
                      <w:color w:val="323E4F" w:themeColor="text2" w:themeShade="BF"/>
                      <w:sz w:val="20"/>
                      <w:szCs w:val="16"/>
                      <w:cs/>
                      <w:lang w:bidi="lo-LA"/>
                    </w:rPr>
                    <w:t>ຊອງປະມູນ</w:t>
                  </w:r>
                </w:p>
              </w:txbxContent>
            </v:textbox>
          </v:roundrect>
        </w:pict>
      </w:r>
      <w:r>
        <w:rPr>
          <w:rFonts w:ascii="Phetsarath OT" w:hAnsi="Phetsarath OT" w:cs="Phetsarath OT"/>
          <w:noProof/>
          <w:sz w:val="22"/>
          <w:szCs w:val="22"/>
        </w:rPr>
        <w:pict>
          <v:roundrect id="Rounded Rectangle 503" o:spid="_x0000_s1171" style="position:absolute;margin-left:138.9pt;margin-top:272.25pt;width:186.55pt;height:36.3pt;z-index:251452928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" fillcolor="#d9e2f3 [660]" strokecolor="#1f3763 [1604]" strokeweight="1pt">
            <v:stroke joinstyle="miter"/>
            <v:path arrowok="t"/>
            <v:textbox>
              <w:txbxContent>
                <w:p w:rsidR="00381D85" w:rsidRPr="00EF0A7F" w:rsidRDefault="00381D85" w:rsidP="00876E31">
                  <w:pPr>
                    <w:jc w:val="center"/>
                    <w:rPr>
                      <w:rFonts w:ascii="Phetsarath OT" w:hAnsi="Phetsarath OT" w:cs="Phetsarath OT"/>
                      <w:color w:val="000000" w:themeColor="text1"/>
                      <w:sz w:val="20"/>
                      <w:szCs w:val="16"/>
                      <w:lang w:bidi="lo-LA"/>
                    </w:rPr>
                  </w:pPr>
                  <w:r>
                    <w:rPr>
                      <w:rFonts w:ascii="Phetsarath OT" w:hAnsi="Phetsarath OT" w:cs="Phetsarath OT" w:hint="cs"/>
                      <w:color w:val="000000" w:themeColor="text1"/>
                      <w:sz w:val="20"/>
                      <w:szCs w:val="16"/>
                      <w:cs/>
                      <w:lang w:bidi="lo-LA"/>
                    </w:rPr>
                    <w:t>ແຈ້ງໃຫ້ຜູ້ໄດ້ຮັບໄຊຊະນະປະມູນ/ເຊັນສັນຍາ</w:t>
                  </w:r>
                </w:p>
              </w:txbxContent>
            </v:textbox>
          </v:roundrect>
        </w:pict>
      </w:r>
    </w:p>
    <w:p w:rsidR="004F38A3" w:rsidRPr="00551311" w:rsidRDefault="004F38A3" w:rsidP="004A5F0F">
      <w:pPr>
        <w:rPr>
          <w:rFonts w:ascii="Phetsarath OT" w:eastAsia="Phetsarath OT" w:hAnsi="Phetsarath OT" w:cs="Phetsarath OT"/>
          <w:sz w:val="22"/>
          <w:szCs w:val="22"/>
          <w:lang w:val="fr-FR" w:bidi="th-TH"/>
        </w:rPr>
      </w:pPr>
    </w:p>
    <w:p w:rsidR="004F38A3" w:rsidRPr="00551311" w:rsidRDefault="00381D85" w:rsidP="004A5F0F">
      <w:pPr>
        <w:rPr>
          <w:rFonts w:ascii="Phetsarath OT" w:eastAsia="Phetsarath OT" w:hAnsi="Phetsarath OT" w:cs="Phetsarath OT"/>
          <w:sz w:val="22"/>
          <w:szCs w:val="22"/>
          <w:lang w:val="fr-FR" w:bidi="th-TH"/>
        </w:rPr>
      </w:pPr>
      <w:r>
        <w:rPr>
          <w:rFonts w:ascii="Phetsarath OT" w:hAnsi="Phetsarath OT" w:cs="Phetsarath OT"/>
          <w:noProof/>
          <w:sz w:val="22"/>
          <w:szCs w:val="22"/>
        </w:rPr>
        <w:pict>
          <v:roundrect id="Rounded Rectangle 491" o:spid="_x0000_s1170" style="position:absolute;margin-left:-21.85pt;margin-top:17.65pt;width:141.45pt;height:56.1pt;z-index:251555328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" filled="f" stroked="f" strokeweight="1pt">
            <v:stroke joinstyle="miter"/>
            <v:textbox>
              <w:txbxContent>
                <w:p w:rsidR="00381D85" w:rsidRPr="00EF0A7F" w:rsidRDefault="00381D85" w:rsidP="00876E31">
                  <w:pPr>
                    <w:rPr>
                      <w:rFonts w:ascii="Phetsarath OT" w:hAnsi="Phetsarath OT" w:cs="Phetsarath OT"/>
                      <w:color w:val="000000" w:themeColor="text1"/>
                      <w:sz w:val="20"/>
                      <w:szCs w:val="16"/>
                      <w:lang w:bidi="lo-LA"/>
                    </w:rPr>
                  </w:pPr>
                  <w:r>
                    <w:rPr>
                      <w:rFonts w:ascii="Phetsarath OT" w:hAnsi="Phetsarath OT" w:cs="Phetsarath OT" w:hint="cs"/>
                      <w:color w:val="000000" w:themeColor="text1"/>
                      <w:sz w:val="20"/>
                      <w:szCs w:val="16"/>
                      <w:cs/>
                      <w:lang w:bidi="lo-LA"/>
                    </w:rPr>
                    <w:t xml:space="preserve">ຜູ້ຈັດຊື້-ຈັດຈ້າງຕັດສິນໃຈ </w:t>
                  </w:r>
                  <w:r>
                    <w:rPr>
                      <w:rFonts w:ascii="Phetsarath OT" w:hAnsi="Phetsarath OT" w:cs="Phetsarath OT"/>
                      <w:color w:val="000000" w:themeColor="text1"/>
                      <w:sz w:val="20"/>
                      <w:szCs w:val="16"/>
                      <w:lang w:bidi="lo-LA"/>
                    </w:rPr>
                    <w:t xml:space="preserve"># </w:t>
                  </w:r>
                  <w:r>
                    <w:rPr>
                      <w:rFonts w:ascii="Phetsarath OT" w:hAnsi="Phetsarath OT" w:cs="Phetsarath OT" w:hint="cs"/>
                      <w:color w:val="000000" w:themeColor="text1"/>
                      <w:sz w:val="20"/>
                      <w:szCs w:val="16"/>
                      <w:cs/>
                      <w:lang w:bidi="lo-LA"/>
                    </w:rPr>
                    <w:t>ຈໍານວນວັນ</w:t>
                  </w:r>
                  <w:r w:rsidRPr="008E1855">
                    <w:rPr>
                      <w:rFonts w:ascii="Phetsarath OT" w:hAnsi="Phetsarath OT" w:cs="Phetsarath OT" w:hint="cs"/>
                      <w:sz w:val="20"/>
                      <w:szCs w:val="16"/>
                      <w:cs/>
                      <w:lang w:bidi="lo-LA"/>
                    </w:rPr>
                    <w:t xml:space="preserve">ຈາກວັນອອກຈົນເຖິງວັນຍື່ນ ໃບສະເຫນີລາຄາ </w:t>
                  </w:r>
                  <w:r w:rsidRPr="008E1855">
                    <w:rPr>
                      <w:rFonts w:ascii="Phetsarath OT" w:hAnsi="Phetsarath OT" w:cs="Phetsarath OT"/>
                      <w:sz w:val="20"/>
                      <w:szCs w:val="16"/>
                      <w:lang w:bidi="lo-LA"/>
                    </w:rPr>
                    <w:t>RfB</w:t>
                  </w:r>
                </w:p>
              </w:txbxContent>
            </v:textbox>
          </v:roundrect>
        </w:pict>
      </w:r>
    </w:p>
    <w:p w:rsidR="004F38A3" w:rsidRPr="00551311" w:rsidRDefault="00381D85" w:rsidP="004A5F0F">
      <w:pPr>
        <w:rPr>
          <w:rFonts w:ascii="Phetsarath OT" w:eastAsia="Phetsarath OT" w:hAnsi="Phetsarath OT" w:cs="Phetsarath OT"/>
          <w:sz w:val="22"/>
          <w:szCs w:val="22"/>
          <w:lang w:val="fr-FR" w:bidi="th-TH"/>
        </w:rPr>
      </w:pPr>
      <w:r>
        <w:rPr>
          <w:rFonts w:ascii="Phetsarath OT" w:hAnsi="Phetsarath OT" w:cs="Phetsarath OT"/>
          <w:noProof/>
          <w:sz w:val="22"/>
          <w:szCs w:val="22"/>
        </w:rPr>
        <w:pict>
          <v:roundrect id="Rounded Rectangle 501" o:spid="_x0000_s1169" style="position:absolute;margin-left:134.9pt;margin-top:5.65pt;width:195.35pt;height:36.3pt;z-index:251432448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" fillcolor="#d9e2f3 [660]" strokecolor="#1f3763 [1604]" strokeweight="1pt">
            <v:stroke joinstyle="miter"/>
            <v:path arrowok="t"/>
            <v:textbox>
              <w:txbxContent>
                <w:p w:rsidR="00381D85" w:rsidRPr="00E3771A" w:rsidRDefault="00381D85" w:rsidP="00876E31">
                  <w:pPr>
                    <w:jc w:val="center"/>
                    <w:rPr>
                      <w:rFonts w:ascii="Phetsarath OT" w:hAnsi="Phetsarath OT" w:cs="Phetsarath OT"/>
                      <w:color w:val="323E4F" w:themeColor="text2" w:themeShade="BF"/>
                      <w:sz w:val="20"/>
                      <w:szCs w:val="16"/>
                      <w:cs/>
                      <w:lang w:bidi="lo-LA"/>
                    </w:rPr>
                  </w:pPr>
                  <w:r w:rsidRPr="00E3771A">
                    <w:rPr>
                      <w:rFonts w:ascii="Phetsarath OT" w:hAnsi="Phetsarath OT" w:cs="Phetsarath OT" w:hint="cs"/>
                      <w:color w:val="323E4F" w:themeColor="text2" w:themeShade="BF"/>
                      <w:sz w:val="20"/>
                      <w:szCs w:val="16"/>
                      <w:cs/>
                      <w:lang w:bidi="lo-LA"/>
                    </w:rPr>
                    <w:t>ອອກເອກະສານປະມູນ (</w:t>
                  </w:r>
                  <w:r w:rsidRPr="00E3771A">
                    <w:rPr>
                      <w:rFonts w:ascii="Phetsarath OT" w:hAnsi="Phetsarath OT" w:cs="Phetsarath OT"/>
                      <w:color w:val="323E4F" w:themeColor="text2" w:themeShade="BF"/>
                      <w:sz w:val="20"/>
                      <w:szCs w:val="16"/>
                      <w:lang w:bidi="lo-LA"/>
                    </w:rPr>
                    <w:t>RfB</w:t>
                  </w:r>
                  <w:r w:rsidRPr="00E3771A">
                    <w:rPr>
                      <w:rFonts w:ascii="Phetsarath OT" w:hAnsi="Phetsarath OT" w:cs="Phetsarath OT" w:hint="cs"/>
                      <w:color w:val="323E4F" w:themeColor="text2" w:themeShade="BF"/>
                      <w:sz w:val="20"/>
                      <w:szCs w:val="16"/>
                      <w:cs/>
                      <w:lang w:bidi="lo-LA"/>
                    </w:rPr>
                    <w:t>)ໂດຍກົງ</w:t>
                  </w:r>
                </w:p>
              </w:txbxContent>
            </v:textbox>
          </v:roundrect>
        </w:pict>
      </w:r>
    </w:p>
    <w:p w:rsidR="00B748E0" w:rsidRPr="00551311" w:rsidRDefault="00381D85" w:rsidP="004A5F0F">
      <w:pPr>
        <w:rPr>
          <w:rFonts w:ascii="Phetsarath OT" w:eastAsia="Phetsarath OT" w:hAnsi="Phetsarath OT" w:cs="Phetsarath OT"/>
          <w:sz w:val="22"/>
          <w:szCs w:val="22"/>
          <w:lang w:val="fr-FR" w:bidi="th-TH"/>
        </w:rPr>
        <w:sectPr w:rsidR="00B748E0" w:rsidRPr="00551311" w:rsidSect="00916BED">
          <w:pgSz w:w="11906" w:h="16838"/>
          <w:pgMar w:top="1440" w:right="1287" w:bottom="1440" w:left="1797" w:header="708" w:footer="708" w:gutter="0"/>
          <w:cols w:space="708"/>
          <w:docGrid w:linePitch="360"/>
        </w:sectPr>
      </w:pPr>
      <w:r>
        <w:rPr>
          <w:rFonts w:ascii="Phetsarath OT" w:hAnsi="Phetsarath OT" w:cs="Phetsarath OT"/>
          <w:noProof/>
          <w:sz w:val="22"/>
          <w:szCs w:val="22"/>
        </w:rPr>
        <w:pict>
          <v:roundrect id="Rounded Rectangle 493" o:spid="_x0000_s1168" style="position:absolute;margin-left:339pt;margin-top:.85pt;width:150.2pt;height:48.8pt;z-index:251545088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" filled="f" stroked="f" strokeweight="1pt">
            <v:stroke joinstyle="miter"/>
            <v:textbox>
              <w:txbxContent>
                <w:p w:rsidR="00381D85" w:rsidRPr="00E3771A" w:rsidRDefault="00381D85" w:rsidP="00876E31">
                  <w:pPr>
                    <w:rPr>
                      <w:rFonts w:ascii="Phetsarath OT" w:hAnsi="Phetsarath OT" w:cs="Phetsarath OT"/>
                      <w:color w:val="323E4F" w:themeColor="text2" w:themeShade="BF"/>
                      <w:sz w:val="20"/>
                      <w:szCs w:val="16"/>
                      <w:cs/>
                      <w:lang w:bidi="lo-LA"/>
                    </w:rPr>
                  </w:pPr>
                  <w:r w:rsidRPr="00E3771A">
                    <w:rPr>
                      <w:rFonts w:ascii="Phetsarath OT" w:hAnsi="Phetsarath OT" w:cs="Phetsarath OT" w:hint="cs"/>
                      <w:color w:val="323E4F" w:themeColor="text2" w:themeShade="BF"/>
                      <w:sz w:val="20"/>
                      <w:szCs w:val="16"/>
                      <w:cs/>
                      <w:lang w:bidi="lo-LA"/>
                    </w:rPr>
                    <w:t>ຜູ້ຈັດຊື້-ຈັດຈ້າງສາມາດສົ່ງ ອກະສານປະມູນ</w:t>
                  </w:r>
                  <w:r w:rsidRPr="00E3771A">
                    <w:rPr>
                      <w:rFonts w:ascii="Phetsarath OT" w:hAnsi="Phetsarath OT" w:cs="Phetsarath OT"/>
                      <w:color w:val="323E4F" w:themeColor="text2" w:themeShade="BF"/>
                      <w:sz w:val="20"/>
                      <w:szCs w:val="16"/>
                      <w:lang w:bidi="lo-LA"/>
                    </w:rPr>
                    <w:t>RfB</w:t>
                  </w:r>
                  <w:r w:rsidRPr="00E3771A">
                    <w:rPr>
                      <w:rFonts w:ascii="Phetsarath OT" w:hAnsi="Phetsarath OT" w:cs="Phetsarath OT" w:hint="cs"/>
                      <w:color w:val="323E4F" w:themeColor="text2" w:themeShade="BF"/>
                      <w:sz w:val="20"/>
                      <w:szCs w:val="16"/>
                      <w:cs/>
                      <w:lang w:bidi="lo-LA"/>
                    </w:rPr>
                    <w:t xml:space="preserve"> ໃຫ້ ຜູ້ປະມູນໜຶ່ງຄົນຫລື ຫຼາຍກວ່າ</w:t>
                  </w:r>
                </w:p>
              </w:txbxContent>
            </v:textbox>
          </v:roundrect>
        </w:pict>
      </w:r>
      <w:r>
        <w:rPr>
          <w:rFonts w:ascii="Phetsarath OT" w:hAnsi="Phetsarath OT" w:cs="Phetsarath OT"/>
          <w:noProof/>
          <w:sz w:val="22"/>
          <w:szCs w:val="22"/>
        </w:rPr>
        <w:pict>
          <v:roundrect id="Rounded Rectangle 504" o:spid="_x0000_s1167" style="position:absolute;margin-left:334.65pt;margin-top:95pt;width:150.2pt;height:51.7pt;z-index:251565568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" filled="f" stroked="f" strokeweight="1pt">
            <v:stroke joinstyle="miter"/>
            <v:textbox>
              <w:txbxContent>
                <w:p w:rsidR="00381D85" w:rsidRPr="00E3771A" w:rsidRDefault="00381D85" w:rsidP="00F31593">
                  <w:pPr>
                    <w:rPr>
                      <w:rFonts w:ascii="Phetsarath OT" w:hAnsi="Phetsarath OT" w:cs="Phetsarath OT"/>
                      <w:color w:val="323E4F" w:themeColor="text2" w:themeShade="BF"/>
                      <w:sz w:val="20"/>
                      <w:szCs w:val="16"/>
                      <w:lang w:bidi="lo-LA"/>
                    </w:rPr>
                  </w:pPr>
                  <w:r w:rsidRPr="00E3771A">
                    <w:rPr>
                      <w:rFonts w:ascii="Phetsarath OT" w:hAnsi="Phetsarath OT" w:cs="Phetsarath OT" w:hint="cs"/>
                      <w:color w:val="323E4F" w:themeColor="text2" w:themeShade="BF"/>
                      <w:sz w:val="20"/>
                      <w:szCs w:val="16"/>
                      <w:cs/>
                      <w:lang w:bidi="lo-LA"/>
                    </w:rPr>
                    <w:t xml:space="preserve">ການຕີລາຄາການປະມູນຈະຕ້ອງປະຕິບັດອີງຕາມມາດຖານທີ່ໄດ້ກໍານົດໄວ້ ໃນ ເອກະສານປະມູນ </w:t>
                  </w:r>
                  <w:r w:rsidRPr="00E3771A">
                    <w:rPr>
                      <w:rFonts w:ascii="Phetsarath OT" w:hAnsi="Phetsarath OT" w:cs="Phetsarath OT"/>
                      <w:color w:val="323E4F" w:themeColor="text2" w:themeShade="BF"/>
                      <w:sz w:val="20"/>
                      <w:szCs w:val="16"/>
                      <w:lang w:bidi="lo-LA"/>
                    </w:rPr>
                    <w:t>RfB</w:t>
                  </w:r>
                </w:p>
              </w:txbxContent>
            </v:textbox>
          </v:roundrect>
        </w:pict>
      </w:r>
      <w:r>
        <w:rPr>
          <w:rFonts w:ascii="Phetsarath OT" w:hAnsi="Phetsarath OT" w:cs="Phetsarath OT"/>
          <w:noProof/>
          <w:sz w:val="22"/>
          <w:szCs w:val="22"/>
        </w:rPr>
        <w:pict>
          <v:shape id="Straight Arrow Connector 497" o:spid="_x0000_s1166" type="#_x0000_t32" style="position:absolute;margin-left:227.35pt;margin-top:192.15pt;width:0;height:11.85pt;z-index:251524608;visibility:visible;mso-wrap-distance-left:3.17492mm;mso-wrap-distance-right:3.17492mm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" strokecolor="#4472c4 [3204]" strokeweight=".5pt">
            <v:stroke endarrow="open" joinstyle="miter"/>
            <o:lock v:ext="edit" shapetype="f"/>
          </v:shape>
        </w:pict>
      </w:r>
      <w:r>
        <w:rPr>
          <w:rFonts w:ascii="Phetsarath OT" w:hAnsi="Phetsarath OT" w:cs="Phetsarath OT"/>
          <w:noProof/>
          <w:sz w:val="22"/>
          <w:szCs w:val="22"/>
        </w:rPr>
        <w:pict>
          <v:shape id="Straight Arrow Connector 494" o:spid="_x0000_s1165" type="#_x0000_t32" style="position:absolute;margin-left:228.5pt;margin-top:140.1pt;width:0;height:11.85pt;z-index:251514368;visibility:visible;mso-wrap-distance-left:3.17492mm;mso-wrap-distance-right:3.17492mm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" strokecolor="#4472c4 [3204]" strokeweight=".5pt">
            <v:stroke endarrow="open" joinstyle="miter"/>
            <o:lock v:ext="edit" shapetype="f"/>
          </v:shape>
        </w:pict>
      </w:r>
    </w:p>
    <w:p w:rsidR="00C849B5" w:rsidRDefault="00C849B5" w:rsidP="008E1855">
      <w:pPr>
        <w:pStyle w:val="Heading1"/>
        <w:spacing w:before="0"/>
        <w:rPr>
          <w:rFonts w:ascii="Phetsarath OT" w:eastAsia="Phetsarath OT" w:hAnsi="Phetsarath OT" w:cs="Phetsarath OT"/>
          <w:color w:val="00B050"/>
          <w:sz w:val="22"/>
          <w:szCs w:val="22"/>
          <w:highlight w:val="lightGray"/>
          <w:lang w:bidi="lo-LA"/>
        </w:rPr>
      </w:pPr>
      <w:bookmarkStart w:id="336" w:name="_Toc87242447"/>
      <w:bookmarkStart w:id="337" w:name="_Toc231974220"/>
      <w:bookmarkStart w:id="338" w:name="_Toc231975436"/>
      <w:bookmarkStart w:id="339" w:name="_Toc231977022"/>
      <w:bookmarkStart w:id="340" w:name="_Toc231977375"/>
      <w:bookmarkStart w:id="341" w:name="_Toc231979647"/>
      <w:bookmarkStart w:id="342" w:name="_Toc232302610"/>
      <w:bookmarkStart w:id="343" w:name="_Toc61952385"/>
      <w:bookmarkStart w:id="344" w:name="_Toc94452246"/>
    </w:p>
    <w:p w:rsidR="00E921AA" w:rsidRPr="00AD2245" w:rsidRDefault="00B648D3" w:rsidP="008E1855">
      <w:pPr>
        <w:pStyle w:val="Heading1"/>
        <w:spacing w:before="0"/>
        <w:rPr>
          <w:rFonts w:ascii="Phetsarath OT" w:eastAsia="Phetsarath OT" w:hAnsi="Phetsarath OT" w:cs="Phetsarath OT"/>
          <w:color w:val="00B050"/>
          <w:sz w:val="22"/>
          <w:szCs w:val="22"/>
          <w:lang w:val="fr-FR" w:bidi="lo-LA"/>
        </w:rPr>
      </w:pPr>
      <w:r w:rsidRPr="00AD2245">
        <w:rPr>
          <w:rFonts w:ascii="Phetsarath OT" w:eastAsia="Phetsarath OT" w:hAnsi="Phetsarath OT" w:cs="Phetsarath OT"/>
          <w:color w:val="00B050"/>
          <w:sz w:val="22"/>
          <w:szCs w:val="22"/>
          <w:highlight w:val="lightGray"/>
          <w:cs/>
          <w:lang w:bidi="lo-LA"/>
        </w:rPr>
        <w:t>ພາ</w:t>
      </w:r>
      <w:r w:rsidR="00085BC6" w:rsidRPr="00AD2245">
        <w:rPr>
          <w:rFonts w:ascii="Phetsarath OT" w:eastAsia="Phetsarath OT" w:hAnsi="Phetsarath OT" w:cs="Phetsarath OT"/>
          <w:color w:val="00B050"/>
          <w:sz w:val="22"/>
          <w:szCs w:val="22"/>
          <w:highlight w:val="lightGray"/>
          <w:cs/>
          <w:lang w:bidi="lo-LA"/>
        </w:rPr>
        <w:t>ກ</w:t>
      </w:r>
      <w:r w:rsidRPr="00AD2245">
        <w:rPr>
          <w:rFonts w:ascii="Phetsarath OT" w:eastAsia="Phetsarath OT" w:hAnsi="Phetsarath OT" w:cs="Phetsarath OT"/>
          <w:color w:val="00B050"/>
          <w:sz w:val="22"/>
          <w:szCs w:val="22"/>
          <w:highlight w:val="lightGray"/>
          <w:cs/>
          <w:lang w:bidi="lo-LA"/>
        </w:rPr>
        <w:t>ທີ</w:t>
      </w:r>
      <w:r w:rsidR="00CE47F5" w:rsidRPr="00AD2245">
        <w:rPr>
          <w:rFonts w:ascii="Phetsarath OT" w:eastAsia="Phetsarath OT" w:hAnsi="Phetsarath OT" w:cs="Phetsarath OT"/>
          <w:color w:val="00B050"/>
          <w:sz w:val="22"/>
          <w:szCs w:val="22"/>
          <w:highlight w:val="lightGray"/>
          <w:lang w:val="fr-FR"/>
        </w:rPr>
        <w:t>V</w:t>
      </w:r>
      <w:r w:rsidR="00E921AA" w:rsidRPr="00AD2245">
        <w:rPr>
          <w:rFonts w:ascii="Phetsarath OT" w:eastAsia="Phetsarath OT" w:hAnsi="Phetsarath OT" w:cs="Phetsarath OT"/>
          <w:color w:val="00B050"/>
          <w:sz w:val="22"/>
          <w:szCs w:val="22"/>
          <w:highlight w:val="lightGray"/>
          <w:lang w:val="fr-FR"/>
        </w:rPr>
        <w:t xml:space="preserve">: </w:t>
      </w:r>
      <w:bookmarkEnd w:id="336"/>
      <w:bookmarkEnd w:id="337"/>
      <w:bookmarkEnd w:id="338"/>
      <w:bookmarkEnd w:id="339"/>
      <w:bookmarkEnd w:id="340"/>
      <w:bookmarkEnd w:id="341"/>
      <w:bookmarkEnd w:id="342"/>
      <w:bookmarkEnd w:id="343"/>
      <w:r w:rsidRPr="00AD2245">
        <w:rPr>
          <w:rFonts w:ascii="Phetsarath OT" w:eastAsia="Phetsarath OT" w:hAnsi="Phetsarath OT" w:cs="Phetsarath OT"/>
          <w:color w:val="00B050"/>
          <w:sz w:val="22"/>
          <w:szCs w:val="22"/>
          <w:highlight w:val="lightGray"/>
          <w:cs/>
          <w:lang w:bidi="lo-LA"/>
        </w:rPr>
        <w:t>ການບໍລິການ</w:t>
      </w:r>
      <w:r w:rsidR="00B91D63" w:rsidRPr="00AD2245">
        <w:rPr>
          <w:rFonts w:ascii="Phetsarath OT" w:eastAsia="Phetsarath OT" w:hAnsi="Phetsarath OT" w:cs="Phetsarath OT"/>
          <w:color w:val="00B050"/>
          <w:sz w:val="22"/>
          <w:szCs w:val="22"/>
          <w:highlight w:val="lightGray"/>
          <w:cs/>
          <w:lang w:bidi="lo-LA"/>
        </w:rPr>
        <w:t>ທີ່</w:t>
      </w:r>
      <w:r w:rsidRPr="00AD2245">
        <w:rPr>
          <w:rFonts w:ascii="Phetsarath OT" w:eastAsia="Phetsarath OT" w:hAnsi="Phetsarath OT" w:cs="Phetsarath OT"/>
          <w:color w:val="00B050"/>
          <w:sz w:val="22"/>
          <w:szCs w:val="22"/>
          <w:highlight w:val="lightGray"/>
          <w:cs/>
          <w:lang w:bidi="lo-LA"/>
        </w:rPr>
        <w:t>ປຶກສາ</w:t>
      </w:r>
      <w:bookmarkEnd w:id="344"/>
    </w:p>
    <w:p w:rsidR="003D189D" w:rsidRPr="00551311" w:rsidRDefault="00085BC6" w:rsidP="002A62D6">
      <w:pPr>
        <w:pStyle w:val="Heading2"/>
        <w:rPr>
          <w:rFonts w:ascii="Phetsarath OT" w:eastAsia="Phetsarath OT" w:hAnsi="Phetsarath OT" w:cs="Phetsarath OT"/>
          <w:sz w:val="22"/>
          <w:szCs w:val="22"/>
          <w:lang w:val="fr-FR"/>
        </w:rPr>
      </w:pPr>
      <w:bookmarkStart w:id="345" w:name="_Toc87242448"/>
      <w:bookmarkStart w:id="346" w:name="_Toc231974221"/>
      <w:bookmarkStart w:id="347" w:name="_Toc231975437"/>
      <w:bookmarkStart w:id="348" w:name="_Toc231977023"/>
      <w:bookmarkStart w:id="349" w:name="_Toc231977376"/>
      <w:bookmarkStart w:id="350" w:name="_Toc231979648"/>
      <w:bookmarkStart w:id="351" w:name="_Toc232302611"/>
      <w:bookmarkStart w:id="352" w:name="_Toc61952386"/>
      <w:bookmarkStart w:id="353" w:name="_Toc94452247"/>
      <w:r w:rsidRPr="00253BD1">
        <w:rPr>
          <w:rFonts w:ascii="Phetsarath OT" w:eastAsia="Phetsarath OT" w:hAnsi="Phetsarath OT" w:cs="Phetsarath OT"/>
          <w:sz w:val="22"/>
          <w:szCs w:val="22"/>
          <w:highlight w:val="yellow"/>
          <w:cs/>
          <w:lang w:bidi="lo-LA"/>
        </w:rPr>
        <w:t>ໝວດທີ</w:t>
      </w:r>
      <w:r w:rsidR="003D189D" w:rsidRPr="00253BD1">
        <w:rPr>
          <w:rFonts w:ascii="Phetsarath OT" w:eastAsia="Phetsarath OT" w:hAnsi="Phetsarath OT" w:cs="Phetsarath OT"/>
          <w:sz w:val="22"/>
          <w:szCs w:val="22"/>
          <w:highlight w:val="yellow"/>
          <w:lang w:val="fr-FR"/>
        </w:rPr>
        <w:t xml:space="preserve"> 1: </w:t>
      </w:r>
      <w:r w:rsidR="00B648D3" w:rsidRPr="00253BD1">
        <w:rPr>
          <w:rFonts w:ascii="Phetsarath OT" w:eastAsia="Phetsarath OT" w:hAnsi="Phetsarath OT" w:cs="Phetsarath OT"/>
          <w:sz w:val="22"/>
          <w:szCs w:val="22"/>
          <w:highlight w:val="yellow"/>
          <w:cs/>
          <w:lang w:bidi="lo-LA"/>
        </w:rPr>
        <w:t>ການບໍລິການ</w:t>
      </w:r>
      <w:r w:rsidR="00B91D63" w:rsidRPr="00253BD1">
        <w:rPr>
          <w:rFonts w:ascii="Phetsarath OT" w:eastAsia="Phetsarath OT" w:hAnsi="Phetsarath OT" w:cs="Phetsarath OT"/>
          <w:sz w:val="22"/>
          <w:szCs w:val="22"/>
          <w:highlight w:val="yellow"/>
          <w:cs/>
          <w:lang w:bidi="lo-LA"/>
        </w:rPr>
        <w:t>ທີ່</w:t>
      </w:r>
      <w:r w:rsidR="00B648D3" w:rsidRPr="00253BD1">
        <w:rPr>
          <w:rFonts w:ascii="Phetsarath OT" w:eastAsia="Phetsarath OT" w:hAnsi="Phetsarath OT" w:cs="Phetsarath OT"/>
          <w:sz w:val="22"/>
          <w:szCs w:val="22"/>
          <w:highlight w:val="yellow"/>
          <w:cs/>
          <w:lang w:bidi="lo-LA"/>
        </w:rPr>
        <w:t>ປຶກສາແມ່ນຫຍັງ</w:t>
      </w:r>
      <w:r w:rsidR="00D46FE4" w:rsidRPr="00253BD1">
        <w:rPr>
          <w:rFonts w:ascii="Phetsarath OT" w:eastAsia="Phetsarath OT" w:hAnsi="Phetsarath OT" w:cs="Phetsarath OT"/>
          <w:sz w:val="22"/>
          <w:szCs w:val="22"/>
          <w:highlight w:val="yellow"/>
          <w:lang w:val="fr-FR"/>
        </w:rPr>
        <w:t>?</w:t>
      </w:r>
      <w:bookmarkEnd w:id="345"/>
      <w:bookmarkEnd w:id="346"/>
      <w:bookmarkEnd w:id="347"/>
      <w:bookmarkEnd w:id="348"/>
      <w:bookmarkEnd w:id="349"/>
      <w:bookmarkEnd w:id="350"/>
      <w:bookmarkEnd w:id="351"/>
      <w:bookmarkEnd w:id="352"/>
      <w:bookmarkEnd w:id="353"/>
    </w:p>
    <w:p w:rsidR="003D189D" w:rsidRPr="00551311" w:rsidRDefault="003D189D" w:rsidP="004A5F0F">
      <w:pPr>
        <w:rPr>
          <w:rFonts w:ascii="Phetsarath OT" w:eastAsia="Phetsarath OT" w:hAnsi="Phetsarath OT" w:cs="Phetsarath OT"/>
          <w:sz w:val="22"/>
          <w:szCs w:val="22"/>
          <w:lang w:val="fr-FR"/>
        </w:rPr>
      </w:pPr>
    </w:p>
    <w:p w:rsidR="003D189D" w:rsidRPr="00551311" w:rsidRDefault="00210068" w:rsidP="002A62D6">
      <w:pPr>
        <w:pStyle w:val="Heading3"/>
        <w:rPr>
          <w:rFonts w:ascii="Phetsarath OT" w:eastAsia="Phetsarath OT" w:hAnsi="Phetsarath OT" w:cs="Phetsarath OT"/>
          <w:bCs/>
          <w:sz w:val="22"/>
          <w:szCs w:val="22"/>
          <w:lang w:val="fr-FR" w:bidi="lo-LA"/>
        </w:rPr>
      </w:pPr>
      <w:bookmarkStart w:id="354" w:name="_Toc231974222"/>
      <w:bookmarkStart w:id="355" w:name="_Toc231975438"/>
      <w:bookmarkStart w:id="356" w:name="_Toc231977024"/>
      <w:bookmarkStart w:id="357" w:name="_Toc231977377"/>
      <w:bookmarkStart w:id="358" w:name="_Toc231979649"/>
      <w:bookmarkStart w:id="359" w:name="_Toc232302612"/>
      <w:bookmarkStart w:id="360" w:name="_Toc61952387"/>
      <w:bookmarkStart w:id="361" w:name="_Toc94452248"/>
      <w:r w:rsidRPr="00551311">
        <w:rPr>
          <w:rFonts w:ascii="Phetsarath OT" w:eastAsia="Phetsarath OT" w:hAnsi="Phetsarath OT" w:cs="Phetsarath OT"/>
          <w:bCs/>
          <w:sz w:val="22"/>
          <w:szCs w:val="22"/>
          <w:lang w:val="fr-FR"/>
        </w:rPr>
        <w:t>9.1</w:t>
      </w:r>
      <w:r w:rsidRPr="00551311">
        <w:rPr>
          <w:rFonts w:ascii="Phetsarath OT" w:eastAsia="Phetsarath OT" w:hAnsi="Phetsarath OT" w:cs="Phetsarath OT"/>
          <w:bCs/>
          <w:sz w:val="22"/>
          <w:szCs w:val="22"/>
          <w:lang w:val="fr-FR"/>
        </w:rPr>
        <w:tab/>
      </w:r>
      <w:bookmarkEnd w:id="354"/>
      <w:bookmarkEnd w:id="355"/>
      <w:bookmarkEnd w:id="356"/>
      <w:bookmarkEnd w:id="357"/>
      <w:bookmarkEnd w:id="358"/>
      <w:bookmarkEnd w:id="359"/>
      <w:bookmarkEnd w:id="360"/>
      <w:r w:rsidR="00B648D3" w:rsidRPr="00551311">
        <w:rPr>
          <w:rFonts w:ascii="Phetsarath OT" w:eastAsia="Phetsarath OT" w:hAnsi="Phetsarath OT" w:cs="Phetsarath OT"/>
          <w:bCs/>
          <w:sz w:val="22"/>
          <w:szCs w:val="22"/>
          <w:cs/>
          <w:lang w:bidi="lo-LA"/>
        </w:rPr>
        <w:t>ຄວາມເປັນມາ</w:t>
      </w:r>
      <w:bookmarkEnd w:id="361"/>
    </w:p>
    <w:p w:rsidR="003D189D" w:rsidRPr="00551311" w:rsidRDefault="007E1710" w:rsidP="007E3B94">
      <w:pPr>
        <w:ind w:firstLine="360"/>
        <w:jc w:val="both"/>
        <w:rPr>
          <w:rFonts w:ascii="Phetsarath OT" w:eastAsia="Phetsarath OT" w:hAnsi="Phetsarath OT" w:cs="Phetsarath OT"/>
          <w:sz w:val="22"/>
          <w:szCs w:val="22"/>
          <w:lang w:val="fr-FR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ຄໍາ</w:t>
      </w:r>
      <w:r w:rsidR="00267EF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ວ່າ</w:t>
      </w:r>
      <w:r w:rsidR="00727EE6" w:rsidRPr="00551311">
        <w:rPr>
          <w:rStyle w:val="jlqj4b"/>
          <w:rFonts w:ascii="Phetsarath OT" w:eastAsia="Phetsarath OT" w:hAnsi="Phetsarath OT" w:cs="Phetsarath OT"/>
          <w:sz w:val="22"/>
          <w:szCs w:val="22"/>
          <w:lang w:val="fr-FR"/>
        </w:rPr>
        <w:t>”</w:t>
      </w:r>
      <w:r w:rsidR="00267EF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ບໍລິການ</w:t>
      </w:r>
      <w:r w:rsidR="00B91D6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="007527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ປຶກ</w:t>
      </w:r>
      <w:r w:rsidR="00267EF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ສາ</w:t>
      </w:r>
      <w:r w:rsidR="00267EFD" w:rsidRPr="00551311">
        <w:rPr>
          <w:rStyle w:val="jlqj4b"/>
          <w:rFonts w:ascii="Phetsarath OT" w:eastAsia="Phetsarath OT" w:hAnsi="Phetsarath OT" w:cs="Phetsarath OT"/>
          <w:sz w:val="22"/>
          <w:szCs w:val="22"/>
          <w:lang w:val="fr-FR"/>
        </w:rPr>
        <w:t xml:space="preserve">” </w:t>
      </w:r>
      <w:r w:rsidR="0026117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ໝາຍເຖິງ</w:t>
      </w:r>
      <w:r w:rsidR="00267EF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ການບໍລິການ</w:t>
      </w:r>
      <w:r w:rsidR="0026117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ດ້ວຍການນໍາໃຊ້</w:t>
      </w:r>
      <w:r w:rsidR="00267EF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ສະຕິປັນຍາ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26117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ໃຫ້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ຄໍາແນະນໍາ</w:t>
      </w:r>
      <w:r w:rsidR="00267EF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ໂດຍທີ່ປຶກສາໂດຍໃຊ້ທັກສະວິຊາຊີບຂອງເຂົາເຈົ້າໃນການສຶກສາ</w:t>
      </w:r>
      <w:r w:rsidR="00267EFD" w:rsidRPr="00551311">
        <w:rPr>
          <w:rStyle w:val="jlqj4b"/>
          <w:rFonts w:ascii="Phetsarath OT" w:eastAsia="Phetsarath OT" w:hAnsi="Phetsarath OT" w:cs="Phetsarath OT"/>
          <w:sz w:val="22"/>
          <w:szCs w:val="22"/>
          <w:lang w:val="fr-FR"/>
        </w:rPr>
        <w:t xml:space="preserve">, </w:t>
      </w:r>
      <w:r w:rsidR="00267EF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ອອກແບບ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val="fr-FR" w:bidi="lo-LA"/>
        </w:rPr>
        <w:t xml:space="preserve"> ແລະ</w:t>
      </w:r>
      <w:r w:rsidR="00CA08A0">
        <w:rPr>
          <w:rStyle w:val="jlqj4b"/>
          <w:rFonts w:ascii="Phetsarath OT" w:eastAsia="Phetsarath OT" w:hAnsi="Phetsarath OT" w:cs="Phetsarath OT"/>
          <w:sz w:val="22"/>
          <w:szCs w:val="22"/>
          <w:lang w:val="fr-FR" w:bidi="lo-LA"/>
        </w:rPr>
        <w:t xml:space="preserve"> </w:t>
      </w:r>
      <w:r w:rsidR="00267EF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ຈັດຕັ້ງໂຄງການສະເພາະ</w:t>
      </w:r>
      <w:r w:rsidR="00267EFD" w:rsidRPr="00551311">
        <w:rPr>
          <w:rStyle w:val="jlqj4b"/>
          <w:rFonts w:ascii="Phetsarath OT" w:eastAsia="Phetsarath OT" w:hAnsi="Phetsarath OT" w:cs="Phetsarath OT"/>
          <w:sz w:val="22"/>
          <w:szCs w:val="22"/>
          <w:lang w:val="fr-FR"/>
        </w:rPr>
        <w:t xml:space="preserve">, </w:t>
      </w:r>
      <w:r w:rsidR="0085412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ໃຫ້ຄໍາ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ແນະນໍາ</w:t>
      </w:r>
      <w:r w:rsidR="00267EF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ແກ່ລູກຄ້າ</w:t>
      </w:r>
      <w:r w:rsidR="00267EFD" w:rsidRPr="00551311">
        <w:rPr>
          <w:rStyle w:val="jlqj4b"/>
          <w:rFonts w:ascii="Phetsarath OT" w:eastAsia="Phetsarath OT" w:hAnsi="Phetsarath OT" w:cs="Phetsarath OT"/>
          <w:sz w:val="22"/>
          <w:szCs w:val="22"/>
          <w:lang w:val="fr-FR"/>
        </w:rPr>
        <w:t>,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val="fr-FR" w:bidi="lo-LA"/>
        </w:rPr>
        <w:t>ດໍາເນີນ</w:t>
      </w:r>
      <w:r w:rsidR="00267EF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ການຝຶກອົບຮົມ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267EF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ຖ່າຍທອດຄວາມຮູ້</w:t>
      </w:r>
      <w:r w:rsidR="00DC235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 ຜູ້ຈັດຊື້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="00E1723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ປົກກະຕິ</w:t>
      </w:r>
      <w:r w:rsidR="00B91D6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ແລ້ວວ່າຈ້າງທີ່</w:t>
      </w:r>
      <w:r w:rsidR="007527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ປຶກ</w:t>
      </w:r>
      <w:r w:rsidR="00267EF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ສາ</w:t>
      </w:r>
      <w:r w:rsidR="00B91D6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ດ້ວຍ</w:t>
      </w:r>
      <w:r w:rsidR="00267EF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ເຫດຜົນຕໍ່ໄປນີ້:</w:t>
      </w:r>
    </w:p>
    <w:p w:rsidR="003D189D" w:rsidRPr="00551311" w:rsidRDefault="003D189D" w:rsidP="00A4286D">
      <w:pPr>
        <w:jc w:val="both"/>
        <w:rPr>
          <w:rFonts w:ascii="Phetsarath OT" w:eastAsia="Phetsarath OT" w:hAnsi="Phetsarath OT" w:cs="Phetsarath OT"/>
          <w:sz w:val="22"/>
          <w:szCs w:val="22"/>
          <w:lang w:val="fr-FR"/>
        </w:rPr>
      </w:pPr>
    </w:p>
    <w:p w:rsidR="00267EFD" w:rsidRPr="00551311" w:rsidRDefault="00267EFD" w:rsidP="00CA08A0">
      <w:pPr>
        <w:pStyle w:val="ListParagraph"/>
        <w:numPr>
          <w:ilvl w:val="0"/>
          <w:numId w:val="139"/>
        </w:numPr>
        <w:jc w:val="thaiDistribute"/>
        <w:rPr>
          <w:rStyle w:val="jlqj4b"/>
          <w:rFonts w:ascii="Phetsarath OT" w:eastAsia="Phetsarath OT" w:hAnsi="Phetsarath OT" w:cs="Phetsarath OT"/>
          <w:sz w:val="22"/>
          <w:szCs w:val="22"/>
          <w:lang w:val="fr-FR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ທີ່ປຶກສາ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ໃຫ້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ຜູ້ຈັດຊື້ຈັດ-ຈັດຈ້າງ</w:t>
      </w:r>
      <w:r w:rsidR="002D64C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ສັນຊັບພະຍາກອນໃຫ້ມີປະສິດທິພາບຫຼາຍຂື້ນໂດຍການ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ການບໍລິການພິເສດໃນຊ່ວງເວລາທີ່</w:t>
      </w:r>
      <w:r w:rsidR="00710D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ໂດຍບໍ່ມີພັນທະຂອງການຈ້າງງານຖາວອນໃນພາກສ່ວນຂອງ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267EFD" w:rsidRPr="00551311" w:rsidRDefault="00267EFD" w:rsidP="00CA08A0">
      <w:pPr>
        <w:pStyle w:val="ListParagraph"/>
        <w:numPr>
          <w:ilvl w:val="0"/>
          <w:numId w:val="139"/>
        </w:numPr>
        <w:jc w:val="thaiDistribute"/>
        <w:rPr>
          <w:rStyle w:val="jlqj4b"/>
          <w:rFonts w:ascii="Phetsarath OT" w:eastAsia="Phetsarath OT" w:hAnsi="Phetsarath OT" w:cs="Phetsarath OT"/>
          <w:sz w:val="22"/>
          <w:szCs w:val="22"/>
          <w:lang w:val="fr-FR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ທີ່ປຶກສາ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val="fr-FR"/>
        </w:rPr>
        <w:t xml:space="preserve">, </w:t>
      </w:r>
      <w:r w:rsidR="00E5145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val="fr-FR" w:bidi="lo-LA"/>
        </w:rPr>
        <w:t xml:space="preserve">ວ່າຈ້າງ 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ຄວາມຮູ້ທີ່ດີ</w:t>
      </w:r>
      <w:r w:rsidR="00E5145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ເລີດຂອງເຂົາເຈົ້າ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val="fr-FR"/>
        </w:rPr>
        <w:t xml:space="preserve">, </w:t>
      </w:r>
      <w:r w:rsidR="00E5145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val="fr-FR" w:bidi="lo-LA"/>
        </w:rPr>
        <w:t>ຖ່າຍທອດຄວາມຮູ້ຄວາມສາມາດ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ຍົກລະດັບພື້ນຖານຄວາມຮູ້ຂອງລູກຄ້າໃນຂະນະທີ່</w:t>
      </w:r>
      <w:r w:rsidR="00E5145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ຮັບມອບຫມາຍຫນ້າທີ່</w:t>
      </w:r>
      <w:r w:rsidR="00686E5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A96E4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ຖ່າຍທອດຄວາມຮູ້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ຈາກ</w:t>
      </w:r>
      <w:r w:rsidR="00A96E4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ທີ່ປຶກສາ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ໄປຫາ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E1723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ປົກກະຕິ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ເປັນສ່ວນ</w:t>
      </w:r>
      <w:r w:rsidR="00AA71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ສຳຄັນ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</w:t>
      </w:r>
      <w:r w:rsidR="00E5145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ການມອບຫມາຍຫນ້າທີ່.</w:t>
      </w:r>
    </w:p>
    <w:p w:rsidR="003D189D" w:rsidRPr="00551311" w:rsidRDefault="00267EFD" w:rsidP="00CA08A0">
      <w:pPr>
        <w:pStyle w:val="ListParagraph"/>
        <w:numPr>
          <w:ilvl w:val="0"/>
          <w:numId w:val="139"/>
        </w:numPr>
        <w:jc w:val="thaiDistribute"/>
        <w:rPr>
          <w:rFonts w:ascii="Phetsarath OT" w:eastAsia="Phetsarath OT" w:hAnsi="Phetsarath OT" w:cs="Phetsarath OT"/>
          <w:sz w:val="22"/>
          <w:szCs w:val="22"/>
          <w:lang w:val="fr-FR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ທີ່ປຶກສາສາມາດ</w:t>
      </w:r>
      <w:r w:rsidR="0085412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ໃຫ້ຄໍາ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ແນະນໍາ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ທີ່ເປັນເອກະລາດຕໍ່ລູກຄ້າ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ກ່ຽວກັບ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ວິທີການ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val="fr-FR"/>
        </w:rPr>
        <w:t xml:space="preserve">, </w:t>
      </w:r>
      <w:r w:rsidR="00E1723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ກົນໄກ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ວິທີແກ້ໄຂທີ່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ເໝາະສົມ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ທີ່ສຸດ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ໂຄງການ.</w:t>
      </w:r>
    </w:p>
    <w:p w:rsidR="003D189D" w:rsidRPr="00551311" w:rsidRDefault="003D189D" w:rsidP="00A4286D">
      <w:pPr>
        <w:jc w:val="both"/>
        <w:rPr>
          <w:rFonts w:ascii="Phetsarath OT" w:eastAsia="Phetsarath OT" w:hAnsi="Phetsarath OT" w:cs="Phetsarath OT"/>
          <w:sz w:val="22"/>
          <w:szCs w:val="22"/>
          <w:lang w:val="fr-FR" w:bidi="lo-LA"/>
        </w:rPr>
      </w:pPr>
    </w:p>
    <w:p w:rsidR="003D189D" w:rsidRPr="00551311" w:rsidRDefault="00267EFD" w:rsidP="000B1213">
      <w:pPr>
        <w:ind w:firstLine="360"/>
        <w:jc w:val="thaiDistribute"/>
        <w:rPr>
          <w:rFonts w:ascii="Phetsarath OT" w:eastAsia="Phetsarath OT" w:hAnsi="Phetsarath OT" w:cs="Phetsarath OT"/>
          <w:sz w:val="22"/>
          <w:szCs w:val="22"/>
          <w:lang w:val="fr-FR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ໃຫ້</w:t>
      </w:r>
      <w:r w:rsidR="007527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ຄໍາປຶກ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ສາດ້ານການບໍລິການໃນໂຄງການຂອງລັດຖະບານລວມມີຫຼາຍ</w:t>
      </w:r>
      <w:r w:rsidR="007527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ກິດຈະກໍາ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ລະບຽບວິໄນຕ່າງໆ</w:t>
      </w:r>
      <w:r w:rsidR="00A96E46" w:rsidRPr="00551311">
        <w:rPr>
          <w:rStyle w:val="jlqj4b"/>
          <w:rFonts w:ascii="Phetsarath OT" w:eastAsia="Phetsarath OT" w:hAnsi="Phetsarath OT" w:cs="Phetsarath OT"/>
          <w:sz w:val="22"/>
          <w:szCs w:val="22"/>
          <w:lang w:val="fr-FR"/>
        </w:rPr>
        <w:t xml:space="preserve">, </w:t>
      </w:r>
      <w:r w:rsidR="00A96E4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val="fr-FR" w:bidi="lo-LA"/>
        </w:rPr>
        <w:t>ລວມທັງ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ການຮ່າງນະໂຍບາຍຂອງ</w:t>
      </w:r>
      <w:r w:rsidR="00E1723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ຂະແໜງການ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val="fr-FR"/>
        </w:rPr>
        <w:t xml:space="preserve">;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ການປະຕິຮູບສະຖາບັນ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val="fr-FR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ການຄຸ້ມຄອງ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ການໃຫ້</w:t>
      </w:r>
      <w:r w:rsidR="007527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ຄໍາປຶກ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ສາດ້ານການເງິນ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val="fr-FR"/>
        </w:rPr>
        <w:t>;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val="fr-FR" w:bidi="lo-LA"/>
        </w:rPr>
        <w:t xml:space="preserve"> ແລະ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ການບໍລິການອອກແບບດ້ານວິສະວະ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ສະຖາປັດຕະຍະ</w:t>
      </w:r>
      <w:r w:rsidR="002F175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 ທີ່ປຶກສາຍັງໃຫ້ການຊີ້</w:t>
      </w:r>
      <w:r w:rsidR="008B390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ໂຄງການ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val="fr-FR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ການສຶກສາດ້ານສັງຄົມ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ສິ່ງແວດລ້ອມ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val="fr-FR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ການຊ່ວຍ</w:t>
      </w:r>
      <w:r w:rsidR="006F68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ເຫຼືອ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ດ້ານວິຊາການ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val="fr-FR" w:bidi="lo-LA"/>
        </w:rPr>
        <w:t xml:space="preserve"> ແລະ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ການຝຶກອົບຮົມ. ການບໍລິການໃຫ້</w:t>
      </w:r>
      <w:r w:rsidR="007527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ຄໍາປຶກ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ສາອາດຈະແຕກຕ່າງຈາກວຽກປົກກະຕິໄປຈົນເຖິງ</w:t>
      </w:r>
      <w:r w:rsidR="005E073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ໜ້າວຽກ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ທີ່ມີຄວາມຊ່ຽວຊານ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ສັບຊ້ອນສູງ. ການໃຫ້</w:t>
      </w:r>
      <w:r w:rsidR="007527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ຄໍາປຶກ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ສາດ້ານການບໍລິການໃນໂຄງການທີ່ໄດ້ຮັບທຶນຈາກລັດຖະບານຄວນຕອບ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ຄວາມຕ້ອງການ</w:t>
      </w:r>
      <w:r w:rsidR="008E292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ດັ່ງລຸ່ມນີ້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:</w:t>
      </w:r>
    </w:p>
    <w:p w:rsidR="003D189D" w:rsidRPr="00551311" w:rsidRDefault="003D189D" w:rsidP="00A4286D">
      <w:pPr>
        <w:jc w:val="both"/>
        <w:rPr>
          <w:rFonts w:ascii="Phetsarath OT" w:eastAsia="Phetsarath OT" w:hAnsi="Phetsarath OT" w:cs="Phetsarath OT"/>
          <w:sz w:val="22"/>
          <w:szCs w:val="22"/>
          <w:lang w:val="fr-FR"/>
        </w:rPr>
      </w:pPr>
    </w:p>
    <w:p w:rsidR="00267EFD" w:rsidRPr="00551311" w:rsidRDefault="00267EFD" w:rsidP="000B1213">
      <w:pPr>
        <w:pStyle w:val="ListParagraph"/>
        <w:numPr>
          <w:ilvl w:val="0"/>
          <w:numId w:val="140"/>
        </w:numPr>
        <w:jc w:val="thaiDistribute"/>
        <w:rPr>
          <w:rStyle w:val="jlqj4b"/>
          <w:rFonts w:ascii="Phetsarath OT" w:eastAsia="Phetsarath OT" w:hAnsi="Phetsarath OT" w:cs="Phetsarath OT"/>
          <w:sz w:val="22"/>
          <w:szCs w:val="22"/>
          <w:lang w:val="fr-FR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ຕອບ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ໄດ້ມາດຕະຖານສູງສຸດ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ກ່ຽວກັບ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ຄຸນນະພາບ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ປະສິດທິພາບ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val="fr-FR"/>
        </w:rPr>
        <w:t xml:space="preserve">; </w:t>
      </w:r>
    </w:p>
    <w:p w:rsidR="00267EFD" w:rsidRPr="00551311" w:rsidRDefault="00267EFD" w:rsidP="000B1213">
      <w:pPr>
        <w:pStyle w:val="ListParagraph"/>
        <w:numPr>
          <w:ilvl w:val="0"/>
          <w:numId w:val="140"/>
        </w:numPr>
        <w:jc w:val="thaiDistribute"/>
        <w:rPr>
          <w:rStyle w:val="jlqj4b"/>
          <w:rFonts w:ascii="Phetsarath OT" w:eastAsia="Phetsarath OT" w:hAnsi="Phetsarath OT" w:cs="Phetsarath OT"/>
          <w:sz w:val="22"/>
          <w:szCs w:val="22"/>
          <w:lang w:val="fr-FR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ບໍ່ມີອະຄະຕິ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val="fr-FR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ໂດຍທີ່ປຶກສາທີ່ປະຕິບັດອິດສະຫຼະຈາກການເຊື່ອມໂຍງ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val="fr-FR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ເສດຖະກິດ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ອື່ນໆ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val="fr-FR"/>
        </w:rPr>
        <w:t xml:space="preserve">, 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ອາດຈະກໍ່ໃຫ້ເກີດຄວາມຂັດແຍ່ງລະຫວ່າງຜົນປະໂຫຍດຂອງທີ່ປຶກສາ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ຜົນປະໂຫຍດຂອງລູກຄ້າ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val="fr-FR"/>
        </w:rPr>
        <w:t>;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val="fr-FR" w:bidi="lo-LA"/>
        </w:rPr>
        <w:t xml:space="preserve"> ແລະ</w:t>
      </w:r>
    </w:p>
    <w:p w:rsidR="003D189D" w:rsidRPr="00551311" w:rsidRDefault="00267EFD" w:rsidP="000B1213">
      <w:pPr>
        <w:pStyle w:val="ListParagraph"/>
        <w:numPr>
          <w:ilvl w:val="0"/>
          <w:numId w:val="140"/>
        </w:numPr>
        <w:jc w:val="thaiDistribute"/>
        <w:rPr>
          <w:rFonts w:ascii="Phetsarath OT" w:eastAsia="Phetsarath OT" w:hAnsi="Phetsarath OT" w:cs="Phetsarath OT"/>
          <w:sz w:val="22"/>
          <w:szCs w:val="22"/>
          <w:lang w:val="fr-FR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ໄດ້ຮັບການ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val="fr-FR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ໃຫ້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ການຊະນະປະມູນ</w:t>
      </w:r>
      <w:r w:rsidR="00F93ED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, 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ປະຕິບັດຕາມຫຼັກ</w:t>
      </w:r>
      <w:r w:rsidR="00727EE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ຈັນຍາບັນຂອງອາຊີບທີ່ປຶກສາ.</w:t>
      </w:r>
    </w:p>
    <w:p w:rsidR="003D189D" w:rsidRPr="00551311" w:rsidRDefault="003D189D" w:rsidP="00A4286D">
      <w:pPr>
        <w:jc w:val="both"/>
        <w:rPr>
          <w:rFonts w:ascii="Phetsarath OT" w:eastAsia="Phetsarath OT" w:hAnsi="Phetsarath OT" w:cs="Phetsarath OT"/>
          <w:sz w:val="22"/>
          <w:szCs w:val="22"/>
          <w:lang w:val="fr-FR"/>
        </w:rPr>
      </w:pPr>
    </w:p>
    <w:p w:rsidR="00267EFD" w:rsidRPr="00551311" w:rsidRDefault="00267EFD" w:rsidP="00277C09">
      <w:pPr>
        <w:ind w:firstLine="360"/>
        <w:jc w:val="thaiDistribute"/>
        <w:rPr>
          <w:rStyle w:val="jlqj4b"/>
          <w:rFonts w:ascii="Phetsarath OT" w:eastAsia="Phetsarath OT" w:hAnsi="Phetsarath OT" w:cs="Phetsarath OT"/>
          <w:sz w:val="22"/>
          <w:szCs w:val="22"/>
          <w:lang w:val="fr-FR"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ຄວາມເປັນເອກະລາດອາດຈະແມ່ນຊັບສິນທີ່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ສຳຄັນ</w:t>
      </w:r>
      <w:r w:rsidR="00727EE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ທີ່ສຸດ</w:t>
      </w:r>
      <w:r w:rsidR="001F72F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ທີ່ສະຫນອງ</w:t>
      </w:r>
      <w:r w:rsidR="00727EE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ໂດຍທີ່ປຶກສາ, ຊຶ່ງ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ຊ່ວຍໃຫ້</w:t>
      </w:r>
      <w:r w:rsidR="00A96E4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ທີ່ປຶກສາ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ສາມາດເລືອກເອົາ</w:t>
      </w:r>
      <w:r w:rsidR="00727EE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ເຕັກໂນໂລຊີ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ຜະລິດຕະພັນຈາກ</w:t>
      </w:r>
      <w:r w:rsidR="001F72F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ບັນດາ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ຜູ້ຮັບເໝົາ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ສິນຄ້າເພື່ອຕອບ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ຄວາມຕ້ອງການຂອງ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ຜູ້ຈັດຊື້-ຈັດຈ້າງ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ເພື່ອປົກປ້ອງຜົນປະໂຫຍດ</w:t>
      </w:r>
      <w:r w:rsidR="001F72F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. </w:t>
      </w:r>
    </w:p>
    <w:p w:rsidR="00267EFD" w:rsidRPr="00551311" w:rsidRDefault="00267EFD" w:rsidP="00277C09">
      <w:pPr>
        <w:jc w:val="thaiDistribute"/>
        <w:rPr>
          <w:rStyle w:val="jlqj4b"/>
          <w:rFonts w:ascii="Phetsarath OT" w:eastAsia="Phetsarath OT" w:hAnsi="Phetsarath OT" w:cs="Phetsarath OT"/>
          <w:sz w:val="22"/>
          <w:szCs w:val="22"/>
          <w:lang w:val="fr-FR" w:bidi="lo-LA"/>
        </w:rPr>
      </w:pPr>
    </w:p>
    <w:p w:rsidR="00267EFD" w:rsidRPr="00551311" w:rsidRDefault="00267EFD" w:rsidP="00277C09">
      <w:pPr>
        <w:ind w:firstLine="360"/>
        <w:jc w:val="thaiDistribute"/>
        <w:rPr>
          <w:rStyle w:val="jlqj4b"/>
          <w:rFonts w:ascii="Phetsarath OT" w:eastAsia="Phetsarath OT" w:hAnsi="Phetsarath OT" w:cs="Phetsarath OT"/>
          <w:sz w:val="22"/>
          <w:szCs w:val="22"/>
          <w:lang w:val="fr-FR"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ໃນຄູ່ມືນີ້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ວ່າ</w:t>
      </w:r>
      <w:r w:rsidR="00727EE6" w:rsidRPr="00551311">
        <w:rPr>
          <w:rStyle w:val="jlqj4b"/>
          <w:rFonts w:ascii="Phetsarath OT" w:eastAsia="Phetsarath OT" w:hAnsi="Phetsarath OT" w:cs="Phetsarath OT"/>
          <w:sz w:val="22"/>
          <w:szCs w:val="22"/>
          <w:lang w:val="fr-FR"/>
        </w:rPr>
        <w:t>“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ທີ່ປຶກສາ</w:t>
      </w:r>
      <w:r w:rsidR="001F72F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ນື່ງ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val="fr-FR"/>
        </w:rPr>
        <w:t>”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val="fr-FR" w:bidi="lo-LA"/>
        </w:rPr>
        <w:t xml:space="preserve"> ຫຼື </w:t>
      </w:r>
      <w:r w:rsidR="00727EE6" w:rsidRPr="00551311">
        <w:rPr>
          <w:rStyle w:val="jlqj4b"/>
          <w:rFonts w:ascii="Phetsarath OT" w:eastAsia="Phetsarath OT" w:hAnsi="Phetsarath OT" w:cs="Phetsarath OT"/>
          <w:sz w:val="22"/>
          <w:szCs w:val="22"/>
          <w:lang w:val="fr-FR"/>
        </w:rPr>
        <w:t>“</w:t>
      </w:r>
      <w:r w:rsidR="001F72F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ປຶກສາ</w:t>
      </w:r>
      <w:r w:rsidR="001F72F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ຈໍນວນຫລາຍ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val="fr-FR"/>
        </w:rPr>
        <w:t xml:space="preserve">” </w:t>
      </w:r>
      <w:r w:rsidR="00D4458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ໝາຍເຖິງ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ອົງການຈັດຕັ້ງ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ບຸກຄົນໃດ</w:t>
      </w:r>
      <w:r w:rsidR="00AA71E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ທີ່ໃຫ້ການບໍລິການທີ່ປຶກສາແກ່</w:t>
      </w:r>
      <w:r w:rsidR="001F72F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ຜູ້ຈັດຊື້-ຈັດຈ້າງ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(ລູກຄ້າ) ຕາມສັນຍາໃນໂຄງການທີ່</w:t>
      </w:r>
      <w:r w:rsidR="001F72F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ໄດ້ຮັບທືນຈາກ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ລັດຖະບານ</w:t>
      </w:r>
      <w:r w:rsidR="00686E5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ບົດ</w:t>
      </w:r>
      <w:r w:rsidR="00727EE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ແນະນໍາສະບັບ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ນີ້ອະທິບາຍເຖິງລັກສະນະຕົ້ນຕໍຂອງປະເພດທີ່ປຶກສາທົ່ວໄປທີ່</w:t>
      </w:r>
      <w:r w:rsidR="001F72F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ວ່າຈ້າງ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ໃນໂຄງການຂອງລັດຖະບານ.</w:t>
      </w:r>
    </w:p>
    <w:p w:rsidR="00F41424" w:rsidRPr="00551311" w:rsidRDefault="00267EFD" w:rsidP="00277C09">
      <w:pPr>
        <w:ind w:firstLine="360"/>
        <w:jc w:val="thaiDistribute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ເມື່ອ</w:t>
      </w:r>
      <w:r w:rsidR="001F72F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ວ່າ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ຈ້າງທີ່ປຶກສາ</w:t>
      </w:r>
      <w:r w:rsidR="0027286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ແຂ່ງຂັນ</w:t>
      </w:r>
      <w:r w:rsidR="0027286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ກັນ</w:t>
      </w:r>
      <w:r w:rsidR="002B683B" w:rsidRPr="00551311">
        <w:rPr>
          <w:rStyle w:val="jlqj4b"/>
          <w:rFonts w:ascii="Phetsarath OT" w:eastAsia="Phetsarath OT" w:hAnsi="Phetsarath OT" w:cs="Phetsarath OT"/>
          <w:sz w:val="22"/>
          <w:szCs w:val="22"/>
          <w:lang w:val="fr-FR"/>
        </w:rPr>
        <w:t xml:space="preserve">, </w:t>
      </w:r>
      <w:r w:rsidR="002B683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val="fr-FR" w:bidi="lo-LA"/>
        </w:rPr>
        <w:t>ຜູ້ຈັດຊື້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val="fr-FR" w:bidi="lo-LA"/>
        </w:rPr>
        <w:t>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ຄວນຮັບຮູ້ເຖິງຄວາມແຕກຕ່າງລະຫວ່າງບັນດາອົງກອນທີ່ທຸລະກິດຫຼັກແມ່ນການ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ການບໍລິການໃຫ້</w:t>
      </w:r>
      <w:r w:rsidR="007527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ຄໍາປຶກ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val="fr-FR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ນັ້ນແມ່ນບໍລິສັດທີ່ປຶກສາ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val="fr-FR" w:bidi="lo-LA"/>
        </w:rPr>
        <w:t xml:space="preserve"> ແລະ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ອົງການຈັດຕັ້ງເຫຼົ່ານັ້ນທີ່ມີພາລະກິດ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ໂຄງສ້າງທີ່ແຕກຕ່າງກັນ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ມີພຽງແຕ່ໃຫ້ບໍລິການໃຫ້</w:t>
      </w:r>
      <w:r w:rsidR="007527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ຄໍາປຶກ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ສາເທົ່ານັ້ນ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ອາດຈະໄດ້ຮັບເງິນອຸດ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ໜູນ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ສິດທິພິເສດອື່ນໆ. ຄວາມແຕກຕ່າງນີ້ສາມາດສົ່ງຜົນກະທົບຕໍ່ຄວາມຍຸຕິ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ຂອງການແຂ່ງຂັນ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val="fr-FR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ໂດຍສະເພາະເມື່ອລາຄາແມ່ນປັດໃຈຂອງການຄັດເລືອກ.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“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ອົງການຈັດຕັ້ງອື່ນໆ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”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ເຫຼົ່ານີ້ອາດປະກອບມີ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ການເງິນ</w:t>
      </w:r>
      <w:r w:rsidR="0027286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ເປັນກາງ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ມະຫາວິທະຍາໄລ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ສະຖາບັນຄົ້ນຄ້ວາ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ອົງການສະຫະປະຊາຊາດ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ອົງການຈັດຕັ້ງທີ່ບໍ່ຂື້ນກັບລັດຖະບານ. ມີພຽງອົງການຈັດຕັ້ງ</w:t>
      </w:r>
      <w:r w:rsidR="0027286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ທີ່ຢູ່ໃນຫມວດ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ດຽວກັນທີ່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ເໝາະສົມ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ເທົ່ານັ້ນທີ່ຄວນແຂ່ງຂັນກັນໃນ</w:t>
      </w:r>
      <w:r w:rsidR="00CA692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ເພື່ອບໍ່ໃຫ້ຄວາມຜິດປົກກະຕິຖືກຮັກສາ.</w:t>
      </w:r>
    </w:p>
    <w:p w:rsidR="003D189D" w:rsidRPr="00551311" w:rsidRDefault="003D189D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5024EF" w:rsidRPr="00551311" w:rsidRDefault="00210068" w:rsidP="000245FD">
      <w:pPr>
        <w:pStyle w:val="Heading3"/>
        <w:rPr>
          <w:rFonts w:ascii="Phetsarath OT" w:eastAsia="Phetsarath OT" w:hAnsi="Phetsarath OT" w:cs="Phetsarath OT"/>
          <w:bCs/>
          <w:sz w:val="22"/>
          <w:szCs w:val="22"/>
          <w:lang w:bidi="lo-LA"/>
        </w:rPr>
      </w:pPr>
      <w:bookmarkStart w:id="362" w:name="_Toc231974223"/>
      <w:bookmarkStart w:id="363" w:name="_Toc231975439"/>
      <w:bookmarkStart w:id="364" w:name="_Toc231977025"/>
      <w:bookmarkStart w:id="365" w:name="_Toc231977378"/>
      <w:bookmarkStart w:id="366" w:name="_Toc231979650"/>
      <w:bookmarkStart w:id="367" w:name="_Toc232302613"/>
      <w:bookmarkStart w:id="368" w:name="_Toc61952388"/>
      <w:bookmarkStart w:id="369" w:name="_Toc94452249"/>
      <w:r w:rsidRPr="00551311">
        <w:rPr>
          <w:rFonts w:ascii="Phetsarath OT" w:eastAsia="Phetsarath OT" w:hAnsi="Phetsarath OT" w:cs="Phetsarath OT"/>
          <w:bCs/>
          <w:sz w:val="22"/>
          <w:szCs w:val="22"/>
        </w:rPr>
        <w:t>9.2</w:t>
      </w:r>
      <w:r w:rsidRPr="00551311">
        <w:rPr>
          <w:rFonts w:ascii="Phetsarath OT" w:eastAsia="Phetsarath OT" w:hAnsi="Phetsarath OT" w:cs="Phetsarath OT"/>
          <w:bCs/>
          <w:sz w:val="22"/>
          <w:szCs w:val="22"/>
        </w:rPr>
        <w:tab/>
      </w:r>
      <w:bookmarkEnd w:id="362"/>
      <w:bookmarkEnd w:id="363"/>
      <w:bookmarkEnd w:id="364"/>
      <w:bookmarkEnd w:id="365"/>
      <w:bookmarkEnd w:id="366"/>
      <w:bookmarkEnd w:id="367"/>
      <w:bookmarkEnd w:id="368"/>
      <w:r w:rsidR="00267EFD" w:rsidRPr="00551311">
        <w:rPr>
          <w:rFonts w:ascii="Phetsarath OT" w:eastAsia="Phetsarath OT" w:hAnsi="Phetsarath OT" w:cs="Phetsarath OT"/>
          <w:bCs/>
          <w:sz w:val="22"/>
          <w:szCs w:val="22"/>
          <w:cs/>
          <w:lang w:bidi="lo-LA"/>
        </w:rPr>
        <w:t>ປະເ</w:t>
      </w:r>
      <w:r w:rsidR="00CA73A6" w:rsidRPr="00551311">
        <w:rPr>
          <w:rFonts w:ascii="Phetsarath OT" w:eastAsia="Phetsarath OT" w:hAnsi="Phetsarath OT" w:cs="Phetsarath OT"/>
          <w:bCs/>
          <w:sz w:val="22"/>
          <w:szCs w:val="22"/>
          <w:cs/>
          <w:lang w:bidi="lo-LA"/>
        </w:rPr>
        <w:t>ພ</w:t>
      </w:r>
      <w:r w:rsidR="00267EFD" w:rsidRPr="00551311">
        <w:rPr>
          <w:rFonts w:ascii="Phetsarath OT" w:eastAsia="Phetsarath OT" w:hAnsi="Phetsarath OT" w:cs="Phetsarath OT"/>
          <w:bCs/>
          <w:sz w:val="22"/>
          <w:szCs w:val="22"/>
          <w:cs/>
          <w:lang w:bidi="lo-LA"/>
        </w:rPr>
        <w:t>ດຂອງການບໍລິການໃຫ້ຄໍາປຶກສາ</w:t>
      </w:r>
      <w:bookmarkEnd w:id="369"/>
    </w:p>
    <w:p w:rsidR="005024EF" w:rsidRPr="00551311" w:rsidRDefault="00267EFD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ການໃຫ້ບໍລິການໃຫ້</w:t>
      </w:r>
      <w:r w:rsidR="007527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ຄໍາປຶກ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ສາທົ່ວໄປທີ່ລັດຖະບານໃຊ້ເປັນປະເພດ</w:t>
      </w:r>
      <w:r w:rsidR="008E292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ດັ່ງລຸ່ມນີ້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:</w:t>
      </w:r>
    </w:p>
    <w:p w:rsidR="005024EF" w:rsidRPr="00551311" w:rsidRDefault="005024EF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2835"/>
        <w:gridCol w:w="3544"/>
      </w:tblGrid>
      <w:tr w:rsidR="006D58B0" w:rsidRPr="00551311" w:rsidTr="00AD2044">
        <w:trPr>
          <w:cantSplit/>
        </w:trPr>
        <w:tc>
          <w:tcPr>
            <w:tcW w:w="8897" w:type="dxa"/>
            <w:gridSpan w:val="3"/>
          </w:tcPr>
          <w:p w:rsidR="00912565" w:rsidRPr="00551311" w:rsidRDefault="00267EFD" w:rsidP="008B6C86">
            <w:pPr>
              <w:jc w:val="center"/>
              <w:rPr>
                <w:rFonts w:ascii="Phetsarath OT" w:eastAsia="Phetsarath OT" w:hAnsi="Phetsarath OT" w:cs="Phetsarath OT"/>
                <w:sz w:val="22"/>
                <w:szCs w:val="22"/>
                <w:lang w:bidi="lo-LA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ການໃຫ້ຄໍາປຶກສາໂຄງການ</w:t>
            </w:r>
          </w:p>
        </w:tc>
      </w:tr>
      <w:tr w:rsidR="006D58B0" w:rsidRPr="00551311" w:rsidTr="00D44584">
        <w:tc>
          <w:tcPr>
            <w:tcW w:w="2518" w:type="dxa"/>
          </w:tcPr>
          <w:p w:rsidR="005024EF" w:rsidRPr="00551311" w:rsidRDefault="00267EFD" w:rsidP="00A4286D">
            <w:pPr>
              <w:jc w:val="both"/>
              <w:rPr>
                <w:rFonts w:ascii="Phetsarath OT" w:eastAsia="Phetsarath OT" w:hAnsi="Phetsarath OT" w:cs="Phetsarath OT"/>
                <w:sz w:val="22"/>
                <w:szCs w:val="22"/>
                <w:lang w:bidi="lo-LA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ການບໍລິການ</w:t>
            </w:r>
            <w:r w:rsidR="00D6365E"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ການກະກຽມ</w:t>
            </w:r>
          </w:p>
        </w:tc>
        <w:tc>
          <w:tcPr>
            <w:tcW w:w="2835" w:type="dxa"/>
          </w:tcPr>
          <w:p w:rsidR="005024EF" w:rsidRPr="00551311" w:rsidRDefault="00267EFD" w:rsidP="00A4286D">
            <w:pPr>
              <w:jc w:val="both"/>
              <w:rPr>
                <w:rFonts w:ascii="Phetsarath OT" w:eastAsia="Phetsarath OT" w:hAnsi="Phetsarath OT" w:cs="Phetsarath OT"/>
                <w:sz w:val="22"/>
                <w:szCs w:val="22"/>
                <w:lang w:bidi="lo-LA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ການບໍລິການຈັດຕັ້ງປະຕິບັດ</w:t>
            </w:r>
          </w:p>
        </w:tc>
        <w:tc>
          <w:tcPr>
            <w:tcW w:w="3544" w:type="dxa"/>
          </w:tcPr>
          <w:p w:rsidR="005024EF" w:rsidRPr="00551311" w:rsidRDefault="00267EFD" w:rsidP="00A4286D">
            <w:pPr>
              <w:jc w:val="both"/>
              <w:rPr>
                <w:rFonts w:ascii="Phetsarath OT" w:eastAsia="Phetsarath OT" w:hAnsi="Phetsarath OT" w:cs="Phetsarath OT"/>
                <w:sz w:val="22"/>
                <w:szCs w:val="22"/>
                <w:lang w:bidi="lo-LA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ການບໍລິການໃຫ້ຄໍາປຶກສາ</w:t>
            </w:r>
          </w:p>
        </w:tc>
      </w:tr>
      <w:tr w:rsidR="006D58B0" w:rsidRPr="00B34A70" w:rsidTr="00D44584">
        <w:trPr>
          <w:trHeight w:val="1685"/>
        </w:trPr>
        <w:tc>
          <w:tcPr>
            <w:tcW w:w="2518" w:type="dxa"/>
          </w:tcPr>
          <w:p w:rsidR="005024EF" w:rsidRPr="00551311" w:rsidRDefault="00267EFD" w:rsidP="00A4286D">
            <w:pPr>
              <w:jc w:val="both"/>
              <w:rPr>
                <w:rFonts w:ascii="Phetsarath OT" w:eastAsia="Phetsarath OT" w:hAnsi="Phetsarath OT" w:cs="Phetsarath OT"/>
                <w:sz w:val="22"/>
                <w:szCs w:val="22"/>
                <w:lang w:bidi="lo-LA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ບົດສຶກສາຂະແໜງການ</w:t>
            </w:r>
          </w:p>
          <w:p w:rsidR="005024EF" w:rsidRPr="00551311" w:rsidRDefault="00267EFD" w:rsidP="00A4286D">
            <w:pPr>
              <w:jc w:val="both"/>
              <w:rPr>
                <w:rFonts w:ascii="Phetsarath OT" w:eastAsia="Phetsarath OT" w:hAnsi="Phetsarath OT" w:cs="Phetsarath OT"/>
                <w:sz w:val="22"/>
                <w:szCs w:val="22"/>
                <w:lang w:bidi="lo-LA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ແຜນແມ່ບົດ</w:t>
            </w:r>
          </w:p>
          <w:p w:rsidR="005024EF" w:rsidRPr="00551311" w:rsidRDefault="00267EFD" w:rsidP="00A4286D">
            <w:pPr>
              <w:jc w:val="both"/>
              <w:rPr>
                <w:rFonts w:ascii="Phetsarath OT" w:eastAsia="Phetsarath OT" w:hAnsi="Phetsarath OT" w:cs="Phetsarath OT"/>
                <w:sz w:val="22"/>
                <w:szCs w:val="22"/>
                <w:lang w:bidi="lo-LA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ບົດສຶກສາຄວາມເປັນໄປໄດ້</w:t>
            </w:r>
          </w:p>
          <w:p w:rsidR="005024EF" w:rsidRPr="00551311" w:rsidRDefault="00D6365E" w:rsidP="00A4286D">
            <w:pPr>
              <w:jc w:val="both"/>
              <w:rPr>
                <w:rFonts w:ascii="Phetsarath OT" w:eastAsia="Phetsarath OT" w:hAnsi="Phetsarath OT" w:cs="Phetsarath OT"/>
                <w:sz w:val="22"/>
                <w:szCs w:val="22"/>
                <w:lang w:bidi="lo-LA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ບົດສຶກສາ</w:t>
            </w:r>
            <w:r w:rsidR="00267EFD"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ການອອກແບບ</w:t>
            </w:r>
          </w:p>
        </w:tc>
        <w:tc>
          <w:tcPr>
            <w:tcW w:w="2835" w:type="dxa"/>
          </w:tcPr>
          <w:p w:rsidR="005024EF" w:rsidRPr="00551311" w:rsidRDefault="00267EFD" w:rsidP="00A4286D">
            <w:pPr>
              <w:jc w:val="both"/>
              <w:rPr>
                <w:rFonts w:ascii="Phetsarath OT" w:eastAsia="Phetsarath OT" w:hAnsi="Phetsarath OT" w:cs="Phetsarath OT"/>
                <w:sz w:val="22"/>
                <w:szCs w:val="22"/>
                <w:lang w:val="fr-FR" w:bidi="lo-LA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val="fr-FR" w:bidi="lo-LA"/>
              </w:rPr>
              <w:t>ເອກະສານປະມູນ</w:t>
            </w:r>
          </w:p>
          <w:p w:rsidR="005024EF" w:rsidRPr="00551311" w:rsidRDefault="00267EFD" w:rsidP="00A4286D">
            <w:pPr>
              <w:jc w:val="both"/>
              <w:rPr>
                <w:rFonts w:ascii="Phetsarath OT" w:eastAsia="Phetsarath OT" w:hAnsi="Phetsarath OT" w:cs="Phetsarath OT"/>
                <w:sz w:val="22"/>
                <w:szCs w:val="22"/>
                <w:lang w:val="fr-FR" w:bidi="lo-LA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val="fr-FR" w:bidi="lo-LA"/>
              </w:rPr>
              <w:t>ການຊ່ວຍ</w:t>
            </w:r>
            <w:r w:rsidR="006F6848"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val="fr-FR" w:bidi="lo-LA"/>
              </w:rPr>
              <w:t>ເຫຼືອ</w:t>
            </w: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val="fr-FR" w:bidi="lo-LA"/>
              </w:rPr>
              <w:t>ການຈັດຊື້-ຈັດຈ້າງ</w:t>
            </w:r>
          </w:p>
          <w:p w:rsidR="005024EF" w:rsidRPr="00551311" w:rsidRDefault="00267EFD" w:rsidP="00A4286D">
            <w:pPr>
              <w:jc w:val="both"/>
              <w:rPr>
                <w:rFonts w:ascii="Phetsarath OT" w:eastAsia="Phetsarath OT" w:hAnsi="Phetsarath OT" w:cs="Phetsarath OT"/>
                <w:sz w:val="22"/>
                <w:szCs w:val="22"/>
                <w:lang w:val="fr-FR" w:bidi="lo-LA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val="fr-FR" w:bidi="lo-LA"/>
              </w:rPr>
              <w:t>ການຊື້ນໍາການກໍ່ສ້າງ</w:t>
            </w:r>
          </w:p>
          <w:p w:rsidR="005024EF" w:rsidRPr="00551311" w:rsidRDefault="00267EFD" w:rsidP="00A4286D">
            <w:pPr>
              <w:jc w:val="both"/>
              <w:rPr>
                <w:rFonts w:ascii="Phetsarath OT" w:eastAsia="Phetsarath OT" w:hAnsi="Phetsarath OT" w:cs="Phetsarath OT"/>
                <w:sz w:val="22"/>
                <w:szCs w:val="22"/>
                <w:lang w:val="fr-FR" w:bidi="lo-LA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ການຄຸ້ມຄອງໂຄງການ</w:t>
            </w:r>
          </w:p>
          <w:p w:rsidR="005024EF" w:rsidRPr="00551311" w:rsidRDefault="00267EFD" w:rsidP="00A4286D">
            <w:pPr>
              <w:jc w:val="both"/>
              <w:rPr>
                <w:rFonts w:ascii="Phetsarath OT" w:eastAsia="Phetsarath OT" w:hAnsi="Phetsarath OT" w:cs="Phetsarath OT"/>
                <w:sz w:val="22"/>
                <w:szCs w:val="22"/>
                <w:lang w:val="fr-FR" w:bidi="lo-LA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ການຄຸ້ມຄອງຄຸນນະພາບ</w:t>
            </w:r>
          </w:p>
          <w:p w:rsidR="005024EF" w:rsidRPr="00551311" w:rsidRDefault="00267EFD" w:rsidP="00A4286D">
            <w:pPr>
              <w:jc w:val="both"/>
              <w:rPr>
                <w:rFonts w:ascii="Phetsarath OT" w:eastAsia="Phetsarath OT" w:hAnsi="Phetsarath OT" w:cs="Phetsarath OT"/>
                <w:sz w:val="22"/>
                <w:szCs w:val="22"/>
                <w:lang w:val="fr-FR" w:bidi="lo-LA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ການວ່າຈ້າງ</w:t>
            </w:r>
          </w:p>
        </w:tc>
        <w:tc>
          <w:tcPr>
            <w:tcW w:w="3544" w:type="dxa"/>
          </w:tcPr>
          <w:p w:rsidR="005024EF" w:rsidRPr="00551311" w:rsidRDefault="00267EFD" w:rsidP="00A4286D">
            <w:pPr>
              <w:jc w:val="both"/>
              <w:rPr>
                <w:rFonts w:ascii="Phetsarath OT" w:eastAsia="Phetsarath OT" w:hAnsi="Phetsarath OT" w:cs="Phetsarath OT"/>
                <w:sz w:val="22"/>
                <w:szCs w:val="22"/>
                <w:lang w:val="fr-FR" w:bidi="lo-LA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ນະໂຍບາຍ</w:t>
            </w:r>
            <w:r w:rsidR="00BC175A"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 xml:space="preserve"> ແລະ</w:t>
            </w: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ຍຸດທະສາດ</w:t>
            </w:r>
          </w:p>
          <w:p w:rsidR="005024EF" w:rsidRPr="00551311" w:rsidRDefault="00267EFD" w:rsidP="00A4286D">
            <w:pPr>
              <w:jc w:val="both"/>
              <w:rPr>
                <w:rFonts w:ascii="Phetsarath OT" w:eastAsia="Phetsarath OT" w:hAnsi="Phetsarath OT" w:cs="Phetsarath OT"/>
                <w:sz w:val="22"/>
                <w:szCs w:val="22"/>
                <w:lang w:val="fr-FR"/>
              </w:rPr>
            </w:pPr>
            <w:r w:rsidRPr="00551311">
              <w:rPr>
                <w:rStyle w:val="jlqj4b"/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ການຈັດຕັ້ງຄືນ</w:t>
            </w:r>
            <w:r w:rsidR="00EF4D3E" w:rsidRPr="00551311">
              <w:rPr>
                <w:rStyle w:val="jlqj4b"/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ໃໝ່</w:t>
            </w:r>
            <w:r w:rsidR="0060159F" w:rsidRPr="00551311">
              <w:rPr>
                <w:rStyle w:val="jlqj4b"/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/</w:t>
            </w:r>
            <w:r w:rsidRPr="00551311">
              <w:rPr>
                <w:rStyle w:val="jlqj4b"/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ຫັນເປັນເອກະຊົນ</w:t>
            </w:r>
          </w:p>
          <w:p w:rsidR="005024EF" w:rsidRPr="00551311" w:rsidRDefault="00AD2044" w:rsidP="00A4286D">
            <w:pPr>
              <w:jc w:val="both"/>
              <w:rPr>
                <w:rFonts w:ascii="Phetsarath OT" w:eastAsia="Phetsarath OT" w:hAnsi="Phetsarath OT" w:cs="Phetsarath OT"/>
                <w:sz w:val="22"/>
                <w:szCs w:val="22"/>
                <w:lang w:val="fr-FR"/>
              </w:rPr>
            </w:pPr>
            <w:r w:rsidRPr="00551311">
              <w:rPr>
                <w:rStyle w:val="jlqj4b"/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ການກໍ່ສ້າງສະຖາບັນ</w:t>
            </w:r>
          </w:p>
          <w:p w:rsidR="005024EF" w:rsidRPr="00551311" w:rsidRDefault="00AD2044" w:rsidP="00A4286D">
            <w:pPr>
              <w:jc w:val="both"/>
              <w:rPr>
                <w:rFonts w:ascii="Phetsarath OT" w:eastAsia="Phetsarath OT" w:hAnsi="Phetsarath OT" w:cs="Phetsarath OT"/>
                <w:sz w:val="22"/>
                <w:szCs w:val="22"/>
                <w:lang w:val="fr-FR"/>
              </w:rPr>
            </w:pPr>
            <w:r w:rsidRPr="00551311">
              <w:rPr>
                <w:rStyle w:val="jlqj4b"/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ການຝຶກອົບຮົມ</w:t>
            </w:r>
            <w:r w:rsidR="0060159F" w:rsidRPr="00551311">
              <w:rPr>
                <w:rStyle w:val="jlqj4b"/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/</w:t>
            </w:r>
            <w:r w:rsidRPr="00551311">
              <w:rPr>
                <w:rStyle w:val="jlqj4b"/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ການຖ່າຍທອດຄວາມຮູ້</w:t>
            </w:r>
          </w:p>
          <w:p w:rsidR="005024EF" w:rsidRPr="00551311" w:rsidRDefault="008A7658" w:rsidP="00A4286D">
            <w:pPr>
              <w:jc w:val="both"/>
              <w:rPr>
                <w:rFonts w:ascii="Phetsarath OT" w:eastAsia="Phetsarath OT" w:hAnsi="Phetsarath OT" w:cs="Phetsarath OT"/>
                <w:sz w:val="22"/>
                <w:szCs w:val="22"/>
                <w:lang w:val="fr-FR"/>
              </w:rPr>
            </w:pPr>
            <w:r w:rsidRPr="00551311">
              <w:rPr>
                <w:rStyle w:val="jlqj4b"/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ຄໍາແນະນໍາ</w:t>
            </w:r>
            <w:r w:rsidR="009D7628" w:rsidRPr="00551311">
              <w:rPr>
                <w:rStyle w:val="jlqj4b"/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ກ່ຽວກັບ</w:t>
            </w:r>
            <w:r w:rsidR="00AD2044" w:rsidRPr="00551311">
              <w:rPr>
                <w:rStyle w:val="jlqj4b"/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ການ</w:t>
            </w:r>
            <w:r w:rsidR="00D6365E" w:rsidRPr="00551311">
              <w:rPr>
                <w:rStyle w:val="jlqj4b"/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ຄຸ້ມຄອງ</w:t>
            </w:r>
          </w:p>
          <w:p w:rsidR="005024EF" w:rsidRPr="00551311" w:rsidRDefault="008A7658" w:rsidP="00A4286D">
            <w:pPr>
              <w:jc w:val="both"/>
              <w:rPr>
                <w:rFonts w:ascii="Phetsarath OT" w:eastAsia="Phetsarath OT" w:hAnsi="Phetsarath OT" w:cs="Phetsarath OT"/>
                <w:sz w:val="22"/>
                <w:szCs w:val="22"/>
                <w:lang w:val="fr-FR"/>
              </w:rPr>
            </w:pPr>
            <w:r w:rsidRPr="00551311">
              <w:rPr>
                <w:rStyle w:val="jlqj4b"/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ຄໍາແນະນໍາ</w:t>
            </w:r>
            <w:r w:rsidR="00AD2044" w:rsidRPr="00551311">
              <w:rPr>
                <w:rStyle w:val="jlqj4b"/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ດ້ານເຕັກນິກ</w:t>
            </w:r>
            <w:r w:rsidR="0060159F" w:rsidRPr="00551311">
              <w:rPr>
                <w:rStyle w:val="jlqj4b"/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/</w:t>
            </w:r>
            <w:r w:rsidR="00AD2044" w:rsidRPr="00551311">
              <w:rPr>
                <w:rStyle w:val="jlqj4b"/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ການ</w:t>
            </w:r>
            <w:r w:rsidRPr="00551311">
              <w:rPr>
                <w:rStyle w:val="jlqj4b"/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ດໍາເນີນ</w:t>
            </w:r>
            <w:r w:rsidR="00AD2044" w:rsidRPr="00551311">
              <w:rPr>
                <w:rStyle w:val="jlqj4b"/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ງານ</w:t>
            </w:r>
          </w:p>
        </w:tc>
      </w:tr>
    </w:tbl>
    <w:p w:rsidR="00B82987" w:rsidRPr="00551311" w:rsidRDefault="00B82987" w:rsidP="00A4286D">
      <w:pPr>
        <w:jc w:val="both"/>
        <w:rPr>
          <w:rFonts w:ascii="Phetsarath OT" w:eastAsia="Phetsarath OT" w:hAnsi="Phetsarath OT" w:cs="Phetsarath OT"/>
          <w:sz w:val="22"/>
          <w:szCs w:val="22"/>
          <w:lang w:val="fr-FR"/>
        </w:rPr>
      </w:pPr>
    </w:p>
    <w:p w:rsidR="00783451" w:rsidRPr="00A56F92" w:rsidRDefault="00BD29C2" w:rsidP="00A56F92">
      <w:pPr>
        <w:ind w:firstLine="360"/>
        <w:jc w:val="thaiDistribute"/>
        <w:rPr>
          <w:rFonts w:ascii="Phetsarath OT" w:hAnsi="Phetsarath OT" w:cs="Phetsarath OT"/>
          <w:spacing w:val="-6"/>
          <w:sz w:val="22"/>
          <w:szCs w:val="22"/>
          <w:lang w:val="fr-FR" w:bidi="lo-LA"/>
        </w:rPr>
      </w:pPr>
      <w:r w:rsidRPr="00A56F92">
        <w:rPr>
          <w:rStyle w:val="jlqj4b"/>
          <w:rFonts w:ascii="Phetsarath OT" w:eastAsia="Phetsarath OT" w:hAnsi="Phetsarath OT" w:cs="Phetsarath OT"/>
          <w:spacing w:val="-6"/>
          <w:sz w:val="22"/>
          <w:szCs w:val="22"/>
          <w:cs/>
          <w:lang w:bidi="lo-LA"/>
        </w:rPr>
        <w:t>ສໍາລັບ</w:t>
      </w:r>
      <w:r w:rsidR="00AD2044" w:rsidRPr="00A56F92">
        <w:rPr>
          <w:rStyle w:val="jlqj4b"/>
          <w:rFonts w:ascii="Phetsarath OT" w:eastAsia="Phetsarath OT" w:hAnsi="Phetsarath OT" w:cs="Phetsarath OT"/>
          <w:spacing w:val="-6"/>
          <w:sz w:val="22"/>
          <w:szCs w:val="22"/>
          <w:cs/>
          <w:lang w:bidi="lo-LA"/>
        </w:rPr>
        <w:t>ຈຸດປະສົງຂອງປື້ມຄູ່ມືນີ້</w:t>
      </w:r>
      <w:r w:rsidR="00AD2044" w:rsidRPr="00A56F92">
        <w:rPr>
          <w:rStyle w:val="jlqj4b"/>
          <w:rFonts w:ascii="Phetsarath OT" w:eastAsia="Phetsarath OT" w:hAnsi="Phetsarath OT" w:cs="Phetsarath OT"/>
          <w:spacing w:val="-6"/>
          <w:sz w:val="22"/>
          <w:szCs w:val="22"/>
          <w:lang w:val="fr-FR"/>
        </w:rPr>
        <w:t xml:space="preserve">, </w:t>
      </w:r>
      <w:r w:rsidR="008A7658" w:rsidRPr="00A56F92">
        <w:rPr>
          <w:rStyle w:val="jlqj4b"/>
          <w:rFonts w:ascii="Phetsarath OT" w:eastAsia="Phetsarath OT" w:hAnsi="Phetsarath OT" w:cs="Phetsarath OT"/>
          <w:spacing w:val="-6"/>
          <w:sz w:val="22"/>
          <w:szCs w:val="22"/>
          <w:cs/>
          <w:lang w:bidi="lo-LA"/>
        </w:rPr>
        <w:t>ຈໍາເປັນ</w:t>
      </w:r>
      <w:r w:rsidR="00AD2044" w:rsidRPr="00A56F92">
        <w:rPr>
          <w:rStyle w:val="jlqj4b"/>
          <w:rFonts w:ascii="Phetsarath OT" w:eastAsia="Phetsarath OT" w:hAnsi="Phetsarath OT" w:cs="Phetsarath OT"/>
          <w:spacing w:val="-6"/>
          <w:sz w:val="22"/>
          <w:szCs w:val="22"/>
          <w:cs/>
          <w:lang w:bidi="lo-LA"/>
        </w:rPr>
        <w:t>ຕ້ອງໄດ້ແຍກແຍະລະຫວ່າງການໃຫ້ບໍລິການໃຫ້</w:t>
      </w:r>
      <w:r w:rsidR="00752748" w:rsidRPr="00A56F92">
        <w:rPr>
          <w:rStyle w:val="jlqj4b"/>
          <w:rFonts w:ascii="Phetsarath OT" w:eastAsia="Phetsarath OT" w:hAnsi="Phetsarath OT" w:cs="Phetsarath OT"/>
          <w:spacing w:val="-6"/>
          <w:sz w:val="22"/>
          <w:szCs w:val="22"/>
          <w:cs/>
          <w:lang w:bidi="lo-LA"/>
        </w:rPr>
        <w:t>ຄໍາປຶກ</w:t>
      </w:r>
      <w:r w:rsidR="00AD2044" w:rsidRPr="00A56F92">
        <w:rPr>
          <w:rStyle w:val="jlqj4b"/>
          <w:rFonts w:ascii="Phetsarath OT" w:eastAsia="Phetsarath OT" w:hAnsi="Phetsarath OT" w:cs="Phetsarath OT"/>
          <w:spacing w:val="-6"/>
          <w:sz w:val="22"/>
          <w:szCs w:val="22"/>
          <w:cs/>
          <w:lang w:bidi="lo-LA"/>
        </w:rPr>
        <w:t>ສາ</w:t>
      </w:r>
      <w:r w:rsidR="008A7658" w:rsidRPr="00A56F92">
        <w:rPr>
          <w:rStyle w:val="jlqj4b"/>
          <w:rFonts w:ascii="Phetsarath OT" w:eastAsia="Phetsarath OT" w:hAnsi="Phetsarath OT" w:cs="Phetsarath OT"/>
          <w:spacing w:val="-6"/>
          <w:sz w:val="22"/>
          <w:szCs w:val="22"/>
          <w:cs/>
          <w:lang w:bidi="lo-LA"/>
        </w:rPr>
        <w:t xml:space="preserve"> ແລະ </w:t>
      </w:r>
      <w:r w:rsidR="00AD2044" w:rsidRPr="00A56F92">
        <w:rPr>
          <w:rStyle w:val="jlqj4b"/>
          <w:rFonts w:ascii="Phetsarath OT" w:eastAsia="Phetsarath OT" w:hAnsi="Phetsarath OT" w:cs="Phetsarath OT"/>
          <w:spacing w:val="-6"/>
          <w:sz w:val="22"/>
          <w:szCs w:val="22"/>
          <w:cs/>
          <w:lang w:bidi="lo-LA"/>
        </w:rPr>
        <w:t>ປະເພດການບໍລິການອື່ນໆ</w:t>
      </w:r>
      <w:r w:rsidR="00EF4D3E" w:rsidRPr="00A56F92">
        <w:rPr>
          <w:rStyle w:val="jlqj4b"/>
          <w:rFonts w:ascii="Phetsarath OT" w:eastAsia="Phetsarath OT" w:hAnsi="Phetsarath OT" w:cs="Phetsarath OT"/>
          <w:spacing w:val="-6"/>
          <w:sz w:val="22"/>
          <w:szCs w:val="22"/>
          <w:cs/>
          <w:lang w:bidi="lo-LA"/>
        </w:rPr>
        <w:t>ຊຶ່ງ</w:t>
      </w:r>
      <w:r w:rsidR="00AD2044" w:rsidRPr="00A56F92">
        <w:rPr>
          <w:rStyle w:val="jlqj4b"/>
          <w:rFonts w:ascii="Phetsarath OT" w:eastAsia="Phetsarath OT" w:hAnsi="Phetsarath OT" w:cs="Phetsarath OT"/>
          <w:spacing w:val="-6"/>
          <w:sz w:val="22"/>
          <w:szCs w:val="22"/>
          <w:cs/>
          <w:lang w:bidi="lo-LA"/>
        </w:rPr>
        <w:t>ອົງປະກອບທາງ</w:t>
      </w:r>
      <w:r w:rsidR="00825105" w:rsidRPr="00A56F92">
        <w:rPr>
          <w:rStyle w:val="jlqj4b"/>
          <w:rFonts w:ascii="Phetsarath OT" w:eastAsia="Phetsarath OT" w:hAnsi="Phetsarath OT" w:cs="Phetsarath OT"/>
          <w:spacing w:val="-6"/>
          <w:sz w:val="22"/>
          <w:szCs w:val="22"/>
          <w:cs/>
          <w:lang w:bidi="lo-LA"/>
        </w:rPr>
        <w:t>ດ້ານກາຍຍະພາບ</w:t>
      </w:r>
      <w:r w:rsidR="00AD2044" w:rsidRPr="00A56F92">
        <w:rPr>
          <w:rStyle w:val="jlqj4b"/>
          <w:rFonts w:ascii="Phetsarath OT" w:eastAsia="Phetsarath OT" w:hAnsi="Phetsarath OT" w:cs="Phetsarath OT"/>
          <w:spacing w:val="-6"/>
          <w:sz w:val="22"/>
          <w:szCs w:val="22"/>
          <w:cs/>
          <w:lang w:bidi="lo-LA"/>
        </w:rPr>
        <w:t>ຂອງ</w:t>
      </w:r>
      <w:r w:rsidR="00752748" w:rsidRPr="00A56F92">
        <w:rPr>
          <w:rStyle w:val="jlqj4b"/>
          <w:rFonts w:ascii="Phetsarath OT" w:eastAsia="Phetsarath OT" w:hAnsi="Phetsarath OT" w:cs="Phetsarath OT"/>
          <w:spacing w:val="-6"/>
          <w:sz w:val="22"/>
          <w:szCs w:val="22"/>
          <w:cs/>
          <w:lang w:bidi="lo-LA"/>
        </w:rPr>
        <w:t>ກິດຈະກໍາ</w:t>
      </w:r>
      <w:r w:rsidR="00AD2044" w:rsidRPr="00A56F92">
        <w:rPr>
          <w:rStyle w:val="jlqj4b"/>
          <w:rFonts w:ascii="Phetsarath OT" w:eastAsia="Phetsarath OT" w:hAnsi="Phetsarath OT" w:cs="Phetsarath OT"/>
          <w:spacing w:val="-6"/>
          <w:sz w:val="22"/>
          <w:szCs w:val="22"/>
          <w:cs/>
          <w:lang w:bidi="lo-LA"/>
        </w:rPr>
        <w:t>ແມ່ນມີຄວາມ</w:t>
      </w:r>
      <w:r w:rsidR="0060159F" w:rsidRPr="00A56F92">
        <w:rPr>
          <w:rStyle w:val="jlqj4b"/>
          <w:rFonts w:ascii="Phetsarath OT" w:eastAsia="Phetsarath OT" w:hAnsi="Phetsarath OT" w:cs="Phetsarath OT"/>
          <w:spacing w:val="-6"/>
          <w:sz w:val="22"/>
          <w:szCs w:val="22"/>
          <w:cs/>
          <w:lang w:bidi="lo-LA"/>
        </w:rPr>
        <w:t>ສຳຄັນ</w:t>
      </w:r>
      <w:r w:rsidR="00AD2044" w:rsidRPr="00A56F92">
        <w:rPr>
          <w:rStyle w:val="jlqj4b"/>
          <w:rFonts w:ascii="Phetsarath OT" w:eastAsia="Phetsarath OT" w:hAnsi="Phetsarath OT" w:cs="Phetsarath OT"/>
          <w:spacing w:val="-6"/>
          <w:sz w:val="22"/>
          <w:szCs w:val="22"/>
          <w:lang w:val="fr-FR"/>
        </w:rPr>
        <w:t xml:space="preserve">, </w:t>
      </w:r>
      <w:r w:rsidR="00AD2044" w:rsidRPr="00A56F92">
        <w:rPr>
          <w:rStyle w:val="jlqj4b"/>
          <w:rFonts w:ascii="Phetsarath OT" w:eastAsia="Phetsarath OT" w:hAnsi="Phetsarath OT" w:cs="Phetsarath OT"/>
          <w:spacing w:val="-6"/>
          <w:sz w:val="22"/>
          <w:szCs w:val="22"/>
          <w:cs/>
          <w:lang w:bidi="lo-LA"/>
        </w:rPr>
        <w:t>ເຖິງ</w:t>
      </w:r>
      <w:r w:rsidR="00B83F0F" w:rsidRPr="00A56F92">
        <w:rPr>
          <w:rStyle w:val="jlqj4b"/>
          <w:rFonts w:ascii="Phetsarath OT" w:eastAsia="Phetsarath OT" w:hAnsi="Phetsarath OT" w:cs="Phetsarath OT"/>
          <w:spacing w:val="-6"/>
          <w:sz w:val="22"/>
          <w:szCs w:val="22"/>
          <w:cs/>
          <w:lang w:bidi="lo-LA"/>
        </w:rPr>
        <w:t>ແມ່ນ</w:t>
      </w:r>
      <w:r w:rsidR="00AD2044" w:rsidRPr="00A56F92">
        <w:rPr>
          <w:rStyle w:val="jlqj4b"/>
          <w:rFonts w:ascii="Phetsarath OT" w:eastAsia="Phetsarath OT" w:hAnsi="Phetsarath OT" w:cs="Phetsarath OT"/>
          <w:spacing w:val="-6"/>
          <w:sz w:val="22"/>
          <w:szCs w:val="22"/>
          <w:cs/>
          <w:lang w:bidi="lo-LA"/>
        </w:rPr>
        <w:t>ຂອບເຂດຊາຍແດນລະຫວ່າງ</w:t>
      </w:r>
      <w:r w:rsidR="00F103C0" w:rsidRPr="00A56F92">
        <w:rPr>
          <w:rStyle w:val="jlqj4b"/>
          <w:rFonts w:ascii="Phetsarath OT" w:eastAsia="Phetsarath OT" w:hAnsi="Phetsarath OT" w:cs="Phetsarath OT"/>
          <w:spacing w:val="-6"/>
          <w:sz w:val="22"/>
          <w:szCs w:val="22"/>
          <w:cs/>
          <w:lang w:bidi="lo-LA"/>
        </w:rPr>
        <w:t>ການບໍລິການ</w:t>
      </w:r>
      <w:r w:rsidR="00AD2044" w:rsidRPr="00A56F92">
        <w:rPr>
          <w:rStyle w:val="jlqj4b"/>
          <w:rFonts w:ascii="Phetsarath OT" w:eastAsia="Phetsarath OT" w:hAnsi="Phetsarath OT" w:cs="Phetsarath OT"/>
          <w:spacing w:val="-6"/>
          <w:sz w:val="22"/>
          <w:szCs w:val="22"/>
          <w:cs/>
          <w:lang w:bidi="lo-LA"/>
        </w:rPr>
        <w:t>ນັບມື້ນັບຫຼາຍຂື້ນ.ປະເພດອື່ນໆຂອງການບໍລິການສ່ວນຫຼາຍແມ່ນກ່ຽວຂ້ອງກັບ</w:t>
      </w:r>
      <w:r w:rsidR="005E073D" w:rsidRPr="00A56F92">
        <w:rPr>
          <w:rStyle w:val="jlqj4b"/>
          <w:rFonts w:ascii="Phetsarath OT" w:eastAsia="Phetsarath OT" w:hAnsi="Phetsarath OT" w:cs="Phetsarath OT"/>
          <w:spacing w:val="-6"/>
          <w:sz w:val="22"/>
          <w:szCs w:val="22"/>
          <w:cs/>
          <w:lang w:bidi="lo-LA"/>
        </w:rPr>
        <w:t>ໜ້າວຽກ</w:t>
      </w:r>
      <w:r w:rsidR="00AD2044" w:rsidRPr="00A56F92">
        <w:rPr>
          <w:rStyle w:val="jlqj4b"/>
          <w:rFonts w:ascii="Phetsarath OT" w:eastAsia="Phetsarath OT" w:hAnsi="Phetsarath OT" w:cs="Phetsarath OT"/>
          <w:spacing w:val="-6"/>
          <w:sz w:val="22"/>
          <w:szCs w:val="22"/>
          <w:cs/>
          <w:lang w:bidi="lo-LA"/>
        </w:rPr>
        <w:t>ແບບອຸປະກອນໂດຍໃຊ້</w:t>
      </w:r>
      <w:r w:rsidR="00727EE6" w:rsidRPr="00A56F92">
        <w:rPr>
          <w:rStyle w:val="jlqj4b"/>
          <w:rFonts w:ascii="Phetsarath OT" w:eastAsia="Phetsarath OT" w:hAnsi="Phetsarath OT" w:cs="Phetsarath OT"/>
          <w:spacing w:val="-6"/>
          <w:sz w:val="22"/>
          <w:szCs w:val="22"/>
          <w:cs/>
          <w:lang w:bidi="lo-LA"/>
        </w:rPr>
        <w:t>ເຕັກໂນໂລຊີ</w:t>
      </w:r>
      <w:r w:rsidR="008A7658" w:rsidRPr="00A56F92">
        <w:rPr>
          <w:rStyle w:val="jlqj4b"/>
          <w:rFonts w:ascii="Phetsarath OT" w:eastAsia="Phetsarath OT" w:hAnsi="Phetsarath OT" w:cs="Phetsarath OT"/>
          <w:spacing w:val="-6"/>
          <w:sz w:val="22"/>
          <w:szCs w:val="22"/>
          <w:cs/>
          <w:lang w:bidi="lo-LA"/>
        </w:rPr>
        <w:t xml:space="preserve"> ແລະ </w:t>
      </w:r>
      <w:r w:rsidR="00AD2044" w:rsidRPr="00A56F92">
        <w:rPr>
          <w:rStyle w:val="jlqj4b"/>
          <w:rFonts w:ascii="Phetsarath OT" w:eastAsia="Phetsarath OT" w:hAnsi="Phetsarath OT" w:cs="Phetsarath OT"/>
          <w:spacing w:val="-6"/>
          <w:sz w:val="22"/>
          <w:szCs w:val="22"/>
          <w:cs/>
          <w:lang w:bidi="lo-LA"/>
        </w:rPr>
        <w:t>ວິທີການທີ່ຖືກສ້າງຕັ້ງຂື້ນ</w:t>
      </w:r>
      <w:r w:rsidR="00EF4D3E" w:rsidRPr="00A56F92">
        <w:rPr>
          <w:rStyle w:val="jlqj4b"/>
          <w:rFonts w:ascii="Phetsarath OT" w:eastAsia="Phetsarath OT" w:hAnsi="Phetsarath OT" w:cs="Phetsarath OT"/>
          <w:spacing w:val="-6"/>
          <w:sz w:val="22"/>
          <w:szCs w:val="22"/>
          <w:cs/>
          <w:lang w:bidi="lo-LA"/>
        </w:rPr>
        <w:t>ຊຶ່ງ</w:t>
      </w:r>
      <w:r w:rsidR="00AD2044" w:rsidRPr="00A56F92">
        <w:rPr>
          <w:rStyle w:val="jlqj4b"/>
          <w:rFonts w:ascii="Phetsarath OT" w:eastAsia="Phetsarath OT" w:hAnsi="Phetsarath OT" w:cs="Phetsarath OT"/>
          <w:spacing w:val="-6"/>
          <w:sz w:val="22"/>
          <w:szCs w:val="22"/>
          <w:cs/>
          <w:lang w:bidi="lo-LA"/>
        </w:rPr>
        <w:t>ມີຜົນໄດ້ຮັບທາງ</w:t>
      </w:r>
      <w:r w:rsidR="00825105" w:rsidRPr="00A56F92">
        <w:rPr>
          <w:rStyle w:val="jlqj4b"/>
          <w:rFonts w:ascii="Phetsarath OT" w:eastAsia="Phetsarath OT" w:hAnsi="Phetsarath OT" w:cs="Phetsarath OT"/>
          <w:spacing w:val="-6"/>
          <w:sz w:val="22"/>
          <w:szCs w:val="22"/>
          <w:cs/>
          <w:lang w:bidi="lo-LA"/>
        </w:rPr>
        <w:t>ດ້ານກາຍຍະພາບ</w:t>
      </w:r>
      <w:r w:rsidR="00AD2044" w:rsidRPr="00A56F92">
        <w:rPr>
          <w:rStyle w:val="jlqj4b"/>
          <w:rFonts w:ascii="Phetsarath OT" w:eastAsia="Phetsarath OT" w:hAnsi="Phetsarath OT" w:cs="Phetsarath OT"/>
          <w:spacing w:val="-6"/>
          <w:sz w:val="22"/>
          <w:szCs w:val="22"/>
          <w:cs/>
          <w:lang w:bidi="lo-LA"/>
        </w:rPr>
        <w:t>ທີ່ສາມາດວັດແທກໄດ້.</w:t>
      </w:r>
      <w:r w:rsidR="009A21D4" w:rsidRPr="00A56F92">
        <w:rPr>
          <w:rStyle w:val="viiyi"/>
          <w:rFonts w:ascii="Phetsarath OT" w:eastAsia="Phetsarath OT" w:hAnsi="Phetsarath OT" w:cs="Phetsarath OT"/>
          <w:spacing w:val="-6"/>
          <w:sz w:val="22"/>
          <w:szCs w:val="22"/>
          <w:cs/>
          <w:lang w:val="fr-FR" w:bidi="lo-LA"/>
        </w:rPr>
        <w:t>ເຊັ່ນຕົວຢ່າງ</w:t>
      </w:r>
      <w:r w:rsidR="009A21D4" w:rsidRPr="00A56F92">
        <w:rPr>
          <w:rFonts w:ascii="Phetsarath OT" w:hAnsi="Phetsarath OT" w:cs="Phetsarath OT"/>
          <w:spacing w:val="-6"/>
          <w:sz w:val="22"/>
          <w:szCs w:val="22"/>
          <w:lang w:val="fr-FR"/>
        </w:rPr>
        <w:t xml:space="preserve">, </w:t>
      </w:r>
      <w:r w:rsidR="00783451" w:rsidRPr="00A56F92">
        <w:rPr>
          <w:rFonts w:ascii="Phetsarath OT" w:hAnsi="Phetsarath OT" w:cs="Phetsarath OT"/>
          <w:spacing w:val="-6"/>
          <w:sz w:val="22"/>
          <w:szCs w:val="22"/>
          <w:cs/>
          <w:lang w:bidi="lo-LA"/>
        </w:rPr>
        <w:t>ການສືບສວນພາກສະຫນາມ ແລະ ການສໍາຫລວດ ເຊ່ນ ການສໍາຫລວດແຜນທີ່, ສໍາຫລວດທາງອາກາດ, ສໍາຫລວດແຜ່ນທີ່ດ້ວຍດາວທຽມ, ການສໍາຫລວດດ້ານບໍ່ແຮ່, ວິທະຍາສາດດ້ານຄອມພີວເຕີ້ ແລະ ລະບົບຂໍ້ມູນຂ່າວສານ, ແລະ ການດໍາເນີນການດ້ານໂຮງງານ ແລະ ການບໍາລຸງຮັກສາ.</w:t>
      </w:r>
    </w:p>
    <w:p w:rsidR="003D189D" w:rsidRPr="00551311" w:rsidRDefault="003D189D" w:rsidP="00A4286D">
      <w:pPr>
        <w:jc w:val="both"/>
        <w:rPr>
          <w:rFonts w:ascii="Phetsarath OT" w:eastAsia="Phetsarath OT" w:hAnsi="Phetsarath OT" w:cs="Phetsarath OT"/>
          <w:sz w:val="22"/>
          <w:szCs w:val="22"/>
          <w:lang w:val="fr-FR"/>
        </w:rPr>
      </w:pPr>
    </w:p>
    <w:p w:rsidR="00D46FE4" w:rsidRPr="00551311" w:rsidRDefault="00210068" w:rsidP="000245FD">
      <w:pPr>
        <w:pStyle w:val="Heading3"/>
        <w:rPr>
          <w:rFonts w:ascii="Phetsarath OT" w:eastAsia="Phetsarath OT" w:hAnsi="Phetsarath OT" w:cs="Phetsarath OT"/>
          <w:bCs/>
          <w:sz w:val="22"/>
          <w:szCs w:val="22"/>
          <w:lang w:val="fr-FR" w:bidi="lo-LA"/>
        </w:rPr>
      </w:pPr>
      <w:bookmarkStart w:id="370" w:name="_Toc231974225"/>
      <w:bookmarkStart w:id="371" w:name="_Toc231975441"/>
      <w:bookmarkStart w:id="372" w:name="_Toc231977027"/>
      <w:bookmarkStart w:id="373" w:name="_Toc231977380"/>
      <w:bookmarkStart w:id="374" w:name="_Toc231979652"/>
      <w:bookmarkStart w:id="375" w:name="_Toc232302615"/>
      <w:bookmarkStart w:id="376" w:name="_Toc61952389"/>
      <w:bookmarkStart w:id="377" w:name="_Toc94452250"/>
      <w:r w:rsidRPr="00551311">
        <w:rPr>
          <w:rFonts w:ascii="Phetsarath OT" w:eastAsia="Phetsarath OT" w:hAnsi="Phetsarath OT" w:cs="Phetsarath OT"/>
          <w:bCs/>
          <w:sz w:val="22"/>
          <w:szCs w:val="22"/>
          <w:lang w:val="fr-FR"/>
        </w:rPr>
        <w:t>9.3</w:t>
      </w:r>
      <w:r w:rsidRPr="00551311">
        <w:rPr>
          <w:rFonts w:ascii="Phetsarath OT" w:eastAsia="Phetsarath OT" w:hAnsi="Phetsarath OT" w:cs="Phetsarath OT"/>
          <w:bCs/>
          <w:sz w:val="22"/>
          <w:szCs w:val="22"/>
          <w:lang w:val="fr-FR"/>
        </w:rPr>
        <w:tab/>
      </w:r>
      <w:bookmarkEnd w:id="370"/>
      <w:bookmarkEnd w:id="371"/>
      <w:bookmarkEnd w:id="372"/>
      <w:bookmarkEnd w:id="373"/>
      <w:bookmarkEnd w:id="374"/>
      <w:bookmarkEnd w:id="375"/>
      <w:bookmarkEnd w:id="376"/>
      <w:r w:rsidR="00AD2044" w:rsidRPr="00551311">
        <w:rPr>
          <w:rFonts w:ascii="Phetsarath OT" w:eastAsia="Phetsarath OT" w:hAnsi="Phetsarath OT" w:cs="Phetsarath OT"/>
          <w:bCs/>
          <w:sz w:val="22"/>
          <w:szCs w:val="22"/>
          <w:cs/>
          <w:lang w:bidi="lo-LA"/>
        </w:rPr>
        <w:t>ບາດກ້າວ</w:t>
      </w:r>
      <w:r w:rsidR="00896F25" w:rsidRPr="00551311">
        <w:rPr>
          <w:rFonts w:ascii="Phetsarath OT" w:eastAsia="Phetsarath OT" w:hAnsi="Phetsarath OT" w:cs="Phetsarath OT"/>
          <w:bCs/>
          <w:sz w:val="22"/>
          <w:szCs w:val="22"/>
          <w:cs/>
          <w:lang w:bidi="lo-LA"/>
        </w:rPr>
        <w:t>ຂອງ</w:t>
      </w:r>
      <w:r w:rsidR="00AD2044" w:rsidRPr="00551311">
        <w:rPr>
          <w:rFonts w:ascii="Phetsarath OT" w:eastAsia="Phetsarath OT" w:hAnsi="Phetsarath OT" w:cs="Phetsarath OT"/>
          <w:bCs/>
          <w:sz w:val="22"/>
          <w:szCs w:val="22"/>
          <w:cs/>
          <w:lang w:bidi="lo-LA"/>
        </w:rPr>
        <w:t>ການກະກຽມ</w:t>
      </w:r>
      <w:bookmarkEnd w:id="377"/>
    </w:p>
    <w:p w:rsidR="003A4EFC" w:rsidRPr="00551311" w:rsidRDefault="00210068" w:rsidP="000245FD">
      <w:pPr>
        <w:pStyle w:val="Heading4"/>
        <w:rPr>
          <w:rFonts w:eastAsia="Phetsarath OT" w:cs="Phetsarath OT"/>
          <w:b/>
          <w:sz w:val="22"/>
          <w:szCs w:val="22"/>
          <w:cs/>
          <w:lang w:val="fr-FR" w:bidi="lo-LA"/>
        </w:rPr>
      </w:pPr>
      <w:bookmarkStart w:id="378" w:name="_Toc231974234"/>
      <w:bookmarkStart w:id="379" w:name="_Toc231975450"/>
      <w:bookmarkStart w:id="380" w:name="_Toc231977036"/>
      <w:bookmarkStart w:id="381" w:name="_Toc231977389"/>
      <w:bookmarkStart w:id="382" w:name="_Toc231979661"/>
      <w:bookmarkStart w:id="383" w:name="_Toc232302624"/>
      <w:bookmarkStart w:id="384" w:name="_Toc61952390"/>
      <w:bookmarkStart w:id="385" w:name="_Toc94452251"/>
      <w:r w:rsidRPr="00551311">
        <w:rPr>
          <w:rFonts w:eastAsia="Phetsarath OT" w:cs="Phetsarath OT"/>
          <w:b/>
          <w:sz w:val="22"/>
          <w:szCs w:val="22"/>
          <w:lang w:val="fr-FR"/>
        </w:rPr>
        <w:t>9.3.1</w:t>
      </w:r>
      <w:r w:rsidRPr="00551311">
        <w:rPr>
          <w:rFonts w:eastAsia="Phetsarath OT" w:cs="Phetsarath OT"/>
          <w:b/>
          <w:sz w:val="22"/>
          <w:szCs w:val="22"/>
          <w:lang w:val="fr-FR"/>
        </w:rPr>
        <w:tab/>
      </w:r>
      <w:bookmarkEnd w:id="378"/>
      <w:bookmarkEnd w:id="379"/>
      <w:bookmarkEnd w:id="380"/>
      <w:bookmarkEnd w:id="381"/>
      <w:bookmarkEnd w:id="382"/>
      <w:bookmarkEnd w:id="383"/>
      <w:bookmarkEnd w:id="384"/>
      <w:r w:rsidR="00AD2044" w:rsidRPr="00551311">
        <w:rPr>
          <w:rFonts w:eastAsia="Phetsarath OT" w:cs="Phetsarath OT"/>
          <w:b/>
          <w:sz w:val="22"/>
          <w:szCs w:val="22"/>
          <w:cs/>
          <w:lang w:bidi="lo-LA"/>
        </w:rPr>
        <w:t>ການ</w:t>
      </w:r>
      <w:r w:rsidR="00397893" w:rsidRPr="00551311">
        <w:rPr>
          <w:rFonts w:eastAsia="Phetsarath OT" w:cs="Phetsarath OT"/>
          <w:b/>
          <w:sz w:val="22"/>
          <w:szCs w:val="22"/>
          <w:cs/>
          <w:lang w:bidi="lo-LA"/>
        </w:rPr>
        <w:t>ກໍານົດ</w:t>
      </w:r>
      <w:r w:rsidR="00261177" w:rsidRPr="00551311">
        <w:rPr>
          <w:rFonts w:eastAsia="Phetsarath OT" w:cs="Phetsarath OT"/>
          <w:b/>
          <w:sz w:val="22"/>
          <w:szCs w:val="22"/>
          <w:cs/>
          <w:lang w:bidi="lo-LA"/>
        </w:rPr>
        <w:t>ກອບ</w:t>
      </w:r>
      <w:r w:rsidR="00397893" w:rsidRPr="00551311">
        <w:rPr>
          <w:rFonts w:eastAsia="Phetsarath OT" w:cs="Phetsarath OT"/>
          <w:b/>
          <w:sz w:val="22"/>
          <w:szCs w:val="22"/>
          <w:cs/>
          <w:lang w:bidi="lo-LA"/>
        </w:rPr>
        <w:t>ໜ້າວຽກ</w:t>
      </w:r>
      <w:r w:rsidR="00D662D2" w:rsidRPr="00551311">
        <w:rPr>
          <w:rFonts w:eastAsia="Phetsarath OT" w:cs="Phetsarath OT"/>
          <w:b/>
          <w:sz w:val="22"/>
          <w:szCs w:val="22"/>
          <w:cs/>
          <w:lang w:bidi="lo-LA"/>
        </w:rPr>
        <w:t>ລະອຽດ</w:t>
      </w:r>
      <w:bookmarkEnd w:id="385"/>
    </w:p>
    <w:p w:rsidR="003A4EFC" w:rsidRPr="00551311" w:rsidRDefault="00A417C1" w:rsidP="007D3C88">
      <w:pPr>
        <w:ind w:firstLine="720"/>
        <w:jc w:val="thaiDistribute"/>
        <w:rPr>
          <w:rFonts w:ascii="Phetsarath OT" w:eastAsia="Phetsarath OT" w:hAnsi="Phetsarath OT" w:cs="Phetsarath OT"/>
          <w:sz w:val="22"/>
          <w:szCs w:val="22"/>
          <w:lang w:val="fr-FR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ໜ້າວຽກ</w:t>
      </w:r>
      <w:r w:rsidR="00D662D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ລະອຽດ</w:t>
      </w:r>
      <w:r w:rsidR="00AD204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(</w:t>
      </w:r>
      <w:r w:rsidR="00AD2044" w:rsidRPr="00551311">
        <w:rPr>
          <w:rStyle w:val="jlqj4b"/>
          <w:rFonts w:ascii="Phetsarath OT" w:eastAsia="Phetsarath OT" w:hAnsi="Phetsarath OT" w:cs="Phetsarath OT"/>
          <w:sz w:val="22"/>
          <w:szCs w:val="22"/>
          <w:lang w:val="fr-FR"/>
        </w:rPr>
        <w:t xml:space="preserve">TOR) </w:t>
      </w:r>
      <w:r w:rsidR="00AD204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ແມ່ນເອກະສານຫຼັກ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</w:t>
      </w:r>
      <w:r w:rsidR="00D662D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ເອກະສານການສະເຫນີ </w:t>
      </w:r>
      <w:r w:rsidR="00261177"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>(</w:t>
      </w:r>
      <w:r w:rsidR="00AD2044" w:rsidRPr="00551311">
        <w:rPr>
          <w:rStyle w:val="jlqj4b"/>
          <w:rFonts w:ascii="Phetsarath OT" w:eastAsia="Phetsarath OT" w:hAnsi="Phetsarath OT" w:cs="Phetsarath OT"/>
          <w:sz w:val="22"/>
          <w:szCs w:val="22"/>
          <w:lang w:val="fr-FR"/>
        </w:rPr>
        <w:t>RFP</w:t>
      </w:r>
      <w:r w:rsidR="00261177" w:rsidRPr="00551311">
        <w:rPr>
          <w:rStyle w:val="jlqj4b"/>
          <w:rFonts w:ascii="Phetsarath OT" w:eastAsia="Phetsarath OT" w:hAnsi="Phetsarath OT" w:cs="Phetsarath OT"/>
          <w:sz w:val="22"/>
          <w:szCs w:val="22"/>
          <w:lang w:val="fr-FR"/>
        </w:rPr>
        <w:t>)</w:t>
      </w:r>
      <w:r w:rsidR="00AD2044" w:rsidRPr="00551311">
        <w:rPr>
          <w:rStyle w:val="jlqj4b"/>
          <w:rFonts w:ascii="Phetsarath OT" w:eastAsia="Phetsarath OT" w:hAnsi="Phetsarath OT" w:cs="Phetsarath OT"/>
          <w:sz w:val="22"/>
          <w:szCs w:val="22"/>
          <w:lang w:val="fr-FR"/>
        </w:rPr>
        <w:t>.</w:t>
      </w:r>
      <w:r w:rsidR="005A57C7">
        <w:rPr>
          <w:rStyle w:val="jlqj4b"/>
          <w:rFonts w:ascii="Phetsarath OT" w:eastAsia="Phetsarath OT" w:hAnsi="Phetsarath OT" w:cs="Phetsarath OT"/>
          <w:sz w:val="22"/>
          <w:szCs w:val="22"/>
          <w:lang w:val="fr-FR"/>
        </w:rPr>
        <w:t xml:space="preserve"> </w:t>
      </w:r>
      <w:r w:rsidR="00AD204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ມັນອະທິບາຍເຖິງຈຸດປະສົງ</w:t>
      </w:r>
      <w:r w:rsidR="00AD2044" w:rsidRPr="00551311">
        <w:rPr>
          <w:rStyle w:val="jlqj4b"/>
          <w:rFonts w:ascii="Phetsarath OT" w:eastAsia="Phetsarath OT" w:hAnsi="Phetsarath OT" w:cs="Phetsarath OT"/>
          <w:sz w:val="22"/>
          <w:szCs w:val="22"/>
          <w:lang w:val="fr-FR"/>
        </w:rPr>
        <w:t xml:space="preserve">, </w:t>
      </w:r>
      <w:r w:rsidR="00AD204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ຂອບເຂດຂອງການເຮັດວຽກ</w:t>
      </w:r>
      <w:r w:rsidR="00AD2044" w:rsidRPr="00551311">
        <w:rPr>
          <w:rStyle w:val="jlqj4b"/>
          <w:rFonts w:ascii="Phetsarath OT" w:eastAsia="Phetsarath OT" w:hAnsi="Phetsarath OT" w:cs="Phetsarath OT"/>
          <w:sz w:val="22"/>
          <w:szCs w:val="22"/>
          <w:lang w:val="fr-FR"/>
        </w:rPr>
        <w:t xml:space="preserve">, 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ກິດຈະກໍາ</w:t>
      </w:r>
      <w:r w:rsidR="00AD2044" w:rsidRPr="00551311">
        <w:rPr>
          <w:rStyle w:val="jlqj4b"/>
          <w:rFonts w:ascii="Phetsarath OT" w:eastAsia="Phetsarath OT" w:hAnsi="Phetsarath OT" w:cs="Phetsarath OT"/>
          <w:sz w:val="22"/>
          <w:szCs w:val="22"/>
          <w:lang w:val="fr-FR"/>
        </w:rPr>
        <w:t xml:space="preserve">, </w:t>
      </w:r>
      <w:r w:rsidR="00AD204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ວຽກທີ່ຕ້ອງປະຕິບັດ</w:t>
      </w:r>
      <w:r w:rsidR="00AD2044" w:rsidRPr="00551311">
        <w:rPr>
          <w:rStyle w:val="jlqj4b"/>
          <w:rFonts w:ascii="Phetsarath OT" w:eastAsia="Phetsarath OT" w:hAnsi="Phetsarath OT" w:cs="Phetsarath OT"/>
          <w:sz w:val="22"/>
          <w:szCs w:val="22"/>
          <w:lang w:val="fr-FR"/>
        </w:rPr>
        <w:t xml:space="preserve">, </w:t>
      </w:r>
      <w:r w:rsidR="00AD204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ຄວາມຮັບຜິດຊອບທີ່ກ່ຽວຂ້ອງຂອງ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ຜູ້ຈັດຊື້-ຈັດຈ້າງ ແລະ </w:t>
      </w:r>
      <w:r w:rsidR="00AD204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ທີ່ປຶກສາ</w:t>
      </w:r>
      <w:r w:rsidR="00D662D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, 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val="fr-FR" w:bidi="lo-LA"/>
        </w:rPr>
        <w:t xml:space="preserve"> ແລະ</w:t>
      </w:r>
      <w:r w:rsidR="00AD204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ຄາດວ່າຈະມີຜົນໄດ້ຮັບ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AD204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D662D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ມອບສົ່ງ</w:t>
      </w:r>
      <w:r w:rsidR="00AD204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ຂອງວຽກ</w:t>
      </w:r>
      <w:r w:rsidR="00D662D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ທີ່ມອບຫມາຍ</w:t>
      </w:r>
      <w:r w:rsidR="00AD204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  <w:r w:rsidR="00D662D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ການກໍານົດໜ້າວຽກລະອຽດ (</w:t>
      </w:r>
      <w:r w:rsidR="00D662D2" w:rsidRPr="00551311">
        <w:rPr>
          <w:rStyle w:val="jlqj4b"/>
          <w:rFonts w:ascii="Phetsarath OT" w:eastAsia="Phetsarath OT" w:hAnsi="Phetsarath OT" w:cs="Phetsarath OT"/>
          <w:sz w:val="22"/>
          <w:szCs w:val="22"/>
          <w:lang w:val="fr-FR"/>
        </w:rPr>
        <w:t>TOR)</w:t>
      </w:r>
      <w:r w:rsidR="007D3C88">
        <w:rPr>
          <w:rStyle w:val="jlqj4b"/>
          <w:rFonts w:ascii="Phetsarath OT" w:eastAsia="Phetsarath OT" w:hAnsi="Phetsarath OT" w:cs="Phetsarath OT" w:hint="cs"/>
          <w:sz w:val="22"/>
          <w:szCs w:val="22"/>
          <w:cs/>
          <w:lang w:val="fr-FR" w:bidi="lo-LA"/>
        </w:rPr>
        <w:t xml:space="preserve"> </w:t>
      </w:r>
      <w:r w:rsidR="00AD204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ທີ່ພຽງພໍ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AD204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ຊັດເຈນແມ່ນມີຄວາມ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ສຳຄັນ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AD204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ຄວາມເຂົ້າໃຈ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ກ່ຽວກັບ </w:t>
      </w:r>
      <w:r w:rsidR="005E073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ໜ້າວຽກ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AD204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ການປະຕິບັດທີ່ຖືກຕ້ອງຂອງມັນ</w:t>
      </w:r>
      <w:r w:rsidR="008E292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ຊຶ່ງ</w:t>
      </w:r>
      <w:r w:rsidR="00AD204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ຊ່ວຍຫຼຸດຜ່ອນຄວາມສ່ຽງຂອງການເຮັດວຽກພິເສດທີ່ບໍ່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ຈໍາເປັນ</w:t>
      </w:r>
      <w:r w:rsidR="00AD2044" w:rsidRPr="00551311">
        <w:rPr>
          <w:rStyle w:val="jlqj4b"/>
          <w:rFonts w:ascii="Phetsarath OT" w:eastAsia="Phetsarath OT" w:hAnsi="Phetsarath OT" w:cs="Phetsarath OT"/>
          <w:sz w:val="22"/>
          <w:szCs w:val="22"/>
          <w:lang w:val="fr-FR"/>
        </w:rPr>
        <w:t xml:space="preserve">, </w:t>
      </w:r>
      <w:r w:rsidR="00AD204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ການຊັກຊ້າ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val="fr-FR" w:bidi="lo-LA"/>
        </w:rPr>
        <w:t xml:space="preserve"> ແລະ</w:t>
      </w:r>
      <w:r w:rsidR="00AD204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ຄ່າໃຊ້ຈ່າຍເພີ່ມເຕີມ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AD204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.ນອກຈາກນັ້ນ</w:t>
      </w:r>
      <w:r w:rsidR="00AD2044" w:rsidRPr="00551311">
        <w:rPr>
          <w:rStyle w:val="jlqj4b"/>
          <w:rFonts w:ascii="Phetsarath OT" w:eastAsia="Phetsarath OT" w:hAnsi="Phetsarath OT" w:cs="Phetsarath OT"/>
          <w:sz w:val="22"/>
          <w:szCs w:val="22"/>
          <w:lang w:val="fr-FR"/>
        </w:rPr>
        <w:t xml:space="preserve">, </w:t>
      </w:r>
      <w:r w:rsidR="008E292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val="fr-FR" w:bidi="lo-LA"/>
        </w:rPr>
        <w:t>ຍັງ</w:t>
      </w:r>
      <w:r w:rsidR="00AD204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ຊ່ວຍຫຼຸດຜ່ອນຄວາມສ່ຽງຂອງຄວາມບໍ່ແນ່ນອນໃນໄລຍະການກະກຽມບົດ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="00AD204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ທີ່ປຶກສາ</w:t>
      </w:r>
      <w:r w:rsidR="00AD2044" w:rsidRPr="00551311">
        <w:rPr>
          <w:rStyle w:val="jlqj4b"/>
          <w:rFonts w:ascii="Phetsarath OT" w:eastAsia="Phetsarath OT" w:hAnsi="Phetsarath OT" w:cs="Phetsarath OT"/>
          <w:sz w:val="22"/>
          <w:szCs w:val="22"/>
          <w:lang w:val="fr-FR"/>
        </w:rPr>
        <w:t xml:space="preserve">, </w:t>
      </w:r>
      <w:r w:rsidR="00AD204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ການເຈລະຈາສັນຍາ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AD204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ການປະຕິບັດການບໍລິການ.</w:t>
      </w:r>
    </w:p>
    <w:p w:rsidR="00AD2044" w:rsidRPr="00551311" w:rsidRDefault="00AD2044" w:rsidP="007D3C88">
      <w:pPr>
        <w:jc w:val="thaiDistribute"/>
        <w:rPr>
          <w:rStyle w:val="jlqj4b"/>
          <w:rFonts w:ascii="Phetsarath OT" w:eastAsia="Phetsarath OT" w:hAnsi="Phetsarath OT" w:cs="Phetsarath OT"/>
          <w:sz w:val="22"/>
          <w:szCs w:val="22"/>
          <w:lang w:val="fr-FR"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ການຮ່າງ</w:t>
      </w:r>
      <w:r w:rsidR="00D5030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val="fr-FR" w:bidi="lo-LA"/>
        </w:rPr>
        <w:t xml:space="preserve">ຫນ້າວຽກລະອຽດ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ຮຽກຮ້ອງໃຫ້ມີຄວາມຊໍານານກັບປະເພດຂອງ</w:t>
      </w:r>
      <w:r w:rsidR="005E073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ໜ້າວຽກ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ຊັບພະຍາກອນທີ່ຕ້ອງການ</w:t>
      </w:r>
      <w:r w:rsidR="00D5030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ທີ່ມີ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ຄວາມຄຸ້ນເຄີຍກັບພື້ນຖານໂຄງການ</w:t>
      </w:r>
      <w:r w:rsidR="00D5030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ນັ້ນໆ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  <w:r w:rsidR="00C84DB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ຖ້າວ່າ</w:t>
      </w:r>
      <w:r w:rsidR="008F599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ຄຸນວຸດທິ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ຈໍາເປັນ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ໃນການຜະລິດ</w:t>
      </w:r>
      <w:r w:rsidR="0026117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ໜ້າ</w:t>
      </w:r>
      <w:r w:rsidR="00D5030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ວຽກລະອຽດ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ບໍ່ມີຢູ່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ພາຍໃນ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val="fr-FR"/>
        </w:rPr>
        <w:t>,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val="fr-FR" w:bidi="lo-LA"/>
        </w:rPr>
        <w:t>ຜູ້ຈັດຊື້-ຈັດຈ້າງ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ຄວນຈ້າງທີ່ປຶກສາ</w:t>
      </w:r>
      <w:r w:rsidR="00D5030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ຊ່ຽວຊານ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ເອກະລາດ.</w:t>
      </w:r>
      <w:r w:rsidR="00D5030A" w:rsidRPr="00551311">
        <w:rPr>
          <w:rStyle w:val="viiyi"/>
          <w:rFonts w:ascii="Phetsarath OT" w:eastAsia="Phetsarath OT" w:hAnsi="Phetsarath OT" w:cs="Phetsarath OT"/>
          <w:sz w:val="22"/>
          <w:szCs w:val="22"/>
          <w:cs/>
          <w:lang w:val="fr-FR" w:bidi="lo-LA"/>
        </w:rPr>
        <w:t>ຫນ້າວຽກລະອຽດ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</w:t>
      </w:r>
      <w:r w:rsidR="00C93B6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ຂຽນໂດຍຜູ້ຊ່ຽວຊານຜູ້ທີ່</w:t>
      </w:r>
      <w:r w:rsidR="00D5030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ໃຫ້ຜົນປະໂຫຍດແກ່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ລູກຄ້າເທົ່ານັ້ນ.</w:t>
      </w:r>
    </w:p>
    <w:p w:rsidR="00AD2044" w:rsidRPr="00551311" w:rsidRDefault="00AD2044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val="fr-FR" w:bidi="lo-LA"/>
        </w:rPr>
      </w:pPr>
    </w:p>
    <w:p w:rsidR="003A4EFC" w:rsidRPr="00551311" w:rsidRDefault="008A7658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val="fr-FR"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ຄໍາແນະນໍາ</w:t>
      </w:r>
      <w:r w:rsidR="00AD204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ໃນການຮ່າງ</w:t>
      </w:r>
      <w:r w:rsidR="00D5030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ຫນ້າວຽກລະອຽດ </w:t>
      </w:r>
      <w:r w:rsidR="00AD204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ແມ່ນມີຢູ່ໃນຂໍ້ </w:t>
      </w:r>
      <w:r w:rsidR="00AD2044" w:rsidRPr="00551311">
        <w:rPr>
          <w:rStyle w:val="jlqj4b"/>
          <w:rFonts w:ascii="Phetsarath OT" w:eastAsia="Phetsarath OT" w:hAnsi="Phetsarath OT" w:cs="Phetsarath OT"/>
          <w:sz w:val="22"/>
          <w:szCs w:val="22"/>
          <w:lang w:val="fr-FR"/>
        </w:rPr>
        <w:t xml:space="preserve">5.2.3.3 </w:t>
      </w:r>
      <w:r w:rsidR="00AD204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ຂ້າງເທິງ.</w:t>
      </w:r>
    </w:p>
    <w:p w:rsidR="003A4EFC" w:rsidRPr="00551311" w:rsidRDefault="00210068" w:rsidP="000245FD">
      <w:pPr>
        <w:pStyle w:val="Heading4"/>
        <w:rPr>
          <w:rFonts w:eastAsia="Phetsarath OT" w:cs="Phetsarath OT"/>
          <w:b/>
          <w:sz w:val="22"/>
          <w:szCs w:val="22"/>
          <w:lang w:val="fr-FR" w:bidi="lo-LA"/>
        </w:rPr>
      </w:pPr>
      <w:bookmarkStart w:id="386" w:name="_Toc87242451"/>
      <w:bookmarkStart w:id="387" w:name="_Toc231974244"/>
      <w:bookmarkStart w:id="388" w:name="_Toc231975460"/>
      <w:bookmarkStart w:id="389" w:name="_Toc231977046"/>
      <w:bookmarkStart w:id="390" w:name="_Toc231977399"/>
      <w:bookmarkStart w:id="391" w:name="_Toc231979671"/>
      <w:bookmarkStart w:id="392" w:name="_Toc232302634"/>
      <w:bookmarkStart w:id="393" w:name="_Toc61952391"/>
      <w:bookmarkStart w:id="394" w:name="_Toc94452252"/>
      <w:r w:rsidRPr="00551311">
        <w:rPr>
          <w:rFonts w:eastAsia="Phetsarath OT" w:cs="Phetsarath OT"/>
          <w:b/>
          <w:sz w:val="22"/>
          <w:szCs w:val="22"/>
          <w:lang w:val="fr-FR"/>
        </w:rPr>
        <w:t>9.3.2</w:t>
      </w:r>
      <w:r w:rsidRPr="00551311">
        <w:rPr>
          <w:rFonts w:eastAsia="Phetsarath OT" w:cs="Phetsarath OT"/>
          <w:b/>
          <w:sz w:val="22"/>
          <w:szCs w:val="22"/>
          <w:lang w:val="fr-FR"/>
        </w:rPr>
        <w:tab/>
      </w:r>
      <w:bookmarkEnd w:id="386"/>
      <w:bookmarkEnd w:id="387"/>
      <w:bookmarkEnd w:id="388"/>
      <w:bookmarkEnd w:id="389"/>
      <w:bookmarkEnd w:id="390"/>
      <w:bookmarkEnd w:id="391"/>
      <w:bookmarkEnd w:id="392"/>
      <w:bookmarkEnd w:id="393"/>
      <w:r w:rsidR="00AD2044" w:rsidRPr="00551311">
        <w:rPr>
          <w:rFonts w:eastAsia="Phetsarath OT" w:cs="Phetsarath OT"/>
          <w:b/>
          <w:sz w:val="22"/>
          <w:szCs w:val="22"/>
          <w:cs/>
          <w:lang w:bidi="lo-LA"/>
        </w:rPr>
        <w:t>ການປະເມີນລາຄາ</w:t>
      </w:r>
      <w:r w:rsidR="00BC175A" w:rsidRPr="00551311">
        <w:rPr>
          <w:rFonts w:eastAsia="Phetsarath OT" w:cs="Phetsarath OT"/>
          <w:b/>
          <w:sz w:val="22"/>
          <w:szCs w:val="22"/>
          <w:cs/>
          <w:lang w:bidi="lo-LA"/>
        </w:rPr>
        <w:t xml:space="preserve"> ແລະ</w:t>
      </w:r>
      <w:r w:rsidR="005C370A">
        <w:rPr>
          <w:rFonts w:eastAsia="Phetsarath OT" w:cs="Phetsarath OT" w:hint="cs"/>
          <w:b/>
          <w:sz w:val="22"/>
          <w:szCs w:val="22"/>
          <w:cs/>
          <w:lang w:bidi="lo-LA"/>
        </w:rPr>
        <w:t xml:space="preserve"> </w:t>
      </w:r>
      <w:r w:rsidR="00AD2044" w:rsidRPr="00551311">
        <w:rPr>
          <w:rFonts w:eastAsia="Phetsarath OT" w:cs="Phetsarath OT"/>
          <w:b/>
          <w:sz w:val="22"/>
          <w:szCs w:val="22"/>
          <w:cs/>
          <w:lang w:bidi="lo-LA"/>
        </w:rPr>
        <w:t>ງົບປະມານ</w:t>
      </w:r>
      <w:bookmarkEnd w:id="394"/>
    </w:p>
    <w:p w:rsidR="00AD2044" w:rsidRPr="00551311" w:rsidRDefault="00AD2044" w:rsidP="005A57C7">
      <w:pPr>
        <w:ind w:firstLine="720"/>
        <w:jc w:val="thaiDistribute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ການປະເມີນຄ່າໃຊ້ຈ່າຍຂອງວຽກທີ່ຖືກ</w:t>
      </w:r>
      <w:r w:rsidR="00D5030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ມອບຫມາຍ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ໂດຍການເພີ່ມຄ່າຕອບແທນຂອງພະນັກງານທີ່ປຶກສາ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ຄ່າໃຊ້ຈ່າຍໂດຍກົງທີ່ຈະໄດ້ຮັບໂດຍທີ່ປຶກສາໃນລະຫວ່າງການປະຕິບັດ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ໜ້າທີ່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 ຕົວເລກ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ເຫຼົ່າ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ນັ້ນແມ່ນອີງໃສ່ການຄາດຄະເນຂອງເວລາຂອງພະນັກງານ (ຜູ້ຊ່ຽວຊານຕໍ່ຫົວ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ໜ່ວຍ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ເວລາ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val="fr-FR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ຊົ່ວໂມງ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val="fr-FR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ເດືອນ) ທີ່ຕ້ອງການເພື່ອປະຕິບັດການບໍລິການ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ການຄາດຄະເນຂອງແຕ່ລະອົງປະກອບຄ່າໃຊ້ຈ່າຍທີ່ກ່ຽວຂ້ອງ. ເນື່ອງຈາກການປະເມີນເວລາຂອງ</w:t>
      </w:r>
      <w:r w:rsidR="00D4458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ພະນັກງານ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ທີ່ຕ້ອງການແມ່ນໄດ້ມາຈາກ</w:t>
      </w:r>
      <w:r w:rsidR="00AB498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ຫນ້າວຽກລະອຽດ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ມີຄວາມລະອຽດ</w:t>
      </w:r>
      <w:r w:rsidR="00727EE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ແລະ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ການຄາດຄະເນ</w:t>
      </w:r>
      <w:r w:rsidR="007A465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ຍີ່ງ</w:t>
      </w:r>
      <w:r w:rsidR="00AB498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ມີຄວາມ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ຊັດເຈນ.</w:t>
      </w:r>
    </w:p>
    <w:p w:rsidR="00AD2044" w:rsidRPr="00551311" w:rsidRDefault="00AD2044" w:rsidP="005A57C7">
      <w:pPr>
        <w:jc w:val="thaiDistribute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3A4EFC" w:rsidRPr="00551311" w:rsidRDefault="00AD2044" w:rsidP="005A57C7">
      <w:pPr>
        <w:ind w:firstLine="360"/>
        <w:jc w:val="thaiDistribute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ຄວາມບໍ່ສອດຄ່ອງລະຫວ່າງການຄາດຄະເນຄ່າໃຊ້ຈ່າຍ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="00AB498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ຫນ້າວຽກລະອຽດ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ມີແນວໂນ້ມທີ່ຈະເຮັດໃຫ້ທີ່ປຶກສາເຂົ້າໃຈຜິດ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ກ່ຽວກັບ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ຂອບເຂດທີ່ຕ້ອງການ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ລາຍລະອຽດຂອງ</w:t>
      </w:r>
      <w:r w:rsidR="005E073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ໜ້າວຽກ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="00AB498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ຖືກມ</w:t>
      </w:r>
      <w:r w:rsidR="0026117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</w:t>
      </w:r>
      <w:r w:rsidR="00AB498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ບຫມາຍ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 ການກະກຽມການຄາດຄະເນຄ່າໃຊ້ຈ່າຍທີ່ຖືກຕ້ອງ</w:t>
      </w:r>
      <w:r w:rsidR="00AB498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ຈະ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ຮັບປະກັນວ່າ</w:t>
      </w:r>
      <w:r w:rsidR="005E073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ໜ້າວຽກ</w:t>
      </w:r>
      <w:r w:rsidR="00AB498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ດໍາເນີນ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ໄປຕາມຮູບແບບທີ່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ເໝາະສົມ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ກັບຈຸດປະສົງຂອງໂຄງການ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ຊັບພະຍາກອນທີ່ມີ. ການກະກຽມການຄາດຄະເນຄ່າໃຊ້ຈ່າຍສາມາດນໍາໄປສູ່ການປັບປຸງ</w:t>
      </w:r>
      <w:r w:rsidR="00AB498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ຫນ້າວຽກລະອຽດ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.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ໂດຍທົ່ວໄປ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ການຄາດຄະເນຄ່າໃຊ້ຈ່າຍລວມທັງຄ່າໃຊ້ຈ່າຍທີ່ກ່ຽວຂ້ອງ</w:t>
      </w:r>
      <w:r w:rsidR="00727EE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ດັ່ງລຸ່ມນີ້:</w:t>
      </w:r>
    </w:p>
    <w:p w:rsidR="003A4EFC" w:rsidRPr="00551311" w:rsidRDefault="003A4EFC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3A4EFC" w:rsidRPr="00551311" w:rsidRDefault="00AD2044" w:rsidP="00AB2A2A">
      <w:pPr>
        <w:pStyle w:val="ListParagraph"/>
        <w:numPr>
          <w:ilvl w:val="0"/>
          <w:numId w:val="141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ຄ່າຕອບແທນພະນັກງານທີ່ປຶກສາ</w:t>
      </w:r>
      <w:r w:rsidR="003A4EFC" w:rsidRPr="00551311">
        <w:rPr>
          <w:rFonts w:ascii="Phetsarath OT" w:eastAsia="Phetsarath OT" w:hAnsi="Phetsarath OT" w:cs="Phetsarath OT"/>
          <w:sz w:val="22"/>
          <w:szCs w:val="22"/>
        </w:rPr>
        <w:t>;</w:t>
      </w:r>
    </w:p>
    <w:p w:rsidR="003A4EFC" w:rsidRPr="00551311" w:rsidRDefault="003A4EFC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AD2044" w:rsidRPr="00551311" w:rsidRDefault="00AD2044" w:rsidP="00EA237D">
      <w:pPr>
        <w:ind w:left="72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ການປະເມີນຄ່າໃຊ້ຈ່າຍແມ່ນອີງໃສ່ການຄາດຄະເນຂອງບຸກຄະລາກອນ (ຊ່ຽວຊານຕໍ່ເດືອນ) ທີ່ຕ້ອງການໃນການປະຕິບັດການບໍລິການ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,</w:t>
      </w:r>
      <w:r w:rsidR="00727EE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ໂດຍ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ນຶງເຖິງເວລາທີ່ນັກຊ່ຽວຊານແຕ່ລະຄົນຕ້ອງການ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ຈາກນັ້ນຈຶ່ງເຮັດການຄາດຄະເນ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</w:t>
      </w:r>
      <w:r w:rsidR="00727EE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ຕ່ລະອົງປະກອບຕົ້ນທຶນທີ່ກ່ຽວຂ້ອງ, ຊຶ່ງ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ເປັນ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ສິ່ງສໍາຄັນ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ທີ່ຈະ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ປັດໃຈ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ເຫຼົ່າ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ນີ້ໃຫ້ຖືກຕ້ອງເທົ່າທີ່ຈະເປັນໄປໄດ້.</w:t>
      </w:r>
    </w:p>
    <w:p w:rsidR="00AD2044" w:rsidRPr="00551311" w:rsidRDefault="00AD2044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AD2044" w:rsidRPr="00551311" w:rsidRDefault="00AD2044" w:rsidP="00EA237D">
      <w:pPr>
        <w:ind w:left="72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ອັດຕາຄ່າຕອບແທນ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ພະນັກງານແມ່ນແຕກຕ່າງກັນໄປຕາມ</w:t>
      </w:r>
      <w:r w:rsidR="00E1723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ຂະແໜງການ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ຂື້ນກັບປະສົບການ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="008F599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ຄຸນວຸດທິ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ສັນຊາດຂອງທີ່ປຶກສາ (ຖ້າມີພະນັກງານສາກົນ). ການຮັບຮອງ</w:t>
      </w:r>
      <w:r w:rsidR="00CE7BD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ເອົາອັດຕາຕົວຈິງ</w:t>
      </w:r>
      <w:r w:rsidR="0021168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ສໍາລັບ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ການປະຕິບັດຈຸດປະສົງ</w:t>
      </w:r>
      <w:r w:rsidR="0021168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ທີ່ຄາດຫວັງ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</w:t>
      </w:r>
      <w:r w:rsidR="0021168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ມີຄວາມຫຍຸ້ງ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ຍາກເມື່ອ</w:t>
      </w:r>
      <w:r w:rsidR="00CE7BD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="00CE7BD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ຈາກ</w:t>
      </w:r>
      <w:r w:rsidR="00CE7BD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ທີ່ປຶກສາ</w:t>
      </w:r>
      <w:r w:rsidR="008F599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ຫຼາຍ</w:t>
      </w:r>
      <w:r w:rsidR="0021168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ສັນຊາດ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. </w:t>
      </w:r>
      <w:r w:rsidR="00727EE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ຈໍານວນ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ເດືອນພະນັກງານທີ່ຖືກຄາດຄະເນບໍ່ຄວນຈະ</w:t>
      </w:r>
      <w:r w:rsidR="002C030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ລາຄາບົນພື້ນຖານຂອງອັດຕາສາກົນທີ່ສູງທີ່ສຸດ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ແຕ່</w:t>
      </w:r>
      <w:r w:rsidR="00CE7BD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ດີກວ່າອາດ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ຈະໃຊ້ອັດຕາທີ່ອະນຸຍາດໃຫ້ເຮັດວຽກທີ່ມີຄຸນນະພາບໃນລາຄາທີ່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ເໝາະສົມ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AD2044" w:rsidRPr="00551311" w:rsidRDefault="00AD2044" w:rsidP="00EA237D">
      <w:pPr>
        <w:ind w:left="72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3A4EFC" w:rsidRPr="00551311" w:rsidRDefault="00AD2044" w:rsidP="007D3C88">
      <w:pPr>
        <w:ind w:left="720"/>
        <w:jc w:val="thaiDistribute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ໂດຍທົ່ວໄປ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ອັດຕາຄ່າຕອບແທນພະນັກງານປະກອບມີອັດຕາສ່ວນທີ່ແຕກຕ່າງກັນຂອງອົງປະກອບ</w:t>
      </w:r>
      <w:r w:rsidR="008E292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ດັ່ງລຸ່ມນີ້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ຂື້ນກັບບໍລິສັດ -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</w:t>
      </w:r>
      <w:r w:rsidR="009302D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ອຸດສະຫະ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="009302D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- ປັດໃຈສະເພາະ 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ແລະ ກົດໝາຍ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ຂອງປະເທດ: ເງິນເດືອນຂັ້ນພື້ນຖານ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 xml:space="preserve">;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ຄ່າບໍລິການທາງສັງຄົມ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 xml:space="preserve">; 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ຄ່າຫຼຸ້ຍຫ້ຽນ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 xml:space="preserve">;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ຄ່າ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ນຽມ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ກໍາໄລ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ເງິນ</w:t>
      </w:r>
      <w:r w:rsidR="006F68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ອຸດໜູນ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3A4EFC" w:rsidRPr="00551311" w:rsidRDefault="003A4EFC" w:rsidP="007D3C88">
      <w:pPr>
        <w:jc w:val="thaiDistribute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3A4EFC" w:rsidRPr="00551311" w:rsidRDefault="00AD2044" w:rsidP="007D3C88">
      <w:pPr>
        <w:pStyle w:val="ListParagraph"/>
        <w:numPr>
          <w:ilvl w:val="0"/>
          <w:numId w:val="141"/>
        </w:numPr>
        <w:jc w:val="thaiDistribute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ການເດີນທາງ</w:t>
      </w:r>
      <w:r w:rsidR="00BC175A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ການຂົນສົ່ງ</w:t>
      </w:r>
      <w:r w:rsidR="003A4EFC" w:rsidRPr="00551311">
        <w:rPr>
          <w:rFonts w:ascii="Phetsarath OT" w:eastAsia="Phetsarath OT" w:hAnsi="Phetsarath OT" w:cs="Phetsarath OT"/>
          <w:sz w:val="22"/>
          <w:szCs w:val="22"/>
        </w:rPr>
        <w:t>;</w:t>
      </w:r>
    </w:p>
    <w:p w:rsidR="003A4EFC" w:rsidRPr="00551311" w:rsidRDefault="00AD2044" w:rsidP="007D3C88">
      <w:pPr>
        <w:ind w:left="720"/>
        <w:jc w:val="thaiDistribute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ຄ່າໃຊ້ຈ່າຍໃນການເດີນທາງ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ຂົນສົ່ງໃນທ້ອງຖິ່ນຄວນຈະຂຶ້ນກັບອັດຕາທ້ອງຖິ່ນ.</w:t>
      </w:r>
      <w:r w:rsidR="00710D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ນວນ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ປະເພດຂອງພາຫະນະ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ຄ່າໃຊ້ຈ່າຍໃນການປະຕິບັດງານ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ບໍາລຸງ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ຮັກສາກໍ່ຄວນຈະຖືກປະເມີນ. ເພື່ອປະ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ເມີນຄ່າໃຊ້ຈ່າຍໃນການເດີນທາງ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ການຂົນສົ່ງທີ່ປຶກສາຕ່າງປະເທດ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ລັງປະຕິບັດ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ສົມມຸດວ່າບຸກຄະລາກອນຕ່າງປະເທດ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ທັງໝົດ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ແມ່ນມາຈາກປະເທດທີ່ມີເງື່ອນໄຂ</w:t>
      </w:r>
      <w:r w:rsidR="00697F8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ທີ່ສຸດ.</w:t>
      </w:r>
    </w:p>
    <w:p w:rsidR="003A4EFC" w:rsidRPr="00551311" w:rsidRDefault="003A4EFC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3A4EFC" w:rsidRPr="00551311" w:rsidRDefault="00AD2044" w:rsidP="00A4286D">
      <w:pPr>
        <w:pStyle w:val="ListParagraph"/>
        <w:numPr>
          <w:ilvl w:val="0"/>
          <w:numId w:val="141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ການລະດົມ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ການເຄື່ອນຍ້າຍທຶນ</w:t>
      </w:r>
      <w:r w:rsidR="003A4EFC" w:rsidRPr="00551311">
        <w:rPr>
          <w:rFonts w:ascii="Phetsarath OT" w:eastAsia="Phetsarath OT" w:hAnsi="Phetsarath OT" w:cs="Phetsarath OT"/>
          <w:sz w:val="22"/>
          <w:szCs w:val="22"/>
        </w:rPr>
        <w:t>;</w:t>
      </w:r>
    </w:p>
    <w:p w:rsidR="003A4EFC" w:rsidRPr="00551311" w:rsidRDefault="00AD2044" w:rsidP="009D4846">
      <w:pPr>
        <w:ind w:left="72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ພະນັກງານແຕ່ລະຄົນແມ່ນໄດ້ຮັບອະນຸຍາດໃຫ້ໃຊ້ເວລາເດີນທາງທີ່ສົມເຫດສົມຜົນ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ຄ່າກວດສຸຂະພາບ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ຄ່າໂຮງແຮມ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ຄ່າຂົນສົ່ງໃນທ້ອງຖິ່ນ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ລາຍການອື່ນໆ.</w:t>
      </w:r>
    </w:p>
    <w:p w:rsidR="003A4EFC" w:rsidRPr="00551311" w:rsidRDefault="003A4EFC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3A4EFC" w:rsidRPr="00551311" w:rsidRDefault="00AD2044" w:rsidP="00A4286D">
      <w:pPr>
        <w:pStyle w:val="ListParagraph"/>
        <w:numPr>
          <w:ilvl w:val="0"/>
          <w:numId w:val="141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ເງິນອຸດ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ພະນັກງານ</w:t>
      </w:r>
      <w:r w:rsidR="003A4EFC" w:rsidRPr="00551311">
        <w:rPr>
          <w:rFonts w:ascii="Phetsarath OT" w:eastAsia="Phetsarath OT" w:hAnsi="Phetsarath OT" w:cs="Phetsarath OT"/>
          <w:sz w:val="22"/>
          <w:szCs w:val="22"/>
        </w:rPr>
        <w:t>;</w:t>
      </w:r>
    </w:p>
    <w:p w:rsidR="003A4EFC" w:rsidRPr="00551311" w:rsidRDefault="00AD2044" w:rsidP="009D4846">
      <w:pPr>
        <w:ind w:left="72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ຖ້າພະນັກງານຕ້ອງໄດ້ຍົກຍ້າຍບ່ອນຢູ່ອາໄສເພື່ອ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ດໍາເນີນ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ການບໍລິການ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ໂດຍປົກກະຕິຈະໄດ້ຮັບເງິນອຸດ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ດ້ານການລ້ຽງຊີບ. ເງິນອຸດ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ການລ້ຽງຊີບແມ່ນຈ່າຍໃຫ້ແຍກຕ່າງຫາກເພື່ອໃຊ້ຈ່າຍໃນກະເປົາເຊັ່ນ: ຄ່າໃຊ້ຈ່າຍໃນໂຮງແຮມ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ຄ່າໃຊ້ຈ່າຍໃນການຢູ່ອາໄສ.</w:t>
      </w:r>
    </w:p>
    <w:p w:rsidR="003A4EFC" w:rsidRPr="00551311" w:rsidRDefault="003A4EFC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3A4EFC" w:rsidRPr="00551311" w:rsidRDefault="00AD2044" w:rsidP="00A4286D">
      <w:pPr>
        <w:pStyle w:val="ListParagraph"/>
        <w:numPr>
          <w:ilvl w:val="0"/>
          <w:numId w:val="141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ການສື່ສານ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;</w:t>
      </w:r>
    </w:p>
    <w:p w:rsidR="003A4EFC" w:rsidRPr="00551311" w:rsidRDefault="00AD2044" w:rsidP="009D4846">
      <w:pPr>
        <w:ind w:left="72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ການຈັດສັນລາຍເດືອນໃຫ້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ເໝາະສົມ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ການສື່ສານລະຫວ່າງປະເທດ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B5627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ພາຍໃນ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ຄວນຈະລວມເຂົ້າ. ການຄົມມະນາຄົມທີ່ທັນສະ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ໄໝ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ເຊັ່ນການ</w:t>
      </w:r>
      <w:r w:rsidR="00A179A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ຈັດກອງປະຊຸມທາງໄກ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A179A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ຄ່າ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ອິນເຕີເນັດອາດຈະເປັນຕົວແທນໃຫ້ແກ່ການທົດແທນທີ່ມີຄ່າໃຊ້ຈ່າຍ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ການເດີນທາງ.</w:t>
      </w:r>
    </w:p>
    <w:p w:rsidR="003A4EFC" w:rsidRPr="00551311" w:rsidRDefault="003A4EFC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3A4EFC" w:rsidRPr="00551311" w:rsidRDefault="00AD2044" w:rsidP="00A4286D">
      <w:pPr>
        <w:pStyle w:val="ListParagraph"/>
        <w:numPr>
          <w:ilvl w:val="0"/>
          <w:numId w:val="141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ຄ່າເຊົ່າຫ້ອງການ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ເຄື່ອງໃຊ້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ອຸປະກອນ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ປະກັນໄພ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;</w:t>
      </w:r>
    </w:p>
    <w:p w:rsidR="003A4EFC" w:rsidRPr="00551311" w:rsidRDefault="00AD2044" w:rsidP="009D4846">
      <w:pPr>
        <w:ind w:left="72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ອີງຕາມ</w:t>
      </w:r>
      <w:r w:rsidR="005E073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ໜ້າວຽກ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ຄ່າໃຊ້ຈ່າຍ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ຄ່າເຊົ່າຫ້ອງການ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ອຸປະກອນ (ລວມທັງ</w:t>
      </w:r>
      <w:r w:rsidR="002C030F"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>hardware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) ຄວນປະເມີນແຍກຕ່າງຫາກຕາມອັດຕາທີ່ສາມາດ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ໄດ້.</w:t>
      </w:r>
    </w:p>
    <w:p w:rsidR="003A4EFC" w:rsidRPr="00551311" w:rsidRDefault="003A4EFC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3A4EFC" w:rsidRPr="00551311" w:rsidRDefault="00AD2044" w:rsidP="00A4286D">
      <w:pPr>
        <w:pStyle w:val="ListParagraph"/>
        <w:numPr>
          <w:ilvl w:val="0"/>
          <w:numId w:val="141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ຫຼວດ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B5627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ແຜນ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ຝຶກອົບຮົມ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;</w:t>
      </w:r>
    </w:p>
    <w:p w:rsidR="003A4EFC" w:rsidRPr="00551311" w:rsidRDefault="00AD2044" w:rsidP="009D4846">
      <w:pPr>
        <w:ind w:left="72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ຄ່າໃຊ້ຈ່າຍໃນການ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ຫຼວດ (ເຊັ່ນ: ພູມີປະເທດ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2C030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ກວດກາ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ຂັ້ນພື້ນຖານ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ການຖ່າຍພາບຈາກດາວທຽມ)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="00B5627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ແຜນ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ຝຶກອົບຮົມທີ່ກ່ຽວຂ້ອງກັບ</w:t>
      </w:r>
      <w:r w:rsidR="005E073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ໜ້າວຽກ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ການບໍລິການອື່ນໆທີ່ຈະ</w:t>
      </w:r>
      <w:r w:rsidR="00B5627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</w:t>
      </w:r>
      <w:r w:rsidR="00B5627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ຍ່ອຍ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ຄວນຖືກຄາດຄະເນ.</w:t>
      </w:r>
    </w:p>
    <w:p w:rsidR="003A4EFC" w:rsidRPr="00551311" w:rsidRDefault="003A4EFC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3A4EFC" w:rsidRPr="00551311" w:rsidRDefault="00AD2044" w:rsidP="00A4286D">
      <w:pPr>
        <w:pStyle w:val="ListParagraph"/>
        <w:numPr>
          <w:ilvl w:val="0"/>
          <w:numId w:val="141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ການແປ</w:t>
      </w:r>
      <w:r w:rsidR="002C030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ບົດລາຍງານ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ການພິມເອກະສານ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;</w:t>
      </w:r>
    </w:p>
    <w:p w:rsidR="003A4EFC" w:rsidRPr="00551311" w:rsidRDefault="00AD2044" w:rsidP="009D4846">
      <w:pPr>
        <w:ind w:left="72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ຄ່າໃຊ້ຈ່າຍໃນການພິມ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ແປບົດລາຍງານແມ່ນມີຫຼາຍ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ຄວນຈະຖືກລວມເຂົ້າໃນການຄາດຄະເນຕົ້ນທຶນ.</w:t>
      </w:r>
    </w:p>
    <w:p w:rsidR="003A4EFC" w:rsidRPr="00551311" w:rsidRDefault="003A4EFC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3A4EFC" w:rsidRPr="00551311" w:rsidRDefault="00AD2044" w:rsidP="00A4286D">
      <w:pPr>
        <w:pStyle w:val="ListParagraph"/>
        <w:numPr>
          <w:ilvl w:val="0"/>
          <w:numId w:val="141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ພາສີ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ອາກອນ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;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</w:p>
    <w:p w:rsidR="003A4EFC" w:rsidRPr="00551311" w:rsidRDefault="00AD2044" w:rsidP="009D4846">
      <w:pPr>
        <w:ind w:left="72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ເມື່ອກະກຽມການຄາດຄະເນຄ່າໃຊ້ຈ່າຍ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ມັນເປັນ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ສິ່ງສໍາຄັນ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ທີ່ຈະຕ້ອງຮູ້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ກ່ຽວກັບ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ພາສີ (ອາກອນມູນຄ່າເພີ່ມ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ອາກອນການຂາຍ)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ການຍົກເວັ້ນພາສີ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ໜ້າທີ່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ໃນສັນຍາທີ່ໃຫ້ທີ່ປຶກສາຕ່າງປະເທດ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ພາຍໃນປະເທດອາດຈະຕ້ອງຈ່າຍ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ໄດ້ຮັບເງິນຄືນ 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(</w:t>
      </w:r>
      <w:r w:rsidR="00427E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ບໍ່ໄດ້ຈ່າຍຄືນ)</w:t>
      </w:r>
      <w:r w:rsidR="00A179A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ຈ່າຍ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 ລາຍການພາສີແມ່ນການໂອນທີ່ບໍ່ຄວນ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ນຶງເຖິງໃນການປະເມີນ</w:t>
      </w:r>
      <w:r w:rsidR="00A179A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ບົດ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ເໜີ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ດ້ານການເງິນ.</w:t>
      </w:r>
    </w:p>
    <w:p w:rsidR="003A4EFC" w:rsidRPr="00551311" w:rsidRDefault="003A4EFC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3A4EFC" w:rsidRPr="00551311" w:rsidRDefault="00AD2044" w:rsidP="00A4286D">
      <w:pPr>
        <w:pStyle w:val="ListParagraph"/>
        <w:numPr>
          <w:ilvl w:val="0"/>
          <w:numId w:val="141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ເງິນແຮສຸກເສີນ</w:t>
      </w:r>
      <w:r w:rsidR="003A4EFC" w:rsidRPr="00551311">
        <w:rPr>
          <w:rFonts w:ascii="Phetsarath OT" w:eastAsia="Phetsarath OT" w:hAnsi="Phetsarath OT" w:cs="Phetsarath OT"/>
          <w:sz w:val="22"/>
          <w:szCs w:val="22"/>
        </w:rPr>
        <w:t>.</w:t>
      </w:r>
    </w:p>
    <w:p w:rsidR="00AD2044" w:rsidRPr="00551311" w:rsidRDefault="00710D05" w:rsidP="009D4846">
      <w:pPr>
        <w:ind w:left="72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ນວນ</w:t>
      </w:r>
      <w:r w:rsidR="00AD204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ເງິນ</w:t>
      </w:r>
      <w:r w:rsidR="00AC74E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ແຮສຸກເສີນ</w:t>
      </w:r>
      <w:r w:rsidR="00AD2044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</w:t>
      </w:r>
      <w:r w:rsidR="00AC74E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ເຮັດໃຫ້</w:t>
      </w:r>
      <w:r w:rsidR="00AD204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ການຄາດຄະເນຄ່າໃຊ້ຈ່າຍ</w:t>
      </w:r>
      <w:r w:rsidR="00AC74E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ສຳເລັດ</w:t>
      </w:r>
      <w:r w:rsidR="00AD2044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AD204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ຄວນຈະກວມເອົາສິນຄ້າທາງ</w:t>
      </w:r>
      <w:r w:rsidR="002C030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ກາຍຍະພາບ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AD204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</w:t>
      </w:r>
      <w:r w:rsidR="00AC74E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ຂອງລາຍການ</w:t>
      </w:r>
      <w:r w:rsidR="00AD204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. </w:t>
      </w:r>
      <w:r w:rsidR="00AC74E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ເງິນແຮສຸກເສີນ </w:t>
      </w:r>
      <w:r w:rsidR="00AD204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ທາງ</w:t>
      </w:r>
      <w:r w:rsidR="008251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ດ້ານກາຍຍະພາບ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</w:t>
      </w:r>
      <w:r w:rsidR="00AD204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ການເຮັດວຽກ</w:t>
      </w:r>
      <w:r w:rsidR="002C030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ງານ</w:t>
      </w:r>
      <w:r w:rsidR="00AD204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ທີ່ບໍ່ຄາດຄິດ</w:t>
      </w:r>
      <w:r w:rsidR="00AC74E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ທີ່ຕ້ອງການ</w:t>
      </w:r>
      <w:r w:rsidR="00AD2044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2C030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ໃນຂະນະທີ່</w:t>
      </w:r>
      <w:r w:rsidR="000C7B0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ມູນຄ່າ</w:t>
      </w:r>
      <w:r w:rsidR="002C030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ເງິນແຮສຸກເສີນ</w:t>
      </w:r>
      <w:r w:rsidR="00AD204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ກໍ່</w:t>
      </w:r>
      <w:r w:rsidR="00AC74E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ເພື່ອເວລາ</w:t>
      </w:r>
      <w:r w:rsidR="003C26F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ເກີດ</w:t>
      </w:r>
      <w:r w:rsidR="00AD204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ອັດຕາເງິນເຟີ້.</w:t>
      </w:r>
    </w:p>
    <w:p w:rsidR="00AD2044" w:rsidRPr="00551311" w:rsidRDefault="00AD2044" w:rsidP="00A4286D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3A4EFC" w:rsidRPr="00551311" w:rsidRDefault="000C7B01" w:rsidP="005A57C7">
      <w:pPr>
        <w:ind w:left="720"/>
        <w:jc w:val="thaiDistribute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ເງິນແຮໃຊ້ຈ່າຍຕົວຈິງ</w:t>
      </w:r>
      <w:r w:rsidR="00E1723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ປົກກະຕິ</w:t>
      </w:r>
      <w:r w:rsidR="00AD204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ປະກອບດ້ວຍ </w:t>
      </w:r>
      <w:r w:rsidR="00AD2044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10 </w:t>
      </w:r>
      <w:r w:rsidR="00AD204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ຫາ </w:t>
      </w:r>
      <w:r w:rsidR="00AD2044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15 </w:t>
      </w:r>
      <w:r w:rsidR="00AD204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ເປີເຊັນຂອງຄ່າໃຊ້ຈ່າຍ</w:t>
      </w:r>
      <w:r w:rsidR="00AC74E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ຂອງລາຄາ</w:t>
      </w:r>
      <w:r w:rsidR="00AD204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</w:t>
      </w:r>
      <w:r w:rsidR="003C26F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ເມີນ</w:t>
      </w:r>
      <w:r w:rsidR="00AD204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</w:t>
      </w:r>
      <w:r w:rsidR="005E073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ໜ້າວຽກ</w:t>
      </w:r>
      <w:r w:rsidR="00AC74E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ທີ່ມອບຫມາຍ</w:t>
      </w:r>
      <w:r w:rsidR="00AD204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 ອັດຕາສ່ວນສູງກວ່າອາດຈະ</w:t>
      </w:r>
      <w:r w:rsidR="009D76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ເໝາະສົມ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5E073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ໜ້າວຽກ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</w:t>
      </w:r>
      <w:r w:rsidR="00710D0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6015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ນວນ</w:t>
      </w:r>
      <w:r w:rsidR="00AD204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ວຽກທີ່ຕ້ອງການບໍ່</w:t>
      </w:r>
      <w:r w:rsidR="003C26F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ມີຄວາມ</w:t>
      </w:r>
      <w:r w:rsidR="00AD204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ແນ່ນອນສູງ</w:t>
      </w:r>
      <w:r w:rsidR="000A6DA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ເຊັ່ນ:</w:t>
      </w:r>
      <w:r w:rsidR="005E073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ໜ້າວຽກ</w:t>
      </w:r>
      <w:r w:rsidR="00AD204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ດ້ານການຊ່ວຍ</w:t>
      </w:r>
      <w:r w:rsidR="006F68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ເຫຼືອ</w:t>
      </w:r>
      <w:r w:rsidR="00AD204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ດ້ານວິຊາການ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</w:t>
      </w:r>
      <w:r w:rsidR="00AD204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ຄວາມຕ້ອງການຕົວຈິງຂອງ</w:t>
      </w:r>
      <w:r w:rsidR="005E073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ໜ້າວຽກ</w:t>
      </w:r>
      <w:r w:rsidR="00AD204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ທີ່ບໍ່ໄດ້ຮັບການ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="00AD204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ຢ່າງເຕັມທີ່ຕັ້ງແຕ່ເລີ່ມຕົ້ນ. ລາຄາ</w:t>
      </w:r>
      <w:r w:rsidR="0039603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ຂອງເງິນແຮສຸກເສີນ </w:t>
      </w:r>
      <w:r w:rsidR="00AD204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ຄວນໄດ້ຮັບການພິຈາລະນາພຽງແຕ່ເມື່ອຜົນ</w:t>
      </w:r>
      <w:r w:rsidR="005E073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ກະທົບ</w:t>
      </w:r>
      <w:r w:rsidR="00AD204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ຂອງອັດຕາເງິນເຟີ້ຄາດວ່າຈະມີຢ່າງຫຼວງຫຼາຍ. ບັນດາ</w:t>
      </w:r>
      <w:r w:rsidR="0039603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ເງິນແຮສຸກເສີນ</w:t>
      </w:r>
      <w:r w:rsidR="00BC175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ເຫຼົ່າ</w:t>
      </w:r>
      <w:r w:rsidR="00AD204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ນີ້ຄວນ</w:t>
      </w:r>
      <w:r w:rsidR="00EF4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</w:t>
      </w:r>
      <w:r w:rsidR="00AD204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ບໍ່ພຽງແຕ່ໄລຍະເວລາຂອງ</w:t>
      </w:r>
      <w:r w:rsidR="0039603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ການປະຕິບັດ</w:t>
      </w:r>
      <w:r w:rsidR="005E073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ໜ້າວຽກ</w:t>
      </w:r>
      <w:r w:rsidR="00AD204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ເທົ່ານັ້ນ</w:t>
      </w:r>
      <w:r w:rsidR="00AD2044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AD204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ແຕ່ຍັງໃຊ້ໃນໄລຍະເວລາລະຫວ່າງເວລາຂອງການຄາດຄະເນ</w:t>
      </w:r>
      <w:r w:rsidR="008A765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AD204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ການເລີ່ມຕົ້ນຂອງ</w:t>
      </w:r>
      <w:r w:rsidR="005E073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ໜ້າວຽກ</w:t>
      </w:r>
      <w:r w:rsidR="0039603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ທີ່ມອບຫມາຍ</w:t>
      </w:r>
      <w:r w:rsidR="00AD204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8F1D96" w:rsidRPr="00551311" w:rsidRDefault="008F1D96" w:rsidP="000245FD">
      <w:pPr>
        <w:pStyle w:val="Heading4"/>
        <w:rPr>
          <w:rFonts w:eastAsia="Phetsarath OT" w:cs="Phetsarath OT"/>
          <w:b/>
          <w:sz w:val="22"/>
          <w:szCs w:val="22"/>
        </w:rPr>
      </w:pPr>
      <w:bookmarkStart w:id="395" w:name="_Toc61952392"/>
      <w:bookmarkStart w:id="396" w:name="_Toc94452253"/>
      <w:r w:rsidRPr="00551311">
        <w:rPr>
          <w:rFonts w:eastAsia="Phetsarath OT" w:cs="Phetsarath OT"/>
          <w:b/>
          <w:sz w:val="22"/>
          <w:szCs w:val="22"/>
        </w:rPr>
        <w:t>9.3.3</w:t>
      </w:r>
      <w:r w:rsidRPr="00551311">
        <w:rPr>
          <w:rFonts w:eastAsia="Phetsarath OT" w:cs="Phetsarath OT"/>
          <w:b/>
          <w:sz w:val="22"/>
          <w:szCs w:val="22"/>
        </w:rPr>
        <w:tab/>
      </w:r>
      <w:r w:rsidRPr="00551311">
        <w:rPr>
          <w:rFonts w:eastAsia="Phetsarath OT" w:cs="Phetsarath OT"/>
          <w:b/>
          <w:sz w:val="22"/>
          <w:szCs w:val="22"/>
          <w:cs/>
          <w:lang w:bidi="lo-LA"/>
        </w:rPr>
        <w:t>ການກໍານົດ</w:t>
      </w:r>
      <w:r w:rsidR="000C7B01" w:rsidRPr="00551311">
        <w:rPr>
          <w:rFonts w:eastAsia="Phetsarath OT" w:cs="Phetsarath OT"/>
          <w:b/>
          <w:sz w:val="22"/>
          <w:szCs w:val="22"/>
          <w:cs/>
          <w:lang w:bidi="lo-LA"/>
        </w:rPr>
        <w:t>ມາດຖານ</w:t>
      </w:r>
      <w:r w:rsidRPr="00551311">
        <w:rPr>
          <w:rFonts w:eastAsia="Phetsarath OT" w:cs="Phetsarath OT"/>
          <w:b/>
          <w:sz w:val="22"/>
          <w:szCs w:val="22"/>
          <w:cs/>
          <w:lang w:bidi="lo-LA"/>
        </w:rPr>
        <w:t>ໃນການປະເມີນ</w:t>
      </w:r>
      <w:bookmarkEnd w:id="395"/>
      <w:bookmarkEnd w:id="396"/>
    </w:p>
    <w:p w:rsidR="00807F46" w:rsidRPr="00551311" w:rsidRDefault="008F1D96" w:rsidP="005265D5">
      <w:pPr>
        <w:ind w:firstLine="72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ຈຸດປະສົງຂອງສັນຍາ ແລະ ໜ້າວຽທີ່ຢູ່ໃນ</w:t>
      </w:r>
      <w:r w:rsidR="00A417C1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ການກໍານົດໜ້າວຽກ</w:t>
      </w:r>
      <w:r w:rsidR="00396039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ລະອຽດ</w:t>
      </w:r>
      <w:r w:rsidR="000C7B01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(</w:t>
      </w:r>
      <w:r w:rsidR="000C7B01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TOR</w:t>
      </w:r>
      <w:r w:rsidR="000C7B01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)</w:t>
      </w:r>
      <w:r w:rsidR="005265D5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 </w:t>
      </w:r>
      <w:r w:rsidR="002F175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ນົດຄຸນວຸດທິ ແລະ ປະສົບການທີ່ຕ້ອງການຈາກ ທີ່ປຶກສາຜູ້ທີ່ຈະປະຕິບັດໜ້າວຽກດັ່ງກ່າວ. ໃນການຮັບຮອງເອົາຫຼັກການໃນການປະເມີນ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ຜູ້ຈັດຊື້-ຈັດຈ້າງ ໄດ້ຊອກຫາເພື່ອຮັບປະກັນວ່າ </w:t>
      </w:r>
      <w:r w:rsidR="00396039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ບົດ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ສະເໜີທີ່ຖືກຄັດເລືອກ ຈະສະໜອງຄຸນນະພາບທີ່ດີທີ່ສຸດ </w:t>
      </w:r>
      <w:r w:rsidR="00BD29C2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ການບໍລິການທີ່ຕ້ອງ</w:t>
      </w: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ການ. ຫຼັກການຕໍ່ໄປນີ້ ຄວນຖືກ</w:t>
      </w:r>
      <w:r w:rsidR="007E171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ໃຊ້ໃຫ້ເປັນພື້ນຖານ ໃນການປະເມີນບົດສະເໜີດ້ານເຕັກນິກ:</w:t>
      </w: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8F1D96" w:rsidRPr="00551311" w:rsidRDefault="008F1D96" w:rsidP="00AB2A2A">
      <w:pPr>
        <w:pStyle w:val="ListParagraph"/>
        <w:numPr>
          <w:ilvl w:val="0"/>
          <w:numId w:val="141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ປະສົບການສະເພາະຂອງທີ່ປຶກສາທີ່ກ່ຽວຂ້ອງກັບໜ້າວຽກ</w:t>
      </w:r>
      <w:r w:rsidRPr="00551311">
        <w:rPr>
          <w:rFonts w:ascii="Phetsarath OT" w:eastAsia="Phetsarath OT" w:hAnsi="Phetsarath OT" w:cs="Phetsarath OT"/>
          <w:sz w:val="22"/>
          <w:szCs w:val="22"/>
        </w:rPr>
        <w:t>;</w:t>
      </w:r>
    </w:p>
    <w:p w:rsidR="008F1D96" w:rsidRPr="00551311" w:rsidRDefault="008F1D96" w:rsidP="00AB2A2A">
      <w:pPr>
        <w:pStyle w:val="ListParagraph"/>
        <w:numPr>
          <w:ilvl w:val="0"/>
          <w:numId w:val="141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ຄວາມພຽງພໍຂອງວິທີການ ແລະ ແຜນວຽກທີ່ສະເໜີໃນການ</w:t>
      </w:r>
      <w:r w:rsidR="007F484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ຕອບສະຫນອງ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ກັບ</w:t>
      </w:r>
      <w:r w:rsidR="007F484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ຫນ້າວຽກລະອຽດ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;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ແລະ</w:t>
      </w:r>
    </w:p>
    <w:p w:rsidR="008F1D96" w:rsidRPr="00551311" w:rsidRDefault="008F1D96" w:rsidP="00AB2A2A">
      <w:pPr>
        <w:pStyle w:val="ListParagraph"/>
        <w:numPr>
          <w:ilvl w:val="0"/>
          <w:numId w:val="141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ຄຸນວຸດທິ ແລະ ຄວາມສາມາດຂອງພະນັກງານ </w:t>
      </w:r>
      <w:r w:rsidR="00BD29C2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ໜ້າວຽກ.</w:t>
      </w: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ອີງຕາມຈຸດປະສົງສະເພາະຂອງໜ້າວຽກແລ້ວ ອາດຈະມີຫຼັກການເພີ່ມເຕີມທີ່ກ່ຽວຂ້ອງກັບ ຄວາມເໝາະສົມຂອງແຜນງານການຖ່າຍທອດຄວາມຮູ້ (ການຝຶກອົບຮົມ). ເມື່ອການຖ່າຍທອດຄວາມຮູ້ມີຄວາມສໍາຄັນ ແລະ ລັກສະນະຂອງໜ້າວຽກຖືກອະນະມັດ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ລັກສະນະທີ່ຕ້ອງການຂອງການຖ່າຍທອດຄວາມຮູ້ ຄວນຖືກລະບຸໄວ້ໃນ </w:t>
      </w:r>
      <w:r w:rsidR="007F484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ຫນ້າວຽກລະອຽດ</w:t>
      </w:r>
      <w:r w:rsidR="00261177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 (</w:t>
      </w:r>
      <w:r w:rsidRPr="00551311">
        <w:rPr>
          <w:rFonts w:ascii="Phetsarath OT" w:eastAsia="Phetsarath OT" w:hAnsi="Phetsarath OT" w:cs="Phetsarath OT"/>
          <w:sz w:val="22"/>
          <w:szCs w:val="22"/>
        </w:rPr>
        <w:t>TOR</w:t>
      </w:r>
      <w:r w:rsidR="00261177" w:rsidRPr="00551311">
        <w:rPr>
          <w:rFonts w:ascii="Phetsarath OT" w:eastAsia="Phetsarath OT" w:hAnsi="Phetsarath OT" w:cs="Phetsarath OT"/>
          <w:sz w:val="22"/>
          <w:szCs w:val="22"/>
        </w:rPr>
        <w:t>)</w:t>
      </w:r>
      <w:r w:rsidRPr="00551311">
        <w:rPr>
          <w:rFonts w:ascii="Phetsarath OT" w:eastAsia="Phetsarath OT" w:hAnsi="Phetsarath OT" w:cs="Phetsarath OT"/>
          <w:sz w:val="22"/>
          <w:szCs w:val="22"/>
        </w:rPr>
        <w:t>.</w:t>
      </w: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ຕາຕະລາງ 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X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ສະແດງໃຫ້ເຫັນເຖິງ ຕົວຢ່າງຂອງການຈັດລຽງຄະແນນ ທີ່ອາດຈະຈັດສັນໃຫ້ແກ່ແຕ່ລະຫຼັກການ ໃນລະດັບ 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1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ເຖິງ </w:t>
      </w:r>
      <w:r w:rsidRPr="00551311">
        <w:rPr>
          <w:rFonts w:ascii="Phetsarath OT" w:eastAsia="Phetsarath OT" w:hAnsi="Phetsarath OT" w:cs="Phetsarath OT"/>
          <w:sz w:val="22"/>
          <w:szCs w:val="22"/>
        </w:rPr>
        <w:t>100.</w:t>
      </w:r>
    </w:p>
    <w:p w:rsidR="007F4846" w:rsidRPr="00551311" w:rsidRDefault="00381D85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>
        <w:rPr>
          <w:rFonts w:ascii="Phetsarath OT" w:hAnsi="Phetsarath OT" w:cs="Phetsarath OT"/>
          <w:noProof/>
          <w:sz w:val="22"/>
          <w:szCs w:val="22"/>
        </w:rPr>
        <w:pict>
          <v:shape id="Text Box 88" o:spid="_x0000_s1164" type="#_x0000_t202" style="position:absolute;left:0;text-align:left;margin-left:150.25pt;margin-top:3pt;width:403.2pt;height:172.4pt;z-index:251658752;visibility:visible;mso-position-horizont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" fillcolor="#d9e2f3 [660]" stroked="f" strokeweight="1pt">
            <v:shadow on="t" color="black" opacity="26214f" origin="-.5,-.5" offset=".74836mm,.74836mm"/>
            <v:textbox>
              <w:txbxContent>
                <w:p w:rsidR="00381D85" w:rsidRPr="006D58B0" w:rsidRDefault="00381D85" w:rsidP="008F1D96">
                  <w:pPr>
                    <w:pStyle w:val="Text"/>
                    <w:spacing w:line="240" w:lineRule="auto"/>
                    <w:ind w:firstLine="0"/>
                    <w:rPr>
                      <w:rFonts w:ascii="Phetsarath OT" w:hAnsi="Phetsarath OT" w:cs="Phetsarath OT"/>
                      <w:sz w:val="24"/>
                      <w:szCs w:val="24"/>
                    </w:rPr>
                  </w:pPr>
                </w:p>
                <w:p w:rsidR="00381D85" w:rsidRPr="006D58B0" w:rsidRDefault="00381D85" w:rsidP="008F1D96">
                  <w:pPr>
                    <w:pStyle w:val="Text"/>
                    <w:spacing w:line="240" w:lineRule="auto"/>
                    <w:ind w:firstLine="0"/>
                    <w:jc w:val="center"/>
                    <w:rPr>
                      <w:rFonts w:ascii="Phetsarath OT" w:hAnsi="Phetsarath OT" w:cs="Phetsarath OT"/>
                      <w:bCs/>
                      <w:sz w:val="20"/>
                    </w:rPr>
                  </w:pPr>
                  <w:r w:rsidRPr="006D58B0">
                    <w:rPr>
                      <w:rFonts w:ascii="Phetsarath OT" w:hAnsi="Phetsarath OT" w:cs="Phetsarath OT"/>
                      <w:bCs/>
                      <w:sz w:val="20"/>
                      <w:cs/>
                      <w:lang w:bidi="lo-LA"/>
                    </w:rPr>
                    <w:t xml:space="preserve">ຕາຕະລາງ </w:t>
                  </w:r>
                  <w:r w:rsidRPr="006D58B0">
                    <w:rPr>
                      <w:rFonts w:ascii="Phetsarath OT" w:hAnsi="Phetsarath OT" w:cs="Phetsarath OT"/>
                      <w:b/>
                      <w:sz w:val="20"/>
                    </w:rPr>
                    <w:t>X</w:t>
                  </w:r>
                  <w:r>
                    <w:rPr>
                      <w:rFonts w:ascii="Phetsarath OT" w:hAnsi="Phetsarath OT" w:cs="Phetsarath OT" w:hint="cs"/>
                      <w:b/>
                      <w:sz w:val="20"/>
                      <w:cs/>
                      <w:lang w:bidi="lo-LA"/>
                    </w:rPr>
                    <w:t xml:space="preserve"> </w:t>
                  </w:r>
                  <w:r w:rsidRPr="006D58B0">
                    <w:rPr>
                      <w:rFonts w:ascii="Phetsarath OT" w:hAnsi="Phetsarath OT" w:cs="Phetsarath OT" w:hint="cs"/>
                      <w:bCs/>
                      <w:sz w:val="20"/>
                      <w:cs/>
                      <w:lang w:bidi="lo-LA"/>
                    </w:rPr>
                    <w:t>ມາດຖານ</w:t>
                  </w:r>
                  <w:r w:rsidRPr="006D58B0">
                    <w:rPr>
                      <w:rFonts w:ascii="Phetsarath OT" w:hAnsi="Phetsarath OT" w:cs="Phetsarath OT"/>
                      <w:bCs/>
                      <w:sz w:val="20"/>
                      <w:cs/>
                      <w:lang w:bidi="lo-LA"/>
                    </w:rPr>
                    <w:t>ການ</w:t>
                  </w:r>
                  <w:r w:rsidRPr="006D58B0">
                    <w:rPr>
                      <w:rFonts w:ascii="Phetsarath OT" w:hAnsi="Phetsarath OT" w:cs="Phetsarath OT" w:hint="cs"/>
                      <w:bCs/>
                      <w:sz w:val="20"/>
                      <w:cs/>
                      <w:lang w:bidi="lo-LA"/>
                    </w:rPr>
                    <w:t xml:space="preserve"> ໃຫ້</w:t>
                  </w:r>
                  <w:r w:rsidRPr="006D58B0">
                    <w:rPr>
                      <w:rFonts w:ascii="Phetsarath OT" w:hAnsi="Phetsarath OT" w:cs="Phetsarath OT"/>
                      <w:bCs/>
                      <w:sz w:val="20"/>
                      <w:cs/>
                      <w:lang w:bidi="lo-LA"/>
                    </w:rPr>
                    <w:t>ຄະແນນໃນການປະເມີນບົດສະເໜີດ້ານເຕັກນິກ</w:t>
                  </w:r>
                </w:p>
                <w:p w:rsidR="00381D85" w:rsidRPr="006D58B0" w:rsidRDefault="00381D85" w:rsidP="008F1D96">
                  <w:pPr>
                    <w:pStyle w:val="Text"/>
                    <w:spacing w:line="240" w:lineRule="auto"/>
                    <w:ind w:firstLine="0"/>
                    <w:rPr>
                      <w:rFonts w:ascii="Phetsarath OT" w:hAnsi="Phetsarath OT" w:cs="Phetsarath OT"/>
                      <w:sz w:val="20"/>
                    </w:rPr>
                  </w:pPr>
                </w:p>
                <w:tbl>
                  <w:tblPr>
                    <w:tblStyle w:val="TableGrid"/>
                    <w:tblW w:w="0" w:type="auto"/>
                    <w:tblInd w:w="421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329"/>
                    <w:gridCol w:w="4508"/>
                    <w:gridCol w:w="2126"/>
                  </w:tblGrid>
                  <w:tr w:rsidR="00381D85" w:rsidRPr="006D58B0">
                    <w:tc>
                      <w:tcPr>
                        <w:tcW w:w="316" w:type="dxa"/>
                      </w:tcPr>
                      <w:p w:rsidR="00381D85" w:rsidRPr="006D58B0" w:rsidRDefault="00381D85">
                        <w:pPr>
                          <w:pStyle w:val="Text"/>
                          <w:spacing w:line="240" w:lineRule="auto"/>
                          <w:ind w:firstLine="0"/>
                          <w:rPr>
                            <w:rFonts w:ascii="Phetsarath OT" w:hAnsi="Phetsarath OT" w:cs="Phetsarath OT"/>
                            <w:bCs/>
                            <w:sz w:val="20"/>
                          </w:rPr>
                        </w:pPr>
                      </w:p>
                    </w:tc>
                    <w:tc>
                      <w:tcPr>
                        <w:tcW w:w="4508" w:type="dxa"/>
                        <w:hideMark/>
                      </w:tcPr>
                      <w:p w:rsidR="00381D85" w:rsidRPr="006D58B0" w:rsidRDefault="00381D85">
                        <w:pPr>
                          <w:pStyle w:val="Text"/>
                          <w:spacing w:line="240" w:lineRule="auto"/>
                          <w:ind w:firstLine="0"/>
                          <w:rPr>
                            <w:rFonts w:ascii="Phetsarath OT" w:hAnsi="Phetsarath OT" w:cs="Phetsarath OT"/>
                            <w:bCs/>
                            <w:sz w:val="20"/>
                          </w:rPr>
                        </w:pPr>
                        <w:r w:rsidRPr="006D58B0">
                          <w:rPr>
                            <w:rFonts w:ascii="Phetsarath OT" w:hAnsi="Phetsarath OT" w:cs="Phetsarath OT" w:hint="cs"/>
                            <w:bCs/>
                            <w:sz w:val="20"/>
                            <w:cs/>
                            <w:lang w:bidi="lo-LA"/>
                          </w:rPr>
                          <w:t>ມາດຖານຂອງ</w:t>
                        </w:r>
                        <w:r w:rsidRPr="006D58B0">
                          <w:rPr>
                            <w:rFonts w:ascii="Phetsarath OT" w:hAnsi="Phetsarath OT" w:cs="Phetsarath OT"/>
                            <w:bCs/>
                            <w:sz w:val="20"/>
                            <w:cs/>
                            <w:lang w:bidi="lo-LA"/>
                          </w:rPr>
                          <w:t xml:space="preserve"> ການປະເມີນ</w:t>
                        </w:r>
                      </w:p>
                    </w:tc>
                    <w:tc>
                      <w:tcPr>
                        <w:tcW w:w="2126" w:type="dxa"/>
                        <w:hideMark/>
                      </w:tcPr>
                      <w:p w:rsidR="00381D85" w:rsidRPr="006D58B0" w:rsidRDefault="00381D85">
                        <w:pPr>
                          <w:pStyle w:val="Text"/>
                          <w:spacing w:line="240" w:lineRule="auto"/>
                          <w:ind w:firstLine="0"/>
                          <w:jc w:val="center"/>
                          <w:rPr>
                            <w:rFonts w:ascii="Phetsarath OT" w:hAnsi="Phetsarath OT" w:cs="Phetsarath OT"/>
                            <w:bCs/>
                            <w:sz w:val="20"/>
                            <w:lang w:bidi="lo-LA"/>
                          </w:rPr>
                        </w:pPr>
                        <w:r w:rsidRPr="006D58B0">
                          <w:rPr>
                            <w:rFonts w:ascii="Phetsarath OT" w:hAnsi="Phetsarath OT" w:cs="Phetsarath OT"/>
                            <w:bCs/>
                            <w:sz w:val="20"/>
                            <w:cs/>
                            <w:lang w:bidi="lo-LA"/>
                          </w:rPr>
                          <w:t>ຄະແນນ (ນໍ້າໜັກ)</w:t>
                        </w:r>
                      </w:p>
                    </w:tc>
                  </w:tr>
                  <w:tr w:rsidR="00381D85" w:rsidRPr="006D58B0">
                    <w:tc>
                      <w:tcPr>
                        <w:tcW w:w="316" w:type="dxa"/>
                        <w:hideMark/>
                      </w:tcPr>
                      <w:p w:rsidR="00381D85" w:rsidRPr="006D58B0" w:rsidRDefault="00381D85">
                        <w:pPr>
                          <w:pStyle w:val="Text"/>
                          <w:spacing w:line="240" w:lineRule="auto"/>
                          <w:ind w:firstLine="0"/>
                          <w:jc w:val="center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  <w:r w:rsidRPr="006D58B0">
                          <w:rPr>
                            <w:rFonts w:ascii="Phetsarath OT" w:hAnsi="Phetsarath OT" w:cs="Phetsarath OT"/>
                            <w:sz w:val="20"/>
                          </w:rPr>
                          <w:t>1</w:t>
                        </w:r>
                      </w:p>
                    </w:tc>
                    <w:tc>
                      <w:tcPr>
                        <w:tcW w:w="4508" w:type="dxa"/>
                        <w:hideMark/>
                      </w:tcPr>
                      <w:p w:rsidR="00381D85" w:rsidRPr="006D58B0" w:rsidRDefault="00381D85">
                        <w:pPr>
                          <w:pStyle w:val="Text"/>
                          <w:spacing w:line="240" w:lineRule="auto"/>
                          <w:ind w:firstLine="0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  <w:r w:rsidRPr="006D58B0">
                          <w:rPr>
                            <w:rFonts w:ascii="Phetsarath OT" w:hAnsi="Phetsarath OT" w:cs="Phetsarath OT"/>
                            <w:sz w:val="20"/>
                            <w:cs/>
                            <w:lang w:bidi="lo-LA"/>
                          </w:rPr>
                          <w:t>ປະສົບການສະເພາະຂອງທີ່ປຶກສາ</w:t>
                        </w:r>
                      </w:p>
                    </w:tc>
                    <w:tc>
                      <w:tcPr>
                        <w:tcW w:w="2126" w:type="dxa"/>
                        <w:hideMark/>
                      </w:tcPr>
                      <w:p w:rsidR="00381D85" w:rsidRPr="006D58B0" w:rsidRDefault="00381D85">
                        <w:pPr>
                          <w:pStyle w:val="Text"/>
                          <w:spacing w:line="240" w:lineRule="auto"/>
                          <w:ind w:firstLine="0"/>
                          <w:jc w:val="center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  <w:r w:rsidRPr="006D58B0">
                          <w:rPr>
                            <w:rFonts w:ascii="Phetsarath OT" w:hAnsi="Phetsarath OT" w:cs="Phetsarath OT"/>
                            <w:sz w:val="20"/>
                          </w:rPr>
                          <w:t>5</w:t>
                        </w:r>
                        <w:r w:rsidRPr="006D58B0">
                          <w:rPr>
                            <w:rFonts w:ascii="Phetsarath OT" w:hAnsi="Phetsarath OT" w:cs="Phetsarath OT"/>
                            <w:sz w:val="20"/>
                            <w:cs/>
                            <w:lang w:bidi="lo-LA"/>
                          </w:rPr>
                          <w:t xml:space="preserve"> ເຖິງ</w:t>
                        </w:r>
                        <w:r w:rsidRPr="006D58B0">
                          <w:rPr>
                            <w:rFonts w:ascii="Phetsarath OT" w:hAnsi="Phetsarath OT" w:cs="Phetsarath OT"/>
                            <w:sz w:val="20"/>
                          </w:rPr>
                          <w:t xml:space="preserve"> 10</w:t>
                        </w:r>
                      </w:p>
                    </w:tc>
                  </w:tr>
                  <w:tr w:rsidR="00381D85" w:rsidRPr="006D58B0">
                    <w:tc>
                      <w:tcPr>
                        <w:tcW w:w="316" w:type="dxa"/>
                        <w:hideMark/>
                      </w:tcPr>
                      <w:p w:rsidR="00381D85" w:rsidRPr="006D58B0" w:rsidRDefault="00381D85">
                        <w:pPr>
                          <w:pStyle w:val="Text"/>
                          <w:spacing w:line="240" w:lineRule="auto"/>
                          <w:ind w:firstLine="0"/>
                          <w:jc w:val="center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  <w:r w:rsidRPr="006D58B0">
                          <w:rPr>
                            <w:rFonts w:ascii="Phetsarath OT" w:hAnsi="Phetsarath OT" w:cs="Phetsarath OT"/>
                            <w:sz w:val="20"/>
                          </w:rPr>
                          <w:t>2</w:t>
                        </w:r>
                      </w:p>
                    </w:tc>
                    <w:tc>
                      <w:tcPr>
                        <w:tcW w:w="4508" w:type="dxa"/>
                        <w:hideMark/>
                      </w:tcPr>
                      <w:p w:rsidR="00381D85" w:rsidRPr="006D58B0" w:rsidRDefault="00381D85">
                        <w:pPr>
                          <w:pStyle w:val="Text"/>
                          <w:spacing w:line="240" w:lineRule="auto"/>
                          <w:ind w:firstLine="0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  <w:r w:rsidRPr="006D58B0">
                          <w:rPr>
                            <w:rFonts w:ascii="Phetsarath OT" w:hAnsi="Phetsarath OT" w:cs="Phetsarath OT"/>
                            <w:sz w:val="20"/>
                            <w:cs/>
                            <w:lang w:bidi="lo-LA"/>
                          </w:rPr>
                          <w:t>ຄວາມພຽງພໍຂອງວິທີການ ແລະ ແຜນວຽກທີ່ສະເໜີ</w:t>
                        </w:r>
                      </w:p>
                    </w:tc>
                    <w:tc>
                      <w:tcPr>
                        <w:tcW w:w="2126" w:type="dxa"/>
                        <w:hideMark/>
                      </w:tcPr>
                      <w:p w:rsidR="00381D85" w:rsidRPr="006D58B0" w:rsidRDefault="00381D85">
                        <w:pPr>
                          <w:pStyle w:val="Text"/>
                          <w:spacing w:line="240" w:lineRule="auto"/>
                          <w:ind w:firstLine="0"/>
                          <w:jc w:val="center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  <w:r w:rsidRPr="006D58B0">
                          <w:rPr>
                            <w:rFonts w:ascii="Phetsarath OT" w:hAnsi="Phetsarath OT" w:cs="Phetsarath OT"/>
                            <w:sz w:val="20"/>
                          </w:rPr>
                          <w:t>20</w:t>
                        </w:r>
                        <w:r w:rsidRPr="006D58B0">
                          <w:rPr>
                            <w:rFonts w:ascii="Phetsarath OT" w:hAnsi="Phetsarath OT" w:cs="Phetsarath OT"/>
                            <w:sz w:val="20"/>
                            <w:cs/>
                            <w:lang w:bidi="lo-LA"/>
                          </w:rPr>
                          <w:t xml:space="preserve"> ເຖິງ</w:t>
                        </w:r>
                        <w:r w:rsidRPr="006D58B0">
                          <w:rPr>
                            <w:rFonts w:ascii="Phetsarath OT" w:hAnsi="Phetsarath OT" w:cs="Phetsarath OT"/>
                            <w:sz w:val="20"/>
                          </w:rPr>
                          <w:t xml:space="preserve"> 50</w:t>
                        </w:r>
                      </w:p>
                    </w:tc>
                  </w:tr>
                  <w:tr w:rsidR="00381D85" w:rsidRPr="006D58B0">
                    <w:tc>
                      <w:tcPr>
                        <w:tcW w:w="316" w:type="dxa"/>
                        <w:hideMark/>
                      </w:tcPr>
                      <w:p w:rsidR="00381D85" w:rsidRPr="005C65FA" w:rsidRDefault="00381D85">
                        <w:pPr>
                          <w:pStyle w:val="Text"/>
                          <w:spacing w:line="240" w:lineRule="auto"/>
                          <w:ind w:firstLine="0"/>
                          <w:jc w:val="center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  <w:r w:rsidRPr="005C65FA">
                          <w:rPr>
                            <w:rFonts w:ascii="Phetsarath OT" w:hAnsi="Phetsarath OT" w:cs="Phetsarath OT"/>
                            <w:sz w:val="20"/>
                          </w:rPr>
                          <w:t>3</w:t>
                        </w:r>
                      </w:p>
                    </w:tc>
                    <w:tc>
                      <w:tcPr>
                        <w:tcW w:w="4508" w:type="dxa"/>
                        <w:hideMark/>
                      </w:tcPr>
                      <w:p w:rsidR="00381D85" w:rsidRPr="005C65FA" w:rsidRDefault="00381D85">
                        <w:pPr>
                          <w:pStyle w:val="Text"/>
                          <w:spacing w:line="240" w:lineRule="auto"/>
                          <w:ind w:firstLine="0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  <w:r w:rsidRPr="005C65FA">
                          <w:rPr>
                            <w:rFonts w:ascii="Phetsarath OT" w:hAnsi="Phetsarath OT" w:cs="Phetsarath OT"/>
                            <w:sz w:val="20"/>
                            <w:cs/>
                            <w:lang w:bidi="lo-LA"/>
                          </w:rPr>
                          <w:t>ຄຸນວຸດທິ ແລະ ຄວາມສາມາດ ຂອງພະນັກງານ</w:t>
                        </w:r>
                      </w:p>
                    </w:tc>
                    <w:tc>
                      <w:tcPr>
                        <w:tcW w:w="2126" w:type="dxa"/>
                        <w:hideMark/>
                      </w:tcPr>
                      <w:p w:rsidR="00381D85" w:rsidRPr="005C65FA" w:rsidRDefault="00381D85">
                        <w:pPr>
                          <w:pStyle w:val="Text"/>
                          <w:spacing w:line="240" w:lineRule="auto"/>
                          <w:ind w:firstLine="0"/>
                          <w:jc w:val="center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  <w:r w:rsidRPr="005C65FA">
                          <w:rPr>
                            <w:rFonts w:ascii="Phetsarath OT" w:hAnsi="Phetsarath OT" w:cs="Phetsarath OT"/>
                            <w:sz w:val="20"/>
                          </w:rPr>
                          <w:t xml:space="preserve">30 </w:t>
                        </w:r>
                        <w:r w:rsidRPr="005C65FA">
                          <w:rPr>
                            <w:rFonts w:ascii="Phetsarath OT" w:hAnsi="Phetsarath OT" w:cs="Phetsarath OT"/>
                            <w:sz w:val="20"/>
                            <w:cs/>
                            <w:lang w:bidi="lo-LA"/>
                          </w:rPr>
                          <w:t>ເຖິງ</w:t>
                        </w:r>
                        <w:r w:rsidRPr="005C65FA">
                          <w:rPr>
                            <w:rFonts w:ascii="Phetsarath OT" w:hAnsi="Phetsarath OT" w:cs="Phetsarath OT"/>
                            <w:sz w:val="20"/>
                          </w:rPr>
                          <w:t xml:space="preserve"> 60</w:t>
                        </w:r>
                      </w:p>
                    </w:tc>
                  </w:tr>
                  <w:tr w:rsidR="00381D85" w:rsidRPr="006D58B0">
                    <w:tc>
                      <w:tcPr>
                        <w:tcW w:w="316" w:type="dxa"/>
                        <w:hideMark/>
                      </w:tcPr>
                      <w:p w:rsidR="00381D85" w:rsidRPr="006D58B0" w:rsidRDefault="00381D85">
                        <w:pPr>
                          <w:pStyle w:val="Text"/>
                          <w:spacing w:line="240" w:lineRule="auto"/>
                          <w:ind w:firstLine="0"/>
                          <w:jc w:val="center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  <w:r w:rsidRPr="006D58B0">
                          <w:rPr>
                            <w:rFonts w:ascii="Phetsarath OT" w:hAnsi="Phetsarath OT" w:cs="Phetsarath OT"/>
                            <w:sz w:val="20"/>
                          </w:rPr>
                          <w:t>4</w:t>
                        </w:r>
                      </w:p>
                    </w:tc>
                    <w:tc>
                      <w:tcPr>
                        <w:tcW w:w="4508" w:type="dxa"/>
                        <w:hideMark/>
                      </w:tcPr>
                      <w:p w:rsidR="00381D85" w:rsidRPr="006D58B0" w:rsidRDefault="00381D85">
                        <w:pPr>
                          <w:pStyle w:val="Text"/>
                          <w:spacing w:line="240" w:lineRule="auto"/>
                          <w:ind w:firstLine="0"/>
                          <w:rPr>
                            <w:rFonts w:ascii="Phetsarath OT" w:hAnsi="Phetsarath OT" w:cs="Phetsarath OT"/>
                            <w:sz w:val="20"/>
                            <w:lang w:bidi="lo-LA"/>
                          </w:rPr>
                        </w:pPr>
                        <w:r w:rsidRPr="006D58B0">
                          <w:rPr>
                            <w:rFonts w:ascii="Phetsarath OT" w:hAnsi="Phetsarath OT" w:cs="Phetsarath OT"/>
                            <w:sz w:val="20"/>
                            <w:cs/>
                            <w:lang w:bidi="lo-LA"/>
                          </w:rPr>
                          <w:t xml:space="preserve">ຄວາມເໝາະສົມຂອງແຜນງານການຖ່າຍທອດຄວາມຮູ້ (ການຝຶກອົບຮົມ) </w:t>
                        </w:r>
                        <w:r w:rsidRPr="006D58B0">
                          <w:rPr>
                            <w:rFonts w:ascii="Phetsarath OT" w:hAnsi="Phetsarath OT" w:cs="Phetsarath OT"/>
                            <w:sz w:val="20"/>
                          </w:rPr>
                          <w:t xml:space="preserve">- </w:t>
                        </w:r>
                        <w:r w:rsidRPr="006D58B0">
                          <w:rPr>
                            <w:rFonts w:ascii="Phetsarath OT" w:hAnsi="Phetsarath OT" w:cs="Phetsarath OT"/>
                            <w:sz w:val="20"/>
                            <w:cs/>
                            <w:lang w:bidi="lo-LA"/>
                          </w:rPr>
                          <w:t>ຕົວເລືອກ</w:t>
                        </w:r>
                      </w:p>
                    </w:tc>
                    <w:tc>
                      <w:tcPr>
                        <w:tcW w:w="2126" w:type="dxa"/>
                        <w:hideMark/>
                      </w:tcPr>
                      <w:p w:rsidR="00381D85" w:rsidRPr="006D58B0" w:rsidRDefault="00381D85">
                        <w:pPr>
                          <w:pStyle w:val="Text"/>
                          <w:spacing w:line="240" w:lineRule="auto"/>
                          <w:ind w:firstLine="0"/>
                          <w:jc w:val="center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  <w:r w:rsidRPr="006D58B0">
                          <w:rPr>
                            <w:rFonts w:ascii="Phetsarath OT" w:hAnsi="Phetsarath OT" w:cs="Phetsarath OT"/>
                            <w:sz w:val="20"/>
                            <w:cs/>
                            <w:lang w:bidi="lo-LA"/>
                          </w:rPr>
                          <w:t>ປົກກະຕິບໍ່ເກິນ</w:t>
                        </w:r>
                        <w:r w:rsidRPr="006D58B0">
                          <w:rPr>
                            <w:rFonts w:ascii="Phetsarath OT" w:hAnsi="Phetsarath OT" w:cs="Phetsarath OT"/>
                            <w:sz w:val="20"/>
                          </w:rPr>
                          <w:t xml:space="preserve"> 10</w:t>
                        </w:r>
                      </w:p>
                    </w:tc>
                  </w:tr>
                  <w:tr w:rsidR="00381D85" w:rsidRPr="006D58B0">
                    <w:tc>
                      <w:tcPr>
                        <w:tcW w:w="316" w:type="dxa"/>
                      </w:tcPr>
                      <w:p w:rsidR="00381D85" w:rsidRPr="006D58B0" w:rsidRDefault="00381D85">
                        <w:pPr>
                          <w:pStyle w:val="Text"/>
                          <w:spacing w:line="240" w:lineRule="auto"/>
                          <w:ind w:firstLine="0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</w:p>
                    </w:tc>
                    <w:tc>
                      <w:tcPr>
                        <w:tcW w:w="4508" w:type="dxa"/>
                        <w:hideMark/>
                      </w:tcPr>
                      <w:p w:rsidR="00381D85" w:rsidRPr="006D58B0" w:rsidRDefault="00381D85">
                        <w:pPr>
                          <w:pStyle w:val="Text"/>
                          <w:spacing w:line="240" w:lineRule="auto"/>
                          <w:ind w:firstLine="0"/>
                          <w:rPr>
                            <w:rFonts w:ascii="Phetsarath OT" w:hAnsi="Phetsarath OT" w:cs="Phetsarath OT"/>
                            <w:sz w:val="20"/>
                            <w:lang w:bidi="lo-LA"/>
                          </w:rPr>
                        </w:pPr>
                        <w:r w:rsidRPr="006D58B0">
                          <w:rPr>
                            <w:rFonts w:ascii="Phetsarath OT" w:hAnsi="Phetsarath OT" w:cs="Phetsarath OT"/>
                            <w:sz w:val="20"/>
                            <w:cs/>
                            <w:lang w:bidi="lo-LA"/>
                          </w:rPr>
                          <w:t>ລວມ</w:t>
                        </w:r>
                      </w:p>
                    </w:tc>
                    <w:tc>
                      <w:tcPr>
                        <w:tcW w:w="2126" w:type="dxa"/>
                        <w:hideMark/>
                      </w:tcPr>
                      <w:p w:rsidR="00381D85" w:rsidRPr="006D58B0" w:rsidRDefault="00381D85">
                        <w:pPr>
                          <w:pStyle w:val="Text"/>
                          <w:spacing w:line="240" w:lineRule="auto"/>
                          <w:ind w:firstLine="0"/>
                          <w:jc w:val="center"/>
                          <w:rPr>
                            <w:rFonts w:ascii="Phetsarath OT" w:hAnsi="Phetsarath OT" w:cs="Phetsarath OT"/>
                            <w:sz w:val="20"/>
                          </w:rPr>
                        </w:pPr>
                        <w:r w:rsidRPr="006D58B0">
                          <w:rPr>
                            <w:rFonts w:ascii="Phetsarath OT" w:hAnsi="Phetsarath OT" w:cs="Phetsarath OT"/>
                            <w:sz w:val="20"/>
                          </w:rPr>
                          <w:t>100</w:t>
                        </w:r>
                      </w:p>
                    </w:tc>
                  </w:tr>
                </w:tbl>
                <w:p w:rsidR="00381D85" w:rsidRDefault="00381D85" w:rsidP="008F1D96">
                  <w:pPr>
                    <w:rPr>
                      <w:rFonts w:ascii="Phetsarath OT" w:hAnsi="Phetsarath OT" w:cs="Phetsarath OT"/>
                    </w:rPr>
                  </w:pPr>
                </w:p>
              </w:txbxContent>
            </v:textbox>
            <w10:wrap type="square" anchorx="page"/>
          </v:shape>
        </w:pict>
      </w:r>
    </w:p>
    <w:p w:rsidR="0003330E" w:rsidRPr="00551311" w:rsidRDefault="0003330E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03330E" w:rsidRPr="00551311" w:rsidRDefault="0003330E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03330E" w:rsidRPr="00551311" w:rsidRDefault="0003330E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03330E" w:rsidRPr="00551311" w:rsidRDefault="0003330E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03330E" w:rsidRPr="00551311" w:rsidRDefault="0003330E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03330E" w:rsidRPr="00551311" w:rsidRDefault="0003330E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03330E" w:rsidRPr="00551311" w:rsidRDefault="0003330E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03330E" w:rsidRPr="00551311" w:rsidRDefault="0003330E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807F46" w:rsidRPr="00551311" w:rsidRDefault="00807F46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2F0656" w:rsidRDefault="002F0656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807F46" w:rsidRPr="00551311" w:rsidRDefault="00807F46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ດັ່ງທີ່ໄດ້ອະທິບາຍມາຂ້າງເທີງນີ້, ສັນຊາດຂອງພະນັກງານຄວນໄດ້ກໍານົດ</w:t>
      </w:r>
      <w:r w:rsidR="000C186C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ເພື່ອຈຸດປະສົງຂອງການກະກຽມລາຄາປະເມີນ.</w:t>
      </w:r>
    </w:p>
    <w:p w:rsidR="000C186C" w:rsidRPr="00551311" w:rsidRDefault="000C186C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ສີ່ງເຫລົ່ານີ້ຄວນລວມເອົາສັດສ່ວນຂອງທີ່ປຶກສາພາຍໃນ ລະຫວ່າງທີ່ມີການສະເຫນີພະນັກງານສໍາຄັນ.</w:t>
      </w:r>
    </w:p>
    <w:p w:rsidR="000C186C" w:rsidRPr="00551311" w:rsidRDefault="000C186C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ນໍ້າໜັກຂອງຄະແນນ ອາດຈະຖືກປັບຕາມສະຖານະການສະເພາະ. ການແຈກຢາຍຕົວຈິງ ຄວນຂື້ນກັບປະເພດຂອງໜ້າວຽກ ແລະ ຄວາມສຳຄັນທີ່ກ່ຽວຂ້ອງຂອງແຕ່ລະ</w:t>
      </w:r>
      <w:r w:rsidR="000C186C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ມາດຖານ</w:t>
      </w:r>
      <w:r w:rsidR="00BD29C2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ຜົນສຳເລັດຂອງໜ້າວຽກ. ການປະຕິບັດທີ່ດີແມ່ນການມີຜູ້ທີ່ກະກຽມ</w:t>
      </w:r>
      <w:r w:rsidR="007F484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ຫນ້າວຽກລະອຽດ 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TOR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ໃຫ້ຄໍາແນະນໍາໃນການຄັດເລືອກຫຼັກການຍ່ອຍ ແລະ ນໍ້າໜັກຄະແນນທີ່ກ່ຽວຂ້ອງ.</w:t>
      </w: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ແຕ່ລະ</w:t>
      </w:r>
      <w:r w:rsidR="000C186C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ມາດຖານ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ອາດຈະຖືກແບ່ງອອກເປັນ</w:t>
      </w:r>
      <w:r w:rsidR="000C186C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ມາດຖານ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ຍ່ອຍ ເຖິງວ່າຄວນຫຼີກລ່ຽງລາຍລະອຽດຍ່ອຍທີ່ຫຼາຍເກີນໄປ.</w:t>
      </w: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ຍົກຕົວຢ່າງ </w:t>
      </w:r>
      <w:r w:rsidR="00727EE6" w:rsidRPr="00551311">
        <w:rPr>
          <w:rFonts w:ascii="Phetsarath OT" w:eastAsia="Phetsarath OT" w:hAnsi="Phetsarath OT" w:cs="Phetsarath OT"/>
          <w:sz w:val="22"/>
          <w:szCs w:val="22"/>
        </w:rPr>
        <w:t>“</w:t>
      </w:r>
      <w:r w:rsidR="008F599C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ຄຸນວຸດທິ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ຄວາມສາມາດຂອງພະນັກງານ</w:t>
      </w:r>
      <w:r w:rsidRPr="00551311">
        <w:rPr>
          <w:rFonts w:ascii="Phetsarath OT" w:eastAsia="Phetsarath OT" w:hAnsi="Phetsarath OT" w:cs="Phetsarath OT"/>
          <w:sz w:val="22"/>
          <w:szCs w:val="22"/>
          <w:lang w:bidi="th-TH"/>
        </w:rPr>
        <w:t xml:space="preserve">”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ສາມາດມີໄດ້ເຖິງ 3 </w:t>
      </w:r>
      <w:r w:rsidR="00C66DFA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ມາດຖານ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ຍ່ອຍເຊັ່ນ:</w:t>
      </w: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AB2A2A">
      <w:pPr>
        <w:pStyle w:val="ListParagraph"/>
        <w:numPr>
          <w:ilvl w:val="0"/>
          <w:numId w:val="142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ຄຸນວຸດທິທົ່ວໄປ</w:t>
      </w:r>
      <w:r w:rsidRPr="00551311">
        <w:rPr>
          <w:rFonts w:ascii="Phetsarath OT" w:eastAsia="Phetsarath OT" w:hAnsi="Phetsarath OT" w:cs="Phetsarath OT"/>
          <w:sz w:val="22"/>
          <w:szCs w:val="22"/>
        </w:rPr>
        <w:t>;</w:t>
      </w:r>
    </w:p>
    <w:p w:rsidR="008F1D96" w:rsidRPr="00551311" w:rsidRDefault="008F1D96" w:rsidP="00AB2A2A">
      <w:pPr>
        <w:pStyle w:val="ListParagraph"/>
        <w:numPr>
          <w:ilvl w:val="0"/>
          <w:numId w:val="142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ຄວາມພຽງພໍສໍາລັບໜ້າວຽກ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;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ແລະ</w:t>
      </w:r>
    </w:p>
    <w:p w:rsidR="008F1D96" w:rsidRPr="00551311" w:rsidRDefault="008F1D96" w:rsidP="00AB2A2A">
      <w:pPr>
        <w:pStyle w:val="ListParagraph"/>
        <w:numPr>
          <w:ilvl w:val="0"/>
          <w:numId w:val="142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ປະສົບການທີ່ກ່ຽວຂ້ອງ</w:t>
      </w:r>
      <w:r w:rsidRPr="00551311">
        <w:rPr>
          <w:rFonts w:ascii="Phetsarath OT" w:eastAsia="Phetsarath OT" w:hAnsi="Phetsarath OT" w:cs="Phetsarath OT"/>
          <w:sz w:val="22"/>
          <w:szCs w:val="22"/>
        </w:rPr>
        <w:t>.</w:t>
      </w: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ໃນກໍລະນີຂອງ ວິທີການ ແລະ ແຜນວຽກທີ່ສະເໜີ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, </w:t>
      </w:r>
      <w:r w:rsidR="00C66DFA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ມາດຖານ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ຍ່ອຍ </w:t>
      </w:r>
      <w:r w:rsidR="00BD29C2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ການປະເມີນອົງປະກອບຂອງບົດສະເໜີນີ້ ອາດຈະລວມເຖິງ:</w:t>
      </w: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AB2A2A">
      <w:pPr>
        <w:pStyle w:val="ListParagraph"/>
        <w:numPr>
          <w:ilvl w:val="0"/>
          <w:numId w:val="143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ແນວທາງດ້ານເຕັກນິກ ແລະ ວິທີການ</w:t>
      </w:r>
      <w:r w:rsidRPr="00551311">
        <w:rPr>
          <w:rFonts w:ascii="Phetsarath OT" w:eastAsia="Phetsarath OT" w:hAnsi="Phetsarath OT" w:cs="Phetsarath OT"/>
          <w:sz w:val="22"/>
          <w:szCs w:val="22"/>
        </w:rPr>
        <w:t>;</w:t>
      </w:r>
    </w:p>
    <w:p w:rsidR="008F1D96" w:rsidRPr="00551311" w:rsidRDefault="008F1D96" w:rsidP="00AB2A2A">
      <w:pPr>
        <w:pStyle w:val="ListParagraph"/>
        <w:numPr>
          <w:ilvl w:val="0"/>
          <w:numId w:val="143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ແຜນວຽກ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;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ແລະ</w:t>
      </w:r>
    </w:p>
    <w:p w:rsidR="008F1D96" w:rsidRPr="00551311" w:rsidRDefault="00313B42" w:rsidP="00AB2A2A">
      <w:pPr>
        <w:pStyle w:val="ListParagraph"/>
        <w:numPr>
          <w:ilvl w:val="0"/>
          <w:numId w:val="143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ໂຄງຮ່າງການຈັດຕັ້ງ</w:t>
      </w:r>
      <w:r w:rsidR="008F1D9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ແລະ ພະນັກງານ</w:t>
      </w:r>
      <w:r w:rsidR="008F1D96" w:rsidRPr="00551311">
        <w:rPr>
          <w:rFonts w:ascii="Phetsarath OT" w:eastAsia="Phetsarath OT" w:hAnsi="Phetsarath OT" w:cs="Phetsarath OT"/>
          <w:sz w:val="22"/>
          <w:szCs w:val="22"/>
        </w:rPr>
        <w:t>.</w:t>
      </w: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ເນື່ອງຈາກ</w:t>
      </w:r>
      <w:r w:rsidR="00313B42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ມາດຖານ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ຍ່ອຍ ແລະ ການໃຫ້ນໍ້າໜັກຄະແນນ </w:t>
      </w:r>
      <w:r w:rsidR="002F175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ນົດຜົນຂອງການປະເມີນ ແລະ ຄວນເລືອກໂດຍພິຈາລະນາດ້ານທີ່ເປັນສ່ວນສຳຄັນຕໍ່ຜົນສຳເລັດຂອງໜ້າວຽກ.</w:t>
      </w:r>
      <w:r w:rsidR="00313B42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ມາດຖານ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ຍ່ອຍທີ່ຖືກຮັບຮອງທັງໝົດ ແລະ ຄະແນນທີ່ຈັດສັນ ຄວນຖືກລະບຸໄວ້ໃນ </w:t>
      </w:r>
      <w:r w:rsidR="00F21D3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ເອກະສານ</w:t>
      </w:r>
      <w:r w:rsidR="00313B42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ການສະເຫນີ </w:t>
      </w:r>
      <w:r w:rsidR="00261177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(</w:t>
      </w:r>
      <w:r w:rsidRPr="00551311">
        <w:rPr>
          <w:rFonts w:ascii="Phetsarath OT" w:eastAsia="Phetsarath OT" w:hAnsi="Phetsarath OT" w:cs="Phetsarath OT"/>
          <w:sz w:val="22"/>
          <w:szCs w:val="22"/>
        </w:rPr>
        <w:t>RFP</w:t>
      </w:r>
      <w:r w:rsidR="00261177" w:rsidRPr="00551311">
        <w:rPr>
          <w:rFonts w:ascii="Phetsarath OT" w:eastAsia="Phetsarath OT" w:hAnsi="Phetsarath OT" w:cs="Phetsarath OT"/>
          <w:sz w:val="22"/>
          <w:szCs w:val="22"/>
        </w:rPr>
        <w:t>)</w:t>
      </w:r>
      <w:r w:rsidRPr="00551311">
        <w:rPr>
          <w:rFonts w:ascii="Phetsarath OT" w:eastAsia="Phetsarath OT" w:hAnsi="Phetsarath OT" w:cs="Phetsarath OT"/>
          <w:sz w:val="22"/>
          <w:szCs w:val="22"/>
        </w:rPr>
        <w:t>.</w:t>
      </w: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C66DFA" w:rsidRPr="00551311" w:rsidRDefault="008F1D96" w:rsidP="007D3C88">
      <w:pPr>
        <w:jc w:val="thaiDistribute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ເມື່ອລາຄາເປັນປັດໃຈຂອງການຄັດເລືອກ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, </w:t>
      </w:r>
      <w:r w:rsidR="00F21D3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ເອກະສານການສະເຫນີ 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RFP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ຕ້ອງລະບຸນໍ້າໜັກຂອງໜ້າວຽກ ໃສ່ໃນບົດສະ</w:t>
      </w:r>
    </w:p>
    <w:p w:rsidR="008F1D96" w:rsidRPr="00551311" w:rsidRDefault="008F1D96" w:rsidP="007D3C88">
      <w:pPr>
        <w:jc w:val="thaiDistribute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ເໜີດ້ານເຕັກນິກ ແລະ ການເງິນ. </w:t>
      </w:r>
      <w:r w:rsidR="00BD29C2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ໜ້າວຽກມາດຕະຖານ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ນໍ້າໜັກຄະແນນ </w:t>
      </w:r>
      <w:r w:rsidR="00BD29C2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ຄຸນນະພາບ ຕາມປົກກະຕິແລ້ວແມ່ນ </w:t>
      </w:r>
      <w:r w:rsidRPr="00551311">
        <w:rPr>
          <w:rFonts w:ascii="Phetsarath OT" w:eastAsia="Phetsarath OT" w:hAnsi="Phetsarath OT" w:cs="Phetsarath OT"/>
          <w:sz w:val="22"/>
          <w:szCs w:val="22"/>
        </w:rPr>
        <w:t>80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% ໂດຍອີກ </w:t>
      </w:r>
      <w:r w:rsidRPr="00551311">
        <w:rPr>
          <w:rFonts w:ascii="Phetsarath OT" w:eastAsia="Phetsarath OT" w:hAnsi="Phetsarath OT" w:cs="Phetsarath OT"/>
          <w:sz w:val="22"/>
          <w:szCs w:val="22"/>
        </w:rPr>
        <w:t>20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% ແມ່ນໃຫ້</w:t>
      </w:r>
      <w:r w:rsidR="00F21D3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ການສະເຫນີດ້ານ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ລາຄາ. ສ່ວນນໍ້າໜັກຄະແນນຫຼາຍກວ່າ </w:t>
      </w:r>
      <w:r w:rsidRPr="00551311">
        <w:rPr>
          <w:rFonts w:ascii="Phetsarath OT" w:eastAsia="Phetsarath OT" w:hAnsi="Phetsarath OT" w:cs="Phetsarath OT"/>
          <w:sz w:val="22"/>
          <w:szCs w:val="22"/>
        </w:rPr>
        <w:t>20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% ຕໍ່ກັບ</w:t>
      </w:r>
      <w:r w:rsidR="00F21D3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ການສະເຫນີດ້ານ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ລາຄາຂອງການບໍລິການນັ້ນ ແມ່ນສໍາລັບ ວຽກງານທີ່ກ່ຽວຂ້ອງກັບໜ້າວຽກປະຈໍາ ແລະ ໜ້າວຽກໂດຍກົງ (ເຊັ່ນ: ການອອກແບບໂຄງສ້າງແບບທໍາມະດາ) ແລະ ບໍ່ຄວນເກີນ </w:t>
      </w:r>
      <w:r w:rsidRPr="00551311">
        <w:rPr>
          <w:rFonts w:ascii="Phetsarath OT" w:eastAsia="Phetsarath OT" w:hAnsi="Phetsarath OT" w:cs="Phetsarath OT"/>
          <w:sz w:val="22"/>
          <w:szCs w:val="22"/>
        </w:rPr>
        <w:t>30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%. ສໍາລັບໜ້າວຽກ ທີ່ພິຈາລະນາດ້ານຄຸນນະພາບເປັນສິ່ງສໍາຄັນ ຄວນກໍານົດຄະແນນນໍ້າໜັກຂັ້ນຕໍ່າ 10%</w:t>
      </w:r>
      <w:r w:rsidR="00F21D3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ສໍາລັບການສະເຫນີດ້ານລາຄາ </w:t>
      </w:r>
      <w:r w:rsidR="00A37E6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ແລະ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ເມື່ອການພິຈາລະນາດ້ານຄຸນນະພາບມີຄວາມສໍາຄັນເປັນອັນດັບຕົ້ນ</w:t>
      </w:r>
      <w:r w:rsidR="00F21D3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,</w:t>
      </w:r>
      <w:r w:rsidR="004D5AD9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ການຈັດຈ້າງໃນຮູບແບບສະເພາະຄຸນນະພາບ</w:t>
      </w:r>
      <w:r w:rsidR="00261177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(</w:t>
      </w:r>
      <w:r w:rsidRPr="00551311">
        <w:rPr>
          <w:rFonts w:ascii="Phetsarath OT" w:eastAsia="Phetsarath OT" w:hAnsi="Phetsarath OT" w:cs="Phetsarath OT"/>
          <w:sz w:val="22"/>
          <w:szCs w:val="22"/>
        </w:rPr>
        <w:t>QBS</w:t>
      </w:r>
      <w:r w:rsidR="00261177" w:rsidRPr="00551311">
        <w:rPr>
          <w:rFonts w:ascii="Phetsarath OT" w:eastAsia="Phetsarath OT" w:hAnsi="Phetsarath OT" w:cs="Phetsarath OT"/>
          <w:sz w:val="22"/>
          <w:szCs w:val="22"/>
        </w:rPr>
        <w:t>)</w:t>
      </w:r>
      <w:r w:rsidR="004D5AD9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ຈະເປັນການດີກວ່າ ການຈັດຈ້າງໃນຮູບແບບທັງຄຸນນະພາບ ແລະ ລາຄາ </w:t>
      </w:r>
      <w:r w:rsidR="00261177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(</w:t>
      </w:r>
      <w:r w:rsidRPr="00551311">
        <w:rPr>
          <w:rFonts w:ascii="Phetsarath OT" w:eastAsia="Phetsarath OT" w:hAnsi="Phetsarath OT" w:cs="Phetsarath OT"/>
          <w:sz w:val="22"/>
          <w:szCs w:val="22"/>
        </w:rPr>
        <w:t>QCBS</w:t>
      </w:r>
      <w:r w:rsidR="00261177" w:rsidRPr="00551311">
        <w:rPr>
          <w:rFonts w:ascii="Phetsarath OT" w:eastAsia="Phetsarath OT" w:hAnsi="Phetsarath OT" w:cs="Phetsarath OT"/>
          <w:sz w:val="22"/>
          <w:szCs w:val="22"/>
        </w:rPr>
        <w:t>)</w:t>
      </w:r>
      <w:r w:rsidRPr="00551311">
        <w:rPr>
          <w:rFonts w:ascii="Phetsarath OT" w:eastAsia="Phetsarath OT" w:hAnsi="Phetsarath OT" w:cs="Phetsarath OT"/>
          <w:sz w:val="22"/>
          <w:szCs w:val="22"/>
        </w:rPr>
        <w:t>.</w:t>
      </w:r>
    </w:p>
    <w:p w:rsidR="008F1D96" w:rsidRPr="00551311" w:rsidRDefault="008F1D96" w:rsidP="007D3C88">
      <w:pPr>
        <w:jc w:val="thaiDistribute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7D3C88">
      <w:pPr>
        <w:jc w:val="thaiDistribute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ມັນບໍ່</w:t>
      </w:r>
      <w:r w:rsidR="00C93B6F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="0026117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ມີຂໍ້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ບັງຄັບ</w:t>
      </w:r>
      <w:r w:rsidR="0026117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ໃນການ</w:t>
      </w:r>
      <w:r w:rsidR="007E171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ໃຊ້ ວົງເງິນການປະມູນທີ່ຜ່ານ ຫຼື </w:t>
      </w:r>
      <w:r w:rsidR="0026117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ບໍ່ຜ່ານ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ໃນການປະເມີນ</w:t>
      </w:r>
      <w:r w:rsidR="0026117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ເອກະສານການ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ສະເໜີດ້ານເຕັກນິກ. ເຖິງຢ່າງໃດກໍ່ຕາມ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ຖ້າຫາກລາຄາເປັນປັດໃຈຂອງການຄັດເລືອກ ອາດຈະມີການລະບຸຄະແນນຄຸນວຸດທິດ້ານເຕັກນິກຂັ້ນຕໍ່າ ໃສ່ໃນ </w:t>
      </w:r>
      <w:r w:rsidR="004D5AD9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ເອກະສານການສະເຫນີ </w:t>
      </w:r>
      <w:r w:rsidR="00261177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(</w:t>
      </w:r>
      <w:r w:rsidRPr="00551311">
        <w:rPr>
          <w:rFonts w:ascii="Phetsarath OT" w:eastAsia="Phetsarath OT" w:hAnsi="Phetsarath OT" w:cs="Phetsarath OT"/>
          <w:sz w:val="22"/>
          <w:szCs w:val="22"/>
        </w:rPr>
        <w:t>RFP</w:t>
      </w:r>
      <w:r w:rsidR="00261177" w:rsidRPr="00551311">
        <w:rPr>
          <w:rFonts w:ascii="Phetsarath OT" w:eastAsia="Phetsarath OT" w:hAnsi="Phetsarath OT" w:cs="Phetsarath OT"/>
          <w:sz w:val="22"/>
          <w:szCs w:val="22"/>
        </w:rPr>
        <w:t>)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ເພື່ອຫຼຸດຜ່ອນຄວາມສ່ຽງທີ່ຈະຮັບເອົາ ບົດສະເໜີທີ່ມີຄຸນນະພາບຕໍ່າໃນລາຄາທີ່ຕໍ່າ. ຄະແນນທີ່ສະແດງຄຸນວຸດທິ ທີ່ຢູ່ໃນລະດັບ </w:t>
      </w:r>
      <w:r w:rsidRPr="00551311">
        <w:rPr>
          <w:rFonts w:ascii="Phetsarath OT" w:eastAsia="Phetsarath OT" w:hAnsi="Phetsarath OT" w:cs="Phetsarath OT"/>
          <w:sz w:val="22"/>
          <w:szCs w:val="22"/>
        </w:rPr>
        <w:t>70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% ແລະ </w:t>
      </w:r>
      <w:r w:rsidRPr="00551311">
        <w:rPr>
          <w:rFonts w:ascii="Phetsarath OT" w:eastAsia="Phetsarath OT" w:hAnsi="Phetsarath OT" w:cs="Phetsarath OT"/>
          <w:sz w:val="22"/>
          <w:szCs w:val="22"/>
        </w:rPr>
        <w:t>80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% ແມ່ນຖືວ່າປົກກະຕິ</w:t>
      </w:r>
      <w:r w:rsidR="004D5AD9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ສໍາລັບບົດສະເຫນີດ້ານເຕັກນິກ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. ບົດສະເໜີດ້ານເຕັກນິກໃດໜຶ່ງ ທີ່ມີຄະແນນຕໍ່າກວ່າລະດັບນີ້ຈະຖືກປະຕິເສດ</w:t>
      </w:r>
      <w:r w:rsidR="00A37E6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ຊອງປະມູນການເງິນ ຈະຖືກສົ່ງຄືນ. ການກໍານົດຂອບເຂດທີ່ສູງເກີນໄປ ຈະເພີ່ມຄວາມສ່ຽງຕໍ່ການປະຕິເສດ</w:t>
      </w:r>
      <w:r w:rsidR="0026117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ເອກະສານການ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ສະເໜີເປັນສ່ວນໃຫຍ່. </w:t>
      </w:r>
      <w:r w:rsidR="0026117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ເອກະສານການ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ສະເໜີດ້ານເຕັກນິກ ທີ່ບໍ່ມີຄວາມຮັບຜິດຊອບ ຈະຖືກປະຕິເສດໂດຍບໍ່</w:t>
      </w:r>
      <w:r w:rsidR="007E171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ນຶງເຖິງ ວົງເງິນໃນການປະມູນທີ່ຜ່ານ ຫຼື ລົ້ມເຫຼວ.</w:t>
      </w:r>
    </w:p>
    <w:p w:rsidR="008F1D96" w:rsidRPr="00551311" w:rsidRDefault="00085BC6" w:rsidP="000245FD">
      <w:pPr>
        <w:pStyle w:val="Heading2"/>
        <w:rPr>
          <w:rFonts w:ascii="Phetsarath OT" w:eastAsia="Phetsarath OT" w:hAnsi="Phetsarath OT" w:cs="Phetsarath OT"/>
          <w:sz w:val="22"/>
          <w:szCs w:val="22"/>
        </w:rPr>
      </w:pPr>
      <w:bookmarkStart w:id="397" w:name="_Toc232302623"/>
      <w:bookmarkStart w:id="398" w:name="_Toc231979660"/>
      <w:bookmarkStart w:id="399" w:name="_Toc231977388"/>
      <w:bookmarkStart w:id="400" w:name="_Toc231977035"/>
      <w:bookmarkStart w:id="401" w:name="_Toc231975449"/>
      <w:bookmarkStart w:id="402" w:name="_Toc231974233"/>
      <w:bookmarkStart w:id="403" w:name="_Toc87242450"/>
      <w:bookmarkStart w:id="404" w:name="_Toc61952393"/>
      <w:bookmarkStart w:id="405" w:name="_Toc94452254"/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ໝວດທີ</w:t>
      </w:r>
      <w:r w:rsidR="008F1D96" w:rsidRPr="00551311">
        <w:rPr>
          <w:rFonts w:ascii="Phetsarath OT" w:eastAsia="Phetsarath OT" w:hAnsi="Phetsarath OT" w:cs="Phetsarath OT"/>
          <w:sz w:val="22"/>
          <w:szCs w:val="22"/>
        </w:rPr>
        <w:t xml:space="preserve"> 2: </w:t>
      </w:r>
      <w:r w:rsidR="008F1D96" w:rsidRPr="00551311">
        <w:rPr>
          <w:rFonts w:ascii="Phetsarath OT" w:eastAsia="Phetsarath OT" w:hAnsi="Phetsarath OT" w:cs="Phetsarath OT"/>
          <w:sz w:val="22"/>
          <w:szCs w:val="22"/>
        </w:rPr>
        <w:tab/>
      </w:r>
      <w:bookmarkEnd w:id="397"/>
      <w:bookmarkEnd w:id="398"/>
      <w:bookmarkEnd w:id="399"/>
      <w:bookmarkEnd w:id="400"/>
      <w:bookmarkEnd w:id="401"/>
      <w:bookmarkEnd w:id="402"/>
      <w:bookmarkEnd w:id="403"/>
      <w:r w:rsidR="008F1D9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ຂະບວນການການຮັບສະໝັກ ແລະ ວິທີການ</w:t>
      </w:r>
      <w:bookmarkEnd w:id="404"/>
      <w:r w:rsidR="008F1D9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ຈັດຈ້າງ</w:t>
      </w:r>
      <w:bookmarkEnd w:id="405"/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ໃນພາກນີ້ ພວກເຮົາພິຈາລະນາຂະບວນການຮັບສະໝັກທົ່ວໄປ ເຊິ່ງອາດຈະຖືກ</w:t>
      </w:r>
      <w:r w:rsidR="007E171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ໃຊ້ແຕກຕ່າງກັນໄປ ຕາມວິທີການຈັດຈ້າງທີ່ເລືອກ. ຂະບວນການຮັບສະໝັກທົ່ວໄປທີ່ອະທິບາຍນັ້ນ ແມ່ນອີງໃສ່ວິທີການຈັດຈ້າງແບບ</w:t>
      </w:r>
      <w:r w:rsidR="004D5AD9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ທັງຄຸນນະພາບ ແລະ ລາຄາ </w:t>
      </w:r>
      <w:r w:rsidR="00261177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(</w:t>
      </w:r>
      <w:r w:rsidRPr="00551311">
        <w:rPr>
          <w:rFonts w:ascii="Phetsarath OT" w:eastAsia="Phetsarath OT" w:hAnsi="Phetsarath OT" w:cs="Phetsarath OT"/>
          <w:sz w:val="22"/>
          <w:szCs w:val="22"/>
        </w:rPr>
        <w:t>QCBS</w:t>
      </w:r>
      <w:r w:rsidR="00261177" w:rsidRPr="00551311">
        <w:rPr>
          <w:rFonts w:ascii="Phetsarath OT" w:eastAsia="Phetsarath OT" w:hAnsi="Phetsarath OT" w:cs="Phetsarath OT"/>
          <w:sz w:val="22"/>
          <w:szCs w:val="22"/>
        </w:rPr>
        <w:t>)</w:t>
      </w:r>
      <w:r w:rsidRPr="00551311">
        <w:rPr>
          <w:rFonts w:ascii="Phetsarath OT" w:eastAsia="Phetsarath OT" w:hAnsi="Phetsarath OT" w:cs="Phetsarath OT"/>
          <w:sz w:val="22"/>
          <w:szCs w:val="22"/>
        </w:rPr>
        <w:t>.</w:t>
      </w: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0245FD">
      <w:pPr>
        <w:pStyle w:val="Heading3"/>
        <w:rPr>
          <w:rFonts w:ascii="Phetsarath OT" w:eastAsia="Phetsarath OT" w:hAnsi="Phetsarath OT" w:cs="Phetsarath OT"/>
          <w:bCs/>
          <w:sz w:val="22"/>
          <w:szCs w:val="22"/>
        </w:rPr>
      </w:pPr>
      <w:bookmarkStart w:id="406" w:name="_Toc61952394"/>
      <w:bookmarkStart w:id="407" w:name="_Toc94452255"/>
      <w:r w:rsidRPr="00551311">
        <w:rPr>
          <w:rFonts w:ascii="Phetsarath OT" w:eastAsia="Phetsarath OT" w:hAnsi="Phetsarath OT" w:cs="Phetsarath OT"/>
          <w:bCs/>
          <w:sz w:val="22"/>
          <w:szCs w:val="22"/>
        </w:rPr>
        <w:t>10.1</w:t>
      </w:r>
      <w:r w:rsidRPr="00551311">
        <w:rPr>
          <w:rFonts w:ascii="Phetsarath OT" w:eastAsia="Phetsarath OT" w:hAnsi="Phetsarath OT" w:cs="Phetsarath OT"/>
          <w:bCs/>
          <w:sz w:val="22"/>
          <w:szCs w:val="22"/>
        </w:rPr>
        <w:tab/>
      </w:r>
      <w:bookmarkEnd w:id="406"/>
      <w:r w:rsidRPr="00551311">
        <w:rPr>
          <w:rFonts w:ascii="Phetsarath OT" w:eastAsia="Phetsarath OT" w:hAnsi="Phetsarath OT" w:cs="Phetsarath OT"/>
          <w:bCs/>
          <w:sz w:val="22"/>
          <w:szCs w:val="22"/>
          <w:cs/>
          <w:lang w:bidi="lo-LA"/>
        </w:rPr>
        <w:t>ຂະບວນການຮັບສະໝັກ</w:t>
      </w:r>
      <w:r w:rsidR="00A417C1" w:rsidRPr="00551311">
        <w:rPr>
          <w:rFonts w:ascii="Phetsarath OT" w:eastAsia="Phetsarath OT" w:hAnsi="Phetsarath OT" w:cs="Phetsarath OT"/>
          <w:bCs/>
          <w:sz w:val="22"/>
          <w:szCs w:val="22"/>
          <w:cs/>
          <w:lang w:bidi="lo-LA"/>
        </w:rPr>
        <w:t>ງານ</w:t>
      </w:r>
      <w:bookmarkEnd w:id="407"/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ມີຫຼາຍຂະບວນການທີ່ເປັນມາດຕະຖານ ໃນຂັ້ນຕອນການ</w:t>
      </w:r>
      <w:r w:rsidR="00D7573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ປັບປຸງ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ບາງກໍລະນີຂອງ ວິທີການຄັດເລືອກ ເຊິ່ງລະບຸໄວ້ໃນ ຂໍ້ 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10.2.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ລາຍລະອຽດມີດັ່ງລຸ່ມນີ້:</w:t>
      </w:r>
    </w:p>
    <w:p w:rsidR="00A417C1" w:rsidRPr="00551311" w:rsidRDefault="008F1D96" w:rsidP="000245FD">
      <w:pPr>
        <w:pStyle w:val="Heading4"/>
        <w:rPr>
          <w:rFonts w:eastAsia="Phetsarath OT" w:cs="Phetsarath OT"/>
          <w:b/>
          <w:bCs w:val="0"/>
          <w:sz w:val="22"/>
          <w:szCs w:val="22"/>
        </w:rPr>
      </w:pPr>
      <w:bookmarkStart w:id="408" w:name="_Toc61952395"/>
      <w:bookmarkStart w:id="409" w:name="_Toc94452256"/>
      <w:r w:rsidRPr="00551311">
        <w:rPr>
          <w:rFonts w:eastAsia="Phetsarath OT" w:cs="Phetsarath OT"/>
          <w:b/>
          <w:bCs w:val="0"/>
          <w:sz w:val="22"/>
          <w:szCs w:val="22"/>
        </w:rPr>
        <w:t>10.1.1</w:t>
      </w:r>
      <w:r w:rsidRPr="00551311">
        <w:rPr>
          <w:rFonts w:eastAsia="Phetsarath OT" w:cs="Phetsarath OT"/>
          <w:b/>
          <w:bCs w:val="0"/>
          <w:sz w:val="22"/>
          <w:szCs w:val="22"/>
        </w:rPr>
        <w:tab/>
      </w:r>
      <w:r w:rsidR="004D4BB7" w:rsidRPr="00551311">
        <w:rPr>
          <w:rFonts w:eastAsia="Phetsarath OT" w:cs="Phetsarath OT"/>
          <w:sz w:val="22"/>
          <w:szCs w:val="22"/>
          <w:cs/>
          <w:lang w:bidi="lo-LA"/>
        </w:rPr>
        <w:t>ການແຈ້ງ</w:t>
      </w:r>
      <w:r w:rsidRPr="00551311">
        <w:rPr>
          <w:rFonts w:eastAsia="Phetsarath OT" w:cs="Phetsarath OT"/>
          <w:sz w:val="22"/>
          <w:szCs w:val="22"/>
          <w:cs/>
          <w:lang w:bidi="lo-LA"/>
        </w:rPr>
        <w:t>ການຄັດເລືອກທີ່ປຶກສາ</w:t>
      </w:r>
      <w:bookmarkEnd w:id="408"/>
      <w:bookmarkEnd w:id="409"/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 ຕ້ອງປະກາດ</w:t>
      </w:r>
      <w:r w:rsidR="0026117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ແຈ້ງໜັງສື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ເຊີນ </w:t>
      </w:r>
      <w:r w:rsidR="00BD29C2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ການຄັດເລືອກທີ່ປຶກສາລົງ</w:t>
      </w:r>
      <w:r w:rsidR="0026117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ໜັງສືພິມຂ່າວສານ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ເວບໄຊທ໌ ຫຼື ຜ່ານສື່ເອເລັກໂຕຣນິກ. ບັນດາສື່ທີ່ກ່ຽວຂ້ອງ</w:t>
      </w:r>
      <w:r w:rsidR="0026117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ຕ່າງໆ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ໄດ້ ກໍານົດໄວ້ໃນ ຂໍ້ </w:t>
      </w:r>
      <w:r w:rsidRPr="00551311">
        <w:rPr>
          <w:rFonts w:ascii="Phetsarath OT" w:eastAsia="Phetsarath OT" w:hAnsi="Phetsarath OT" w:cs="Phetsarath OT"/>
          <w:sz w:val="22"/>
          <w:szCs w:val="22"/>
        </w:rPr>
        <w:t>8.2.1.</w:t>
      </w: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ຈຸດປະສົງຂອງການ</w:t>
      </w:r>
      <w:r w:rsidR="004D4BB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ການແຈ້ງ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ນີ້ ແມ່ນເພື່ອຮຽກຮ້ອງໃຫ້ມີການສະແດງເຈດຈໍານົງຈາກທີ່ປຶກສາທີ່ມີທ່າແຮງ ເພື່ອໃຫ້ຜູ້ຈັດຊື້-ຈັດຈ້າງ ສາມາດລວບລວມລາຍຊື່ ຂອງທີ່ປຶກສາ</w:t>
      </w:r>
      <w:r w:rsidR="004508E9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ເຂົ້າໃນ</w:t>
      </w:r>
      <w:r w:rsidR="0026117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ບັນຊີ</w:t>
      </w:r>
      <w:r w:rsidR="004508E9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ລາຍຊື່</w:t>
      </w:r>
      <w:r w:rsidR="0026117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ຄັດຈ້ອນ</w:t>
      </w:r>
      <w:r w:rsidR="00261177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 (shortlist)</w:t>
      </w:r>
      <w:r w:rsidR="0026117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ຈາກ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ຜູ້ທີ່</w:t>
      </w:r>
      <w:r w:rsidR="004508E9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ຮ້ອງຂໍໃຫ້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ຍື່ນບົດສະເໜີຕ່າງໆ (ຊື່ທີ່ໃສ່ໃນການປະມູນໃນ</w:t>
      </w:r>
      <w:r w:rsidR="004508E9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ກໍລະນີ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ຂອງສັນຍາທີ່ປຶກສາ).</w:t>
      </w: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4D4BB7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ການແຈ້ງ</w:t>
      </w:r>
      <w:r w:rsidR="004508E9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8F1D9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ຕ້ອງລວມມີຂໍ້ມູນດັ່ງລຸ່ມນີ້:</w:t>
      </w: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381D85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>
        <w:rPr>
          <w:rFonts w:ascii="Phetsarath OT" w:hAnsi="Phetsarath OT" w:cs="Phetsarath OT"/>
          <w:noProof/>
          <w:sz w:val="22"/>
          <w:szCs w:val="22"/>
        </w:rPr>
        <w:pict>
          <v:roundrect id="Rounded Rectangle 87" o:spid="_x0000_s1163" style="position:absolute;left:0;text-align:left;margin-left:76.05pt;margin-top:2.7pt;width:330.05pt;height:134.7pt;z-index:251670016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" fillcolor="#4472c4 [3204]" strokecolor="#1f3763 [1604]" strokeweight="1pt">
            <v:stroke joinstyle="miter"/>
            <v:path arrowok="t"/>
            <v:textbox>
              <w:txbxContent>
                <w:p w:rsidR="00381D85" w:rsidRPr="008E1855" w:rsidRDefault="00381D85" w:rsidP="00AB2A2A">
                  <w:pPr>
                    <w:pStyle w:val="ListParagraph"/>
                    <w:numPr>
                      <w:ilvl w:val="0"/>
                      <w:numId w:val="11"/>
                    </w:numPr>
                    <w:rPr>
                      <w:rFonts w:ascii="Phetsarath OT" w:hAnsi="Phetsarath OT" w:cs="Phetsarath OT"/>
                      <w:color w:val="FFFFFF" w:themeColor="background1"/>
                      <w:sz w:val="20"/>
                    </w:rPr>
                  </w:pPr>
                  <w:r w:rsidRPr="008E1855">
                    <w:rPr>
                      <w:rFonts w:ascii="Phetsarath OT" w:hAnsi="Phetsarath OT" w:cs="Phetsarath OT"/>
                      <w:color w:val="FFFFFF" w:themeColor="background1"/>
                      <w:sz w:val="20"/>
                      <w:cs/>
                      <w:lang w:bidi="lo-LA"/>
                    </w:rPr>
                    <w:t>ຊື່ຜູ້ຈັດຊື້-ຈັດຈ້າງ</w:t>
                  </w:r>
                </w:p>
                <w:p w:rsidR="00381D85" w:rsidRPr="008E1855" w:rsidRDefault="00381D85" w:rsidP="00AB2A2A">
                  <w:pPr>
                    <w:pStyle w:val="ListParagraph"/>
                    <w:numPr>
                      <w:ilvl w:val="0"/>
                      <w:numId w:val="11"/>
                    </w:numPr>
                    <w:rPr>
                      <w:rFonts w:ascii="Phetsarath OT" w:hAnsi="Phetsarath OT" w:cs="Phetsarath OT"/>
                      <w:color w:val="FFFFFF" w:themeColor="background1"/>
                      <w:sz w:val="20"/>
                    </w:rPr>
                  </w:pPr>
                  <w:r w:rsidRPr="008E1855">
                    <w:rPr>
                      <w:rFonts w:ascii="Phetsarath OT" w:hAnsi="Phetsarath OT" w:cs="Phetsarath OT"/>
                      <w:color w:val="FFFFFF" w:themeColor="background1"/>
                      <w:sz w:val="20"/>
                      <w:cs/>
                      <w:lang w:bidi="lo-LA"/>
                    </w:rPr>
                    <w:t>ການອະທິບາຍໂດຍຫຍໍ້ຂອງການຈັດຈ້າງທີ່ປຶກສາ</w:t>
                  </w:r>
                </w:p>
                <w:p w:rsidR="00381D85" w:rsidRPr="008E1855" w:rsidRDefault="00381D85" w:rsidP="00AB2A2A">
                  <w:pPr>
                    <w:pStyle w:val="ListParagraph"/>
                    <w:numPr>
                      <w:ilvl w:val="0"/>
                      <w:numId w:val="11"/>
                    </w:numPr>
                    <w:rPr>
                      <w:rFonts w:ascii="Phetsarath OT" w:hAnsi="Phetsarath OT" w:cs="Phetsarath OT"/>
                      <w:color w:val="FFFFFF" w:themeColor="background1"/>
                      <w:sz w:val="20"/>
                    </w:rPr>
                  </w:pPr>
                  <w:r w:rsidRPr="008E1855">
                    <w:rPr>
                      <w:rFonts w:ascii="Phetsarath OT" w:hAnsi="Phetsarath OT" w:cs="Phetsarath OT"/>
                      <w:color w:val="FFFFFF" w:themeColor="background1"/>
                      <w:sz w:val="20"/>
                      <w:cs/>
                      <w:lang w:bidi="lo-LA"/>
                    </w:rPr>
                    <w:t>ສະພາບ ແລະ ຄຸນວຸດທິທີ່ຕ້ອງການ ສໍາລັບ ການຈັດຈ້າງທີ່ປຶກສາ</w:t>
                  </w:r>
                </w:p>
                <w:p w:rsidR="00381D85" w:rsidRPr="008E1855" w:rsidRDefault="00381D85" w:rsidP="00AB2A2A">
                  <w:pPr>
                    <w:pStyle w:val="ListParagraph"/>
                    <w:numPr>
                      <w:ilvl w:val="0"/>
                      <w:numId w:val="11"/>
                    </w:numPr>
                    <w:rPr>
                      <w:rFonts w:ascii="Phetsarath OT" w:hAnsi="Phetsarath OT" w:cs="Phetsarath OT"/>
                      <w:color w:val="FFFFFF" w:themeColor="background1"/>
                      <w:sz w:val="20"/>
                    </w:rPr>
                  </w:pPr>
                  <w:r w:rsidRPr="008E1855">
                    <w:rPr>
                      <w:rFonts w:ascii="Phetsarath OT" w:hAnsi="Phetsarath OT" w:cs="Phetsarath OT"/>
                      <w:color w:val="FFFFFF" w:themeColor="background1"/>
                      <w:sz w:val="20"/>
                      <w:cs/>
                      <w:lang w:bidi="lo-LA"/>
                    </w:rPr>
                    <w:t>ເບີຕິດຕໍ່ ແລະ ທີ່ຢູ່ ສໍາລັບ ການສອບຖາມ</w:t>
                  </w:r>
                  <w:r w:rsidRPr="008E1855">
                    <w:rPr>
                      <w:rFonts w:ascii="Phetsarath OT" w:hAnsi="Phetsarath OT" w:cs="Phetsarath OT" w:hint="cs"/>
                      <w:color w:val="FFFFFF" w:themeColor="background1"/>
                      <w:sz w:val="20"/>
                      <w:cs/>
                      <w:lang w:bidi="lo-LA"/>
                    </w:rPr>
                    <w:t>ຂໍ້</w:t>
                  </w:r>
                  <w:r w:rsidRPr="008E1855">
                    <w:rPr>
                      <w:rFonts w:ascii="Phetsarath OT" w:hAnsi="Phetsarath OT" w:cs="Phetsarath OT"/>
                      <w:color w:val="FFFFFF" w:themeColor="background1"/>
                      <w:sz w:val="20"/>
                      <w:cs/>
                      <w:lang w:bidi="lo-LA"/>
                    </w:rPr>
                    <w:t>ມ</w:t>
                  </w:r>
                  <w:r w:rsidRPr="008E1855">
                    <w:rPr>
                      <w:rFonts w:ascii="Phetsarath OT" w:hAnsi="Phetsarath OT" w:cs="Phetsarath OT" w:hint="cs"/>
                      <w:color w:val="FFFFFF" w:themeColor="background1"/>
                      <w:sz w:val="20"/>
                      <w:cs/>
                      <w:lang w:bidi="lo-LA"/>
                    </w:rPr>
                    <w:t>ູນເພີ່ມ</w:t>
                  </w:r>
                  <w:r w:rsidRPr="008E1855">
                    <w:rPr>
                      <w:rFonts w:ascii="Phetsarath OT" w:hAnsi="Phetsarath OT" w:cs="Phetsarath OT"/>
                      <w:color w:val="FFFFFF" w:themeColor="background1"/>
                      <w:sz w:val="20"/>
                      <w:cs/>
                      <w:lang w:bidi="lo-LA"/>
                    </w:rPr>
                    <w:t>ເຕີມ</w:t>
                  </w:r>
                </w:p>
                <w:p w:rsidR="00381D85" w:rsidRPr="008E1855" w:rsidRDefault="00381D85" w:rsidP="00AB2A2A">
                  <w:pPr>
                    <w:pStyle w:val="ListParagraph"/>
                    <w:numPr>
                      <w:ilvl w:val="0"/>
                      <w:numId w:val="11"/>
                    </w:numPr>
                    <w:rPr>
                      <w:rFonts w:ascii="Phetsarath OT" w:hAnsi="Phetsarath OT" w:cs="Phetsarath OT"/>
                      <w:color w:val="FFFFFF" w:themeColor="background1"/>
                      <w:sz w:val="20"/>
                    </w:rPr>
                  </w:pPr>
                  <w:r w:rsidRPr="008E1855">
                    <w:rPr>
                      <w:rFonts w:ascii="Phetsarath OT" w:hAnsi="Phetsarath OT" w:cs="Phetsarath OT"/>
                      <w:color w:val="FFFFFF" w:themeColor="background1"/>
                      <w:sz w:val="20"/>
                      <w:cs/>
                      <w:lang w:bidi="lo-LA"/>
                    </w:rPr>
                    <w:t>ກໍານົດວັນທີ່ສົ່ງ ແລະ ທີ່ຢູ່ ສໍາລັບການສົ່ງໜັງສືເຈດຈໍານົງ</w:t>
                  </w:r>
                  <w:r w:rsidRPr="008E1855">
                    <w:rPr>
                      <w:rFonts w:ascii="Phetsarath OT" w:hAnsi="Phetsarath OT" w:cs="Phetsarath OT" w:hint="cs"/>
                      <w:color w:val="FFFFFF" w:themeColor="background1"/>
                      <w:sz w:val="20"/>
                      <w:cs/>
                      <w:lang w:bidi="lo-LA"/>
                    </w:rPr>
                    <w:t>ສະແດງຄວາມສົນໃຈ</w:t>
                  </w:r>
                </w:p>
                <w:p w:rsidR="00381D85" w:rsidRDefault="00381D85" w:rsidP="008F1D96">
                  <w:pPr>
                    <w:jc w:val="center"/>
                    <w:rPr>
                      <w:rFonts w:ascii="Phetsarath OT" w:hAnsi="Phetsarath OT" w:cs="Phetsarath OT"/>
                    </w:rPr>
                  </w:pPr>
                </w:p>
              </w:txbxContent>
            </v:textbox>
            <w10:wrap type="square"/>
          </v:roundrect>
        </w:pict>
      </w: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105FFD" w:rsidRPr="00551311" w:rsidRDefault="00105FFD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ສ່ວນກໍານົດວັນທີ່ສົ່ງໜັງສືເຈດຈໍານົງ</w:t>
      </w:r>
      <w:r w:rsidR="00096AD2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ສະແດງຄວາມສົນໃຈ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ຜູ້ຈັດຊື້-ຈັດຈ້າງ ຕ້ອງໃຫ້ເວລາທີ່ປຶກສາບໍ່ຕໍ່າກວ່າ 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15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ມື້ </w:t>
      </w:r>
      <w:r w:rsidR="00BD29C2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ການກະກຽມ ແລະ ຍື່ນ</w:t>
      </w:r>
      <w:r w:rsidR="00096AD2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ຫນັງສືດັ່ງກ່າວ.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ນີ້ແມ່ນກອບເວລາຂັ້ນຕໍ່າ ແລະ ໄລຍະເວລາຕົວຈິງ ແມ່ນຂຶ້ນກັບລັກສະນະ ແລະ ຄວາມສັບສົນຂອງໜ້າວຽກ.</w:t>
      </w: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ໃນກໍລະນີທີ່ການຄັດເລືອກອີງຕາມ ຄຸນວຸດທິຂອງທີ່ປຶກສາ ໄລຍະເວລາຂັ້ນຕໍ່າ ແມ່ນບໍ່ຕໍ່າກວ່າ </w:t>
      </w:r>
      <w:r w:rsidRPr="00551311">
        <w:rPr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>20 ມື້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ໃນຂັ້ນຕອນນີ້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ທີ່ປຶກສາ </w:t>
      </w:r>
      <w:r w:rsidR="00710D0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ເປັນຕ້ອງສະແດງ ແລະ ສະໜອງຫຼັກຖານດ້ານຄຸນວຸດທິ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ປະສົບການ </w:t>
      </w:r>
      <w:r w:rsidR="008E292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ແລະ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ຜົນງານພ້ອມທັງ ໂຄງຮ່າງການຈັດຕັ້ງຂອງພະນັກງານໃນການໃຫ້ບໍລິການທີ່ຈະໄດ້ຮັບ</w:t>
      </w:r>
      <w:r w:rsidR="00DA5E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ການຈັດຊື້-ຈັດຈ້າງ.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ສ່ວນຂໍ້ມູນອື່ນອາດຈະຕ້ອງການ ໂດຍອີງຕາມລັກສະນະຂອງການບໍລິການ. ຂໍ້ມູນ ແລະ ຫຼັກຖານທີ່ຕ້ອງການ ຕ້ອງໄດ້</w:t>
      </w:r>
      <w:r w:rsidR="002F175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ນົດໄວ້ໃນແຈ້ງການ.</w:t>
      </w: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ຜູ້ຈັດຊື້-ຈັດຈ້າງ ອາດຈະກໍານົດຄ່າທຳນຽມໃນການຊື້</w:t>
      </w:r>
      <w:r w:rsidR="00096AD2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ເອກະສານການສະເຫນີ </w:t>
      </w:r>
      <w:r w:rsidR="00096AD2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PFP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ລາຄາດັ່ງກ່າວກໍ່ຄວນຈະຖືກລະບຸໄວ້ໃນແຈ້ງການ. ລາຄາຂາຍ</w:t>
      </w:r>
      <w:r w:rsidR="00096AD2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ເອກະສານການສະເຫນີ </w:t>
      </w:r>
      <w:r w:rsidR="00096AD2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PFP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ຕ້ອງສະແດງເຖິງລາຄາ ຂອງການສະໜອງຕົວຈິງເຊັ່ນ: ລາຄາໃນການພິມ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, </w:t>
      </w:r>
      <w:r w:rsidR="00096AD2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ສົ່ງ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, </w:t>
      </w:r>
      <w:r w:rsidR="00096AD2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ໂຄສະນາ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, </w:t>
      </w:r>
      <w:r w:rsidR="00096AD2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ການອອກ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ແຈ້ງການ ແລະ ອື່ນໆ.</w:t>
      </w: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0245FD">
      <w:pPr>
        <w:pStyle w:val="Heading4"/>
        <w:rPr>
          <w:rFonts w:eastAsia="Phetsarath OT" w:cs="Phetsarath OT"/>
          <w:b/>
          <w:bCs w:val="0"/>
          <w:sz w:val="22"/>
          <w:szCs w:val="22"/>
        </w:rPr>
      </w:pPr>
      <w:bookmarkStart w:id="410" w:name="_Toc61952396"/>
      <w:bookmarkStart w:id="411" w:name="_Toc94452257"/>
      <w:r w:rsidRPr="00551311">
        <w:rPr>
          <w:rFonts w:eastAsia="Phetsarath OT" w:cs="Phetsarath OT"/>
          <w:b/>
          <w:bCs w:val="0"/>
          <w:sz w:val="22"/>
          <w:szCs w:val="22"/>
        </w:rPr>
        <w:t>10.1.2</w:t>
      </w:r>
      <w:r w:rsidRPr="00551311">
        <w:rPr>
          <w:rFonts w:eastAsia="Phetsarath OT" w:cs="Phetsarath OT"/>
          <w:b/>
          <w:bCs w:val="0"/>
          <w:sz w:val="22"/>
          <w:szCs w:val="22"/>
        </w:rPr>
        <w:tab/>
      </w:r>
      <w:bookmarkEnd w:id="410"/>
      <w:r w:rsidR="00096AD2" w:rsidRPr="00551311">
        <w:rPr>
          <w:rFonts w:eastAsia="Phetsarath OT" w:cs="Phetsarath OT"/>
          <w:sz w:val="22"/>
          <w:szCs w:val="22"/>
          <w:cs/>
          <w:lang w:bidi="lo-LA"/>
        </w:rPr>
        <w:t>ບັນຊີ</w:t>
      </w:r>
      <w:r w:rsidR="00562975">
        <w:rPr>
          <w:rFonts w:eastAsia="Phetsarath OT" w:cs="Phetsarath OT"/>
          <w:sz w:val="22"/>
          <w:szCs w:val="22"/>
          <w:cs/>
          <w:lang w:bidi="lo-LA"/>
        </w:rPr>
        <w:t>ລາຍຊື່</w:t>
      </w:r>
      <w:r w:rsidR="00261177" w:rsidRPr="00551311">
        <w:rPr>
          <w:rFonts w:eastAsia="Phetsarath OT" w:cs="Phetsarath OT"/>
          <w:sz w:val="22"/>
          <w:szCs w:val="22"/>
          <w:cs/>
          <w:lang w:bidi="lo-LA"/>
        </w:rPr>
        <w:t>ຄັດຈ້ອນ</w:t>
      </w:r>
      <w:bookmarkEnd w:id="411"/>
      <w:r w:rsidR="00261177" w:rsidRPr="00551311">
        <w:rPr>
          <w:rFonts w:eastAsia="Phetsarath OT" w:cs="Phetsarath OT"/>
          <w:sz w:val="22"/>
          <w:szCs w:val="22"/>
          <w:cs/>
          <w:lang w:bidi="lo-LA"/>
        </w:rPr>
        <w:t xml:space="preserve"> (a shortlist)</w:t>
      </w: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 ຮັບຜິດຊອບໃນການກະກຽມ</w:t>
      </w:r>
      <w:r w:rsidR="00562975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ບັນຊີລາຍຊື່</w:t>
      </w:r>
      <w:r w:rsidR="0026117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ຄັດຈ້ອນ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ໂດຍອີງໃສ່ໜັງສືເຈດຈໍານົງ</w:t>
      </w:r>
      <w:r w:rsidR="00096AD2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ສະແດງຄວາມສົນໃຈ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ທີ່ໄດ້ຮັບ ຕາມເວລາທີ່ກໍານົດ.</w:t>
      </w: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ລາຍຊື່</w:t>
      </w:r>
      <w:r w:rsidR="0026117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ທີ່ຖືກຄັດຈ້ອນ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ຕ້ອງປະກອບມີທີ່ປຶກສາ ລະຫວ່າງ 3-6 </w:t>
      </w:r>
      <w:r w:rsidR="00096AD2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ບໍລິສັດ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. </w:t>
      </w:r>
      <w:r w:rsidR="00B41F1E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ບໍລິສັດ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ທີ່ປຶກສາເຫຼົ່ານີ້ ຈະຕ້ອງເປັນຜູ້ທີ່ມີຄ</w:t>
      </w:r>
      <w:r w:rsidR="00B41F1E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ຸ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ນວຸດທິຖືກຕ້ອງກັບເງື່ອນໄຂທີ່ ຜູ້ຈັດຊື້-ຈັດຈ້າງ ໄດ້</w:t>
      </w:r>
      <w:r w:rsidR="00B41F1E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ກໍານົດໄວ້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ໃນ</w:t>
      </w:r>
      <w:r w:rsidR="00B41F1E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ໃບ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ແຈ້ງການ</w:t>
      </w:r>
      <w:r w:rsidR="00B41F1E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ທີ່ໄດ້ປະກາດ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8F1D96" w:rsidRPr="00551311" w:rsidRDefault="00562975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ບັນຊີ</w:t>
      </w:r>
      <w:r w:rsidR="008F1D9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ລາຍຊື່</w:t>
      </w:r>
      <w:r w:rsidR="0026117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ຄັດຈ້ອນ</w:t>
      </w:r>
      <w:r w:rsidR="00B41F1E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ຂອງບໍລິສັດທີ່ປຶກສາ</w:t>
      </w:r>
      <w:r w:rsidR="008F1D9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ຈະຖືກເຊີນໃຫ້ຍື່ນບົດສະເໜີດ້ານເຕັກນິກ ແລະ ການເງິນ ໂດຍອີງຕາມວິທີການຈັດຊື້ທີ່ຖືກຄັດເລືອກ.</w:t>
      </w: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ຜົນຂອງການຄັດເລືອກ ຈະຕ້ອງແຈ້ງໃຫ້ຜູ້ທີ່ສະແດງເຈດຈໍານົງ</w:t>
      </w:r>
      <w:r w:rsidR="00B41F1E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ຄວາມສົນໃຈ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ໂດຍທັນທີ.</w:t>
      </w:r>
    </w:p>
    <w:p w:rsidR="008F1D96" w:rsidRPr="00551311" w:rsidRDefault="008F1D96" w:rsidP="000245FD">
      <w:pPr>
        <w:pStyle w:val="Heading4"/>
        <w:rPr>
          <w:rFonts w:eastAsia="Phetsarath OT" w:cs="Phetsarath OT"/>
          <w:b/>
          <w:bCs w:val="0"/>
          <w:sz w:val="22"/>
          <w:szCs w:val="22"/>
        </w:rPr>
      </w:pPr>
      <w:bookmarkStart w:id="412" w:name="_Toc61952397"/>
      <w:bookmarkStart w:id="413" w:name="_Toc94452258"/>
      <w:r w:rsidRPr="00551311">
        <w:rPr>
          <w:rFonts w:eastAsia="Phetsarath OT" w:cs="Phetsarath OT"/>
          <w:b/>
          <w:sz w:val="22"/>
          <w:szCs w:val="22"/>
        </w:rPr>
        <w:t>10.1.3</w:t>
      </w:r>
      <w:r w:rsidRPr="00551311">
        <w:rPr>
          <w:rFonts w:eastAsia="Phetsarath OT" w:cs="Phetsarath OT"/>
          <w:b/>
          <w:sz w:val="22"/>
          <w:szCs w:val="22"/>
        </w:rPr>
        <w:tab/>
      </w:r>
      <w:r w:rsidR="00B41F1E" w:rsidRPr="00551311">
        <w:rPr>
          <w:rFonts w:eastAsia="Phetsarath OT" w:cs="Phetsarath OT"/>
          <w:b/>
          <w:sz w:val="22"/>
          <w:szCs w:val="22"/>
          <w:cs/>
          <w:lang w:bidi="lo-LA"/>
        </w:rPr>
        <w:t>ເອກະສານການ</w:t>
      </w:r>
      <w:r w:rsidRPr="00551311">
        <w:rPr>
          <w:rFonts w:eastAsia="Phetsarath OT" w:cs="Phetsarath OT"/>
          <w:b/>
          <w:sz w:val="22"/>
          <w:szCs w:val="22"/>
          <w:cs/>
          <w:lang w:bidi="lo-LA"/>
        </w:rPr>
        <w:t>ສະເໜີ</w:t>
      </w:r>
      <w:bookmarkEnd w:id="412"/>
      <w:bookmarkEnd w:id="413"/>
    </w:p>
    <w:p w:rsidR="008F1D96" w:rsidRPr="00551311" w:rsidRDefault="008F1D96" w:rsidP="00C94793">
      <w:pPr>
        <w:ind w:firstLine="720"/>
        <w:jc w:val="thaiDistribute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 ຕ້ອງສົ່ງ</w:t>
      </w:r>
      <w:r w:rsidR="00B41F1E" w:rsidRPr="00551311">
        <w:rPr>
          <w:rFonts w:ascii="Phetsarath OT" w:eastAsia="Phetsarath OT" w:hAnsi="Phetsarath OT" w:cs="Phetsarath OT"/>
          <w:b/>
          <w:sz w:val="22"/>
          <w:szCs w:val="22"/>
          <w:cs/>
          <w:lang w:bidi="lo-LA"/>
        </w:rPr>
        <w:t>ເອກະສານການສະເໜີ</w:t>
      </w:r>
      <w:r w:rsidR="00562975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ເຖິ</w:t>
      </w:r>
      <w:r w:rsidR="00B41F1E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ງບໍລິສັດ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ທີ່ປຶກສາທີ່ຖືກຄັດເລືອກ</w:t>
      </w:r>
      <w:r w:rsidR="00B41F1E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ໃນ</w:t>
      </w:r>
      <w:r w:rsidR="0026117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ບັນຊີ</w:t>
      </w:r>
      <w:r w:rsidR="00B41F1E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ລາຍຊື່</w:t>
      </w:r>
      <w:r w:rsidR="0026117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ຄັດຈ້ອນ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ທັງໝົດ ໂດຍລະບຸຂໍ້ມູນທີ່ຕ້ອງການໃຫ້ຈະແຈ້ງ ເພື່ອຊ່ວຍອຳນວຍຄວາມສະດວກໃຫ້ກັບ</w:t>
      </w:r>
      <w:r w:rsidR="00B41F1E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ບໍລິສັດ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ທີ່ປຶກສາ ໃນການກະກຽມບົດສະເໜີຕ່າງໆຢ່າງເໝາະສົມ ແລະ ຄົບຖ້ວນ. </w:t>
      </w:r>
      <w:r w:rsidR="00B41F1E" w:rsidRPr="00551311">
        <w:rPr>
          <w:rFonts w:ascii="Phetsarath OT" w:eastAsia="Phetsarath OT" w:hAnsi="Phetsarath OT" w:cs="Phetsarath OT"/>
          <w:b/>
          <w:sz w:val="22"/>
          <w:szCs w:val="22"/>
          <w:cs/>
          <w:lang w:bidi="lo-LA"/>
        </w:rPr>
        <w:t xml:space="preserve">ເອກະສານການສະເໜີ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ຕ້ອງຖືກຕ້ອງ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ເຂົ້າໃຈງ່າຍ.</w:t>
      </w: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 ຕ້ອງໃຊ້ຮ່າງ</w:t>
      </w:r>
      <w:r w:rsidR="00B41F1E" w:rsidRPr="00551311">
        <w:rPr>
          <w:rFonts w:ascii="Phetsarath OT" w:eastAsia="Phetsarath OT" w:hAnsi="Phetsarath OT" w:cs="Phetsarath OT"/>
          <w:b/>
          <w:sz w:val="22"/>
          <w:szCs w:val="22"/>
          <w:cs/>
          <w:lang w:bidi="lo-LA"/>
        </w:rPr>
        <w:t xml:space="preserve">ເອກະສານການສະເໜີ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ທີ່ເປັນມາດຕະຖານ ເຊິ່ງອອກໃຫ້ໂດຍກະຊວງການເງິນ.</w:t>
      </w: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B41F1E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b/>
          <w:sz w:val="22"/>
          <w:szCs w:val="22"/>
          <w:cs/>
          <w:lang w:bidi="lo-LA"/>
        </w:rPr>
        <w:t xml:space="preserve">ເອກະສານການສະເໜີ </w:t>
      </w:r>
      <w:r w:rsidR="008F1D9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ຈະປະກອບມີຂໍ້ມູນດັ່ງລຸ່ມນີ້:</w:t>
      </w: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381D85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>
        <w:rPr>
          <w:rFonts w:ascii="Phetsarath OT" w:hAnsi="Phetsarath OT" w:cs="Phetsarath OT"/>
          <w:noProof/>
          <w:sz w:val="22"/>
          <w:szCs w:val="22"/>
        </w:rPr>
        <w:pict>
          <v:roundrect id="Rounded Rectangle 86" o:spid="_x0000_s1162" style="position:absolute;left:0;text-align:left;margin-left:81.25pt;margin-top:.9pt;width:189.55pt;height:113.5pt;z-index:251681280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" fillcolor="#4472c4 [3204]" strokecolor="#1f3763 [1604]" strokeweight="1pt">
            <v:stroke joinstyle="miter"/>
            <v:path arrowok="t"/>
            <v:textbox>
              <w:txbxContent>
                <w:p w:rsidR="00381D85" w:rsidRPr="006D58B0" w:rsidRDefault="00381D85" w:rsidP="008E1855">
                  <w:pPr>
                    <w:rPr>
                      <w:rFonts w:ascii="Phetsarath OT" w:hAnsi="Phetsarath OT" w:cs="Phetsarath OT"/>
                      <w:color w:val="FFFFFF" w:themeColor="background1"/>
                      <w:sz w:val="20"/>
                    </w:rPr>
                  </w:pPr>
                  <w:r w:rsidRPr="006D58B0">
                    <w:rPr>
                      <w:rFonts w:ascii="Phetsarath OT" w:hAnsi="Phetsarath OT" w:cs="Phetsarath OT"/>
                      <w:color w:val="FFFFFF" w:themeColor="background1"/>
                      <w:sz w:val="20"/>
                      <w:cs/>
                      <w:lang w:bidi="lo-LA"/>
                    </w:rPr>
                    <w:t>ໜັງສືເຊີນ</w:t>
                  </w:r>
                  <w:r w:rsidRPr="006D58B0">
                    <w:rPr>
                      <w:rFonts w:ascii="Phetsarath OT" w:hAnsi="Phetsarath OT" w:cs="Phetsarath OT" w:hint="cs"/>
                      <w:color w:val="FFFFFF" w:themeColor="background1"/>
                      <w:sz w:val="20"/>
                      <w:cs/>
                      <w:lang w:bidi="lo-LA"/>
                    </w:rPr>
                    <w:t>ເຂົ້າຮ່ວມແຂ່ງຂັນ</w:t>
                  </w:r>
                </w:p>
                <w:p w:rsidR="00381D85" w:rsidRPr="006D58B0" w:rsidRDefault="00381D85" w:rsidP="008E1855">
                  <w:pPr>
                    <w:rPr>
                      <w:rFonts w:ascii="Phetsarath OT" w:hAnsi="Phetsarath OT" w:cs="Phetsarath OT"/>
                      <w:color w:val="FFFFFF" w:themeColor="background1"/>
                      <w:sz w:val="20"/>
                    </w:rPr>
                  </w:pPr>
                  <w:r w:rsidRPr="006D58B0">
                    <w:rPr>
                      <w:rFonts w:ascii="Phetsarath OT" w:hAnsi="Phetsarath OT" w:cs="Phetsarath OT"/>
                      <w:color w:val="FFFFFF" w:themeColor="background1"/>
                      <w:sz w:val="20"/>
                      <w:cs/>
                      <w:lang w:bidi="lo-LA"/>
                    </w:rPr>
                    <w:t>ຄໍາແນະນໍາແກ່ທີ່ປຶກສາ</w:t>
                  </w:r>
                </w:p>
                <w:p w:rsidR="00381D85" w:rsidRPr="006D58B0" w:rsidRDefault="00381D85" w:rsidP="008E1855">
                  <w:pPr>
                    <w:rPr>
                      <w:rFonts w:ascii="Phetsarath OT" w:hAnsi="Phetsarath OT" w:cs="Phetsarath OT"/>
                      <w:color w:val="FFFFFF" w:themeColor="background1"/>
                      <w:sz w:val="20"/>
                    </w:rPr>
                  </w:pPr>
                  <w:r w:rsidRPr="006D58B0">
                    <w:rPr>
                      <w:rFonts w:ascii="Phetsarath OT" w:hAnsi="Phetsarath OT" w:cs="Phetsarath OT" w:hint="cs"/>
                      <w:color w:val="FFFFFF" w:themeColor="background1"/>
                      <w:sz w:val="20"/>
                      <w:cs/>
                      <w:lang w:bidi="lo-LA"/>
                    </w:rPr>
                    <w:t>ມາດຖານ</w:t>
                  </w:r>
                  <w:r w:rsidRPr="006D58B0">
                    <w:rPr>
                      <w:rFonts w:ascii="Phetsarath OT" w:hAnsi="Phetsarath OT" w:cs="Phetsarath OT"/>
                      <w:color w:val="FFFFFF" w:themeColor="background1"/>
                      <w:sz w:val="20"/>
                      <w:cs/>
                      <w:lang w:bidi="lo-LA"/>
                    </w:rPr>
                    <w:t xml:space="preserve"> ການປະເມີນ</w:t>
                  </w:r>
                </w:p>
                <w:p w:rsidR="00381D85" w:rsidRPr="006D58B0" w:rsidRDefault="00381D85" w:rsidP="008E1855">
                  <w:pPr>
                    <w:rPr>
                      <w:rFonts w:ascii="Phetsarath OT" w:hAnsi="Phetsarath OT" w:cs="Phetsarath OT"/>
                      <w:color w:val="FFFFFF" w:themeColor="background1"/>
                      <w:sz w:val="20"/>
                      <w:lang w:bidi="lo-LA"/>
                    </w:rPr>
                  </w:pPr>
                  <w:r w:rsidRPr="006D58B0">
                    <w:rPr>
                      <w:rFonts w:ascii="Phetsarath OT" w:hAnsi="Phetsarath OT" w:cs="Phetsarath OT"/>
                      <w:color w:val="FFFFFF" w:themeColor="background1"/>
                      <w:sz w:val="20"/>
                      <w:cs/>
                      <w:lang w:bidi="lo-LA"/>
                    </w:rPr>
                    <w:t>ການກໍານົດໜ້າວຽກ</w:t>
                  </w:r>
                  <w:r w:rsidRPr="006D58B0">
                    <w:rPr>
                      <w:rFonts w:ascii="Phetsarath OT" w:hAnsi="Phetsarath OT" w:cs="Phetsarath OT" w:hint="cs"/>
                      <w:color w:val="FFFFFF" w:themeColor="background1"/>
                      <w:sz w:val="20"/>
                      <w:cs/>
                      <w:lang w:bidi="lo-LA"/>
                    </w:rPr>
                    <w:t>ລະອຽດ</w:t>
                  </w:r>
                </w:p>
                <w:p w:rsidR="00381D85" w:rsidRPr="006D58B0" w:rsidRDefault="00381D85" w:rsidP="008E1855">
                  <w:pPr>
                    <w:rPr>
                      <w:rFonts w:ascii="Phetsarath OT" w:hAnsi="Phetsarath OT" w:cs="Phetsarath OT"/>
                      <w:color w:val="FFFFFF" w:themeColor="background1"/>
                      <w:sz w:val="20"/>
                    </w:rPr>
                  </w:pPr>
                  <w:r w:rsidRPr="006D58B0">
                    <w:rPr>
                      <w:rFonts w:ascii="Phetsarath OT" w:hAnsi="Phetsarath OT" w:cs="Phetsarath OT" w:hint="cs"/>
                      <w:color w:val="FFFFFF" w:themeColor="background1"/>
                      <w:sz w:val="20"/>
                      <w:cs/>
                      <w:lang w:bidi="lo-LA"/>
                    </w:rPr>
                    <w:t>ເງື່ອນໄຂ</w:t>
                  </w:r>
                  <w:r w:rsidRPr="006D58B0">
                    <w:rPr>
                      <w:rFonts w:ascii="Phetsarath OT" w:hAnsi="Phetsarath OT" w:cs="Phetsarath OT"/>
                      <w:color w:val="FFFFFF" w:themeColor="background1"/>
                      <w:sz w:val="20"/>
                      <w:cs/>
                      <w:lang w:bidi="lo-LA"/>
                    </w:rPr>
                    <w:t>ທົ່ວໄປ ແລະ ສະເພາະ</w:t>
                  </w:r>
                  <w:r w:rsidRPr="006D58B0">
                    <w:rPr>
                      <w:rFonts w:ascii="Phetsarath OT" w:hAnsi="Phetsarath OT" w:cs="Phetsarath OT" w:hint="cs"/>
                      <w:color w:val="FFFFFF" w:themeColor="background1"/>
                      <w:sz w:val="20"/>
                      <w:cs/>
                      <w:lang w:bidi="lo-LA"/>
                    </w:rPr>
                    <w:t>ຂອງສັນຍາ</w:t>
                  </w:r>
                </w:p>
                <w:p w:rsidR="00381D85" w:rsidRPr="006D58B0" w:rsidRDefault="00381D85" w:rsidP="008E1855">
                  <w:pPr>
                    <w:rPr>
                      <w:rFonts w:ascii="Phetsarath OT" w:hAnsi="Phetsarath OT" w:cs="Phetsarath OT"/>
                      <w:color w:val="FFFFFF" w:themeColor="background1"/>
                    </w:rPr>
                  </w:pPr>
                  <w:r w:rsidRPr="006D58B0">
                    <w:rPr>
                      <w:rFonts w:ascii="Phetsarath OT" w:hAnsi="Phetsarath OT" w:cs="Phetsarath OT"/>
                      <w:color w:val="FFFFFF" w:themeColor="background1"/>
                      <w:sz w:val="20"/>
                      <w:cs/>
                      <w:lang w:bidi="lo-LA"/>
                    </w:rPr>
                    <w:t>ຂໍ້ມູນອື່ນໆທີ່ກ່ຽວຂ້ອງ</w:t>
                  </w:r>
                </w:p>
              </w:txbxContent>
            </v:textbox>
            <w10:wrap type="square"/>
          </v:roundrect>
        </w:pict>
      </w: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105FFD" w:rsidRPr="00551311" w:rsidRDefault="00105FFD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A773C9" w:rsidRPr="00551311" w:rsidRDefault="00A773C9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A773C9" w:rsidRPr="00551311" w:rsidRDefault="00A773C9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A773C9" w:rsidRPr="00551311" w:rsidRDefault="00A773C9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A4286D">
      <w:pPr>
        <w:pStyle w:val="ListParagraph"/>
        <w:numPr>
          <w:ilvl w:val="0"/>
          <w:numId w:val="144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bookmarkStart w:id="414" w:name="_Toc232302659"/>
      <w:bookmarkStart w:id="415" w:name="_Toc231979696"/>
      <w:bookmarkStart w:id="416" w:name="_Toc231977424"/>
      <w:bookmarkStart w:id="417" w:name="_Toc231977071"/>
      <w:bookmarkStart w:id="418" w:name="_Toc231975485"/>
      <w:bookmarkStart w:id="419" w:name="_Toc231974269"/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ໜັງສືເຊີນ</w:t>
      </w:r>
      <w:r w:rsidR="00B41F1E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ເຂົ້າຮ່ວມແຂ່ງຂັນ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 (LOI)</w:t>
      </w:r>
      <w:bookmarkEnd w:id="414"/>
      <w:bookmarkEnd w:id="415"/>
      <w:bookmarkEnd w:id="416"/>
      <w:bookmarkEnd w:id="417"/>
      <w:bookmarkEnd w:id="418"/>
      <w:bookmarkEnd w:id="419"/>
    </w:p>
    <w:p w:rsidR="008F1D96" w:rsidRPr="00551311" w:rsidRDefault="008F1D96" w:rsidP="009D4846">
      <w:pPr>
        <w:ind w:left="72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ນີ້ແມ່ນໜັງສືແບບຟອມມາດຕະຖານ ທີ່ສົ່ງໃຫ້ ບັນດາທີ່ປຶກສາ</w:t>
      </w:r>
      <w:r w:rsidR="00DD6363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ທີ່ຢູ່ໃນບັນຊີລາຍຊື່ສັ້ນ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ໃນການ</w:t>
      </w:r>
      <w:r w:rsidR="002D64C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ເຊີນ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ເຂົ້າຮ່ວມການຍື່ນບົດສະເໜີ.</w:t>
      </w: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A4286D">
      <w:pPr>
        <w:pStyle w:val="ListParagraph"/>
        <w:numPr>
          <w:ilvl w:val="0"/>
          <w:numId w:val="144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bookmarkStart w:id="420" w:name="_Toc232302668"/>
      <w:bookmarkStart w:id="421" w:name="_Toc231979705"/>
      <w:bookmarkStart w:id="422" w:name="_Toc231977433"/>
      <w:bookmarkStart w:id="423" w:name="_Toc231977080"/>
      <w:bookmarkStart w:id="424" w:name="_Toc231975494"/>
      <w:bookmarkStart w:id="425" w:name="_Toc231974278"/>
      <w:bookmarkStart w:id="426" w:name="_Toc87242458"/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ຄໍາແນະນໍາ</w:t>
      </w:r>
      <w:r w:rsidR="00F50509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ທີ່ປຶກສາ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 (ITC)</w:t>
      </w:r>
      <w:bookmarkEnd w:id="420"/>
      <w:bookmarkEnd w:id="421"/>
      <w:bookmarkEnd w:id="422"/>
      <w:bookmarkEnd w:id="423"/>
      <w:bookmarkEnd w:id="424"/>
      <w:bookmarkEnd w:id="425"/>
      <w:bookmarkEnd w:id="426"/>
    </w:p>
    <w:p w:rsidR="008F1D96" w:rsidRPr="00551311" w:rsidRDefault="00F50509" w:rsidP="009D4846">
      <w:pPr>
        <w:ind w:left="72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ຄໍາແນະນໍາສໍາລັບທີ່ປຶກສາ</w:t>
      </w:r>
      <w:r w:rsidR="008F1D96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ITC </w:t>
      </w:r>
      <w:r w:rsidR="008F1D9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ປະກອບມີຂໍ້ມູນທີ່</w:t>
      </w:r>
      <w:r w:rsidR="00710D0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8F1D9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ເປັນທັງໝົດ ທີ່ຈະຊ່ວຍໃຫ້ທີ່ປຶກສາກະກຽມ ບົດສະເໜີທີ່ຕອບສະໜອງ ແລະ ນໍາຄວາມໂປ່ງໃສໃຫ້ຫຼາຍເທົ່າທີ່ຈະຫຼາຍໄດ້ ໃສ່ຂັ້ນຕອນການຄັດເລືອກ ໂດຍການສະໜອງ</w:t>
      </w:r>
      <w:r w:rsidR="008F1D9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ຂໍ້ມູນ ກ່ຽວກັບ ຂະບວນການປະເມີນ ແລະ ການກໍານົດ</w:t>
      </w:r>
      <w:r w:rsidR="00DD6363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ມາດຖານ</w:t>
      </w:r>
      <w:r w:rsidR="008F1D9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ການປະເມີນ</w:t>
      </w:r>
      <w:r w:rsidR="008F1D96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="008F1D9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ປັດໃຈ ແລະ ນໍ້າໜັກຄະແນນໜັກຕາມລໍາດັບ ແລະ ຄະແນນຄຸນນະພາບຂັ້ນຕໍ່າທີ່ຜ່ານການປະເມີນ.</w:t>
      </w:r>
    </w:p>
    <w:p w:rsidR="008F1D96" w:rsidRPr="00551311" w:rsidRDefault="008F1D96" w:rsidP="009D4846">
      <w:pPr>
        <w:ind w:left="72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F50509" w:rsidRPr="00551311" w:rsidRDefault="008F1D96" w:rsidP="00381D85">
      <w:pPr>
        <w:ind w:left="720"/>
        <w:jc w:val="thaiDistribute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ຍົກເວັ້ນໃນກໍລະນີຂອງການຄັດເລືອກງົບປະມານຄົງທີ່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="00F50509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ຄໍາແນ</w:t>
      </w:r>
      <w:bookmarkStart w:id="427" w:name="_GoBack"/>
      <w:bookmarkEnd w:id="427"/>
      <w:r w:rsidR="00F50509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ະນໍາສໍາລັບທີ່ປຶກສາ</w:t>
      </w:r>
      <w:r w:rsidR="00381D85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 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ITC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ຕ້ອງບໍ່ລະບຸງົບປະມານ (ເນື່ອງຈາກລາຄາເປັນປັດໄຈໃນການຄັດເລືອກ) ແຕ່ຄວນລະບຸຂໍ້ມູນຂອງຜູ້ຊ່ຽວຊານຫຼັກ (ເວລາຂອງພະນັກ</w:t>
      </w:r>
    </w:p>
    <w:p w:rsidR="008F1D96" w:rsidRPr="00551311" w:rsidRDefault="008F1D96" w:rsidP="00381D85">
      <w:pPr>
        <w:ind w:left="720"/>
        <w:jc w:val="thaiDistribute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ງານ).ແນວໃດກໍ່ຕາມ ທີ່ປຶກສາຕ້ອງກະກຽມຄວາມພ້ອມໃນການຄາດຄະເນພະນັກງານຂອງຕົນເອງ ກ່ຽວກັບ ເວລາຂອງພະນັກງານ ເພື່ອທີ່ຈະໄດ້ດໍາເນີນໜ້າວຽກ. </w:t>
      </w:r>
      <w:r w:rsidR="00F50509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ຄໍາແນະນໍາສໍາລັບທີ່ປຶກສາ</w:t>
      </w:r>
      <w:r w:rsidR="00381D85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 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ITC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ຍັງ</w:t>
      </w:r>
      <w:r w:rsidR="002F175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ນົດໄລຍະເວລາສິ້ນສຸດຂອງ</w:t>
      </w:r>
      <w:r w:rsidR="00DD6363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ບົດ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ສະເໜີອີກດ້ວຍ.</w:t>
      </w:r>
    </w:p>
    <w:p w:rsidR="008F1D96" w:rsidRPr="00551311" w:rsidRDefault="008F1D96" w:rsidP="009D4846">
      <w:pPr>
        <w:ind w:left="72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8F1D96" w:rsidRPr="00551311" w:rsidRDefault="00F50509" w:rsidP="009D4846">
      <w:pPr>
        <w:ind w:left="72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ຄໍາແນະນໍາສໍາລັບທີ່ປຶກສາ</w:t>
      </w:r>
      <w:r w:rsidR="008F1D96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ITC </w:t>
      </w:r>
      <w:r w:rsidR="008F1D9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ຕ້ອງລວມເອົາຂໍ້ມູນທີ່ພຽງພໍ ກ່ຽວກັບ ລັກສະນະຂອງໜ້າວຽກ</w:t>
      </w:r>
      <w:r w:rsidR="008E292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ດັ່ງລຸ່ມນີ້</w:t>
      </w:r>
      <w:r w:rsidR="008F1D9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:</w:t>
      </w:r>
    </w:p>
    <w:p w:rsidR="008F1D96" w:rsidRPr="00551311" w:rsidRDefault="008F1D96" w:rsidP="009D4846">
      <w:pPr>
        <w:ind w:left="72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8F1D96" w:rsidRPr="00551311" w:rsidRDefault="008F1D96" w:rsidP="00AB2A2A">
      <w:pPr>
        <w:pStyle w:val="ListParagraph"/>
        <w:numPr>
          <w:ilvl w:val="0"/>
          <w:numId w:val="145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ການອະທິບາຍໂດຍຫຍໍ້ຂອງໜ້າວຽກ</w:t>
      </w:r>
      <w:r w:rsidR="00DD6363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ທີ່ຈະມອບຫມາຍ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(</w:t>
      </w:r>
      <w:r w:rsidR="00DD6363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ຫນ້າວຽກລະອຽດ 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TOR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ແມ່ນລວມຢູ່ໃນ</w:t>
      </w:r>
      <w:r w:rsidR="00DD6363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ດ້ວຍ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)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8F1D96" w:rsidRPr="00551311" w:rsidRDefault="008F1D96" w:rsidP="00AB2A2A">
      <w:pPr>
        <w:pStyle w:val="ListParagraph"/>
        <w:numPr>
          <w:ilvl w:val="0"/>
          <w:numId w:val="145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ແບບ</w:t>
      </w:r>
      <w:r w:rsidR="00DD6363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ຟອມ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ມາດຕະຖານ </w:t>
      </w:r>
      <w:r w:rsidR="00BD29C2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ບົດສະເໜີດ້ານເຕັກນິກ ແລະ ການເງິນ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8F1D96" w:rsidRPr="00551311" w:rsidRDefault="008F1D96" w:rsidP="00AB2A2A">
      <w:pPr>
        <w:pStyle w:val="ListParagraph"/>
        <w:numPr>
          <w:ilvl w:val="0"/>
          <w:numId w:val="145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ຊື່ ແລະ ຂໍ້ມູນການຕິດຕໍ່ຂອງເຈົ້າໜ້າທີ່ ທີ່ຈະໃຫ້ການຊີ້ແຈງ ແລະ ຜູ້ຕາງໜ້າຂອງທີ່ປຶກສາຈະຕ້ອງປະສານງານນໍາ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ຖ້າມີ</w:t>
      </w:r>
    </w:p>
    <w:p w:rsidR="00A90697" w:rsidRPr="00551311" w:rsidRDefault="007E1710" w:rsidP="009D4846">
      <w:pPr>
        <w:ind w:left="72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ຄໍາ</w:t>
      </w:r>
      <w:r w:rsidR="008F1D9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ແນະ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="008F1D9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ຕ້ອງປະກອບມີລາຍລະອຽດຂອງວິທີການຄັດເລືອກ ທີ່</w:t>
      </w:r>
      <w:r w:rsidR="00C93B6F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="008F1D9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ຄັດເລືອກ</w:t>
      </w:r>
      <w:r w:rsidR="008F1D96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="008F1D9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ລວມທັງຂັ້ນຕອນທີ່ຕ້ອງປະ</w:t>
      </w:r>
    </w:p>
    <w:p w:rsidR="008F1D96" w:rsidRPr="00551311" w:rsidRDefault="008F1D96" w:rsidP="009D4846">
      <w:pPr>
        <w:ind w:left="72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ຕິບັດຕາມ (ດັ່ງທີ່ໄດ້ອະທິບາຍຂ້າງລຸ່ມນີ້ ໃນກໍລະນີຂອງການຄັດເລືອກແຕ່ລະວີທີ) ແລະ ຂໍ້ມູນອື່ນໆທີ່ກ່ຽວຂ້ອງ ເຊິ່ງປະກອບມີ:</w:t>
      </w:r>
    </w:p>
    <w:p w:rsidR="008F1D96" w:rsidRPr="00551311" w:rsidRDefault="008F1D96" w:rsidP="009D4846">
      <w:pPr>
        <w:ind w:left="72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8F1D96" w:rsidRPr="00551311" w:rsidRDefault="008F1D96" w:rsidP="00AB2A2A">
      <w:pPr>
        <w:pStyle w:val="ListParagraph"/>
        <w:numPr>
          <w:ilvl w:val="0"/>
          <w:numId w:val="145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ການອະທິບາຍ ກ່ຽວກັບ ວິທີຄັດເລືອກ ແລະ ຂັ້ນຕອນການຮັບຮອງ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8F1D96" w:rsidRPr="00551311" w:rsidRDefault="008F1D96" w:rsidP="00AB2A2A">
      <w:pPr>
        <w:pStyle w:val="ListParagraph"/>
        <w:numPr>
          <w:ilvl w:val="0"/>
          <w:numId w:val="145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ລາຍການ</w:t>
      </w:r>
      <w:r w:rsidR="005C6B5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ມາດຖານ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ໃນການປະເມີນດ້ານເຕັກນິກ ແລະ ການໃຫ້ນໍ້າໜັກແຕ່ລະ</w:t>
      </w:r>
      <w:r w:rsidR="00A9069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ມາດຖານ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8F1D96" w:rsidRPr="00551311" w:rsidRDefault="008F1D96" w:rsidP="00AB2A2A">
      <w:pPr>
        <w:pStyle w:val="ListParagraph"/>
        <w:numPr>
          <w:ilvl w:val="0"/>
          <w:numId w:val="145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ລາຍລະອຽດຂອງການປະເມີນດ້ານການເງິນ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; </w:t>
      </w:r>
    </w:p>
    <w:p w:rsidR="008F1D96" w:rsidRPr="00551311" w:rsidRDefault="008F1D96" w:rsidP="00AB2A2A">
      <w:pPr>
        <w:pStyle w:val="ListParagraph"/>
        <w:numPr>
          <w:ilvl w:val="0"/>
          <w:numId w:val="145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ການໃຫ້ນໍ້າໜັກທີ່ກ່</w:t>
      </w:r>
      <w:r w:rsidR="005C6B5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ຽວ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ຂ້ອງກັບຄຸນນະພາບ ແລະ ລາຄາ ໃນກໍລະນີຂອງ 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QCBS; </w:t>
      </w:r>
    </w:p>
    <w:p w:rsidR="008F1D96" w:rsidRPr="00551311" w:rsidRDefault="00381D85" w:rsidP="00AB2A2A">
      <w:pPr>
        <w:pStyle w:val="ListParagraph"/>
        <w:numPr>
          <w:ilvl w:val="0"/>
          <w:numId w:val="145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>
        <w:rPr>
          <w:rFonts w:ascii="Phetsarath OT" w:hAnsi="Phetsarath OT" w:cs="Phetsarath OT"/>
          <w:noProof/>
          <w:sz w:val="22"/>
          <w:szCs w:val="22"/>
        </w:rPr>
        <w:pict>
          <v:roundrect id="Rounded Rectangle 85" o:spid="_x0000_s1161" style="position:absolute;left:0;text-align:left;margin-left:342.15pt;margin-top:6.55pt;width:124.4pt;height:118.5pt;z-index:251692544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" fillcolor="#4472c4 [3204]" strokecolor="#1f3763 [1604]" strokeweight="1pt">
            <v:stroke joinstyle="miter"/>
            <v:path arrowok="t"/>
            <v:textbox>
              <w:txbxContent>
                <w:p w:rsidR="00381D85" w:rsidRDefault="00381D85" w:rsidP="008F1D96">
                  <w:pPr>
                    <w:rPr>
                      <w:rFonts w:ascii="Phetsarath OT" w:hAnsi="Phetsarath OT" w:cs="Phetsarath OT"/>
                    </w:rPr>
                  </w:pPr>
                  <w:r>
                    <w:rPr>
                      <w:rFonts w:ascii="Phetsarath OT" w:hAnsi="Phetsarath OT" w:cs="Phetsarath OT"/>
                      <w:sz w:val="20"/>
                      <w:cs/>
                      <w:lang w:bidi="lo-LA"/>
                    </w:rPr>
                    <w:t>ໝາຍເຫດ</w:t>
                  </w:r>
                  <w:r>
                    <w:rPr>
                      <w:rFonts w:ascii="Phetsarath OT" w:hAnsi="Phetsarath OT" w:cs="Phetsarath OT"/>
                      <w:sz w:val="20"/>
                    </w:rPr>
                    <w:t xml:space="preserve">: </w:t>
                  </w:r>
                  <w:r>
                    <w:rPr>
                      <w:rFonts w:ascii="Phetsarath OT" w:hAnsi="Phetsarath OT" w:cs="Phetsarath OT"/>
                      <w:szCs w:val="22"/>
                      <w:cs/>
                      <w:lang w:bidi="lo-LA"/>
                    </w:rPr>
                    <w:t xml:space="preserve">ຜູ້ຈັດຊື້-ຈັດຈ້າງ </w:t>
                  </w:r>
                  <w:r>
                    <w:rPr>
                      <w:rFonts w:ascii="Phetsarath OT" w:hAnsi="Phetsarath OT" w:cs="Phetsarath OT"/>
                      <w:sz w:val="20"/>
                      <w:cs/>
                      <w:lang w:bidi="lo-LA"/>
                    </w:rPr>
                    <w:t>ຕ້ອງໃຫ້ເວລາແກ່ທີ່ປຶກສາຢ່າງພຽງພໍ ໃນການກະກຽມບົດສະເໜີ. ເວລາທີ່ໃຫ້ແມ່ນອີງຕາມໜ້າວຽກ</w:t>
                  </w:r>
                  <w:r>
                    <w:rPr>
                      <w:rFonts w:ascii="Phetsarath OT" w:hAnsi="Phetsarath OT" w:cs="Phetsarath OT"/>
                      <w:sz w:val="20"/>
                      <w:lang w:bidi="lo-LA"/>
                    </w:rPr>
                    <w:t xml:space="preserve">, </w:t>
                  </w:r>
                  <w:r>
                    <w:rPr>
                      <w:rFonts w:ascii="Phetsarath OT" w:hAnsi="Phetsarath OT" w:cs="Phetsarath OT"/>
                      <w:sz w:val="20"/>
                      <w:cs/>
                      <w:lang w:bidi="lo-LA"/>
                    </w:rPr>
                    <w:t>ແຕ່ບໍ່ຄວນຕໍ່າກວ່າ 30 ວັນ</w:t>
                  </w:r>
                </w:p>
              </w:txbxContent>
            </v:textbox>
            <w10:wrap type="square"/>
          </v:roundrect>
        </w:pict>
      </w:r>
      <w:r w:rsidR="008F1D9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ຄະແນນຜ່ານຂັ້ນຕໍ່າ ສໍາລັບ ຄຸນນະພາບ</w:t>
      </w:r>
      <w:r w:rsidR="008F1D96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="008F1D9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ຖ້າມີ</w:t>
      </w:r>
      <w:r w:rsidR="008F1D96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; </w:t>
      </w:r>
    </w:p>
    <w:p w:rsidR="008F1D96" w:rsidRPr="00551311" w:rsidRDefault="008F1D96" w:rsidP="00AB2A2A">
      <w:pPr>
        <w:pStyle w:val="ListParagraph"/>
        <w:numPr>
          <w:ilvl w:val="0"/>
          <w:numId w:val="145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ລາຍລະອຽດ ກ່ຽວກັບ ການເປີດບົດສະເໜີດ້ານການເງິນ</w:t>
      </w:r>
      <w:r w:rsidR="005C6B5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ຕໍ່ສາທາລະນະ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8F1D96" w:rsidRPr="00551311" w:rsidRDefault="008F1D96" w:rsidP="00AB2A2A">
      <w:pPr>
        <w:pStyle w:val="ListParagraph"/>
        <w:numPr>
          <w:ilvl w:val="0"/>
          <w:numId w:val="145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ຂໍ້ມູນ ກ່ຽວກັບ ການເຈລະຈາ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8F1D96" w:rsidRPr="00551311" w:rsidRDefault="008F1D96" w:rsidP="00AB2A2A">
      <w:pPr>
        <w:pStyle w:val="ListParagraph"/>
        <w:numPr>
          <w:ilvl w:val="0"/>
          <w:numId w:val="145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ຂໍ້ມູນດ້ານການເງິນ ແລະ ຂໍ້ມູນອື່ນໆ ທີ່ຕ້ອງການຂອງບໍລິສັດທີ່ຖືກຄັດເລືອກໃນເວລາເຈລະຈາສັນຍາ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8F1D96" w:rsidRPr="00551311" w:rsidRDefault="008F1D96" w:rsidP="00AB2A2A">
      <w:pPr>
        <w:pStyle w:val="ListParagraph"/>
        <w:numPr>
          <w:ilvl w:val="0"/>
          <w:numId w:val="145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ວັນທີ່ໝົດກໍານົດ ໃນການຍື່ນບົດສະເໜີ (ເຊິ່ງຕ້ອງບໍ່ຕໍ່າກວ່າ 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30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ວັນ ນັບຈາກມື້ອອກ </w:t>
      </w:r>
      <w:r w:rsidR="005C6B56" w:rsidRPr="00551311">
        <w:rPr>
          <w:rFonts w:ascii="Phetsarath OT" w:eastAsia="Phetsarath OT" w:hAnsi="Phetsarath OT" w:cs="Phetsarath OT"/>
          <w:b/>
          <w:sz w:val="22"/>
          <w:szCs w:val="22"/>
          <w:cs/>
          <w:lang w:bidi="lo-LA"/>
        </w:rPr>
        <w:t xml:space="preserve">ເອກະສານການສະເໜີ 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RFP);</w:t>
      </w:r>
    </w:p>
    <w:p w:rsidR="008F1D96" w:rsidRPr="00551311" w:rsidRDefault="008F1D96" w:rsidP="00AB2A2A">
      <w:pPr>
        <w:pStyle w:val="ListParagraph"/>
        <w:numPr>
          <w:ilvl w:val="0"/>
          <w:numId w:val="145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ສະກູນເງິນໃນລາຄາຂອງການບໍລິການຈະຕ້ອງສະແດງ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ປຽບທຽບ ແລະ </w:t>
      </w:r>
      <w:r w:rsidR="005C6B5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ສໍາລັບການ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ຈ່າຍ</w:t>
      </w:r>
      <w:r w:rsidR="005C6B5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ເງິນ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8F1D96" w:rsidRPr="00551311" w:rsidRDefault="008F1D96" w:rsidP="00AB2A2A">
      <w:pPr>
        <w:pStyle w:val="ListParagraph"/>
        <w:numPr>
          <w:ilvl w:val="0"/>
          <w:numId w:val="145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ການອ້າງອີງເຖິງກົດໝາຍໃດໜຶ່ງ ຂອງ ສປປ ລາວ ອາດຈະກ່ຽວຂ້ອງໂດຍກົງກັບສັນຍາຂອງທີ່ປຶກສາ ທີ່ໄດ້ສະເໜີ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8F1D96" w:rsidRPr="00551311" w:rsidRDefault="008F1D96" w:rsidP="00AB2A2A">
      <w:pPr>
        <w:pStyle w:val="ListParagraph"/>
        <w:numPr>
          <w:ilvl w:val="0"/>
          <w:numId w:val="145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ວິທີການໃນການຍື່ນບົດສະເໜີດັ່ງກ່າວ ລວມທັງ ຄວາມຕ້ອງການໃຫ້ບົດສະເໜີດ້ານເຕັກນິກ ແລະ ລາຄາ ຕ້ອງມີການຈໍ້າກາ ແລະ ຍື່ນແຍກກັນໃນຮູບແບບທີ່ຈະຮັບປະກັນວ່າ ການປະເມີນດ້ານເຕັກນິກນັ້ນ ຈະບໍ່ໄດ້ຮັບອິດທິພົນຈາກ</w:t>
      </w:r>
      <w:r w:rsidR="005C6B5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ການສະເຫນີ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ລາຄາ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8F1D96" w:rsidRPr="00551311" w:rsidRDefault="008F1D96" w:rsidP="00AB2A2A">
      <w:pPr>
        <w:pStyle w:val="ListParagraph"/>
        <w:numPr>
          <w:ilvl w:val="0"/>
          <w:numId w:val="145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ຮຽກຮ້ອງໃຫ້ບໍລິສັດທີ່ຖືກ</w:t>
      </w:r>
      <w:r w:rsidR="002D64C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ເຊີນ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ຮັບຊາບ ການຮັບເອົາ </w:t>
      </w:r>
      <w:r w:rsidR="005C6B56" w:rsidRPr="00551311">
        <w:rPr>
          <w:rFonts w:ascii="Phetsarath OT" w:eastAsia="Phetsarath OT" w:hAnsi="Phetsarath OT" w:cs="Phetsarath OT"/>
          <w:b/>
          <w:sz w:val="22"/>
          <w:szCs w:val="22"/>
          <w:cs/>
          <w:lang w:bidi="lo-LA"/>
        </w:rPr>
        <w:t xml:space="preserve">ເອກະສານການສະເໜີ 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RFP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ແລະ ແຈ້ງໃຫ້ຜູ້ຈັດຊື້-ຈັດຈ້າງ ຮູ້ວ່າຈະຍື່ນບົດສະເໜີ ຫຼື ບໍ່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8F1D96" w:rsidRPr="00551311" w:rsidRDefault="008F1D96" w:rsidP="00AB2A2A">
      <w:pPr>
        <w:pStyle w:val="ListParagraph"/>
        <w:numPr>
          <w:ilvl w:val="0"/>
          <w:numId w:val="145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ບັນຊີລາຍຊື່</w:t>
      </w:r>
      <w:r w:rsidR="005C6B5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ບັນຊີສັ້ນ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ຂອງທີ່ປຶກສາ ທີ່</w:t>
      </w:r>
      <w:r w:rsidR="00C93B6F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="002D64C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ຂໍເຊີນ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ໃຫ້ຍື່ນບົດສະເໜີ ແລະ </w:t>
      </w:r>
      <w:r w:rsidR="000D4249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ຫລືວ່າ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ບັນດາ</w:t>
      </w:r>
      <w:r w:rsidR="000D4249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ບໍລິສັດທີ່ປຶກສາທີ່ຢູ່ໃນ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ລາຍຊື່</w:t>
      </w:r>
      <w:r w:rsidR="000D4249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ສັ້ນ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ເຫຼົ່ານັ້ນຈະ</w:t>
      </w:r>
      <w:r w:rsidR="000D4249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ຮ່ວມກັນສະເຫນີບົດສະເຫນີກໍສາມາດ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ຮັບຮອງ</w:t>
      </w:r>
      <w:r w:rsidR="000D4249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8F1D96" w:rsidRPr="00551311" w:rsidRDefault="008F1D96" w:rsidP="00AB2A2A">
      <w:pPr>
        <w:pStyle w:val="ListParagraph"/>
        <w:numPr>
          <w:ilvl w:val="0"/>
          <w:numId w:val="145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ໄລຍະເວລາ ສໍາລັບ ການສະເໜີ</w:t>
      </w:r>
      <w:r w:rsidR="000D4249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ບົດສະເຫນີ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ຂອງທີ່ປຶກສາ ຈະຖືກຈະໄດ້ນໍາໃຊ້ໂດຍປົກກະຕິແລ້ວແມ່ນ 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30-60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ວັນ (ໃນໄລຍະເວລານີ້ທີ່ປຶກສາ ຈະການຮັກສາ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ໂດຍບໍ່ມີການປ່ຽນແປງ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ພະນັກງານຫຼັກ ແລະ ຕ້ອງຮັກສາທັງອັດຕາ ແລະ ລາຄາທັງໝົດທີ່ສະເໜີໄປ)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8F1D96" w:rsidRPr="00551311" w:rsidRDefault="008F1D96" w:rsidP="00AB2A2A">
      <w:pPr>
        <w:pStyle w:val="ListParagraph"/>
        <w:numPr>
          <w:ilvl w:val="0"/>
          <w:numId w:val="145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ໃນກໍລະນີມີການຕໍ່ອາຍຸຂອງບົດສະເໜີ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ທີ່ປຶກສາ</w:t>
      </w:r>
      <w:r w:rsidR="000D4249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ມີສິດ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ຈະບໍ່ຮັກສາບົດສະເໜີຂອງຕົນ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8F1D96" w:rsidRPr="00551311" w:rsidRDefault="008F1D96" w:rsidP="00AB2A2A">
      <w:pPr>
        <w:pStyle w:val="ListParagraph"/>
        <w:numPr>
          <w:ilvl w:val="0"/>
          <w:numId w:val="145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ວັນທີທີ່ຄາດການໄວ້ວ່າ ທີ່ປຶກສາທີ່ຖືກຈັດຈ້າງ ຈະຕ້ອງໃຫ້ເລີ່ມວຽກ</w:t>
      </w:r>
      <w:r w:rsidR="000D4249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ເວລາ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ໃດ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8F1D96" w:rsidRPr="00551311" w:rsidRDefault="008F1D96" w:rsidP="00AB2A2A">
      <w:pPr>
        <w:pStyle w:val="ListParagraph"/>
        <w:numPr>
          <w:ilvl w:val="0"/>
          <w:numId w:val="145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ຖ້າຫາກບໍ່ໄດ້ລວມຢູ່ໃນ 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TOR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ຫຼື ໃນຮ່າງສັນຍາ ລາຍລະອຽດຂອງການບໍລິການ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ການອໍານວຍຄວາມສະດວກ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ອຸປະກອນ ແລະ ພະນັກງານ ຈະຕ້ອງໄດ້ສະໜອງໃຫ້ໂດຍ ຜູ້ຈັດຊື້-ຈັດຈ້າງ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8F1D96" w:rsidRPr="00551311" w:rsidRDefault="008F1D96" w:rsidP="00AB2A2A">
      <w:pPr>
        <w:pStyle w:val="ListParagraph"/>
        <w:numPr>
          <w:ilvl w:val="0"/>
          <w:numId w:val="145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ການແບ່ງຂັ້ນຕອນຂອງ</w:t>
      </w:r>
      <w:r w:rsidR="005E073D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ໜ້າວຽກ</w:t>
      </w:r>
      <w:r w:rsidR="00E12DA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, ຖ້າ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ຄວາມເໝາະສົມ</w:t>
      </w:r>
      <w:r w:rsidR="00E12DA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ຄວາມເປັນໄປໄດ້ໃນການຕິດຕາມວຽກງານ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;</w:t>
      </w:r>
    </w:p>
    <w:p w:rsidR="008F1D96" w:rsidRPr="00551311" w:rsidRDefault="008F1D96" w:rsidP="00AB2A2A">
      <w:pPr>
        <w:pStyle w:val="ListParagraph"/>
        <w:numPr>
          <w:ilvl w:val="0"/>
          <w:numId w:val="145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ຂັ້ນຕອນໃນການ</w:t>
      </w:r>
      <w:r w:rsidR="00E12DA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ຮັບ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ເອົາຄໍາຊີ້ແຈງ ກ່ຽວກັບ ຂໍ້ມູນທີ່ໄດ້ລະບຸໄວ້ໃນ </w:t>
      </w:r>
      <w:r w:rsidR="00E12DA5" w:rsidRPr="00551311">
        <w:rPr>
          <w:rFonts w:ascii="Phetsarath OT" w:hAnsi="Phetsarath OT" w:cs="Phetsarath OT"/>
          <w:sz w:val="22"/>
          <w:szCs w:val="22"/>
          <w:cs/>
          <w:lang w:bidi="lo-LA"/>
        </w:rPr>
        <w:t xml:space="preserve">ເອກະສານການສະເຫນີ 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RFP;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ແລະ</w:t>
      </w:r>
    </w:p>
    <w:p w:rsidR="00E12DA5" w:rsidRPr="00551311" w:rsidRDefault="00E12DA5" w:rsidP="00AB2A2A">
      <w:pPr>
        <w:pStyle w:val="ListParagraph"/>
        <w:numPr>
          <w:ilvl w:val="0"/>
          <w:numId w:val="145"/>
        </w:num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ເງື່ອນໄຂອື່ນໆພາກການເຊັນສັນຍາຮັບຊ່ວງ (ເຊັນສັນຍາຕໍ່) ສໍາລັບວຽກທີ່ຈະໄດ້ຮັບມອບຫມາຍ.</w:t>
      </w:r>
    </w:p>
    <w:p w:rsidR="008F1D96" w:rsidRPr="00551311" w:rsidRDefault="008F1D96" w:rsidP="000245FD">
      <w:pPr>
        <w:pStyle w:val="Heading4"/>
        <w:rPr>
          <w:rFonts w:eastAsia="Phetsarath OT" w:cs="Phetsarath OT"/>
          <w:b/>
          <w:sz w:val="22"/>
          <w:szCs w:val="22"/>
        </w:rPr>
      </w:pPr>
      <w:bookmarkStart w:id="428" w:name="_Toc61952398"/>
      <w:bookmarkStart w:id="429" w:name="_Toc232302669"/>
      <w:bookmarkStart w:id="430" w:name="_Toc231979706"/>
      <w:bookmarkStart w:id="431" w:name="_Toc231977434"/>
      <w:bookmarkStart w:id="432" w:name="_Toc231977081"/>
      <w:bookmarkStart w:id="433" w:name="_Toc231975495"/>
      <w:bookmarkStart w:id="434" w:name="_Toc231974279"/>
      <w:bookmarkStart w:id="435" w:name="_Toc94452259"/>
      <w:r w:rsidRPr="00551311">
        <w:rPr>
          <w:rFonts w:eastAsia="Phetsarath OT" w:cs="Phetsarath OT"/>
          <w:b/>
          <w:sz w:val="22"/>
          <w:szCs w:val="22"/>
        </w:rPr>
        <w:t>10.1.4</w:t>
      </w:r>
      <w:r w:rsidRPr="00551311">
        <w:rPr>
          <w:rFonts w:eastAsia="Phetsarath OT" w:cs="Phetsarath OT"/>
          <w:b/>
          <w:sz w:val="22"/>
          <w:szCs w:val="22"/>
        </w:rPr>
        <w:tab/>
      </w:r>
      <w:r w:rsidRPr="00551311">
        <w:rPr>
          <w:rFonts w:eastAsia="Phetsarath OT" w:cs="Phetsarath OT"/>
          <w:b/>
          <w:sz w:val="22"/>
          <w:szCs w:val="22"/>
          <w:cs/>
          <w:lang w:bidi="lo-LA"/>
        </w:rPr>
        <w:t>ການຍື່ນບົດສະເໜີ</w:t>
      </w:r>
      <w:bookmarkEnd w:id="428"/>
      <w:bookmarkEnd w:id="429"/>
      <w:bookmarkEnd w:id="430"/>
      <w:bookmarkEnd w:id="431"/>
      <w:bookmarkEnd w:id="432"/>
      <w:bookmarkEnd w:id="433"/>
      <w:bookmarkEnd w:id="434"/>
      <w:bookmarkEnd w:id="435"/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ເມື່ອທີ່ປຶກສາໄດ້ຮັບ </w:t>
      </w:r>
      <w:r w:rsidR="00E4399E" w:rsidRPr="00551311">
        <w:rPr>
          <w:rFonts w:ascii="Phetsarath OT" w:hAnsi="Phetsarath OT" w:cs="Phetsarath OT"/>
          <w:sz w:val="22"/>
          <w:szCs w:val="22"/>
          <w:cs/>
          <w:lang w:bidi="lo-LA"/>
        </w:rPr>
        <w:t xml:space="preserve">ເອກະສານການສະເຫນີ </w:t>
      </w:r>
      <w:r w:rsidR="00261177" w:rsidRPr="00551311">
        <w:rPr>
          <w:rFonts w:ascii="Phetsarath OT" w:hAnsi="Phetsarath OT" w:cs="Phetsarath OT"/>
          <w:sz w:val="22"/>
          <w:szCs w:val="22"/>
          <w:lang w:bidi="lo-LA"/>
        </w:rPr>
        <w:t>(</w:t>
      </w:r>
      <w:r w:rsidRPr="00551311">
        <w:rPr>
          <w:rFonts w:ascii="Phetsarath OT" w:eastAsia="Phetsarath OT" w:hAnsi="Phetsarath OT" w:cs="Phetsarath OT"/>
          <w:sz w:val="22"/>
          <w:szCs w:val="22"/>
        </w:rPr>
        <w:t>RFP</w:t>
      </w:r>
      <w:r w:rsidR="00261177" w:rsidRPr="00551311">
        <w:rPr>
          <w:rFonts w:ascii="Phetsarath OT" w:eastAsia="Phetsarath OT" w:hAnsi="Phetsarath OT" w:cs="Phetsarath OT"/>
          <w:sz w:val="22"/>
          <w:szCs w:val="22"/>
        </w:rPr>
        <w:t>)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ແລ້ວ ແລະ ຖ້າຫາກທີ່ປຶກສາ ສາມາດປະຕິບັດຕາມຂໍ້ກໍານົດທີ່ລະບຸໄວ້ໃນ </w:t>
      </w:r>
      <w:r w:rsidR="00E4399E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ຫນ້າວຽກລະອຽດ 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TOR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ແລະ ເງື່ອນໄຂທາງການຄ້າ ແລະ </w:t>
      </w:r>
      <w:r w:rsidR="00E4399E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ເງື່ອນໄຂຂອງ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ສັນຍາ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ທີ່ປຶກສາຄວນ</w:t>
      </w:r>
      <w:r w:rsidR="0026117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ປະຕິບັດສິ່ງ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="00710D0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ເປັນ ເພື່ອກະກຽມບົດສະເໜີທີ່ຕອບສະໜອງໄດ້ (ຕົວຢ່າງ ການຢ້ຽມຢາມສະຖານທີ່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ການຊອກຫາຄູ່ຮ່ວມດໍາເນີນງານ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ການເກັບ</w:t>
      </w:r>
      <w:r w:rsidR="002F175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ເອກະສານ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ການສ້າງຕັ້ງທີມງານ).</w:t>
      </w: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ຖ້າຫາກທີ່ປຶກສາ ເຫັນໃນ</w:t>
      </w:r>
      <w:r w:rsidR="00D0008A" w:rsidRPr="00551311">
        <w:rPr>
          <w:rFonts w:ascii="Phetsarath OT" w:hAnsi="Phetsarath OT" w:cs="Phetsarath OT"/>
          <w:sz w:val="22"/>
          <w:szCs w:val="22"/>
          <w:cs/>
          <w:lang w:bidi="lo-LA"/>
        </w:rPr>
        <w:t xml:space="preserve">ເອກະສານການສະເຫນີ </w:t>
      </w:r>
      <w:r w:rsidR="00261177" w:rsidRPr="00551311">
        <w:rPr>
          <w:rFonts w:ascii="Phetsarath OT" w:hAnsi="Phetsarath OT" w:cs="Phetsarath OT"/>
          <w:sz w:val="22"/>
          <w:szCs w:val="22"/>
          <w:lang w:bidi="lo-LA"/>
        </w:rPr>
        <w:t>(</w:t>
      </w:r>
      <w:r w:rsidRPr="00551311">
        <w:rPr>
          <w:rFonts w:ascii="Phetsarath OT" w:eastAsia="Phetsarath OT" w:hAnsi="Phetsarath OT" w:cs="Phetsarath OT"/>
          <w:sz w:val="22"/>
          <w:szCs w:val="22"/>
        </w:rPr>
        <w:t>RFP</w:t>
      </w:r>
      <w:r w:rsidR="00261177" w:rsidRPr="00551311">
        <w:rPr>
          <w:rFonts w:ascii="Phetsarath OT" w:eastAsia="Phetsarath OT" w:hAnsi="Phetsarath OT" w:cs="Phetsarath OT"/>
          <w:sz w:val="22"/>
          <w:szCs w:val="22"/>
        </w:rPr>
        <w:t>)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 (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ໂດຍສະເພາະໃນຂັ້ນຕອນການຄັດເລືອກ ແລະ </w:t>
      </w:r>
      <w:r w:rsidR="00D0008A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ມາດຖານ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ໃນການປະເມີນ) ຄວາມບໍ່ແນ່ນອນ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6347E2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ຫລົງລີມ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ຄວາມຂັດ</w:t>
      </w:r>
      <w:r w:rsidR="008F599C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ແຍ່ງ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ພາຍໃນ</w:t>
      </w:r>
      <w:r w:rsidR="00881C5E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ລັກສະນະໃດໜຶ່ງ ທີ່ບໍ່ຈະແຈ້ງ ຫຼື ເບິ່ງຄືວ່າເປັນການເລືອກປະຕິບັດ ຫຼື </w:t>
      </w:r>
      <w:r w:rsidR="00710D0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ແນກ</w:t>
      </w:r>
      <w:r w:rsidRPr="00551311">
        <w:rPr>
          <w:rFonts w:ascii="Phetsarath OT" w:eastAsia="Phetsarath OT" w:hAnsi="Phetsarath OT" w:cs="Phetsarath OT"/>
          <w:sz w:val="22"/>
          <w:szCs w:val="22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ທີ່ປຶກສາຄວນຂໍຄໍາຊີ້ແຈງຈາກ ຜູ້ຈັດຊື້-ຈັດຈ້າງ ເປັນລາຍລັກອັກສອນ ພາຍໃນໄລຍະເວລາທີ່ລະບຸໄວ້ໃນ </w:t>
      </w:r>
      <w:r w:rsidR="00D0008A" w:rsidRPr="00551311">
        <w:rPr>
          <w:rFonts w:ascii="Phetsarath OT" w:hAnsi="Phetsarath OT" w:cs="Phetsarath OT"/>
          <w:sz w:val="22"/>
          <w:szCs w:val="22"/>
          <w:cs/>
          <w:lang w:bidi="lo-LA"/>
        </w:rPr>
        <w:t xml:space="preserve">ເອກະສານການສະເຫນີ </w:t>
      </w:r>
      <w:r w:rsidR="00261177" w:rsidRPr="00551311">
        <w:rPr>
          <w:rFonts w:ascii="Phetsarath OT" w:hAnsi="Phetsarath OT" w:cs="Phetsarath OT"/>
          <w:sz w:val="22"/>
          <w:szCs w:val="22"/>
          <w:lang w:bidi="lo-LA"/>
        </w:rPr>
        <w:t>(</w:t>
      </w:r>
      <w:r w:rsidRPr="00551311">
        <w:rPr>
          <w:rFonts w:ascii="Phetsarath OT" w:eastAsia="Phetsarath OT" w:hAnsi="Phetsarath OT" w:cs="Phetsarath OT"/>
          <w:sz w:val="22"/>
          <w:szCs w:val="22"/>
        </w:rPr>
        <w:t>RFP</w:t>
      </w:r>
      <w:r w:rsidR="00261177" w:rsidRPr="00551311">
        <w:rPr>
          <w:rFonts w:ascii="Phetsarath OT" w:eastAsia="Phetsarath OT" w:hAnsi="Phetsarath OT" w:cs="Phetsarath OT"/>
          <w:sz w:val="22"/>
          <w:szCs w:val="22"/>
        </w:rPr>
        <w:t>)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ເພື່ອຂໍ</w:t>
      </w:r>
      <w:r w:rsidR="0026117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ຄວາມກະຈ່າງແຈ້ງ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E2927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ທີ່ປຶກສາຄວນຮັບປະກັນວ່າ</w:t>
      </w:r>
      <w:r w:rsidR="008F1D9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ໄດ້ຍື່ນບົ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ດສະເໜີທີ່ຕອບສະໜອງທຸກຢ່າງລວມທັງ</w:t>
      </w:r>
      <w:r w:rsidR="008F1D9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ເອກະສານສະໜັບສະໜູນທັງ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ໝົດ</w:t>
      </w:r>
      <w:r w:rsidR="0026117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="008F1D9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ຕ້ອງການໃນ </w:t>
      </w:r>
      <w:r w:rsidR="00D0008A" w:rsidRPr="00551311">
        <w:rPr>
          <w:rFonts w:ascii="Phetsarath OT" w:hAnsi="Phetsarath OT" w:cs="Phetsarath OT"/>
          <w:sz w:val="22"/>
          <w:szCs w:val="22"/>
          <w:cs/>
          <w:lang w:bidi="lo-LA"/>
        </w:rPr>
        <w:t xml:space="preserve">ເອກະສານການສະເຫນີ </w:t>
      </w:r>
      <w:r w:rsidR="008F1D96" w:rsidRPr="00551311">
        <w:rPr>
          <w:rFonts w:ascii="Phetsarath OT" w:eastAsia="Phetsarath OT" w:hAnsi="Phetsarath OT" w:cs="Phetsarath OT"/>
          <w:sz w:val="22"/>
          <w:szCs w:val="22"/>
        </w:rPr>
        <w:t xml:space="preserve">RFP. </w:t>
      </w:r>
      <w:r w:rsidR="008F1D9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ການບໍ່ປະຕິບັດຕາມຂໍ້</w:t>
      </w:r>
      <w:r w:rsidR="002F175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="008F1D9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ນົດທີ່ສຳຄັນຈະເຮັດໃຫ້ມີການປະຕິເສດຕໍ່ບົດສະເໜີດັ່ງກ່າວ.</w:t>
      </w: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ທີ່ປຶກສາຕ້ອງຮັບປະກັນວ່າ ບົດສະເໜີຖືກສົ່ງ ແລະ ຮັບໂດຍ ຜູ້ຈັດຊື້-ຈັດຈ້າງ ຕາມທີ່ຢູ່ທີ່ໄດ້ລະບຸໄວ້ໃນ</w:t>
      </w:r>
      <w:r w:rsidR="00D0008A" w:rsidRPr="00551311">
        <w:rPr>
          <w:rFonts w:ascii="Phetsarath OT" w:hAnsi="Phetsarath OT" w:cs="Phetsarath OT"/>
          <w:sz w:val="22"/>
          <w:szCs w:val="22"/>
          <w:cs/>
          <w:lang w:bidi="lo-LA"/>
        </w:rPr>
        <w:t>ເອກະສານການສະເຫນີ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RFP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ກ່ອນວັນທີປິດ ແລະ ເວລາຂອງການສົ່ງມອບ ຕາມທີ່ໄດ້ລະບຸໄວ້ໃນ </w:t>
      </w:r>
      <w:r w:rsidR="007E171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ແນະນໍາແກ່ທີ່ປຶກສາ.</w:t>
      </w: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ບົດສະເໜີດັ່ງກ່າວ ອາດຈະຖືກສົ່ງໂດຍກົງດ້ວຍ</w:t>
      </w:r>
      <w:r w:rsidR="0026117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ຕົວເອງ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ທາງໄປສະນີ. ຂໍ້ສະເໜີຕ້ອງໃສ່ໃນຊອງທີ່ຖືກຈໍ້າກາປະທັບ ແລະ ເຮັດເຄື່ອງໝາຍໃສ່ຊອງດ້ານນອກ ຕາມທີ່ລະບຸໄວ້ໃນ </w:t>
      </w:r>
      <w:r w:rsidR="00D0008A" w:rsidRPr="00551311">
        <w:rPr>
          <w:rFonts w:ascii="Phetsarath OT" w:hAnsi="Phetsarath OT" w:cs="Phetsarath OT"/>
          <w:sz w:val="22"/>
          <w:szCs w:val="22"/>
          <w:cs/>
          <w:lang w:bidi="lo-LA"/>
        </w:rPr>
        <w:t xml:space="preserve">ເອກະສານການສະເຫນີ </w:t>
      </w:r>
      <w:r w:rsidRPr="00551311">
        <w:rPr>
          <w:rFonts w:ascii="Phetsarath OT" w:eastAsia="Phetsarath OT" w:hAnsi="Phetsarath OT" w:cs="Phetsarath OT"/>
          <w:sz w:val="22"/>
          <w:szCs w:val="22"/>
        </w:rPr>
        <w:t>RFP.</w:t>
      </w: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 ຈະກະກຽມບັນທຶກວັນທີ ແລະ ເວລາ ຂອງມື້ທີ່ໄດ້ຮັບບົດສະເໜີ. ທຸກໆບົດສະເໜີ ທີ່ສົ່ງມາຊ້າຫຼັງຈາກ ເວລາທີ່ກໍານົດ ສໍາລັບ ການຍື່ນບົດສະເໜີ ແມ່ນຈະຖືກປະຕິເສດ ແລະ ສົ່ງກັບຄືນໃຫ້ທີ່ປຶກສາທັນທີ.</w:t>
      </w: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ບົດສະເໜີດ້ານເຕັກນິກ ແລະ ການເງິນ ທີ່</w:t>
      </w:r>
      <w:r w:rsidR="00D0008A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ຕິດແຈບ ແລະ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ປະທັບກາຢູ່ໃນຊອງແຍກກັນ ຈະຕ້ອງຖືກສົ່ງພ້ອມໆກັນ. ບໍ່ມີການຍອມຮັບເອົາການ</w:t>
      </w:r>
      <w:r w:rsidR="00D7573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ປັບປຸງ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ບົດສະເໜີດ້ານເຕັກນິກ ຫຼື ດ້ານການເງິນ ຫຼັງຈາກເວລາທີ່ກໍານົດ.</w:t>
      </w: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2A1B38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ອີງຕາມວິທີການຄັດເລືອກ ທີ່ຖືກ</w:t>
      </w:r>
      <w:r w:rsidR="00D0008A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ຄັດ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ເລືອກ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ຊອງປະມູນດ້ານເຕັກນິກ ຈະຖືກເປີດທັນທີຫຼັງຈາກເວລາປິດການຍື່ນບົດສະ</w:t>
      </w: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ເໜີ. ບົດສະເໜີດ້ານການເງິນ ຈະຍັງຄົງ</w:t>
      </w:r>
      <w:r w:rsidR="00D0008A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ຕິດແຈບ ແລະ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ປະທັບກາ ແລະ ຮັກສາໄວ້ຢ່າງປອດໄພ ຈົນກວ່າມັນຈະຖືກເປີດຕໍ່ສາທາລະນະ.</w:t>
      </w:r>
      <w:bookmarkStart w:id="436" w:name="_Toc232302671"/>
      <w:bookmarkStart w:id="437" w:name="_Toc231979708"/>
      <w:bookmarkStart w:id="438" w:name="_Toc231977436"/>
      <w:bookmarkStart w:id="439" w:name="_Toc231977083"/>
      <w:bookmarkStart w:id="440" w:name="_Toc231975497"/>
      <w:bookmarkStart w:id="441" w:name="_Toc231974281"/>
    </w:p>
    <w:p w:rsidR="008F1D96" w:rsidRPr="00551311" w:rsidRDefault="008F1D96" w:rsidP="000245FD">
      <w:pPr>
        <w:pStyle w:val="Heading4"/>
        <w:rPr>
          <w:rFonts w:eastAsia="Phetsarath OT" w:cs="Phetsarath OT"/>
          <w:b/>
          <w:sz w:val="22"/>
          <w:szCs w:val="22"/>
          <w:lang w:bidi="lo-LA"/>
        </w:rPr>
      </w:pPr>
      <w:bookmarkStart w:id="442" w:name="_Toc61952399"/>
      <w:bookmarkStart w:id="443" w:name="_Toc94452260"/>
      <w:r w:rsidRPr="00551311">
        <w:rPr>
          <w:rFonts w:eastAsia="Phetsarath OT" w:cs="Phetsarath OT"/>
          <w:b/>
          <w:sz w:val="22"/>
          <w:szCs w:val="22"/>
        </w:rPr>
        <w:t>10.1.5</w:t>
      </w:r>
      <w:r w:rsidRPr="00551311">
        <w:rPr>
          <w:rFonts w:eastAsia="Phetsarath OT" w:cs="Phetsarath OT"/>
          <w:b/>
          <w:sz w:val="22"/>
          <w:szCs w:val="22"/>
        </w:rPr>
        <w:tab/>
      </w:r>
      <w:r w:rsidRPr="00551311">
        <w:rPr>
          <w:rFonts w:eastAsia="Phetsarath OT" w:cs="Phetsarath OT"/>
          <w:b/>
          <w:sz w:val="22"/>
          <w:szCs w:val="22"/>
          <w:cs/>
          <w:lang w:bidi="lo-LA"/>
        </w:rPr>
        <w:t>ການປະເມີນບົດສະເໜີ</w:t>
      </w:r>
      <w:bookmarkEnd w:id="436"/>
      <w:bookmarkEnd w:id="437"/>
      <w:bookmarkEnd w:id="438"/>
      <w:bookmarkEnd w:id="439"/>
      <w:bookmarkEnd w:id="440"/>
      <w:bookmarkEnd w:id="441"/>
      <w:bookmarkEnd w:id="442"/>
      <w:bookmarkEnd w:id="443"/>
    </w:p>
    <w:p w:rsidR="008F1D96" w:rsidRPr="00551311" w:rsidRDefault="008F1D96" w:rsidP="007D3C88">
      <w:pPr>
        <w:ind w:firstLine="360"/>
        <w:jc w:val="thaiDistribute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ການປະເມີນ ຕ້ອງ</w:t>
      </w:r>
      <w:r w:rsidR="00710D0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ດໍາ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ເນີນໄປດ້ວຍຄວາມສອດຄ່ອງຄົບຖ້ວນກັບຂໍ້</w:t>
      </w:r>
      <w:r w:rsidR="002F175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ນົດຂອງ </w:t>
      </w:r>
      <w:r w:rsidR="00F91858" w:rsidRPr="00551311">
        <w:rPr>
          <w:rFonts w:ascii="Phetsarath OT" w:hAnsi="Phetsarath OT" w:cs="Phetsarath OT"/>
          <w:sz w:val="22"/>
          <w:szCs w:val="22"/>
          <w:cs/>
          <w:lang w:bidi="lo-LA"/>
        </w:rPr>
        <w:t xml:space="preserve">ເອກະສານການສະເຫນີ 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RFP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ແລະ ກອບຂອງກົດໝາຍ. ການປະເມີນບົດສະເໜີ (ອີງຕາມວິທີການຄັດເລືອກ ທີ່ຖືກ</w:t>
      </w:r>
      <w:r w:rsidR="00F9185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ຄັດ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ເລືອກ) ຈະຕ້ອງປະຕິບັດເປັນ 2 ໄລຍະຄື: ໄລຍະເບື້ອງຕົ້ນແມ່ນ ຄຸນນະພາບ ແລະ ໄລຍະ 2 ແມ່ນລາຄາ. ຜູ້ປະເມີນບົດສະເໜີດ້ານເຕັກນິກ ຕ້ອງບໍ່ສາມາດເຂົ້າເຖິງ ບົດສະເໜີດ້ານການເງິນ ຈົນກວ່າຈະມີການປະເມີນດ້ານເຕັກນິກ</w:t>
      </w:r>
      <w:r w:rsidR="00F9185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ສໍາເລັດກ່ອນ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A4286D">
      <w:pPr>
        <w:pStyle w:val="ListParagraph"/>
        <w:numPr>
          <w:ilvl w:val="0"/>
          <w:numId w:val="146"/>
        </w:numPr>
        <w:jc w:val="both"/>
        <w:rPr>
          <w:rFonts w:ascii="Phetsarath OT" w:eastAsia="Phetsarath OT" w:hAnsi="Phetsarath OT" w:cs="Phetsarath OT"/>
          <w:b/>
          <w:bCs/>
          <w:sz w:val="22"/>
          <w:szCs w:val="22"/>
        </w:rPr>
      </w:pPr>
      <w:bookmarkStart w:id="444" w:name="_Toc232302672"/>
      <w:bookmarkStart w:id="445" w:name="_Toc231979709"/>
      <w:bookmarkStart w:id="446" w:name="_Toc231977437"/>
      <w:bookmarkStart w:id="447" w:name="_Toc231977084"/>
      <w:bookmarkStart w:id="448" w:name="_Toc231975498"/>
      <w:bookmarkStart w:id="449" w:name="_Toc231974282"/>
      <w:bookmarkStart w:id="450" w:name="_Toc87242459"/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 xml:space="preserve">ການປະເມີນດ້ານເຕັກນິກ </w:t>
      </w:r>
      <w:bookmarkEnd w:id="444"/>
      <w:bookmarkEnd w:id="445"/>
      <w:bookmarkEnd w:id="446"/>
      <w:bookmarkEnd w:id="447"/>
      <w:bookmarkEnd w:id="448"/>
      <w:bookmarkEnd w:id="449"/>
      <w:bookmarkEnd w:id="450"/>
    </w:p>
    <w:p w:rsidR="008F1D96" w:rsidRPr="00551311" w:rsidRDefault="008F1D96" w:rsidP="004B45EA">
      <w:pPr>
        <w:ind w:firstLine="36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ຂໍ້ນີ້ ແມ່ນປະຕິບັດໂດຍຄວາມສອດຄ່ອງກັບ ຫຼັກການໃນການຄັດເລືອກ ທີ່</w:t>
      </w:r>
      <w:r w:rsidR="00C93B6F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ເລືອກ (ເບິ່ງໃນຂໍ້ 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9.3.3)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ຂ້າງເທິງນັ້ນ. ຜູ້ຈັດຊື້-ຈັດຈ້າງ</w:t>
      </w:r>
      <w:r w:rsidR="00C265B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ປະເມີນແຕ່ລະ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ບົດສະເໜີດ້ານເຕັກນິກ ໂດຍ</w:t>
      </w:r>
      <w:r w:rsidR="007E171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ນຶງເຖິງມາດຖານດັ່ງລຸ່ມນີ້:</w:t>
      </w:r>
    </w:p>
    <w:p w:rsidR="00B85D25" w:rsidRPr="00551311" w:rsidRDefault="00B85D25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AB2A2A">
      <w:pPr>
        <w:pStyle w:val="ListParagraph"/>
        <w:numPr>
          <w:ilvl w:val="0"/>
          <w:numId w:val="147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ປະສົບກ</w:t>
      </w:r>
      <w:r w:rsidR="00C265B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ານທີ່ກ່ຽວຂ້ອງຂອງທີ່ປຶກສາສໍາລັບ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ໜ້າວຽກ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, </w:t>
      </w:r>
    </w:p>
    <w:p w:rsidR="008F1D96" w:rsidRPr="00551311" w:rsidRDefault="008F1D96" w:rsidP="00AB2A2A">
      <w:pPr>
        <w:pStyle w:val="ListParagraph"/>
        <w:numPr>
          <w:ilvl w:val="0"/>
          <w:numId w:val="147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ຄຸນນະພາບຂອງວິທີການທີ່ສະເໜີ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, </w:t>
      </w:r>
    </w:p>
    <w:p w:rsidR="008F1D96" w:rsidRPr="00551311" w:rsidRDefault="008F1D96" w:rsidP="00AB2A2A">
      <w:pPr>
        <w:pStyle w:val="ListParagraph"/>
        <w:numPr>
          <w:ilvl w:val="0"/>
          <w:numId w:val="147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ຄຸນວຸດທິຂອງພະນັກງານທີ່ສະເໜີ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, </w:t>
      </w:r>
    </w:p>
    <w:p w:rsidR="008F1D96" w:rsidRPr="00551311" w:rsidRDefault="008F1D96" w:rsidP="00AB2A2A">
      <w:pPr>
        <w:pStyle w:val="ListParagraph"/>
        <w:numPr>
          <w:ilvl w:val="0"/>
          <w:numId w:val="147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ການຖ່າຍທອດຄວາມຮູ້. </w:t>
      </w: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ແຕ່ລະມາດຖານ ຈະຖືກໃຫ້ຄະແນນແຕ່ 1-100 </w:t>
      </w: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4B45EA">
      <w:pPr>
        <w:ind w:firstLine="720"/>
        <w:jc w:val="thaiDistribute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ຈັດຊື້-ຈັດຈ້າງ ຈະປະເມີນແຕ່ລະບົດສະເໜີ ບົນພື້ນຖານຄວາມຮັບຜິດຊອບຂອງຕົນຕໍ່ </w:t>
      </w:r>
      <w:r w:rsidR="00F9185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ຫນ້າວຽກລະອຽດ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TOR.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ບົດສະເໜີ ຈະຖືວ່າບໍ່ເໝາະສົມ ແລະ ຈະຖືກປະຕິເສດໃນຂັ້ນຕອນນີ້ ຖ້າມັນບໍ່ຕອບສະໜອງ ຕໍ່ປະເດັນທີ່ສຳຄັນຂອງ </w:t>
      </w:r>
      <w:r w:rsidR="00F91858" w:rsidRPr="00551311">
        <w:rPr>
          <w:rFonts w:ascii="Phetsarath OT" w:hAnsi="Phetsarath OT" w:cs="Phetsarath OT"/>
          <w:sz w:val="22"/>
          <w:szCs w:val="22"/>
          <w:cs/>
          <w:lang w:bidi="lo-LA"/>
        </w:rPr>
        <w:t xml:space="preserve">ເອກະສານການສະເຫນີ 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TOR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ຫຼື ບໍ່ສາມາດບັນລຸຄະແນນດ້ານເຕັກນິກຂັ້ນຕໍ່າ ທີ່ລະບຸໄວ້ໃນ </w:t>
      </w:r>
      <w:r w:rsidR="00F9185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ເອກະສານການສະເຫນີ </w:t>
      </w:r>
      <w:r w:rsidRPr="00551311">
        <w:rPr>
          <w:rFonts w:ascii="Phetsarath OT" w:eastAsia="Phetsarath OT" w:hAnsi="Phetsarath OT" w:cs="Phetsarath OT"/>
          <w:sz w:val="22"/>
          <w:szCs w:val="22"/>
        </w:rPr>
        <w:t>RFP.</w:t>
      </w:r>
    </w:p>
    <w:p w:rsidR="008F1D96" w:rsidRPr="00551311" w:rsidRDefault="008F1D96" w:rsidP="004B45EA">
      <w:pPr>
        <w:jc w:val="thaiDistribute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4B45EA">
      <w:pPr>
        <w:ind w:firstLine="360"/>
        <w:jc w:val="thaiDistribute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ໃນຕອນທ້າຍຂອງຂະບວນການນີ້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ຜູ້ຈັດຊື້-ຈັດຈ້າງ ກະກຽມບົດລາຍງານການປະເມີນດ້ານ “ຄຸນນະພາບ” ຂອງບົດສະເໜີ. ບົດລາຍງານດັ່ງກ່າວ ສະແດງໃຫ້ເຫັນຜົນຂອງການປະເມີນ ແລະ ອະທິບາຍເຖິງຈຸດແຂງ ແລະ ຈຸດອ່ອນຂອງບົດສະເໜີ. ການບັນທຶກທັງໝົດທີ່ກ່ຽວຂ້ອງກັບການປະເມີນ </w:t>
      </w:r>
      <w:r w:rsidR="008E292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ເຊັ່ນ: </w:t>
      </w:r>
      <w:r w:rsidR="00B85D2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ບົດບັນທຶກການໃຫ້ຄະແນນ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ຂອງ</w:t>
      </w:r>
      <w:r w:rsidR="00B85D2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ຄະນະກໍາມະການ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ແຕ່ລະຄົນຕ້ອງຖືກເກັບຮັກສາໄວ້.</w:t>
      </w: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A4286D">
      <w:pPr>
        <w:pStyle w:val="ListParagraph"/>
        <w:numPr>
          <w:ilvl w:val="0"/>
          <w:numId w:val="148"/>
        </w:numPr>
        <w:jc w:val="both"/>
        <w:rPr>
          <w:rFonts w:ascii="Phetsarath OT" w:eastAsia="Phetsarath OT" w:hAnsi="Phetsarath OT" w:cs="Phetsarath OT"/>
          <w:b/>
          <w:bCs/>
          <w:sz w:val="22"/>
          <w:szCs w:val="22"/>
        </w:rPr>
      </w:pPr>
      <w:bookmarkStart w:id="451" w:name="_Toc232302673"/>
      <w:bookmarkStart w:id="452" w:name="_Toc231979710"/>
      <w:bookmarkStart w:id="453" w:name="_Toc231977438"/>
      <w:bookmarkStart w:id="454" w:name="_Toc231977085"/>
      <w:bookmarkStart w:id="455" w:name="_Toc231975499"/>
      <w:bookmarkStart w:id="456" w:name="_Toc231974283"/>
      <w:bookmarkStart w:id="457" w:name="_Toc87242460"/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ການປະເມີນດ້ານການເງິນ</w:t>
      </w:r>
      <w:r w:rsidRPr="00551311">
        <w:rPr>
          <w:rFonts w:ascii="Phetsarath OT" w:eastAsia="Phetsarath OT" w:hAnsi="Phetsarath OT" w:cs="Phetsarath OT"/>
          <w:b/>
          <w:bCs/>
          <w:sz w:val="22"/>
          <w:szCs w:val="22"/>
        </w:rPr>
        <w:t xml:space="preserve"> (</w:t>
      </w:r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ລາຄາ</w:t>
      </w:r>
      <w:r w:rsidRPr="00551311">
        <w:rPr>
          <w:rFonts w:ascii="Phetsarath OT" w:eastAsia="Phetsarath OT" w:hAnsi="Phetsarath OT" w:cs="Phetsarath OT"/>
          <w:b/>
          <w:bCs/>
          <w:sz w:val="22"/>
          <w:szCs w:val="22"/>
        </w:rPr>
        <w:t>)</w:t>
      </w:r>
      <w:bookmarkEnd w:id="451"/>
      <w:bookmarkEnd w:id="452"/>
      <w:bookmarkEnd w:id="453"/>
      <w:bookmarkEnd w:id="454"/>
      <w:bookmarkEnd w:id="455"/>
      <w:bookmarkEnd w:id="456"/>
      <w:bookmarkEnd w:id="457"/>
    </w:p>
    <w:p w:rsidR="008F1D96" w:rsidRPr="00551311" w:rsidRDefault="008F1D96" w:rsidP="004B45EA">
      <w:pPr>
        <w:ind w:firstLine="360"/>
        <w:jc w:val="thaiDistribute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ຫຼັງຈາກການປະເມີນດ້ານຄຸນນະພາບໄດ້ສຳເລັດແລ້ວ</w:t>
      </w:r>
      <w:r w:rsidRPr="00551311">
        <w:rPr>
          <w:rFonts w:ascii="Phetsarath OT" w:eastAsia="Phetsarath OT" w:hAnsi="Phetsarath OT" w:cs="Phetsarath OT"/>
          <w:sz w:val="22"/>
          <w:szCs w:val="22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ຜູ້ຈັດຊື້-ຈັດຈ້າງ ຈະແຈ້ງໃຫ້ທີ່ປຶກສາ ຜູ້ທີ່ບົດສະເໜີບໍ່ຜ່ານຄະແນນຄຸນວຸດທິຂັ້ນຕໍ່າ ຫຼື ຖືກພິຈາລະນາວ່າບໍ່ຕອບສະໜອງຕໍ່ </w:t>
      </w:r>
      <w:r w:rsidR="00F91858" w:rsidRPr="00551311">
        <w:rPr>
          <w:rFonts w:ascii="Phetsarath OT" w:hAnsi="Phetsarath OT" w:cs="Phetsarath OT"/>
          <w:sz w:val="22"/>
          <w:szCs w:val="22"/>
          <w:cs/>
          <w:lang w:bidi="lo-LA"/>
        </w:rPr>
        <w:t xml:space="preserve">ເອກະສານການສະເຫນີ 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RFP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ແລະ </w:t>
      </w:r>
      <w:r w:rsidR="00F9185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ຫນ້າວຽກລະອຽດ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TOR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ພ້ອມທັງລະບຸວ່າ ບົດສະເໜີດ້ານການເງິນ ຈະຖືກສົ່ງຄືນໂດຍບໍ່ໄດ້ມີການເປີດຊອງຫຼັງຈາກສຳເລັດຂະບວນການຄັດເລືອກ. </w:t>
      </w:r>
    </w:p>
    <w:p w:rsidR="008F1D96" w:rsidRPr="00551311" w:rsidRDefault="008F1D96" w:rsidP="004B45EA">
      <w:pPr>
        <w:jc w:val="thaiDistribute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4B45EA">
      <w:pPr>
        <w:jc w:val="thaiDistribute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 ຈະແຈ້ງໃຫ້ທີ່ປຶກສາທີ່ໄດ້ຮັບຄະແນນຄຸນວຸດທິ</w:t>
      </w:r>
      <w:r w:rsidR="00920DB9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ທີ່ຜ່ານ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ຂັ້ນຕໍ່າ</w:t>
      </w:r>
      <w:r w:rsidR="00920DB9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ໄດ້ນັ້ນ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ພ້ອມທັງລະບຸວັນທີ ແລະ </w:t>
      </w:r>
      <w:r w:rsidR="002F175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ນົດເວລາໃນການເປີດບົດສະເໜີດ້ານການເງິນ.</w:t>
      </w: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4B45EA">
      <w:pPr>
        <w:jc w:val="thaiDistribute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ວັນທີຂອງການເປີດບົດສະເໜີ</w:t>
      </w:r>
      <w:r w:rsidR="00920DB9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ດ້ານການເງິນ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ບໍ່ຄວນ</w:t>
      </w:r>
      <w:r w:rsidR="00920DB9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ໄວ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ກວ່າ 14 ວັນ ຫຼັງຈາກມື້ປະກາດ.</w:t>
      </w:r>
    </w:p>
    <w:p w:rsidR="008F1D96" w:rsidRPr="00551311" w:rsidRDefault="008F1D96" w:rsidP="004B45EA">
      <w:pPr>
        <w:jc w:val="thaiDistribute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4B45EA">
      <w:pPr>
        <w:jc w:val="thaiDistribute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ບົດສະເໜີດ້ານການເງິນ ຈະຖືກເປີດຕໍ່ສາທາລະນະ ໃນນາມຜູ້ຕາງໜ້າຂອງທີ່ປຶກສາ ທີ່ຖືກເລືອກເຂົ້າຮ່ວມ. ຊື່ຂອງທີ່ປຶກສາ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ຄະແນນດ້ານຄຸນນະພາບ ແລະ ລາຄາທີ່ສະເໜີ ຈະຕ້ອງອ່ານໃຫ້ດັງ ແລະ ບັນທຶກ ເມື່ອບົດສະເໜີດ້ານການເງິນຖືກເປີດ. ຜູ້ຈັດຊື້-ຈັດຈ້າງ ຈະກະກຽມບົດບັນທຶກ ແລະ ເປີດເຜີຍຕໍ່ສາທາລະນະ. </w:t>
      </w:r>
    </w:p>
    <w:p w:rsidR="008F1D96" w:rsidRPr="00551311" w:rsidRDefault="008F1D96" w:rsidP="004B45EA">
      <w:pPr>
        <w:jc w:val="thaiDistribute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4B45EA">
      <w:pPr>
        <w:jc w:val="thaiDistribute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ຫຼັງຈາກເປີດແລ້ວ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ຜູ້ຈັດຊື້-ຈັດຈ້າງ ຈະທົບທວນຄືນບົດສະເໜີດ້ານການເງິນ. ຖ້າຫາກມີຂໍ້ຜິດພາດ ກ່ຽວກັບ ການຄິດໄລ່ ບົດປະເມີນດ້ານການເງິນ ຈະຖືກແກ້ໄຂໃຫ້ຖືກຕ້ອງ. </w:t>
      </w:r>
      <w:r w:rsidR="00BD29C2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ຈຸດປະສົງໃນການປຽບທຽບບົດສະເໜີ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ລາຄາທັງໝົດຈະຖືກປ່ຽນໃຫ້ເປັນສະກຸນເງິນດຽວ ຕາມທີ່ໄດ້ລະບຸໄວ້ໃນ </w:t>
      </w:r>
      <w:r w:rsidR="00920DB9" w:rsidRPr="00551311">
        <w:rPr>
          <w:rFonts w:ascii="Phetsarath OT" w:hAnsi="Phetsarath OT" w:cs="Phetsarath OT"/>
          <w:sz w:val="22"/>
          <w:szCs w:val="22"/>
          <w:cs/>
          <w:lang w:bidi="lo-LA"/>
        </w:rPr>
        <w:t xml:space="preserve">ເອກະສານການສະເຫນີ 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RFP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ແລະ ສອດຄ່ອງກັບ </w:t>
      </w:r>
      <w:r w:rsidR="007E171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ແນະ</w:t>
      </w:r>
      <w:r w:rsidR="007E171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ແກ່ທີ່ປຶກສາ. ການປ່ຽນສະກຸນເງິນຈະ</w:t>
      </w:r>
      <w:r w:rsidR="00920DB9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ໄດ້ປະຕິບັດ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ໂດຍການ</w:t>
      </w:r>
      <w:r w:rsidR="007E171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ໃຊ້ອັດຕາແລກປ່ຽນຕາມອັດຕາທີ່ທະນາຄານແຫ່ງ ສປປ ລາວ ປະກາດລົງໃນວັນທີສົ່ງເອ</w:t>
      </w:r>
      <w:r w:rsidR="00232CD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ກະສານ</w:t>
      </w:r>
      <w:r w:rsidR="00920DB9" w:rsidRPr="00551311">
        <w:rPr>
          <w:rFonts w:ascii="Phetsarath OT" w:hAnsi="Phetsarath OT" w:cs="Phetsarath OT"/>
          <w:sz w:val="22"/>
          <w:szCs w:val="22"/>
          <w:cs/>
          <w:lang w:bidi="lo-LA"/>
        </w:rPr>
        <w:t xml:space="preserve">ເອກະສານການສະເຫນີ </w:t>
      </w:r>
      <w:r w:rsidRPr="00551311">
        <w:rPr>
          <w:rFonts w:ascii="Phetsarath OT" w:eastAsia="Phetsarath OT" w:hAnsi="Phetsarath OT" w:cs="Phetsarath OT"/>
          <w:sz w:val="22"/>
          <w:szCs w:val="22"/>
        </w:rPr>
        <w:t>RFP.</w:t>
      </w: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BD29C2" w:rsidP="004B45EA">
      <w:pPr>
        <w:jc w:val="thaiDistribute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8F1D9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ຈຸດປະສົງຂອງການປະເມີນ </w:t>
      </w:r>
      <w:r w:rsidR="008F1D96" w:rsidRPr="00551311">
        <w:rPr>
          <w:rFonts w:ascii="Phetsarath OT" w:eastAsia="Phetsarath OT" w:hAnsi="Phetsarath OT" w:cs="Phetsarath OT"/>
          <w:sz w:val="22"/>
          <w:szCs w:val="22"/>
        </w:rPr>
        <w:t>“</w:t>
      </w:r>
      <w:r w:rsidR="008F1D9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ລາຄາ” ບໍ່ລວມພາສີ</w:t>
      </w:r>
      <w:r w:rsidR="00920DB9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ພາຍໃນ</w:t>
      </w:r>
      <w:r w:rsidR="008F1D96" w:rsidRPr="00551311">
        <w:rPr>
          <w:rFonts w:ascii="Phetsarath OT" w:eastAsia="Phetsarath OT" w:hAnsi="Phetsarath OT" w:cs="Phetsarath OT"/>
          <w:sz w:val="22"/>
          <w:szCs w:val="22"/>
        </w:rPr>
        <w:t xml:space="preserve">, </w:t>
      </w:r>
      <w:r w:rsidR="008F1D9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ແຕ່ຈະລວມເອົາຄ່າໃຊ້ຈ່າຍອື່ນໆທີ່ສາມາດຈ່າຍຄືນໄດ້ເຊັ່ນ: ການເດີນທາງ</w:t>
      </w:r>
      <w:r w:rsidR="008F1D96" w:rsidRPr="00551311">
        <w:rPr>
          <w:rFonts w:ascii="Phetsarath OT" w:eastAsia="Phetsarath OT" w:hAnsi="Phetsarath OT" w:cs="Phetsarath OT"/>
          <w:sz w:val="22"/>
          <w:szCs w:val="22"/>
        </w:rPr>
        <w:t xml:space="preserve">, </w:t>
      </w:r>
      <w:r w:rsidR="008F1D9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ການແປພາສາ</w:t>
      </w:r>
      <w:r w:rsidR="008F1D96" w:rsidRPr="00551311">
        <w:rPr>
          <w:rFonts w:ascii="Phetsarath OT" w:eastAsia="Phetsarath OT" w:hAnsi="Phetsarath OT" w:cs="Phetsarath OT"/>
          <w:sz w:val="22"/>
          <w:szCs w:val="22"/>
        </w:rPr>
        <w:t xml:space="preserve">, </w:t>
      </w:r>
      <w:r w:rsidR="008F1D9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ການພິມບົດລາຍງານ ຫຼື ຄ່າໃຊ້ຈ່າຍດ້ານເລຂານຸການ.</w:t>
      </w:r>
    </w:p>
    <w:p w:rsidR="008F1D96" w:rsidRPr="00551311" w:rsidRDefault="008F1D96" w:rsidP="004B45EA">
      <w:pPr>
        <w:jc w:val="thaiDistribute"/>
        <w:rPr>
          <w:rFonts w:ascii="Phetsarath OT" w:eastAsia="Phetsarath OT" w:hAnsi="Phetsarath OT" w:cs="Phetsarath OT"/>
          <w:sz w:val="22"/>
          <w:szCs w:val="22"/>
        </w:rPr>
      </w:pPr>
    </w:p>
    <w:p w:rsidR="00747AB6" w:rsidRPr="00551311" w:rsidRDefault="008F1D96" w:rsidP="004B45EA">
      <w:pPr>
        <w:jc w:val="thaiDistribute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ບົດສະເໜີ ທີ່ມີລາຄາຕໍ່າສຸດ ອາດຈະໄດ້ຮັບຄະແນນດ້ານການເງິນ 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100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ຄະແນນ</w:t>
      </w:r>
      <w:r w:rsidR="00A37E6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ບົດສະເໜີ</w:t>
      </w:r>
      <w:r w:rsidR="000502AD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ດ້ານການເງິນ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ອື່ນໆ ຈະໄດ້ຮັບຄະແນນດ້ານການເງິນ ເປັນສັດສ່ວນທີ່ກົງກັນຂ້າມກັບລາຄາຂອງ</w:t>
      </w:r>
      <w:r w:rsidR="000502AD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ບົດສະເຫນີນັ້ນໆ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. ອີກທາງໜຶ່ງ ສັດສ່ວນໂດຍກົງ ຫຼື ວີທີການອື່ນໆ ອາດຈະຖືກນໍາໃຊ້ໃນການຈັດສັນຄະແນນ ສໍາລັບ </w:t>
      </w:r>
      <w:r w:rsidR="00920DB9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ການສະເຫນີດ້ານ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ລາຄາ. ວິທີການທີ່ຈະ</w:t>
      </w:r>
      <w:r w:rsidR="007E171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ໃຊ້ ຕ້ອງອະ</w:t>
      </w:r>
    </w:p>
    <w:p w:rsidR="008F1D96" w:rsidRPr="00551311" w:rsidRDefault="008F1D96" w:rsidP="004B45EA">
      <w:pPr>
        <w:jc w:val="thaiDistribute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ທິບາຍໃນ </w:t>
      </w:r>
      <w:r w:rsidR="00920DB9" w:rsidRPr="00551311">
        <w:rPr>
          <w:rFonts w:ascii="Phetsarath OT" w:hAnsi="Phetsarath OT" w:cs="Phetsarath OT"/>
          <w:sz w:val="22"/>
          <w:szCs w:val="22"/>
          <w:cs/>
          <w:lang w:bidi="lo-LA"/>
        </w:rPr>
        <w:t xml:space="preserve">ເອກະສານການສະເຫນີ </w:t>
      </w:r>
      <w:r w:rsidRPr="00551311">
        <w:rPr>
          <w:rFonts w:ascii="Phetsarath OT" w:eastAsia="Phetsarath OT" w:hAnsi="Phetsarath OT" w:cs="Phetsarath OT"/>
          <w:sz w:val="22"/>
          <w:szCs w:val="22"/>
        </w:rPr>
        <w:t>RFP.</w:t>
      </w: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8F1D96" w:rsidRPr="00551311" w:rsidRDefault="008F1D96" w:rsidP="00AB2A2A">
      <w:pPr>
        <w:pStyle w:val="ListParagraph"/>
        <w:numPr>
          <w:ilvl w:val="0"/>
          <w:numId w:val="148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bookmarkStart w:id="458" w:name="_Toc232302674"/>
      <w:bookmarkStart w:id="459" w:name="_Toc231979711"/>
      <w:bookmarkStart w:id="460" w:name="_Toc231977439"/>
      <w:bookmarkStart w:id="461" w:name="_Toc231977086"/>
      <w:bookmarkStart w:id="462" w:name="_Toc231975500"/>
      <w:bookmarkStart w:id="463" w:name="_Toc231974284"/>
      <w:bookmarkStart w:id="464" w:name="_Toc87242461"/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ການປະເມີນຂັ້ນສຸດທ້າຍ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 (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ລວມເອົາ ການປະເມີນດ້ານເຕັກນິກ ແລະ ການປະເມີນດ້ານການເງິນ ເຂົ້າກັນ</w:t>
      </w:r>
      <w:r w:rsidRPr="00551311">
        <w:rPr>
          <w:rFonts w:ascii="Phetsarath OT" w:eastAsia="Phetsarath OT" w:hAnsi="Phetsarath OT" w:cs="Phetsarath OT"/>
          <w:sz w:val="22"/>
          <w:szCs w:val="22"/>
        </w:rPr>
        <w:t>)</w:t>
      </w:r>
      <w:bookmarkEnd w:id="458"/>
      <w:bookmarkEnd w:id="459"/>
      <w:bookmarkEnd w:id="460"/>
      <w:bookmarkEnd w:id="461"/>
      <w:bookmarkEnd w:id="462"/>
      <w:bookmarkEnd w:id="463"/>
      <w:bookmarkEnd w:id="464"/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ຄະແນນທັງໝົດ ຈະໄດ້ຮັບໂດຍການໃຫ້ນໍ້າໜັກ ຄະແນນດ້ານເຕັກນິກ ແລະ ຄະແນນດ້ານການເງິນ ເຂົ້າໃສ່ກັນ.</w:t>
      </w: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ນໍ້າໜັກຄະແນນ </w:t>
      </w:r>
      <w:r w:rsidR="00BD29C2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“ລາຄາ” ຈະຖືກເລືອກໂດຍ ຄໍານຶງເຖິງຄວາມຍາກຂອງໜ້າວຽກ ແລະ ຄວາມສໍາຄັນທີ່ກ່ຽວຂ້ອງກັບຄຸນນະພາບ. ປົກກະຕິແລ້ວ ນໍ້າໜັກຄະແນນ </w:t>
      </w:r>
      <w:r w:rsidR="00BD29C2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ລາຄາ ຈະຢູ່ໃນລະຫວ່າງ 10-20 ຄະແນນ ແຕ່ຕ້ອງບໍ່ເກີນ 30 ຄະແນນ ຂອງ 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100.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ຈຸດປະສົງຂອງການໃຫ້ນໍ້າໜັກຄະແນນ </w:t>
      </w:r>
      <w:r w:rsidR="00BD29C2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ຄຸນນະພາບ ແລະ ລາຄາ ຕ້ອງຖືກລະບຸໄວ້ໃນ </w:t>
      </w:r>
      <w:r w:rsidR="00920DB9" w:rsidRPr="00551311">
        <w:rPr>
          <w:rFonts w:ascii="Phetsarath OT" w:hAnsi="Phetsarath OT" w:cs="Phetsarath OT"/>
          <w:sz w:val="22"/>
          <w:szCs w:val="22"/>
          <w:cs/>
          <w:lang w:bidi="lo-LA"/>
        </w:rPr>
        <w:t xml:space="preserve">ເອກະສານການສະເຫນີ 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RFP.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ບໍລິສັດທີ່ໄດ້ຮັບຄະແນນລວມທັງໝົດສູງສຸດ ຈະຖືກເຊີນໃຫ້ເຂົ້າຮ່ວມ ສໍາລັບ ການເຈລະຈາ.</w:t>
      </w:r>
    </w:p>
    <w:p w:rsidR="008F1D96" w:rsidRPr="00551311" w:rsidRDefault="008F1D96" w:rsidP="000245FD">
      <w:pPr>
        <w:pStyle w:val="Heading4"/>
        <w:rPr>
          <w:rFonts w:eastAsia="Phetsarath OT" w:cs="Phetsarath OT"/>
          <w:b/>
          <w:sz w:val="22"/>
          <w:szCs w:val="22"/>
        </w:rPr>
      </w:pPr>
      <w:bookmarkStart w:id="465" w:name="_Toc61952400"/>
      <w:bookmarkStart w:id="466" w:name="_Toc232302675"/>
      <w:bookmarkStart w:id="467" w:name="_Toc231979712"/>
      <w:bookmarkStart w:id="468" w:name="_Toc231977440"/>
      <w:bookmarkStart w:id="469" w:name="_Toc231977087"/>
      <w:bookmarkStart w:id="470" w:name="_Toc231975501"/>
      <w:bookmarkStart w:id="471" w:name="_Toc231974285"/>
      <w:bookmarkStart w:id="472" w:name="_Toc87242462"/>
      <w:bookmarkStart w:id="473" w:name="_Toc94452261"/>
      <w:r w:rsidRPr="00551311">
        <w:rPr>
          <w:rFonts w:eastAsia="Phetsarath OT" w:cs="Phetsarath OT"/>
          <w:b/>
          <w:sz w:val="22"/>
          <w:szCs w:val="22"/>
          <w:lang w:bidi="lo-LA"/>
        </w:rPr>
        <w:t>10</w:t>
      </w:r>
      <w:r w:rsidRPr="00551311">
        <w:rPr>
          <w:rFonts w:eastAsia="Phetsarath OT" w:cs="Phetsarath OT"/>
          <w:b/>
          <w:sz w:val="22"/>
          <w:szCs w:val="22"/>
        </w:rPr>
        <w:t>.1.6</w:t>
      </w:r>
      <w:r w:rsidRPr="00551311">
        <w:rPr>
          <w:rFonts w:eastAsia="Phetsarath OT" w:cs="Phetsarath OT"/>
          <w:b/>
          <w:sz w:val="22"/>
          <w:szCs w:val="22"/>
        </w:rPr>
        <w:tab/>
      </w:r>
      <w:r w:rsidRPr="00551311">
        <w:rPr>
          <w:rFonts w:eastAsia="Phetsarath OT" w:cs="Phetsarath OT"/>
          <w:b/>
          <w:sz w:val="22"/>
          <w:szCs w:val="22"/>
          <w:cs/>
          <w:lang w:bidi="lo-LA"/>
        </w:rPr>
        <w:t>ການເຈລະຈາ ແລະ ການເຊັນສັນຍາ</w:t>
      </w:r>
      <w:bookmarkEnd w:id="465"/>
      <w:bookmarkEnd w:id="466"/>
      <w:bookmarkEnd w:id="467"/>
      <w:bookmarkEnd w:id="468"/>
      <w:bookmarkEnd w:id="469"/>
      <w:bookmarkEnd w:id="470"/>
      <w:bookmarkEnd w:id="471"/>
      <w:bookmarkEnd w:id="472"/>
      <w:bookmarkEnd w:id="473"/>
    </w:p>
    <w:p w:rsidR="008F1D96" w:rsidRPr="00551311" w:rsidRDefault="008F1D96" w:rsidP="00741FC7">
      <w:pPr>
        <w:jc w:val="thaiDistribute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ການເຈລະຈາ ອາດຈະປະກອບມີການສົນທະນາ ກ່ຽວກັບ </w:t>
      </w:r>
      <w:r w:rsidR="00920DB9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ຫນ້າວຽກລະອຽດ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TOR,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ວິທີການ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ການຈັດຫາພະນັກງານ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ການປ້ອນຂໍ້ມູນຂອງຜູ້ຈັດຊື້-ຈັດຈ້າງ ແລະ ເງື່ອນໄຂສະເພາະ</w:t>
      </w:r>
      <w:r w:rsidR="004D1AEE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ຂອງສັນຍາ.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ການສົນທະນາດັ່ງກ່າວ ຈະຕ້ອງບໍ່ປ່ຽນແປງ </w:t>
      </w:r>
      <w:r w:rsidR="004D1AEE" w:rsidRPr="00551311">
        <w:rPr>
          <w:rFonts w:ascii="Phetsarath OT" w:hAnsi="Phetsarath OT" w:cs="Phetsarath OT"/>
          <w:sz w:val="22"/>
          <w:szCs w:val="22"/>
          <w:cs/>
          <w:lang w:bidi="lo-LA"/>
        </w:rPr>
        <w:t xml:space="preserve">ຫນ້າວຽກລະອຽດ 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TOR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ສະບັບເດີມ ຫຼື ຂໍ້</w:t>
      </w:r>
      <w:r w:rsidR="002F175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ນົດຂອງສັນຍາ ເພື່ອບໍ່ໃຫ້ສົ່ງຜົນກະທົບຕໍ່ຄຸນນະພາບຜົນລັບສຸດທ້າຍ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ລາຄາ ແລະ ສິ່ງທີ່ກ່ຽວຂ້ອງກັບການປະເມີນເບື້ອງຕົ້ນ. ບໍ່ຄວນຫຼຸດໜ້າວຽກ ເພື່ອຕອບສະໜອງກັບງົບປະມານ. </w:t>
      </w:r>
      <w:r w:rsidR="004D1AEE" w:rsidRPr="00551311">
        <w:rPr>
          <w:rFonts w:ascii="Phetsarath OT" w:hAnsi="Phetsarath OT" w:cs="Phetsarath OT"/>
          <w:sz w:val="22"/>
          <w:szCs w:val="22"/>
          <w:cs/>
          <w:lang w:bidi="lo-LA"/>
        </w:rPr>
        <w:t xml:space="preserve">ຫນ້າວຽກລະອຽດ 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TOR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ສະບັບສຸດທ້າຍ ແລະ ວິທີການທີ່ໄດ້ຕົກລົງກັນ ຈະຖືກລວມເຂົ້າໃນ “ລາຍລະອຽດຂອງການບໍລິການ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”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ເຊິ່ງເປັນສ່ວນໜຶ່ງຂອງສັນຍາ.</w:t>
      </w: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E901D7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ບໍລິສັດທີ່ຖືກຄັດເລືອກບໍ່ອະນຸຍາດໃຫ້ປ່ຽນໂຕພະນັກງານຫຼັກ ເວັ້ນເສຍແຕ່ວ່າທັງສອງຝ່າຍຕົກລົງເຫັນດີວ່າ ຄວາມລ່າຊ້າເກີນໄປໃນຂະບວນການຄັດເລືອກ ເຮັດໃຫ້ຫຼີກລ່ຽງບໍ່ໄດ້ທີ່ຈະມີການປ່ຽນໂຕພະນັກງານດັ່ງກ່າວ ຫຼືວ່າ ການປ່ຽນໂຕພະ</w:t>
      </w: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ນັກງານນັ້ນມີຄວາມຈໍາເປັນ ເພື່ອຕອບສະໜອງກັບຈຸດປະສົງຂອງໜ້າວຽກ. ຖ້າຫາກບໍ່ແມ່ນກໍລະນີນີ້ ແລະ ຖ້າຫາກມີການແຕ່ງຕັ້ງພະນັກງານຫຼັກໃນບົດສະເໜີໂດຍບໍ່ໄດ້ຮັບການຢືນຢັນດ້ານຄວາມພ້ອມຂອງ</w:t>
      </w:r>
      <w:r w:rsidR="004D1AEE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ເຂົາເຈົ້າ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ບໍລິສັດອາດຈະຖືກຕັດສິດ ແລະ ຂະບວນການເຈລະຈາດັ່ງກ່າວ ຈະໄດ້</w:t>
      </w:r>
      <w:r w:rsidR="00710D0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ດໍາ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ເນີນການຕໍ່ໄປກັບບໍລິສັດ ທີ່ໄດ້ຮັບການຈັດອັນດັບຖັດໄປ.</w:t>
      </w: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ການເຈລະຈາດ້ານການເງິນ ຈະປະກອບມີ ການຊີ້ແຈງວ່າດ້ານການເ</w:t>
      </w:r>
      <w:r w:rsidR="00D67D1C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ສັຽ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ພາສີ ແລະ ບັນຫາອື່ນໆທີ່ກ່ຽວຂ້ອງ</w:t>
      </w:r>
      <w:r w:rsidR="00D67D1C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ສະທ້ອ</w:t>
      </w:r>
      <w:r w:rsidR="00D67D1C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ໃນສັນຍາ. ອັດຕາຫົວໜ່ວຍທີ່ສະເໜີ </w:t>
      </w:r>
      <w:r w:rsidR="00BD29C2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ພະນັກງານຕໍ່ເດືອນ ແລະ ເງິນທົດແທນຄືນອື່ນໆ ຈະບໍ່ໄດ້ເຈລະຈາ ເນື່ອງຈາກວ່າສິ່ງເຫຼົ່ານີ້ ເປັນປັດໃຈໜຶ່ງຂອງການຄັດເລືອກລາຄາທີ່ຢູ່ໃນບົດສະເໜີແລ້ວ.</w:t>
      </w: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ຖ້າຫາກການເຈລະຈາລົ້ມເຫຼວຕໍ່ຜົນການເຮັດສັນຍາທີ່ຍອມຮັບໄດ້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ຜູ້ຈັດຊື້-ຈັດຈ້າງ ຈະຍຸດຕິການເຈລະຈາ ແລະ </w:t>
      </w:r>
      <w:r w:rsidR="002D64C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ຂໍເຊີນ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ໃຫ້ບໍລິສັດຖັດໄປມາເຈລະຈາ. ທີ່ປຶກສາຈະໄດ້ຮັບການແຈ້ງໃຫ້ຊາບ ກ່ຽວກັບ ເຫດຜົນຂອງການຍຸດຕິການເຈລະຈາ. ເມື່ອການເຈລະຈາເລີ່ມຕົ້ນກັບບໍລິສັດຖັດໄປ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 ຈະບໍ່ສາມາດເປີດການເຈລະຈາກ່ອນໜ້ານີ້ໄດ້</w:t>
      </w:r>
      <w:r w:rsidR="0041136C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ຄືນໄຫ່ມ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  <w:bookmarkStart w:id="474" w:name="_Toc87242463"/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ຫຼັງຈາກການເຈລະຈາສຳເລັດລົງ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</w:t>
      </w:r>
      <w:r w:rsidR="00F76E2B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ຈະແຈ້ງໃຫ້ບັນດາບໍລິສັ</w:t>
      </w:r>
      <w:r w:rsidR="008E292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ດອື່ນໃນບັນຊີ</w:t>
      </w:r>
      <w:r w:rsidR="0041136C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ສັ້ນ</w:t>
      </w:r>
      <w:r w:rsidR="008E292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ຊາບທັນທີ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ວ່າບໍ່ປະສົບຜົນສຳເລັດໃນການ</w:t>
      </w:r>
      <w:r w:rsidR="0041136C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ແຂ່ງຂັນ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8F1D96" w:rsidRPr="00551311" w:rsidRDefault="008F1D96" w:rsidP="00B801F8">
      <w:pPr>
        <w:pStyle w:val="Heading4"/>
        <w:rPr>
          <w:rFonts w:eastAsia="Phetsarath OT" w:cs="Phetsarath OT"/>
          <w:b/>
          <w:sz w:val="22"/>
          <w:szCs w:val="22"/>
        </w:rPr>
      </w:pPr>
      <w:bookmarkStart w:id="475" w:name="_Toc61952401"/>
      <w:bookmarkStart w:id="476" w:name="_Toc232302676"/>
      <w:bookmarkStart w:id="477" w:name="_Toc231979713"/>
      <w:bookmarkStart w:id="478" w:name="_Toc231977441"/>
      <w:bookmarkStart w:id="479" w:name="_Toc231977088"/>
      <w:bookmarkStart w:id="480" w:name="_Toc231975502"/>
      <w:bookmarkStart w:id="481" w:name="_Toc231974286"/>
      <w:bookmarkStart w:id="482" w:name="_Toc94452262"/>
      <w:r w:rsidRPr="00551311">
        <w:rPr>
          <w:rFonts w:eastAsia="Phetsarath OT" w:cs="Phetsarath OT"/>
          <w:b/>
          <w:sz w:val="22"/>
          <w:szCs w:val="22"/>
        </w:rPr>
        <w:t>10.1.7</w:t>
      </w:r>
      <w:r w:rsidRPr="00551311">
        <w:rPr>
          <w:rFonts w:eastAsia="Phetsarath OT" w:cs="Phetsarath OT"/>
          <w:b/>
          <w:sz w:val="22"/>
          <w:szCs w:val="22"/>
        </w:rPr>
        <w:tab/>
      </w:r>
      <w:r w:rsidR="00A7523F">
        <w:rPr>
          <w:rFonts w:eastAsia="Phetsarath OT" w:cs="Phetsarath OT"/>
          <w:b/>
          <w:sz w:val="22"/>
          <w:szCs w:val="22"/>
          <w:cs/>
          <w:lang w:bidi="lo-LA"/>
        </w:rPr>
        <w:t>ການປະຕິເສດທຸກບົ</w:t>
      </w:r>
      <w:r w:rsidRPr="00551311">
        <w:rPr>
          <w:rFonts w:eastAsia="Phetsarath OT" w:cs="Phetsarath OT"/>
          <w:b/>
          <w:sz w:val="22"/>
          <w:szCs w:val="22"/>
          <w:cs/>
          <w:lang w:bidi="lo-LA"/>
        </w:rPr>
        <w:t>ດສະເໜີ</w:t>
      </w:r>
      <w:bookmarkEnd w:id="474"/>
      <w:bookmarkEnd w:id="475"/>
      <w:bookmarkEnd w:id="476"/>
      <w:bookmarkEnd w:id="477"/>
      <w:bookmarkEnd w:id="478"/>
      <w:bookmarkEnd w:id="479"/>
      <w:bookmarkEnd w:id="480"/>
      <w:bookmarkEnd w:id="481"/>
      <w:bookmarkEnd w:id="482"/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ຜູ້ຈັດຊື້-ຈັດຈ້າງ ອາດປະຕິເສດບົດສະເໜີທັງໝົດ ກໍ່ຕໍ່ເມື່ອບົດສະເໜີເຫຼົ່ານັ້ນບໍ່ຕອບສະໜອງ ແລະ ບໍ່ເໝາະສົມ ເນື່ອງຈາກມີຂໍ້ບົກຜ່ອງທີ່ສຳຄັນໃນການປະຕິບັດຕາມ </w:t>
      </w:r>
      <w:r w:rsidR="00F76E2B" w:rsidRPr="00551311">
        <w:rPr>
          <w:rFonts w:ascii="Phetsarath OT" w:hAnsi="Phetsarath OT" w:cs="Phetsarath OT"/>
          <w:sz w:val="22"/>
          <w:szCs w:val="22"/>
          <w:cs/>
          <w:lang w:bidi="lo-LA"/>
        </w:rPr>
        <w:t xml:space="preserve">ຫນ້າວຽກລະອຽດ </w:t>
      </w:r>
      <w:r w:rsidRPr="00551311">
        <w:rPr>
          <w:rFonts w:ascii="Phetsarath OT" w:eastAsia="Phetsarath OT" w:hAnsi="Phetsarath OT" w:cs="Phetsarath OT"/>
          <w:sz w:val="22"/>
          <w:szCs w:val="22"/>
        </w:rPr>
        <w:t>TOR</w:t>
      </w:r>
      <w:r w:rsidR="00881C5E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ເນື່ອງຈາກມີລາຄາທີ່ສູງກວ່າການຄາດຄະເນເດີມ. ສຸດທ້າຍນີ້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ຄວນກວດສອບຄວາມເປັນໄປໄດ້ໃນການເພີ່ມງົບປະມານ ຫຼື ການຫຼຸດຂອບເຂດການບໍລິການຂອງບໍລິສັດທີ່ປຶກສາ.</w:t>
      </w:r>
    </w:p>
    <w:p w:rsidR="008F1D96" w:rsidRPr="00551311" w:rsidRDefault="008F1D96" w:rsidP="00B801F8">
      <w:pPr>
        <w:pStyle w:val="Heading4"/>
        <w:rPr>
          <w:rFonts w:eastAsia="Phetsarath OT" w:cs="Phetsarath OT"/>
          <w:b/>
          <w:sz w:val="22"/>
          <w:szCs w:val="22"/>
          <w:lang w:bidi="lo-LA"/>
        </w:rPr>
      </w:pPr>
      <w:bookmarkStart w:id="483" w:name="_Toc61952402"/>
      <w:bookmarkStart w:id="484" w:name="_Toc232302677"/>
      <w:bookmarkStart w:id="485" w:name="_Toc231979714"/>
      <w:bookmarkStart w:id="486" w:name="_Toc231977442"/>
      <w:bookmarkStart w:id="487" w:name="_Toc231977089"/>
      <w:bookmarkStart w:id="488" w:name="_Toc231975503"/>
      <w:bookmarkStart w:id="489" w:name="_Toc231974287"/>
      <w:bookmarkStart w:id="490" w:name="_Toc87242464"/>
      <w:bookmarkStart w:id="491" w:name="_Toc94452263"/>
      <w:r w:rsidRPr="00551311">
        <w:rPr>
          <w:rFonts w:eastAsia="Phetsarath OT" w:cs="Phetsarath OT"/>
          <w:b/>
          <w:sz w:val="22"/>
          <w:szCs w:val="22"/>
        </w:rPr>
        <w:t>10.1.8</w:t>
      </w:r>
      <w:r w:rsidRPr="00551311">
        <w:rPr>
          <w:rFonts w:eastAsia="Phetsarath OT" w:cs="Phetsarath OT"/>
          <w:b/>
          <w:sz w:val="22"/>
          <w:szCs w:val="22"/>
        </w:rPr>
        <w:tab/>
      </w:r>
      <w:bookmarkEnd w:id="483"/>
      <w:bookmarkEnd w:id="484"/>
      <w:bookmarkEnd w:id="485"/>
      <w:bookmarkEnd w:id="486"/>
      <w:bookmarkEnd w:id="487"/>
      <w:bookmarkEnd w:id="488"/>
      <w:bookmarkEnd w:id="489"/>
      <w:bookmarkEnd w:id="490"/>
      <w:r w:rsidRPr="00551311">
        <w:rPr>
          <w:rFonts w:eastAsia="Phetsarath OT" w:cs="Phetsarath OT"/>
          <w:b/>
          <w:sz w:val="22"/>
          <w:szCs w:val="22"/>
          <w:cs/>
          <w:lang w:bidi="lo-LA"/>
        </w:rPr>
        <w:t>ການຮັກສາຄວາມລັບ</w:t>
      </w:r>
      <w:bookmarkEnd w:id="491"/>
    </w:p>
    <w:p w:rsidR="0041136C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ຂໍ້ມູນທີ່ກ່ຽວຂ້ອງກັບການປະເມີນບົດສະເໜີ ແລະ ຂໍ້ສະເໜີແນະທີ່ກ່ຽວຂ້ອງກັບການຊະນະການປະມູນ ຈະບໍ່ຖືກເປີດ</w:t>
      </w: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ເຜີຍຕໍ່ທີ່ປຶກສາຜູ້ທີ່ຍື່ນບົດສະເໜີ ຫຼື ບຸກຄົນອື່ນໆທີ່ບໍ່ກ່ຽວຂ້ອງກັບຂະບວນການປະມູນ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ຈົນກວ່າຈະມີການລົງນາມໃນສັນຍາ ໄປຍັງບໍລິສັດ ທີ່ຊະນະການປະມູນ.</w:t>
      </w: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0245FD">
      <w:pPr>
        <w:pStyle w:val="Heading3"/>
        <w:rPr>
          <w:rFonts w:ascii="Phetsarath OT" w:eastAsia="Phetsarath OT" w:hAnsi="Phetsarath OT" w:cs="Phetsarath OT"/>
          <w:bCs/>
          <w:sz w:val="22"/>
          <w:szCs w:val="22"/>
        </w:rPr>
      </w:pPr>
      <w:bookmarkStart w:id="492" w:name="_Toc94452264"/>
      <w:r w:rsidRPr="00551311">
        <w:rPr>
          <w:rFonts w:ascii="Phetsarath OT" w:eastAsia="Phetsarath OT" w:hAnsi="Phetsarath OT" w:cs="Phetsarath OT"/>
          <w:bCs/>
          <w:sz w:val="22"/>
          <w:szCs w:val="22"/>
        </w:rPr>
        <w:t>10.2</w:t>
      </w:r>
      <w:r w:rsidRPr="00551311">
        <w:rPr>
          <w:rFonts w:ascii="Phetsarath OT" w:eastAsia="Phetsarath OT" w:hAnsi="Phetsarath OT" w:cs="Phetsarath OT"/>
          <w:bCs/>
          <w:sz w:val="22"/>
          <w:szCs w:val="22"/>
        </w:rPr>
        <w:tab/>
      </w:r>
      <w:r w:rsidRPr="00551311">
        <w:rPr>
          <w:rFonts w:ascii="Phetsarath OT" w:eastAsia="Phetsarath OT" w:hAnsi="Phetsarath OT" w:cs="Phetsarath OT"/>
          <w:bCs/>
          <w:sz w:val="22"/>
          <w:szCs w:val="22"/>
          <w:cs/>
          <w:lang w:bidi="lo-LA"/>
        </w:rPr>
        <w:t>ວິທີການຈັດຈ້າງ</w:t>
      </w:r>
      <w:bookmarkStart w:id="493" w:name="_Toc61952403"/>
      <w:bookmarkEnd w:id="492"/>
      <w:bookmarkEnd w:id="493"/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6 ວິທີການ ສໍາລັບ ການຈັດຈ້າງທີ່ປຶກສາ ແມ່ນໄດ້ສະໜອງພາຍໃຕ້</w:t>
      </w:r>
      <w:r w:rsidR="002D64C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ຂອບກົດໝາຍ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ເຊິ່ງປະກອບມີດັ່ງລຸ່ມນີ້:</w:t>
      </w: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AB2A2A">
      <w:pPr>
        <w:pStyle w:val="ListParagraph"/>
        <w:numPr>
          <w:ilvl w:val="0"/>
          <w:numId w:val="148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ການຈັດຈ້າງທັງ ຄຸນນະພາບ ແລະ ລາຄາ </w:t>
      </w:r>
      <w:r w:rsidRPr="00551311">
        <w:rPr>
          <w:rFonts w:ascii="Phetsarath OT" w:eastAsia="Phetsarath OT" w:hAnsi="Phetsarath OT" w:cs="Phetsarath OT"/>
          <w:sz w:val="22"/>
          <w:szCs w:val="22"/>
        </w:rPr>
        <w:t>(QCBS);</w:t>
      </w:r>
    </w:p>
    <w:p w:rsidR="008F1D96" w:rsidRPr="00551311" w:rsidRDefault="008F1D96" w:rsidP="00AB2A2A">
      <w:pPr>
        <w:pStyle w:val="ListParagraph"/>
        <w:numPr>
          <w:ilvl w:val="0"/>
          <w:numId w:val="148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ການຈັດຈ້າງສະເພາະຄຸນນະພາບ </w:t>
      </w:r>
      <w:r w:rsidRPr="00551311">
        <w:rPr>
          <w:rFonts w:ascii="Phetsarath OT" w:eastAsia="Phetsarath OT" w:hAnsi="Phetsarath OT" w:cs="Phetsarath OT"/>
          <w:sz w:val="22"/>
          <w:szCs w:val="22"/>
        </w:rPr>
        <w:t>(QBS);</w:t>
      </w:r>
    </w:p>
    <w:p w:rsidR="008F1D96" w:rsidRPr="00551311" w:rsidRDefault="008F1D96" w:rsidP="00AB2A2A">
      <w:pPr>
        <w:pStyle w:val="ListParagraph"/>
        <w:numPr>
          <w:ilvl w:val="0"/>
          <w:numId w:val="148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ການຈັດຈ້າງຕາມງົບປະມານຕົວຈິງ </w:t>
      </w:r>
      <w:r w:rsidRPr="00551311">
        <w:rPr>
          <w:rFonts w:ascii="Phetsarath OT" w:eastAsia="Phetsarath OT" w:hAnsi="Phetsarath OT" w:cs="Phetsarath OT"/>
          <w:sz w:val="22"/>
          <w:szCs w:val="22"/>
        </w:rPr>
        <w:t>(FBS);</w:t>
      </w:r>
    </w:p>
    <w:p w:rsidR="008F1D96" w:rsidRPr="00551311" w:rsidRDefault="008F1D96" w:rsidP="00AB2A2A">
      <w:pPr>
        <w:pStyle w:val="ListParagraph"/>
        <w:numPr>
          <w:ilvl w:val="0"/>
          <w:numId w:val="148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ການຈັດຈ້າງຕາມມູນຄ່າ</w:t>
      </w:r>
      <w:r w:rsidR="006A0FB3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ຕໍ່າສຸດ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 (LCS);</w:t>
      </w:r>
    </w:p>
    <w:p w:rsidR="008F1D96" w:rsidRPr="00551311" w:rsidRDefault="008F1D96" w:rsidP="00AB2A2A">
      <w:pPr>
        <w:pStyle w:val="ListParagraph"/>
        <w:numPr>
          <w:ilvl w:val="0"/>
          <w:numId w:val="148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ການຈັດຈ້າງຕາມຄຸນວຸດທິຂອງທີ່ປຶກສາ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 (CQS);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ແລະ</w:t>
      </w:r>
    </w:p>
    <w:p w:rsidR="008F1D96" w:rsidRPr="00551311" w:rsidRDefault="008F1D96" w:rsidP="00AB2A2A">
      <w:pPr>
        <w:pStyle w:val="ListParagraph"/>
        <w:numPr>
          <w:ilvl w:val="0"/>
          <w:numId w:val="148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ການຈັດຈ້າງຈາກແຫຼ່ງດຽວ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 (SSS)</w:t>
      </w: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ທາງເລືອກທີ່ເໝາະສົມໃນການຈັດຈ້າງແມ່ນກ່ຽວຂ້ອງກັບລັກສະນະ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ຂະໜາດ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ຄວາມຍາກ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ຜົນກະທົບທີ່ອາດຈະເກີດຂຶ້ນຈາກໜ້າວຽກ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ການພິຈາລະນາດ້ານເຕັກນິກ ແລະ ການເງິນ</w:t>
      </w:r>
      <w:r w:rsidR="00A37E6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ສະພາບແວດລ້ອມສະເພາະຂອງຜູ້ຈັດຊື້-ຈັດຈ້າງ. ດັ່ງນັ້ນ ຈຶ່ງ</w:t>
      </w:r>
      <w:r w:rsidR="00710D0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ເປັນຕ້ອງ</w:t>
      </w:r>
      <w:r w:rsidR="002F175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ນົດໜ້າວຽກຢ່າງລະມັດລະວັງ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ໂດຍສະເພາະແມ່ນ ຈຸດປະສົງ ແລະ ຂອບເຂດຂອງການບໍລິການ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ກ່ອນທີ່ຈະຕັດສິນໃຈຈັດຈ້າງ.</w:t>
      </w: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F76E2B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ແຜນວາດ </w:t>
      </w:r>
      <w:r w:rsidR="004615A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ຮູບພາບ </w:t>
      </w:r>
      <w:r w:rsidR="008F1D96" w:rsidRPr="00551311">
        <w:rPr>
          <w:rFonts w:ascii="Phetsarath OT" w:eastAsia="Phetsarath OT" w:hAnsi="Phetsarath OT" w:cs="Phetsarath OT"/>
          <w:sz w:val="22"/>
          <w:szCs w:val="22"/>
        </w:rPr>
        <w:t xml:space="preserve">5 </w:t>
      </w:r>
      <w:r w:rsidR="008F1D9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ສະແດງເຖິງ ພາບປະກອບຂອງການດໍາເນີນງານທີ່ເໝາະສົມ</w:t>
      </w:r>
      <w:r w:rsidR="008F1D96" w:rsidRPr="00551311">
        <w:rPr>
          <w:rFonts w:ascii="Phetsarath OT" w:eastAsia="Phetsarath OT" w:hAnsi="Phetsarath OT" w:cs="Phetsarath OT"/>
          <w:sz w:val="22"/>
          <w:szCs w:val="22"/>
        </w:rPr>
        <w:t>.</w:t>
      </w:r>
    </w:p>
    <w:p w:rsidR="008F1D96" w:rsidRPr="00551311" w:rsidRDefault="008F1D96" w:rsidP="004A5F0F">
      <w:pPr>
        <w:rPr>
          <w:rFonts w:ascii="Phetsarath OT" w:eastAsia="Phetsarath OT" w:hAnsi="Phetsarath OT" w:cs="Phetsarath OT"/>
          <w:sz w:val="22"/>
          <w:szCs w:val="22"/>
        </w:rPr>
        <w:sectPr w:rsidR="008F1D96" w:rsidRPr="00551311">
          <w:pgSz w:w="11906" w:h="16838"/>
          <w:pgMar w:top="1440" w:right="1287" w:bottom="1440" w:left="1797" w:header="709" w:footer="709" w:gutter="0"/>
          <w:cols w:space="720"/>
        </w:sectPr>
      </w:pPr>
    </w:p>
    <w:p w:rsidR="008F1D96" w:rsidRPr="00551311" w:rsidRDefault="001318C9" w:rsidP="001318C9">
      <w:pPr>
        <w:jc w:val="center"/>
        <w:rPr>
          <w:rFonts w:ascii="Phetsarath OT" w:eastAsia="Phetsarath OT" w:hAnsi="Phetsarath OT" w:cs="Phetsarath OT"/>
          <w:b/>
          <w:bCs/>
          <w:sz w:val="22"/>
          <w:szCs w:val="22"/>
        </w:rPr>
      </w:pPr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lastRenderedPageBreak/>
        <w:t>ແຜນວາດ</w:t>
      </w:r>
      <w:r w:rsidR="00EC00DA">
        <w:rPr>
          <w:rFonts w:ascii="Phetsarath OT" w:eastAsia="Phetsarath OT" w:hAnsi="Phetsarath OT" w:cs="Phetsarath OT" w:hint="cs"/>
          <w:b/>
          <w:bCs/>
          <w:sz w:val="22"/>
          <w:szCs w:val="22"/>
          <w:cs/>
          <w:lang w:bidi="lo-LA"/>
        </w:rPr>
        <w:t xml:space="preserve"> </w:t>
      </w:r>
      <w:r w:rsidR="008F1D96" w:rsidRPr="00551311">
        <w:rPr>
          <w:rFonts w:ascii="Phetsarath OT" w:eastAsia="Phetsarath OT" w:hAnsi="Phetsarath OT" w:cs="Phetsarath OT"/>
          <w:b/>
          <w:bCs/>
          <w:sz w:val="22"/>
          <w:szCs w:val="22"/>
        </w:rPr>
        <w:t>5</w:t>
      </w:r>
    </w:p>
    <w:p w:rsidR="008F1D96" w:rsidRPr="00551311" w:rsidRDefault="00381D85" w:rsidP="004A5F0F">
      <w:pPr>
        <w:rPr>
          <w:rFonts w:ascii="Phetsarath OT" w:eastAsia="Phetsarath OT" w:hAnsi="Phetsarath OT" w:cs="Phetsarath OT"/>
          <w:color w:val="ED7D31" w:themeColor="accent2"/>
          <w:sz w:val="22"/>
          <w:szCs w:val="22"/>
        </w:rPr>
        <w:sectPr w:rsidR="008F1D96" w:rsidRPr="00551311">
          <w:pgSz w:w="16838" w:h="11906" w:orient="landscape"/>
          <w:pgMar w:top="1287" w:right="1440" w:bottom="1797" w:left="1440" w:header="709" w:footer="709" w:gutter="0"/>
          <w:cols w:space="720"/>
        </w:sectPr>
      </w:pPr>
      <w:r>
        <w:rPr>
          <w:rFonts w:ascii="Phetsarath OT" w:hAnsi="Phetsarath OT" w:cs="Phetsarath OT"/>
          <w:noProof/>
          <w:sz w:val="22"/>
          <w:szCs w:val="22"/>
        </w:rPr>
        <w:pict>
          <v:group id="Group 84" o:spid="_x0000_s1136" style="position:absolute;margin-left:-41.05pt;margin-top:34pt;width:787.65pt;height:477.9pt;z-index:251786752" coordorigin=",714" coordsize="100031,592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">
            <v:group id="Group 232" o:spid="_x0000_s1138" style="position:absolute;top:714;width:100031;height:59293" coordorigin=",714" coordsize="100037,59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z2b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sUyrA1nwhGQ+38AAAD//wMAUEsBAi0AFAAGAAgAAAAhANvh9svuAAAAhQEAABMAAAAAAAAAAAAA&#10;AAAAAAAAAFtDb250ZW50X1R5cGVzXS54bWxQSwECLQAUAAYACAAAACEAWvQsW78AAAAVAQAACwAA&#10;AAAAAAAAAAAAAAAfAQAAX3JlbHMvLnJlbHNQSwECLQAUAAYACAAAACEAoPs9m8MAAADcAAAADwAA&#10;AAAAAAAAAAAAAAAHAgAAZHJzL2Rvd25yZXYueG1sUEsFBgAAAAADAAMAtwAAAPcCAAAAAA==&#10;">
              <v:rect id="Rectangle 234" o:spid="_x0000_s1160" style="position:absolute;top:714;width:41643;height:55404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" fillcolor="#bfbfbf [2412]" strokecolor="#bfbfbf [2412]" strokeweight="1pt"/>
              <v:roundrect id="Rounded Rectangle 235" o:spid="_x0000_s1159" style="position:absolute;left:1155;top:17648;width:39014;height:9506;visibility:visibl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" fillcolor="#bdd6ee [1304]" strokecolor="#1f3763 [1604]" strokeweight="1pt">
                <v:stroke joinstyle="miter"/>
                <v:textbox>
                  <w:txbxContent>
                    <w:p w:rsidR="00381D85" w:rsidRDefault="00381D85" w:rsidP="008F1D96">
                      <w:pPr>
                        <w:rPr>
                          <w:rFonts w:ascii="Phetsarath OT" w:hAnsi="Phetsarath OT" w:cs="Phetsarath OT"/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rFonts w:ascii="Phetsarath OT" w:hAnsi="Phetsarath OT" w:cs="Phetsarath OT"/>
                          <w:b/>
                          <w:bCs/>
                          <w:color w:val="000000" w:themeColor="text1"/>
                          <w:sz w:val="16"/>
                          <w:szCs w:val="16"/>
                          <w:cs/>
                          <w:lang w:bidi="lo-LA"/>
                        </w:rPr>
                        <w:t xml:space="preserve">ການຈັດຈ້າງສະເພາະຄຸນນະພາບ </w:t>
                      </w:r>
                      <w:r>
                        <w:rPr>
                          <w:rFonts w:ascii="Phetsarath OT" w:hAnsi="Phetsarath OT" w:cs="Phetsarath OT"/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  <w:t>(QBS)</w:t>
                      </w:r>
                    </w:p>
                    <w:p w:rsidR="00381D85" w:rsidRDefault="00381D85" w:rsidP="00AB2A2A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rFonts w:ascii="Phetsarath OT" w:hAnsi="Phetsarath OT" w:cs="Phetsarath OT"/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rFonts w:ascii="Phetsarath OT" w:hAnsi="Phetsarath OT" w:cs="Phetsarath OT"/>
                          <w:color w:val="000000" w:themeColor="text1"/>
                          <w:sz w:val="16"/>
                          <w:szCs w:val="16"/>
                          <w:cs/>
                          <w:lang w:bidi="lo-LA"/>
                        </w:rPr>
                        <w:t>ຫຍຸ້ງຍາກສັບສົນ</w:t>
                      </w:r>
                      <w:r>
                        <w:rPr>
                          <w:rFonts w:ascii="Phetsarath OT" w:hAnsi="Phetsarath OT" w:cs="Phetsarath OT"/>
                          <w:color w:val="000000" w:themeColor="text1"/>
                          <w:sz w:val="16"/>
                          <w:szCs w:val="16"/>
                          <w:lang w:bidi="lo-LA"/>
                        </w:rPr>
                        <w:t xml:space="preserve">, </w:t>
                      </w:r>
                      <w:r>
                        <w:rPr>
                          <w:rFonts w:ascii="Phetsarath OT" w:hAnsi="Phetsarath OT" w:cs="Phetsarath OT"/>
                          <w:color w:val="000000" w:themeColor="text1"/>
                          <w:sz w:val="16"/>
                          <w:szCs w:val="16"/>
                          <w:cs/>
                          <w:lang w:bidi="lo-LA"/>
                        </w:rPr>
                        <w:t>ມີຜົນ</w:t>
                      </w:r>
                      <w:r w:rsidRPr="00B801F8">
                        <w:rPr>
                          <w:rFonts w:ascii="Phetsarath OT" w:hAnsi="Phetsarath OT" w:cs="Phetsarath OT"/>
                          <w:sz w:val="16"/>
                          <w:szCs w:val="16"/>
                          <w:cs/>
                          <w:lang w:bidi="lo-LA"/>
                        </w:rPr>
                        <w:t>ກະທົບ</w:t>
                      </w:r>
                      <w:r w:rsidRPr="00B801F8">
                        <w:rPr>
                          <w:rFonts w:ascii="Phetsarath OT" w:hAnsi="Phetsarath OT" w:cs="Phetsarath OT" w:hint="cs"/>
                          <w:sz w:val="16"/>
                          <w:szCs w:val="16"/>
                          <w:cs/>
                          <w:lang w:bidi="lo-LA"/>
                        </w:rPr>
                        <w:t>ຕາມທິດທາງ</w:t>
                      </w:r>
                      <w:r w:rsidRPr="00B801F8">
                        <w:rPr>
                          <w:rFonts w:ascii="Phetsarath OT" w:hAnsi="Phetsarath OT" w:cs="Phetsarath OT"/>
                          <w:sz w:val="16"/>
                          <w:szCs w:val="16"/>
                          <w:cs/>
                          <w:lang w:bidi="lo-LA"/>
                        </w:rPr>
                        <w:t>ຂອງໂຄງການ</w:t>
                      </w:r>
                      <w:r>
                        <w:rPr>
                          <w:rFonts w:ascii="Phetsarath OT" w:hAnsi="Phetsarath OT" w:cs="Phetsarath OT"/>
                          <w:color w:val="000000" w:themeColor="text1"/>
                          <w:sz w:val="16"/>
                          <w:szCs w:val="16"/>
                          <w:cs/>
                          <w:lang w:bidi="lo-LA"/>
                        </w:rPr>
                        <w:t>ສູງ</w:t>
                      </w:r>
                    </w:p>
                    <w:p w:rsidR="00381D85" w:rsidRDefault="00381D85" w:rsidP="00AB2A2A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16"/>
                          <w:szCs w:val="16"/>
                          <w:lang w:bidi="lo-LA"/>
                        </w:rPr>
                      </w:pPr>
                      <w:r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16"/>
                          <w:szCs w:val="16"/>
                          <w:cs/>
                          <w:lang w:bidi="lo-LA"/>
                        </w:rPr>
                        <w:t>ເນັ້ນໃສ່</w:t>
                      </w:r>
                      <w:r>
                        <w:rPr>
                          <w:rFonts w:ascii="Phetsarath OT" w:eastAsia="Phetsarath OT" w:hAnsi="Phetsarath OT" w:cs="Phetsarath OT" w:hint="cs"/>
                          <w:color w:val="000000" w:themeColor="text1"/>
                          <w:sz w:val="16"/>
                          <w:szCs w:val="16"/>
                          <w:cs/>
                          <w:lang w:bidi="lo-LA"/>
                        </w:rPr>
                        <w:t>ຮັບປະກັນ</w:t>
                      </w:r>
                      <w:r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16"/>
                          <w:szCs w:val="16"/>
                          <w:cs/>
                          <w:lang w:bidi="lo-LA"/>
                        </w:rPr>
                        <w:t>ຜູ້ເຂົ້າແຂ່ງຂັນທີ່ມີຄວາມສາມາດທີ່ສຸດ</w:t>
                      </w:r>
                    </w:p>
                    <w:p w:rsidR="00381D85" w:rsidRDefault="00381D85" w:rsidP="00AB2A2A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16"/>
                          <w:szCs w:val="16"/>
                          <w:lang w:bidi="lo-LA"/>
                        </w:rPr>
                      </w:pPr>
                      <w:r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16"/>
                          <w:szCs w:val="16"/>
                          <w:cs/>
                          <w:lang w:bidi="lo-LA"/>
                        </w:rPr>
                        <w:t>ການຄັດເລືອກແມ່ນ ອີງຕາມຄຸນນະພາບຂອງບົດສະເໜີທີ່ຍື່ນ ເຊິ່ງມີແນວໂນ້ມທີ່ຈະຈໍາກັດສະເພາະບົດສະເໜີດ້ານເຕັກນິກເທົ່ານັ້ນ.</w:t>
                      </w:r>
                    </w:p>
                    <w:p w:rsidR="00381D85" w:rsidRDefault="00381D85" w:rsidP="008F1D96">
                      <w:pPr>
                        <w:pStyle w:val="ListParagraph"/>
                        <w:ind w:left="360"/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16"/>
                          <w:szCs w:val="16"/>
                          <w:lang w:bidi="lo-LA"/>
                        </w:rPr>
                      </w:pPr>
                    </w:p>
                  </w:txbxContent>
                </v:textbox>
              </v:roundrect>
              <v:roundrect id="Rounded Rectangle 236" o:spid="_x0000_s1158" style="position:absolute;left:1155;top:35518;width:39014;height:8930;visibility:visibl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" fillcolor="#bdd6ee [1304]" strokecolor="#1f3763 [1604]" strokeweight="1pt">
                <v:stroke joinstyle="miter"/>
                <v:textbox>
                  <w:txbxContent>
                    <w:p w:rsidR="00381D85" w:rsidRPr="00915AC0" w:rsidRDefault="00381D85" w:rsidP="008F1D96">
                      <w:pPr>
                        <w:rPr>
                          <w:rFonts w:ascii="Phetsarath OT" w:hAnsi="Phetsarath OT" w:cs="Phetsarath OT"/>
                          <w:b/>
                          <w:bCs/>
                          <w:color w:val="000000" w:themeColor="text1"/>
                          <w:sz w:val="14"/>
                          <w:szCs w:val="14"/>
                        </w:rPr>
                      </w:pPr>
                      <w:r w:rsidRPr="00915AC0">
                        <w:rPr>
                          <w:rFonts w:ascii="Phetsarath OT" w:hAnsi="Phetsarath OT" w:cs="Phetsarath OT"/>
                          <w:b/>
                          <w:bCs/>
                          <w:color w:val="000000" w:themeColor="text1"/>
                          <w:sz w:val="14"/>
                          <w:szCs w:val="14"/>
                          <w:cs/>
                          <w:lang w:bidi="lo-LA"/>
                        </w:rPr>
                        <w:t xml:space="preserve">ການຈັດຈ້າງຕາມຄຸນວຸດທິຂອງທີ່ປຶກສາ </w:t>
                      </w:r>
                      <w:r w:rsidRPr="00915AC0">
                        <w:rPr>
                          <w:rFonts w:ascii="Phetsarath OT" w:hAnsi="Phetsarath OT" w:cs="Phetsarath OT"/>
                          <w:b/>
                          <w:bCs/>
                          <w:color w:val="000000" w:themeColor="text1"/>
                          <w:sz w:val="14"/>
                          <w:szCs w:val="14"/>
                        </w:rPr>
                        <w:t>(CQS)</w:t>
                      </w:r>
                    </w:p>
                    <w:p w:rsidR="00381D85" w:rsidRPr="00B801F8" w:rsidRDefault="00381D85" w:rsidP="00AB2A2A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rFonts w:ascii="Phetsarath OT" w:eastAsia="Phetsarath OT" w:hAnsi="Phetsarath OT" w:cs="Phetsarath OT"/>
                          <w:sz w:val="14"/>
                          <w:szCs w:val="14"/>
                          <w:lang w:bidi="lo-LA"/>
                        </w:rPr>
                      </w:pPr>
                      <w:r w:rsidRPr="00B801F8">
                        <w:rPr>
                          <w:rFonts w:ascii="Phetsarath OT" w:hAnsi="Phetsarath OT" w:cs="Phetsarath OT"/>
                          <w:sz w:val="14"/>
                          <w:szCs w:val="14"/>
                          <w:cs/>
                          <w:lang w:bidi="lo-LA"/>
                        </w:rPr>
                        <w:t>ໜ້າວຽກນ້ອຍ ຫຼື ສະຖານະການຮີບດ່ວນ</w:t>
                      </w:r>
                    </w:p>
                    <w:p w:rsidR="00381D85" w:rsidRPr="00B801F8" w:rsidRDefault="00381D85" w:rsidP="00AB2A2A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rFonts w:ascii="Phetsarath OT" w:eastAsia="Phetsarath OT" w:hAnsi="Phetsarath OT" w:cs="Phetsarath OT"/>
                          <w:sz w:val="14"/>
                          <w:szCs w:val="14"/>
                          <w:lang w:bidi="lo-LA"/>
                        </w:rPr>
                      </w:pPr>
                      <w:r w:rsidRPr="00B801F8">
                        <w:rPr>
                          <w:rFonts w:ascii="Phetsarath OT" w:hAnsi="Phetsarath OT" w:cs="Phetsarath OT" w:hint="cs"/>
                          <w:sz w:val="14"/>
                          <w:szCs w:val="14"/>
                          <w:cs/>
                          <w:lang w:bidi="lo-LA"/>
                        </w:rPr>
                        <w:t>ຕ້ອງການ</w:t>
                      </w:r>
                      <w:r w:rsidRPr="00B801F8">
                        <w:rPr>
                          <w:rFonts w:ascii="Phetsarath OT" w:hAnsi="Phetsarath OT" w:cs="Phetsarath OT"/>
                          <w:sz w:val="14"/>
                          <w:szCs w:val="14"/>
                          <w:cs/>
                          <w:lang w:bidi="lo-LA"/>
                        </w:rPr>
                        <w:t>ການກະກຽມ</w:t>
                      </w:r>
                      <w:r>
                        <w:rPr>
                          <w:rFonts w:ascii="Phetsarath OT" w:hAnsi="Phetsarath OT" w:cs="Phetsarath OT"/>
                          <w:sz w:val="14"/>
                          <w:szCs w:val="14"/>
                          <w:cs/>
                          <w:lang w:bidi="lo-LA"/>
                        </w:rPr>
                        <w:t>ບົດສະເໜີທາງດ້ານເຕັກນິກແລະການເງິນໂດຍອີງຕາມ</w:t>
                      </w:r>
                      <w:r w:rsidRPr="00B801F8">
                        <w:rPr>
                          <w:rFonts w:ascii="Phetsarath OT" w:hAnsi="Phetsarath OT" w:cs="Phetsarath OT" w:hint="cs"/>
                          <w:sz w:val="14"/>
                          <w:szCs w:val="14"/>
                          <w:cs/>
                          <w:lang w:bidi="lo-LA"/>
                        </w:rPr>
                        <w:t>ເອກະສານສະເຫນີ (</w:t>
                      </w:r>
                      <w:r w:rsidRPr="00B801F8">
                        <w:rPr>
                          <w:rFonts w:ascii="Phetsarath OT" w:hAnsi="Phetsarath OT" w:cs="Phetsarath OT"/>
                          <w:sz w:val="14"/>
                          <w:szCs w:val="14"/>
                          <w:lang w:bidi="lo-LA"/>
                        </w:rPr>
                        <w:t>RFP)</w:t>
                      </w:r>
                      <w:r>
                        <w:rPr>
                          <w:rFonts w:ascii="Phetsarath OT" w:hAnsi="Phetsarath OT" w:cs="Phetsarath OT"/>
                          <w:sz w:val="14"/>
                          <w:szCs w:val="14"/>
                          <w:cs/>
                          <w:lang w:bidi="lo-LA"/>
                        </w:rPr>
                        <w:t xml:space="preserve">ຫຼື </w:t>
                      </w:r>
                      <w:r>
                        <w:rPr>
                          <w:rFonts w:ascii="Phetsarath OT" w:hAnsi="Phetsarath OT" w:cs="Phetsarath OT"/>
                          <w:sz w:val="14"/>
                          <w:szCs w:val="14"/>
                          <w:lang w:bidi="lo-LA"/>
                        </w:rPr>
                        <w:t>TOR</w:t>
                      </w:r>
                    </w:p>
                  </w:txbxContent>
                </v:textbox>
              </v:roundrect>
              <v:roundrect id="Rounded Rectangle 237" o:spid="_x0000_s1157" style="position:absolute;left:1155;top:27700;width:38469;height:6604;visibility:visibl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" fillcolor="#bdd6ee [1304]" strokecolor="#1f3763 [1604]" strokeweight="1pt">
                <v:stroke joinstyle="miter"/>
                <v:textbox>
                  <w:txbxContent>
                    <w:p w:rsidR="00381D85" w:rsidRDefault="00381D85" w:rsidP="008F1D96">
                      <w:pPr>
                        <w:rPr>
                          <w:rFonts w:ascii="Phetsarath OT" w:hAnsi="Phetsarath OT" w:cs="Phetsarath OT"/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rFonts w:ascii="Phetsarath OT" w:hAnsi="Phetsarath OT" w:cs="Phetsarath OT"/>
                          <w:b/>
                          <w:bCs/>
                          <w:color w:val="000000" w:themeColor="text1"/>
                          <w:sz w:val="16"/>
                          <w:szCs w:val="16"/>
                          <w:cs/>
                          <w:lang w:bidi="lo-LA"/>
                        </w:rPr>
                        <w:t xml:space="preserve">ການຈັດຈ້າງຕາມມູນຄ່າຕໍ່າສຸດ </w:t>
                      </w:r>
                      <w:r>
                        <w:rPr>
                          <w:rFonts w:ascii="Phetsarath OT" w:hAnsi="Phetsarath OT" w:cs="Phetsarath OT"/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  <w:t>(</w:t>
                      </w:r>
                      <w:r>
                        <w:rPr>
                          <w:rFonts w:ascii="Phetsarath OT" w:hAnsi="Phetsarath OT" w:cs="Phetsarath OT"/>
                          <w:b/>
                          <w:bCs/>
                          <w:color w:val="000000" w:themeColor="text1"/>
                          <w:sz w:val="16"/>
                          <w:szCs w:val="16"/>
                          <w:lang w:bidi="th-TH"/>
                        </w:rPr>
                        <w:t>LCS</w:t>
                      </w:r>
                      <w:r>
                        <w:rPr>
                          <w:rFonts w:ascii="Phetsarath OT" w:hAnsi="Phetsarath OT" w:cs="Phetsarath OT"/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  <w:t>)</w:t>
                      </w:r>
                    </w:p>
                    <w:p w:rsidR="00381D85" w:rsidRDefault="00381D85" w:rsidP="00AB2A2A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rFonts w:ascii="Phetsarath OT" w:hAnsi="Phetsarath OT" w:cs="Phetsarath OT"/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rFonts w:ascii="Phetsarath OT" w:hAnsi="Phetsarath OT" w:cs="Phetsarath OT"/>
                          <w:color w:val="000000" w:themeColor="text1"/>
                          <w:sz w:val="16"/>
                          <w:szCs w:val="16"/>
                          <w:cs/>
                          <w:lang w:bidi="lo-LA"/>
                        </w:rPr>
                        <w:t>ໜ້າວຽກມາດຖານ/ວຽກປະຈໍາ</w:t>
                      </w:r>
                    </w:p>
                    <w:p w:rsidR="00381D85" w:rsidRDefault="00381D85" w:rsidP="00AB2A2A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rFonts w:ascii="Phetsarath OT" w:hAnsi="Phetsarath OT" w:cs="Phetsarath OT"/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rFonts w:ascii="Phetsarath OT" w:hAnsi="Phetsarath OT" w:cs="Phetsarath OT"/>
                          <w:color w:val="000000" w:themeColor="text1"/>
                          <w:sz w:val="16"/>
                          <w:szCs w:val="16"/>
                          <w:cs/>
                          <w:lang w:bidi="lo-LA"/>
                        </w:rPr>
                        <w:t>ການປະຕິບັດທີ່ເປັນທີ່ຍອມຮັບ/ໄດ້ມາດຕະຖານ</w:t>
                      </w:r>
                    </w:p>
                    <w:p w:rsidR="00381D85" w:rsidRDefault="00381D85" w:rsidP="008F1D96">
                      <w:pPr>
                        <w:pStyle w:val="ListParagraph"/>
                        <w:ind w:left="360"/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16"/>
                          <w:szCs w:val="16"/>
                          <w:lang w:bidi="lo-LA"/>
                        </w:rPr>
                      </w:pPr>
                    </w:p>
                  </w:txbxContent>
                </v:textbox>
              </v:roundrect>
              <v:roundrect id="Rounded Rectangle 238" o:spid="_x0000_s1156" style="position:absolute;left:1991;top:45167;width:38462;height:9646;visibility:visibl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" fillcolor="#bdd6ee [1304]" strokecolor="#1f3763 [1604]" strokeweight="1pt">
                <v:stroke joinstyle="miter"/>
                <v:textbox>
                  <w:txbxContent>
                    <w:p w:rsidR="00381D85" w:rsidRDefault="00381D85" w:rsidP="008F1D96">
                      <w:pPr>
                        <w:rPr>
                          <w:rFonts w:ascii="Phetsarath OT" w:eastAsia="Phetsarath OT" w:hAnsi="Phetsarath OT" w:cs="Phetsarath OT"/>
                          <w:b/>
                          <w:bCs/>
                          <w:color w:val="000000" w:themeColor="text1"/>
                          <w:sz w:val="16"/>
                          <w:szCs w:val="16"/>
                          <w:lang w:bidi="lo-LA"/>
                        </w:rPr>
                      </w:pPr>
                      <w:r>
                        <w:rPr>
                          <w:rFonts w:ascii="Phetsarath OT" w:eastAsia="Phetsarath OT" w:hAnsi="Phetsarath OT" w:cs="Phetsarath OT"/>
                          <w:b/>
                          <w:bCs/>
                          <w:color w:val="000000" w:themeColor="text1"/>
                          <w:sz w:val="16"/>
                          <w:szCs w:val="16"/>
                          <w:cs/>
                          <w:lang w:bidi="lo-LA"/>
                        </w:rPr>
                        <w:t>ການຈັດຈ້າງຈາກແຫຼ່ງດຽວ (</w:t>
                      </w:r>
                      <w:r>
                        <w:rPr>
                          <w:rFonts w:ascii="Phetsarath OT" w:eastAsia="Phetsarath OT" w:hAnsi="Phetsarath OT" w:cs="Phetsarath OT"/>
                          <w:b/>
                          <w:bCs/>
                          <w:color w:val="000000" w:themeColor="text1"/>
                          <w:sz w:val="16"/>
                          <w:szCs w:val="16"/>
                          <w:lang w:bidi="lo-LA"/>
                        </w:rPr>
                        <w:t>SSS</w:t>
                      </w:r>
                      <w:r>
                        <w:rPr>
                          <w:rFonts w:ascii="Phetsarath OT" w:eastAsia="Phetsarath OT" w:hAnsi="Phetsarath OT" w:cs="Phetsarath OT" w:hint="cs"/>
                          <w:b/>
                          <w:bCs/>
                          <w:color w:val="000000" w:themeColor="text1"/>
                          <w:sz w:val="16"/>
                          <w:szCs w:val="16"/>
                          <w:cs/>
                          <w:lang w:bidi="lo-LA"/>
                        </w:rPr>
                        <w:t>)</w:t>
                      </w:r>
                    </w:p>
                    <w:p w:rsidR="00381D85" w:rsidRDefault="00381D85" w:rsidP="00AB2A2A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16"/>
                          <w:szCs w:val="16"/>
                          <w:lang w:bidi="lo-LA"/>
                        </w:rPr>
                      </w:pPr>
                      <w:r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16"/>
                          <w:szCs w:val="16"/>
                          <w:cs/>
                          <w:lang w:bidi="lo-LA"/>
                        </w:rPr>
                        <w:t>ການສືບຕໍ່ປະຕິບັດວຽກງານທີ່ຜ່ານມາ</w:t>
                      </w:r>
                    </w:p>
                    <w:p w:rsidR="00381D85" w:rsidRDefault="00381D85" w:rsidP="00AB2A2A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16"/>
                          <w:szCs w:val="16"/>
                          <w:lang w:bidi="lo-LA"/>
                        </w:rPr>
                      </w:pPr>
                      <w:r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16"/>
                          <w:szCs w:val="16"/>
                          <w:cs/>
                          <w:lang w:bidi="lo-LA"/>
                        </w:rPr>
                        <w:t>ຄວາມຮີບດ່ວນ</w:t>
                      </w:r>
                    </w:p>
                    <w:p w:rsidR="00381D85" w:rsidRDefault="00381D85" w:rsidP="00AB2A2A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16"/>
                          <w:szCs w:val="16"/>
                          <w:lang w:bidi="lo-LA"/>
                        </w:rPr>
                      </w:pPr>
                      <w:r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16"/>
                          <w:szCs w:val="16"/>
                          <w:cs/>
                          <w:lang w:bidi="lo-LA"/>
                        </w:rPr>
                        <w:t>ໜ້າວຽກທີ່ນ້ອຍຫຼາຍ</w:t>
                      </w:r>
                    </w:p>
                    <w:p w:rsidR="00381D85" w:rsidRDefault="00381D85" w:rsidP="00AB2A2A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16"/>
                          <w:szCs w:val="16"/>
                          <w:lang w:bidi="lo-LA"/>
                        </w:rPr>
                      </w:pPr>
                      <w:r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16"/>
                          <w:szCs w:val="16"/>
                          <w:cs/>
                          <w:lang w:bidi="lo-LA"/>
                        </w:rPr>
                        <w:t xml:space="preserve">ມີພຽງແຕ່ບໍລິສັດດຽວມີປະສົບການທີ່ດີເລີດ </w:t>
                      </w:r>
                    </w:p>
                    <w:p w:rsidR="00381D85" w:rsidRDefault="00381D85" w:rsidP="008F1D96">
                      <w:pPr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16"/>
                          <w:szCs w:val="16"/>
                          <w:cs/>
                          <w:lang w:bidi="lo-LA"/>
                        </w:rPr>
                      </w:pPr>
                    </w:p>
                  </w:txbxContent>
                </v:textbox>
              </v:roundrect>
              <v:shape id="Arrow: Right 53" o:spid="_x0000_s1155" type="#_x0000_t13" style="position:absolute;left:42462;top:2616;width:36119;height:11303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" adj="18220" fillcolor="#bdd6ee [1304]" strokecolor="#1f3763 [1604]" strokeweight="1pt">
                <v:textbox>
                  <w:txbxContent>
                    <w:p w:rsidR="00381D85" w:rsidRDefault="00381D85" w:rsidP="008F1D96">
                      <w:pPr>
                        <w:rPr>
                          <w:rFonts w:ascii="Phetsarath OT" w:hAnsi="Phetsarath OT" w:cs="Phetsarath OT"/>
                          <w:color w:val="000000" w:themeColor="text1"/>
                          <w:sz w:val="16"/>
                          <w:szCs w:val="16"/>
                          <w:lang w:bidi="lo-LA"/>
                        </w:rPr>
                      </w:pPr>
                      <w:r>
                        <w:rPr>
                          <w:rFonts w:ascii="Phetsarath OT" w:hAnsi="Phetsarath OT" w:cs="Phetsarath OT"/>
                          <w:color w:val="000000" w:themeColor="text1"/>
                          <w:sz w:val="16"/>
                          <w:szCs w:val="16"/>
                        </w:rPr>
                        <w:t xml:space="preserve">QCBS- </w:t>
                      </w:r>
                      <w:r>
                        <w:rPr>
                          <w:rFonts w:ascii="Phetsarath OT" w:hAnsi="Phetsarath OT" w:cs="Phetsarath OT"/>
                          <w:color w:val="000000" w:themeColor="text1"/>
                          <w:sz w:val="16"/>
                          <w:szCs w:val="16"/>
                          <w:cs/>
                          <w:lang w:bidi="lo-LA"/>
                        </w:rPr>
                        <w:t>ທັງເຕັກນິກ ແລະ ການເງິນ ແມ່ນໄດ້ຖືກນໍາໃຊ້ ເພື່ອກໍານົດຜູ້ຊະນະ ໃນການຍື່ນຊອງປະມູນ</w:t>
                      </w:r>
                    </w:p>
                  </w:txbxContent>
                </v:textbox>
              </v:shape>
              <v:shape id="Arrow: Right 453" o:spid="_x0000_s1154" type="#_x0000_t13" style="position:absolute;left:42462;top:15471;width:35697;height:14566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" adj="17194" fillcolor="#bdd6ee [1304]" strokecolor="#1f3763 [1604]" strokeweight="1pt">
                <v:textbox>
                  <w:txbxContent>
                    <w:p w:rsidR="00381D85" w:rsidRDefault="00381D85" w:rsidP="008F1D96">
                      <w:pPr>
                        <w:rPr>
                          <w:rFonts w:ascii="Phetsarath OT" w:hAnsi="Phetsarath OT" w:cs="Phetsarath OT"/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rFonts w:ascii="Phetsarath OT" w:hAnsi="Phetsarath OT" w:cs="Phetsarath OT"/>
                          <w:color w:val="000000" w:themeColor="text1"/>
                          <w:sz w:val="16"/>
                          <w:szCs w:val="16"/>
                        </w:rPr>
                        <w:t>Q</w:t>
                      </w:r>
                      <w:r>
                        <w:rPr>
                          <w:rFonts w:ascii="Phetsarath OT" w:hAnsi="Phetsarath OT" w:cs="Phetsarath OT"/>
                          <w:color w:val="000000" w:themeColor="text1"/>
                          <w:sz w:val="16"/>
                          <w:szCs w:val="16"/>
                          <w:lang w:bidi="th-TH"/>
                        </w:rPr>
                        <w:t>BS</w:t>
                      </w:r>
                    </w:p>
                    <w:p w:rsidR="00381D85" w:rsidRPr="00B801F8" w:rsidRDefault="00381D85" w:rsidP="00AB2A2A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ind w:left="180" w:hanging="180"/>
                        <w:rPr>
                          <w:rFonts w:ascii="Phetsarath OT" w:eastAsia="Phetsarath OT" w:hAnsi="Phetsarath OT" w:cs="Phetsarath OT"/>
                          <w:sz w:val="16"/>
                          <w:szCs w:val="16"/>
                          <w:lang w:bidi="lo-LA"/>
                        </w:rPr>
                      </w:pPr>
                      <w:r w:rsidRPr="00B801F8">
                        <w:rPr>
                          <w:rFonts w:ascii="Phetsarath OT" w:eastAsia="Phetsarath OT" w:hAnsi="Phetsarath OT" w:cs="Phetsarath OT" w:hint="cs"/>
                          <w:sz w:val="16"/>
                          <w:szCs w:val="16"/>
                          <w:cs/>
                          <w:lang w:bidi="lo-LA"/>
                        </w:rPr>
                        <w:t>ມອບສັນຍາ</w:t>
                      </w:r>
                      <w:r w:rsidRPr="00B801F8">
                        <w:rPr>
                          <w:rFonts w:ascii="Phetsarath OT" w:eastAsia="Phetsarath OT" w:hAnsi="Phetsarath OT" w:cs="Phetsarath OT"/>
                          <w:sz w:val="16"/>
                          <w:szCs w:val="16"/>
                          <w:cs/>
                          <w:lang w:bidi="lo-LA"/>
                        </w:rPr>
                        <w:t>ໃຫ້ ແກ່ບໍລິສັດທີ່ມີຄະແນນດ້ານເຕັກນິກສູງສຸດ</w:t>
                      </w:r>
                    </w:p>
                    <w:p w:rsidR="00381D85" w:rsidRDefault="00381D85" w:rsidP="00AB2A2A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ind w:left="180" w:hanging="180"/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16"/>
                          <w:szCs w:val="16"/>
                          <w:lang w:bidi="lo-LA"/>
                        </w:rPr>
                      </w:pPr>
                      <w:r w:rsidRPr="00B801F8">
                        <w:rPr>
                          <w:rFonts w:ascii="Phetsarath OT" w:eastAsia="Phetsarath OT" w:hAnsi="Phetsarath OT" w:cs="Phetsarath OT" w:hint="cs"/>
                          <w:sz w:val="16"/>
                          <w:szCs w:val="16"/>
                          <w:cs/>
                          <w:lang w:bidi="lo-LA"/>
                        </w:rPr>
                        <w:t>ລາຄາທີ່ສະເຫນີມາ</w:t>
                      </w:r>
                      <w:r w:rsidRPr="00B801F8">
                        <w:rPr>
                          <w:rFonts w:ascii="Phetsarath OT" w:eastAsia="Phetsarath OT" w:hAnsi="Phetsarath OT" w:cs="Phetsarath OT"/>
                          <w:sz w:val="16"/>
                          <w:szCs w:val="16"/>
                          <w:cs/>
                          <w:lang w:bidi="lo-LA"/>
                        </w:rPr>
                        <w:t>ບໍ່ແມ່ນ</w:t>
                      </w:r>
                      <w:r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16"/>
                          <w:szCs w:val="16"/>
                          <w:cs/>
                          <w:lang w:bidi="lo-LA"/>
                        </w:rPr>
                        <w:t>ປັດໄຈຂອງການຄັດເລືອກ</w:t>
                      </w:r>
                    </w:p>
                    <w:p w:rsidR="00381D85" w:rsidRDefault="00381D85" w:rsidP="00AB2A2A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ind w:left="180" w:hanging="180"/>
                        <w:rPr>
                          <w:rFonts w:ascii="Phetsarath OT" w:hAnsi="Phetsarath OT" w:cs="Phetsarath OT"/>
                          <w:color w:val="000000" w:themeColor="text1"/>
                          <w:sz w:val="16"/>
                          <w:szCs w:val="16"/>
                          <w:lang w:bidi="lo-LA"/>
                        </w:rPr>
                      </w:pPr>
                      <w:r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16"/>
                          <w:szCs w:val="16"/>
                          <w:cs/>
                          <w:lang w:bidi="lo-LA"/>
                        </w:rPr>
                        <w:t>ການເຈລະຈາບົດສະເໜີດ້ານເຕັກນິກ ແລະ ການເງິນ ກັບຜູ້ຊະນະການປະມູນ</w:t>
                      </w:r>
                    </w:p>
                  </w:txbxContent>
                </v:textbox>
              </v:shape>
              <v:shape id="Arrow: Right 457" o:spid="_x0000_s1153" type="#_x0000_t13" style="position:absolute;left:42462;top:24577;width:36124;height:1419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" adj="17355" fillcolor="#bdd6ee [1304]" strokecolor="#1f3763 [1604]" strokeweight="1pt">
                <v:textbox>
                  <w:txbxContent>
                    <w:p w:rsidR="00381D85" w:rsidRDefault="00381D85" w:rsidP="008F1D96">
                      <w:pPr>
                        <w:rPr>
                          <w:rFonts w:ascii="Phetsarath OT" w:hAnsi="Phetsarath OT" w:cs="Phetsarath OT"/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rFonts w:ascii="Phetsarath OT" w:hAnsi="Phetsarath OT" w:cs="Phetsarath OT"/>
                          <w:color w:val="000000" w:themeColor="text1"/>
                          <w:sz w:val="16"/>
                          <w:szCs w:val="16"/>
                          <w:lang w:bidi="th-TH"/>
                        </w:rPr>
                        <w:t>LCS</w:t>
                      </w:r>
                    </w:p>
                    <w:p w:rsidR="00381D85" w:rsidRPr="00B801F8" w:rsidRDefault="00381D85" w:rsidP="00AB2A2A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ind w:left="180" w:hanging="180"/>
                        <w:rPr>
                          <w:rFonts w:ascii="Phetsarath OT" w:eastAsia="Phetsarath OT" w:hAnsi="Phetsarath OT" w:cs="Phetsarath OT"/>
                          <w:sz w:val="16"/>
                          <w:szCs w:val="16"/>
                          <w:lang w:bidi="lo-LA"/>
                        </w:rPr>
                      </w:pPr>
                      <w:r w:rsidRPr="00B801F8">
                        <w:rPr>
                          <w:rFonts w:ascii="Phetsarath OT" w:eastAsia="Phetsarath OT" w:hAnsi="Phetsarath OT" w:cs="Phetsarath OT"/>
                          <w:sz w:val="16"/>
                          <w:szCs w:val="16"/>
                          <w:cs/>
                          <w:lang w:bidi="lo-LA"/>
                        </w:rPr>
                        <w:t>ປະຕິເສດບົດສະເໜີດ້ານເຕັກນິກທີ່ມີຄະແນນ</w:t>
                      </w:r>
                      <w:r w:rsidRPr="00B801F8">
                        <w:rPr>
                          <w:rFonts w:ascii="Phetsarath OT" w:eastAsia="Phetsarath OT" w:hAnsi="Phetsarath OT" w:cs="Phetsarath OT" w:hint="cs"/>
                          <w:sz w:val="16"/>
                          <w:szCs w:val="16"/>
                          <w:cs/>
                          <w:lang w:bidi="lo-LA"/>
                        </w:rPr>
                        <w:t>ຫນ້ອຍ</w:t>
                      </w:r>
                      <w:r w:rsidRPr="00B801F8">
                        <w:rPr>
                          <w:rFonts w:ascii="Phetsarath OT" w:eastAsia="Phetsarath OT" w:hAnsi="Phetsarath OT" w:cs="Phetsarath OT"/>
                          <w:sz w:val="16"/>
                          <w:szCs w:val="16"/>
                          <w:cs/>
                          <w:lang w:bidi="lo-LA"/>
                        </w:rPr>
                        <w:t>ນ້ອ</w:t>
                      </w:r>
                      <w:r w:rsidRPr="00B801F8">
                        <w:rPr>
                          <w:rFonts w:ascii="Phetsarath OT" w:eastAsia="Phetsarath OT" w:hAnsi="Phetsarath OT" w:cs="Phetsarath OT"/>
                          <w:strike/>
                          <w:sz w:val="16"/>
                          <w:szCs w:val="16"/>
                          <w:cs/>
                          <w:lang w:bidi="lo-LA"/>
                        </w:rPr>
                        <w:t>ນ</w:t>
                      </w:r>
                      <w:r w:rsidRPr="00B801F8">
                        <w:rPr>
                          <w:rFonts w:ascii="Phetsarath OT" w:eastAsia="Phetsarath OT" w:hAnsi="Phetsarath OT" w:cs="Phetsarath OT"/>
                          <w:sz w:val="16"/>
                          <w:szCs w:val="16"/>
                          <w:cs/>
                          <w:lang w:bidi="lo-LA"/>
                        </w:rPr>
                        <w:t>ກວ່າ ຄະແນນຕໍ່າສຸດ.</w:t>
                      </w:r>
                    </w:p>
                    <w:p w:rsidR="00381D85" w:rsidRPr="00B801F8" w:rsidRDefault="00381D85" w:rsidP="00AB2A2A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ind w:left="180" w:hanging="180"/>
                        <w:rPr>
                          <w:rFonts w:ascii="Phetsarath OT" w:hAnsi="Phetsarath OT" w:cs="Phetsarath OT"/>
                          <w:sz w:val="16"/>
                          <w:szCs w:val="16"/>
                          <w:lang w:bidi="lo-LA"/>
                        </w:rPr>
                      </w:pPr>
                      <w:r w:rsidRPr="00B801F8">
                        <w:rPr>
                          <w:rFonts w:ascii="Phetsarath OT" w:eastAsia="Phetsarath OT" w:hAnsi="Phetsarath OT" w:cs="Phetsarath OT" w:hint="cs"/>
                          <w:sz w:val="16"/>
                          <w:szCs w:val="16"/>
                          <w:cs/>
                          <w:lang w:bidi="lo-LA"/>
                        </w:rPr>
                        <w:t>ມອບສັນຍາ</w:t>
                      </w:r>
                      <w:r w:rsidRPr="00B801F8">
                        <w:rPr>
                          <w:rFonts w:ascii="Phetsarath OT" w:eastAsia="Phetsarath OT" w:hAnsi="Phetsarath OT" w:cs="Phetsarath OT"/>
                          <w:sz w:val="16"/>
                          <w:szCs w:val="16"/>
                          <w:cs/>
                          <w:lang w:bidi="lo-LA"/>
                        </w:rPr>
                        <w:t>ໃຫ້ ແກ່ບໍລິສັດທີ່ມີລາຄາຕໍ່າສຸດ ແລະ ມີຄະແນນດ້ານເຕັກນິກ ຫຼາຍກວ່າຄະແນນຂັ້ນຕໍ່າ</w:t>
                      </w:r>
                      <w:r w:rsidRPr="00B801F8">
                        <w:rPr>
                          <w:rFonts w:ascii="Phetsarath OT" w:eastAsia="Phetsarath OT" w:hAnsi="Phetsarath OT" w:cs="Phetsarath OT" w:hint="cs"/>
                          <w:sz w:val="16"/>
                          <w:szCs w:val="16"/>
                          <w:cs/>
                          <w:lang w:bidi="lo-LA"/>
                        </w:rPr>
                        <w:t>ທີ່ກໍານົດໄວ້</w:t>
                      </w:r>
                    </w:p>
                  </w:txbxContent>
                </v:textbox>
              </v:shape>
              <v:shape id="Arrow: Right 467" o:spid="_x0000_s1152" type="#_x0000_t13" style="position:absolute;left:42279;top:32592;width:36119;height:14656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" adj="17218" fillcolor="#bdd6ee [1304]" strokecolor="#1f3763 [1604]" strokeweight="1pt">
                <v:textbox>
                  <w:txbxContent>
                    <w:p w:rsidR="00381D85" w:rsidRDefault="00381D85" w:rsidP="008F1D96">
                      <w:pPr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16"/>
                          <w:szCs w:val="16"/>
                          <w:lang w:bidi="lo-LA"/>
                        </w:rPr>
                      </w:pPr>
                      <w:r>
                        <w:rPr>
                          <w:rFonts w:ascii="Phetsarath OT" w:hAnsi="Phetsarath OT" w:cs="Phetsarath OT"/>
                          <w:color w:val="000000" w:themeColor="text1"/>
                          <w:sz w:val="16"/>
                          <w:szCs w:val="16"/>
                        </w:rPr>
                        <w:t>CQS</w:t>
                      </w:r>
                    </w:p>
                    <w:p w:rsidR="00381D85" w:rsidRPr="002E4039" w:rsidRDefault="00381D85" w:rsidP="00AB2A2A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ind w:left="180" w:hanging="180"/>
                        <w:rPr>
                          <w:rFonts w:ascii="Phetsarath OT" w:hAnsi="Phetsarath OT" w:cs="Phetsarath OT"/>
                          <w:strike/>
                          <w:sz w:val="16"/>
                          <w:szCs w:val="16"/>
                          <w:lang w:bidi="lo-LA"/>
                        </w:rPr>
                      </w:pPr>
                      <w:r w:rsidRPr="00B801F8">
                        <w:rPr>
                          <w:rFonts w:ascii="Phetsarath OT" w:eastAsia="Phetsarath OT" w:hAnsi="Phetsarath OT" w:cs="Phetsarath OT" w:hint="cs"/>
                          <w:sz w:val="16"/>
                          <w:szCs w:val="16"/>
                          <w:cs/>
                          <w:lang w:bidi="lo-LA"/>
                        </w:rPr>
                        <w:t>ມອບສັນຍາ</w:t>
                      </w:r>
                      <w:r w:rsidRPr="00B801F8">
                        <w:rPr>
                          <w:rFonts w:ascii="Phetsarath OT" w:eastAsia="Phetsarath OT" w:hAnsi="Phetsarath OT" w:cs="Phetsarath OT"/>
                          <w:sz w:val="16"/>
                          <w:szCs w:val="16"/>
                          <w:cs/>
                          <w:lang w:bidi="lo-LA"/>
                        </w:rPr>
                        <w:t>ໃຫ້ ແກ່ບໍລິສັດທີ່ມີ</w:t>
                      </w:r>
                      <w:r>
                        <w:rPr>
                          <w:rFonts w:ascii="Phetsarath OT" w:eastAsia="Phetsarath OT" w:hAnsi="Phetsarath OT" w:cs="Phetsarath OT" w:hint="cs"/>
                          <w:sz w:val="16"/>
                          <w:szCs w:val="16"/>
                          <w:cs/>
                          <w:lang w:bidi="lo-LA"/>
                        </w:rPr>
                        <w:t>ຄຸນວຸທິດີ</w:t>
                      </w:r>
                      <w:r w:rsidRPr="007E6134">
                        <w:rPr>
                          <w:rFonts w:ascii="Phetsarath OT" w:eastAsia="Phetsarath OT" w:hAnsi="Phetsarath OT" w:cs="Phetsarath OT" w:hint="cs"/>
                          <w:sz w:val="16"/>
                          <w:szCs w:val="16"/>
                          <w:cs/>
                          <w:lang w:bidi="lo-LA"/>
                        </w:rPr>
                        <w:t>ທີ່</w:t>
                      </w:r>
                      <w:r w:rsidRPr="002E4039">
                        <w:rPr>
                          <w:rFonts w:ascii="Phetsarath OT" w:eastAsia="Phetsarath OT" w:hAnsi="Phetsarath OT" w:cs="Phetsarath OT" w:hint="cs"/>
                          <w:sz w:val="16"/>
                          <w:szCs w:val="16"/>
                          <w:cs/>
                          <w:lang w:bidi="lo-LA"/>
                        </w:rPr>
                        <w:t>ສຸດ</w:t>
                      </w:r>
                    </w:p>
                    <w:p w:rsidR="00381D85" w:rsidRPr="002E4039" w:rsidRDefault="00381D85" w:rsidP="00AB2A2A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ind w:left="180" w:hanging="180"/>
                        <w:rPr>
                          <w:rFonts w:ascii="Phetsarath OT" w:hAnsi="Phetsarath OT" w:cs="Phetsarath OT"/>
                          <w:sz w:val="16"/>
                          <w:szCs w:val="16"/>
                          <w:lang w:bidi="lo-LA"/>
                        </w:rPr>
                      </w:pPr>
                      <w:r w:rsidRPr="002E4039">
                        <w:rPr>
                          <w:rFonts w:ascii="Phetsarath OT" w:hAnsi="Phetsarath OT" w:cs="Phetsarath OT" w:hint="cs"/>
                          <w:sz w:val="16"/>
                          <w:szCs w:val="16"/>
                          <w:cs/>
                          <w:lang w:bidi="lo-LA"/>
                        </w:rPr>
                        <w:t>ອີງ</w:t>
                      </w:r>
                      <w:r>
                        <w:rPr>
                          <w:rFonts w:ascii="Phetsarath OT" w:hAnsi="Phetsarath OT" w:cs="Phetsarath OT" w:hint="cs"/>
                          <w:sz w:val="16"/>
                          <w:szCs w:val="16"/>
                          <w:cs/>
                          <w:lang w:bidi="lo-LA"/>
                        </w:rPr>
                        <w:t>ໃສ່ການເຈລະຈາດ້ານການເງິນ ແລະ ດ້ານເຕັກນິກ</w:t>
                      </w:r>
                    </w:p>
                  </w:txbxContent>
                </v:textbox>
              </v:shape>
              <v:shape id="Arrow: Right 468" o:spid="_x0000_s1151" type="#_x0000_t13" style="position:absolute;left:42279;top:44271;width:36119;height:13837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" adj="17463" fillcolor="#bdd6ee [1304]" strokecolor="#1f3763 [1604]" strokeweight="1pt">
                <v:textbox>
                  <w:txbxContent>
                    <w:p w:rsidR="00381D85" w:rsidRDefault="00381D85" w:rsidP="008F1D96">
                      <w:pPr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16"/>
                          <w:szCs w:val="16"/>
                          <w:lang w:bidi="lo-LA"/>
                        </w:rPr>
                      </w:pPr>
                      <w:r>
                        <w:rPr>
                          <w:rFonts w:ascii="Phetsarath OT" w:hAnsi="Phetsarath OT" w:cs="Phetsarath OT"/>
                          <w:color w:val="000000" w:themeColor="text1"/>
                          <w:sz w:val="16"/>
                          <w:szCs w:val="16"/>
                          <w:lang w:bidi="th-TH"/>
                        </w:rPr>
                        <w:t>SS</w:t>
                      </w:r>
                      <w:r>
                        <w:rPr>
                          <w:rFonts w:ascii="Phetsarath OT" w:hAnsi="Phetsarath OT" w:cs="Phetsarath OT"/>
                          <w:color w:val="000000" w:themeColor="text1"/>
                          <w:sz w:val="16"/>
                          <w:szCs w:val="16"/>
                        </w:rPr>
                        <w:t>S</w:t>
                      </w:r>
                    </w:p>
                    <w:p w:rsidR="00381D85" w:rsidRDefault="00381D85" w:rsidP="00AB2A2A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ind w:left="180" w:hanging="180"/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16"/>
                          <w:szCs w:val="16"/>
                          <w:lang w:bidi="lo-LA"/>
                        </w:rPr>
                      </w:pPr>
                      <w:r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16"/>
                          <w:szCs w:val="16"/>
                          <w:cs/>
                          <w:lang w:bidi="lo-LA"/>
                        </w:rPr>
                        <w:t xml:space="preserve">ຮັບປະກັນວ່າ </w:t>
                      </w:r>
                      <w:r>
                        <w:rPr>
                          <w:rFonts w:ascii="Phetsarath OT" w:hAnsi="Phetsarath OT" w:cs="Phetsarath OT"/>
                          <w:color w:val="000000" w:themeColor="text1"/>
                          <w:sz w:val="16"/>
                          <w:szCs w:val="16"/>
                          <w:lang w:bidi="th-TH"/>
                        </w:rPr>
                        <w:t>SS</w:t>
                      </w:r>
                      <w:r>
                        <w:rPr>
                          <w:rFonts w:ascii="Phetsarath OT" w:hAnsi="Phetsarath OT" w:cs="Phetsarath OT"/>
                          <w:color w:val="000000" w:themeColor="text1"/>
                          <w:sz w:val="16"/>
                          <w:szCs w:val="16"/>
                        </w:rPr>
                        <w:t>S</w:t>
                      </w:r>
                      <w:r>
                        <w:rPr>
                          <w:rFonts w:ascii="Phetsarath OT" w:hAnsi="Phetsarath OT" w:cs="Phetsarath OT"/>
                          <w:color w:val="000000" w:themeColor="text1"/>
                          <w:sz w:val="16"/>
                          <w:szCs w:val="16"/>
                          <w:cs/>
                          <w:lang w:bidi="lo-LA"/>
                        </w:rPr>
                        <w:t xml:space="preserve"> ມີຄວາມເປັນທໍາ ແລະ ຍອມຮັບໄດ້</w:t>
                      </w:r>
                    </w:p>
                    <w:p w:rsidR="00381D85" w:rsidRDefault="00381D85" w:rsidP="00AB2A2A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ind w:left="180" w:hanging="180"/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16"/>
                          <w:szCs w:val="16"/>
                          <w:lang w:bidi="lo-LA"/>
                        </w:rPr>
                      </w:pPr>
                      <w:r>
                        <w:rPr>
                          <w:rFonts w:ascii="Phetsarath OT" w:hAnsi="Phetsarath OT" w:cs="Phetsarath OT"/>
                          <w:color w:val="000000" w:themeColor="text1"/>
                          <w:sz w:val="16"/>
                          <w:szCs w:val="16"/>
                          <w:cs/>
                          <w:lang w:bidi="lo-LA"/>
                        </w:rPr>
                        <w:t>ຮັບວ່າກັນວ່າລາຄາມີຄວາມສົມເຫດສົມຜົນ</w:t>
                      </w:r>
                    </w:p>
                    <w:p w:rsidR="00381D85" w:rsidRDefault="00381D85" w:rsidP="00AB2A2A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ind w:left="180" w:hanging="180"/>
                        <w:rPr>
                          <w:rFonts w:ascii="Phetsarath OT" w:hAnsi="Phetsarath OT" w:cs="Phetsarath OT"/>
                          <w:color w:val="000000" w:themeColor="text1"/>
                          <w:sz w:val="16"/>
                          <w:szCs w:val="16"/>
                          <w:lang w:bidi="lo-LA"/>
                        </w:rPr>
                      </w:pPr>
                      <w:r>
                        <w:rPr>
                          <w:rFonts w:ascii="Phetsarath OT" w:hAnsi="Phetsarath OT" w:cs="Phetsarath OT"/>
                          <w:color w:val="000000" w:themeColor="text1"/>
                          <w:sz w:val="16"/>
                          <w:szCs w:val="16"/>
                          <w:cs/>
                          <w:lang w:bidi="lo-LA"/>
                        </w:rPr>
                        <w:t xml:space="preserve">ຮັບປະກັນວ່າສັນຍາຈະມີຄວາມດຸນດ່ຽງ </w:t>
                      </w:r>
                    </w:p>
                  </w:txbxContent>
                </v:textbox>
              </v:shape>
              <v:oval id="Oval 244" o:spid="_x0000_s1150" style="position:absolute;left:79942;top:4146;width:18738;height:7601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" fillcolor="#bdd6ee [1304]" strokecolor="#1f3763 [1604]" strokeweight="1pt">
                <v:stroke joinstyle="miter"/>
                <v:textbox>
                  <w:txbxContent>
                    <w:p w:rsidR="00381D85" w:rsidRDefault="00381D85" w:rsidP="008F1D96">
                      <w:pPr>
                        <w:jc w:val="center"/>
                        <w:rPr>
                          <w:rFonts w:ascii="Phetsarath OT" w:hAnsi="Phetsarath OT" w:cs="Phetsarath OT"/>
                          <w:color w:val="000000" w:themeColor="text1"/>
                          <w:sz w:val="16"/>
                          <w:szCs w:val="16"/>
                          <w:lang w:bidi="th-TH"/>
                        </w:rPr>
                      </w:pPr>
                      <w:r>
                        <w:rPr>
                          <w:rFonts w:ascii="Phetsarath OT" w:hAnsi="Phetsarath OT" w:cs="Phetsarath OT"/>
                          <w:color w:val="000000" w:themeColor="text1"/>
                          <w:sz w:val="16"/>
                          <w:szCs w:val="16"/>
                          <w:cs/>
                          <w:lang w:bidi="lo-LA"/>
                        </w:rPr>
                        <w:t xml:space="preserve">ກະກຽມ ແລະ </w:t>
                      </w:r>
                      <w:r>
                        <w:rPr>
                          <w:rFonts w:ascii="Phetsarath OT" w:hAnsi="Phetsarath OT" w:cs="Phetsarath OT" w:hint="cs"/>
                          <w:color w:val="000000" w:themeColor="text1"/>
                          <w:sz w:val="16"/>
                          <w:szCs w:val="16"/>
                          <w:cs/>
                          <w:lang w:bidi="lo-LA"/>
                        </w:rPr>
                        <w:t>ອອກເອກະສານການສະເຫນີ</w:t>
                      </w:r>
                      <w:r>
                        <w:rPr>
                          <w:rFonts w:ascii="Phetsarath OT" w:hAnsi="Phetsarath OT" w:cs="Phetsarath OT"/>
                          <w:color w:val="000000" w:themeColor="text1"/>
                          <w:sz w:val="16"/>
                          <w:szCs w:val="16"/>
                          <w:lang w:bidi="th-TH"/>
                        </w:rPr>
                        <w:t>RfP</w:t>
                      </w:r>
                    </w:p>
                  </w:txbxContent>
                </v:textbox>
              </v:oval>
              <v:oval id="Oval 245" o:spid="_x0000_s1149" style="position:absolute;left:79761;top:15176;width:19463;height:8145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" fillcolor="#bdd6ee [1304]" strokecolor="#1f3763 [1604]" strokeweight="1pt">
                <v:stroke joinstyle="miter"/>
                <v:textbox>
                  <w:txbxContent>
                    <w:p w:rsidR="00381D85" w:rsidRDefault="00381D85" w:rsidP="008F1D96">
                      <w:pPr>
                        <w:jc w:val="center"/>
                        <w:rPr>
                          <w:rFonts w:ascii="Phetsarath OT" w:hAnsi="Phetsarath OT" w:cs="Phetsarath OT"/>
                          <w:color w:val="000000" w:themeColor="text1"/>
                          <w:sz w:val="16"/>
                          <w:szCs w:val="16"/>
                          <w:lang w:bidi="lo-LA"/>
                        </w:rPr>
                      </w:pPr>
                      <w:r>
                        <w:rPr>
                          <w:rFonts w:ascii="Phetsarath OT" w:hAnsi="Phetsarath OT" w:cs="Phetsarath OT"/>
                          <w:color w:val="000000" w:themeColor="text1"/>
                          <w:sz w:val="16"/>
                          <w:szCs w:val="16"/>
                          <w:cs/>
                          <w:lang w:bidi="lo-LA"/>
                        </w:rPr>
                        <w:t>ຍື່ນ ແລະ ຮັບເອົາບົດສະເໜີດ້ານເຕັກນິກ ແລະ ການເງິນຈາກຜູ້ປະມ</w:t>
                      </w:r>
                      <w:r>
                        <w:rPr>
                          <w:rFonts w:ascii="Phetsarath OT" w:hAnsi="Phetsarath OT" w:cs="Phetsarath OT" w:hint="cs"/>
                          <w:color w:val="000000" w:themeColor="text1"/>
                          <w:sz w:val="16"/>
                          <w:szCs w:val="16"/>
                          <w:cs/>
                          <w:lang w:bidi="lo-LA"/>
                        </w:rPr>
                        <w:t>ູນ</w:t>
                      </w:r>
                    </w:p>
                  </w:txbxContent>
                </v:textbox>
              </v:oval>
              <v:oval id="Oval 246" o:spid="_x0000_s1148" style="position:absolute;left:82666;top:26842;width:15113;height:5607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" fillcolor="#bdd6ee [1304]" strokecolor="#1f3763 [1604]" strokeweight="1pt">
                <v:stroke joinstyle="miter"/>
                <v:textbox>
                  <w:txbxContent>
                    <w:p w:rsidR="00381D85" w:rsidRDefault="00381D85" w:rsidP="008F1D96">
                      <w:pPr>
                        <w:jc w:val="center"/>
                        <w:rPr>
                          <w:rFonts w:ascii="Phetsarath OT" w:hAnsi="Phetsarath OT" w:cs="Phetsarath OT"/>
                          <w:color w:val="000000" w:themeColor="text1"/>
                          <w:sz w:val="16"/>
                          <w:szCs w:val="16"/>
                          <w:lang w:bidi="th-TH"/>
                        </w:rPr>
                      </w:pPr>
                      <w:r>
                        <w:rPr>
                          <w:rFonts w:ascii="Phetsarath OT" w:hAnsi="Phetsarath OT" w:cs="Phetsarath OT"/>
                          <w:color w:val="000000" w:themeColor="text1"/>
                          <w:sz w:val="16"/>
                          <w:szCs w:val="16"/>
                          <w:cs/>
                          <w:lang w:bidi="lo-LA"/>
                        </w:rPr>
                        <w:t>ປະເມີນບົດສະເໜີດ້ານເຕັກນິກ</w:t>
                      </w:r>
                    </w:p>
                  </w:txbxContent>
                </v:textbox>
              </v:oval>
              <v:oval id="Oval 247" o:spid="_x0000_s1147" style="position:absolute;left:82839;top:33941;width:14846;height:642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" fillcolor="#bdd6ee [1304]" strokecolor="#1f3763 [1604]" strokeweight="1pt">
                <v:stroke joinstyle="miter"/>
                <v:textbox>
                  <w:txbxContent>
                    <w:p w:rsidR="00381D85" w:rsidRDefault="00381D85" w:rsidP="008F1D96">
                      <w:pPr>
                        <w:jc w:val="center"/>
                        <w:rPr>
                          <w:rFonts w:ascii="Phetsarath OT" w:hAnsi="Phetsarath OT" w:cs="Phetsarath OT"/>
                          <w:color w:val="000000" w:themeColor="text1"/>
                          <w:sz w:val="16"/>
                          <w:szCs w:val="16"/>
                          <w:lang w:bidi="th-TH"/>
                        </w:rPr>
                      </w:pPr>
                      <w:r>
                        <w:rPr>
                          <w:rFonts w:ascii="Phetsarath OT" w:hAnsi="Phetsarath OT" w:cs="Phetsarath OT"/>
                          <w:color w:val="000000" w:themeColor="text1"/>
                          <w:sz w:val="16"/>
                          <w:szCs w:val="16"/>
                          <w:cs/>
                          <w:lang w:bidi="lo-LA"/>
                        </w:rPr>
                        <w:t>ຫຼັງຈາກນັ້ນ ປະເມີນບົດສະເໜີດ້ານການເງິນ</w:t>
                      </w:r>
                    </w:p>
                  </w:txbxContent>
                </v:textbox>
              </v:oval>
              <v:oval id="Oval 248" o:spid="_x0000_s1146" style="position:absolute;left:79761;top:47611;width:17924;height:6242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" fillcolor="#bdd6ee [1304]" strokecolor="#1f3763 [1604]" strokeweight="1pt">
                <v:stroke joinstyle="miter"/>
                <v:textbox>
                  <w:txbxContent>
                    <w:p w:rsidR="00381D85" w:rsidRDefault="00381D85" w:rsidP="008F1D96">
                      <w:pPr>
                        <w:jc w:val="center"/>
                        <w:rPr>
                          <w:rFonts w:ascii="Phetsarath OT" w:hAnsi="Phetsarath OT" w:cs="Phetsarath OT"/>
                          <w:color w:val="000000" w:themeColor="text1"/>
                          <w:sz w:val="16"/>
                          <w:szCs w:val="16"/>
                          <w:lang w:bidi="th-TH"/>
                        </w:rPr>
                      </w:pPr>
                      <w:r>
                        <w:rPr>
                          <w:rFonts w:ascii="Phetsarath OT" w:hAnsi="Phetsarath OT" w:cs="Phetsarath OT"/>
                          <w:color w:val="000000" w:themeColor="text1"/>
                          <w:sz w:val="16"/>
                          <w:szCs w:val="16"/>
                          <w:cs/>
                          <w:lang w:bidi="lo-LA"/>
                        </w:rPr>
                        <w:t>ການເຈລະຈາກັບຜູ້ຊະນະການປະມູນ ແລະ ເຊັນສັນຍາ</w:t>
                      </w:r>
                    </w:p>
                  </w:txbxContent>
                </v:textbox>
              </v:oval>
              <v:shape id="Text Box 20" o:spid="_x0000_s1145" type="#_x0000_t202" style="position:absolute;left:76227;top:30036;width:10408;height:851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" filled="f" stroked="f">
                <v:textbox>
                  <w:txbxContent>
                    <w:p w:rsidR="00381D85" w:rsidRDefault="00381D85" w:rsidP="008F1D96">
                      <w:pPr>
                        <w:rPr>
                          <w:lang w:bidi="th-TH"/>
                        </w:rPr>
                      </w:pPr>
                      <w:r>
                        <w:rPr>
                          <w:rFonts w:ascii="Phetsarath OT" w:hAnsi="Phetsarath OT" w:cs="Phetsarath OT"/>
                          <w:color w:val="000000" w:themeColor="text1"/>
                          <w:sz w:val="16"/>
                          <w:szCs w:val="16"/>
                        </w:rPr>
                        <w:t>QCBS</w:t>
                      </w:r>
                      <w:r>
                        <w:rPr>
                          <w:rFonts w:ascii="Phetsarath OT" w:hAnsi="Phetsarath OT" w:cs="Phetsarath OT"/>
                          <w:color w:val="000000" w:themeColor="text1"/>
                          <w:sz w:val="16"/>
                          <w:szCs w:val="16"/>
                          <w:cs/>
                          <w:lang w:bidi="lo-LA"/>
                        </w:rPr>
                        <w:t>/ ອີງຕາມນໍ້າ</w:t>
                      </w:r>
                      <w:r>
                        <w:rPr>
                          <w:rFonts w:ascii="Phetsarath OT" w:hAnsi="Phetsarath OT" w:cs="Phetsarath OT"/>
                          <w:color w:val="000000" w:themeColor="text1"/>
                          <w:sz w:val="16"/>
                          <w:szCs w:val="16"/>
                          <w:cs/>
                          <w:lang w:bidi="lo-LA"/>
                        </w:rPr>
                        <w:br/>
                        <w:t xml:space="preserve">ໜັກ ແລະ ເງື່ອນໄຂໃນ </w:t>
                      </w:r>
                      <w:r>
                        <w:rPr>
                          <w:rFonts w:ascii="Phetsarath OT" w:hAnsi="Phetsarath OT" w:cs="Phetsarath OT"/>
                          <w:color w:val="000000" w:themeColor="text1"/>
                          <w:sz w:val="16"/>
                          <w:szCs w:val="16"/>
                          <w:lang w:bidi="th-TH"/>
                        </w:rPr>
                        <w:t xml:space="preserve">RFP </w:t>
                      </w:r>
                      <w:r>
                        <w:rPr>
                          <w:rFonts w:cs="Times New Roman"/>
                          <w:color w:val="000000" w:themeColor="text1"/>
                          <w:sz w:val="16"/>
                          <w:szCs w:val="16"/>
                          <w:lang w:bidi="th-TH"/>
                        </w:rPr>
                        <w:t>–</w:t>
                      </w:r>
                      <w:r>
                        <w:rPr>
                          <w:rFonts w:ascii="Phetsarath OT" w:hAnsi="Phetsarath OT" w:cs="Phetsarath OT"/>
                          <w:color w:val="000000" w:themeColor="text1"/>
                          <w:sz w:val="16"/>
                          <w:szCs w:val="16"/>
                          <w:lang w:bidi="th-TH"/>
                        </w:rPr>
                        <w:t xml:space="preserve"> (90%/10%, 80%/20% </w:t>
                      </w:r>
                      <w:r>
                        <w:rPr>
                          <w:rFonts w:ascii="Phetsarath OT" w:hAnsi="Phetsarath OT" w:cs="Phetsarath OT"/>
                          <w:color w:val="000000" w:themeColor="text1"/>
                          <w:sz w:val="16"/>
                          <w:szCs w:val="16"/>
                          <w:cs/>
                          <w:lang w:bidi="lo-LA"/>
                        </w:rPr>
                        <w:t xml:space="preserve">ຫຼື </w:t>
                      </w:r>
                      <w:r>
                        <w:rPr>
                          <w:rFonts w:ascii="Phetsarath OT" w:hAnsi="Phetsarath OT" w:cs="Phetsarath OT"/>
                          <w:color w:val="000000" w:themeColor="text1"/>
                          <w:sz w:val="16"/>
                          <w:szCs w:val="16"/>
                          <w:lang w:bidi="th-TH"/>
                        </w:rPr>
                        <w:t>30%/70%)</w:t>
                      </w:r>
                    </w:p>
                  </w:txbxContent>
                </v:textbox>
              </v:shape>
              <v:shape id="Text Box 21" o:spid="_x0000_s1144" type="#_x0000_t202" style="position:absolute;left:76320;top:41364;width:23717;height:570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" filled="f" stroked="f">
                <v:textbox>
                  <w:txbxContent>
                    <w:p w:rsidR="00381D85" w:rsidRDefault="00381D85" w:rsidP="008F1D96">
                      <w:pPr>
                        <w:rPr>
                          <w:lang w:bidi="th-TH"/>
                        </w:rPr>
                      </w:pPr>
                      <w:r>
                        <w:rPr>
                          <w:rFonts w:ascii="Phetsarath OT" w:hAnsi="Phetsarath OT" w:cs="Phetsarath OT"/>
                          <w:color w:val="000000" w:themeColor="text1"/>
                          <w:sz w:val="16"/>
                          <w:szCs w:val="16"/>
                        </w:rPr>
                        <w:t>QCBS</w:t>
                      </w:r>
                      <w:r>
                        <w:rPr>
                          <w:rFonts w:ascii="Phetsarath OT" w:hAnsi="Phetsarath OT" w:cs="Phetsarath OT"/>
                          <w:color w:val="000000" w:themeColor="text1"/>
                          <w:sz w:val="16"/>
                          <w:szCs w:val="16"/>
                          <w:cs/>
                          <w:lang w:bidi="lo-LA"/>
                        </w:rPr>
                        <w:t>/ ບົດສະເໜີດ້ານການເງິນທີ່ຕໍ່າສຸດຈະໄດ້ຮັບຄະແນນເຕັມ ໂດຍການນໍາໃຊ້ນໍ້າໜັກຂ້າງເທິງນັ້ນ. ຂະແນນນໍ້າໜັກຂອງບົດສະເໜີອື່ນໆ ຈະໄດ້ຄິດໄລ່ໃຫ້ເປັນເສດສ່ວນຄະແນນສູງສຸດ</w:t>
                      </w:r>
                    </w:p>
                  </w:txbxContent>
                </v:textbox>
              </v:shape>
              <v:shape id="Text Box 23" o:spid="_x0000_s1143" type="#_x0000_t202" style="position:absolute;left:75505;top:54311;width:23718;height:570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" filled="f" stroked="f">
                <v:textbox>
                  <w:txbxContent>
                    <w:p w:rsidR="00381D85" w:rsidRDefault="00381D85" w:rsidP="008F1D96">
                      <w:pPr>
                        <w:rPr>
                          <w:lang w:bidi="th-TH"/>
                        </w:rPr>
                      </w:pPr>
                      <w:r>
                        <w:rPr>
                          <w:rFonts w:ascii="Phetsarath OT" w:hAnsi="Phetsarath OT" w:cs="Phetsarath OT"/>
                          <w:color w:val="000000" w:themeColor="text1"/>
                          <w:sz w:val="16"/>
                          <w:szCs w:val="16"/>
                        </w:rPr>
                        <w:t>QCBS</w:t>
                      </w:r>
                      <w:r>
                        <w:rPr>
                          <w:rFonts w:ascii="Phetsarath OT" w:hAnsi="Phetsarath OT" w:cs="Phetsarath OT"/>
                          <w:color w:val="000000" w:themeColor="text1"/>
                          <w:sz w:val="16"/>
                          <w:szCs w:val="16"/>
                          <w:cs/>
                          <w:lang w:bidi="lo-LA"/>
                        </w:rPr>
                        <w:t>/ ພາຍຫຼັງທີ່ດ້ານເຕັກນິກ ແລະ ການເງິນ ໄດ້ຖືກກໍານົດ ສໍາລັບ ແຕ່ລະຊຸດຂອງບົດສະເໜີແລ້ວ ຈະຖືກລວມເພື່ອກໍານົດຄະແນນຄັ້ງສຸດທ້າຍ ແລະ ຊະນະການຍື່ນປະມູນ</w:t>
                      </w:r>
                    </w:p>
                  </w:txbxContent>
                </v:textbox>
              </v:shape>
              <v:shape id="Straight Arrow Connector 252" o:spid="_x0000_s1142" type="#_x0000_t32" style="position:absolute;left:89405;top:11525;width:0;height:3620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" strokecolor="#4472c4 [3204]" strokeweight="1.5pt">
                <v:stroke endarrow="block" joinstyle="miter"/>
              </v:shape>
              <v:shape id="Straight Arrow Connector 253" o:spid="_x0000_s1141" type="#_x0000_t32" style="position:absolute;left:90119;top:20360;width:0;height:3620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" strokecolor="#4472c4 [3204]" strokeweight="1.5pt">
                <v:stroke endarrow="block" joinstyle="miter"/>
              </v:shape>
              <v:shape id="Straight Arrow Connector 254" o:spid="_x0000_s1140" type="#_x0000_t32" style="position:absolute;left:90119;top:30591;width:0;height:2806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" strokecolor="#4472c4 [3204]" strokeweight="1.5pt">
                <v:stroke endarrow="block" joinstyle="miter"/>
              </v:shape>
              <v:shape id="Straight Arrow Connector 255" o:spid="_x0000_s1139" type="#_x0000_t32" style="position:absolute;left:99263;top:40369;width:0;height:7876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" strokecolor="#4472c4 [3204]" strokeweight="1.5pt">
                <v:stroke endarrow="block" joinstyle="miter"/>
              </v:shape>
            </v:group>
            <v:roundrect id="Rounded Rectangle 233" o:spid="_x0000_s1137" style="position:absolute;left:1448;top:2616;width:39012;height:13091;visibility:visibl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" fillcolor="#bdd6ee [1304]" strokecolor="#1f3763 [1604]" strokeweight="1pt">
              <v:stroke joinstyle="miter"/>
              <v:textbox>
                <w:txbxContent>
                  <w:p w:rsidR="00381D85" w:rsidRDefault="00381D85" w:rsidP="008F1D96">
                    <w:pPr>
                      <w:rPr>
                        <w:rFonts w:ascii="Phetsarath OT" w:hAnsi="Phetsarath OT" w:cs="Phetsarath OT"/>
                        <w:b/>
                        <w:bCs/>
                        <w:color w:val="000000" w:themeColor="text1"/>
                        <w:sz w:val="16"/>
                        <w:szCs w:val="16"/>
                      </w:rPr>
                    </w:pPr>
                    <w:r>
                      <w:rPr>
                        <w:rFonts w:ascii="Phetsarath OT" w:hAnsi="Phetsarath OT" w:cs="Phetsarath OT"/>
                        <w:b/>
                        <w:bCs/>
                        <w:color w:val="000000" w:themeColor="text1"/>
                        <w:sz w:val="16"/>
                        <w:szCs w:val="16"/>
                        <w:cs/>
                        <w:lang w:bidi="lo-LA"/>
                      </w:rPr>
                      <w:t xml:space="preserve">ການຈັດຈ້າງທັງ ຄຸນນະພາບ ແລະ ລາຄາ </w:t>
                    </w:r>
                    <w:r>
                      <w:rPr>
                        <w:rFonts w:ascii="Phetsarath OT" w:hAnsi="Phetsarath OT" w:cs="Phetsarath OT"/>
                        <w:b/>
                        <w:bCs/>
                        <w:color w:val="000000" w:themeColor="text1"/>
                        <w:sz w:val="16"/>
                        <w:szCs w:val="16"/>
                      </w:rPr>
                      <w:t>(QCBS)</w:t>
                    </w:r>
                  </w:p>
                  <w:p w:rsidR="00381D85" w:rsidRDefault="00381D85" w:rsidP="00AB2A2A">
                    <w:pPr>
                      <w:pStyle w:val="ListParagraph"/>
                      <w:numPr>
                        <w:ilvl w:val="0"/>
                        <w:numId w:val="12"/>
                      </w:numPr>
                      <w:rPr>
                        <w:rFonts w:ascii="Phetsarath OT" w:hAnsi="Phetsarath OT" w:cs="Phetsarath OT"/>
                        <w:b/>
                        <w:bCs/>
                        <w:color w:val="000000" w:themeColor="text1"/>
                        <w:sz w:val="16"/>
                        <w:szCs w:val="16"/>
                      </w:rPr>
                    </w:pPr>
                    <w:r>
                      <w:rPr>
                        <w:rFonts w:ascii="Phetsarath OT" w:hAnsi="Phetsarath OT" w:cs="Phetsarath OT"/>
                        <w:color w:val="000000" w:themeColor="text1"/>
                        <w:sz w:val="16"/>
                        <w:szCs w:val="16"/>
                        <w:cs/>
                        <w:lang w:bidi="lo-LA"/>
                      </w:rPr>
                      <w:t>ເປັນການບໍລິການໂດຍປົກກະຕິທົ່ວໄປ ບໍ່ມີຄວາມຫຍຸ້ງຍາກສັບສົນ</w:t>
                    </w:r>
                  </w:p>
                  <w:p w:rsidR="00381D85" w:rsidRDefault="00381D85" w:rsidP="00AB2A2A">
                    <w:pPr>
                      <w:pStyle w:val="ListParagraph"/>
                      <w:numPr>
                        <w:ilvl w:val="0"/>
                        <w:numId w:val="12"/>
                      </w:numPr>
                      <w:rPr>
                        <w:rFonts w:ascii="Phetsarath OT" w:eastAsia="Phetsarath OT" w:hAnsi="Phetsarath OT" w:cs="Phetsarath OT"/>
                        <w:color w:val="000000" w:themeColor="text1"/>
                        <w:sz w:val="16"/>
                        <w:szCs w:val="16"/>
                        <w:lang w:bidi="lo-LA"/>
                      </w:rPr>
                    </w:pPr>
                    <w:r>
                      <w:rPr>
                        <w:rFonts w:ascii="Phetsarath OT" w:hAnsi="Phetsarath OT" w:cs="Phetsarath OT"/>
                        <w:color w:val="000000" w:themeColor="text1"/>
                        <w:sz w:val="16"/>
                        <w:szCs w:val="16"/>
                        <w:cs/>
                        <w:lang w:bidi="lo-LA"/>
                      </w:rPr>
                      <w:t xml:space="preserve">ຂອບເຂດຂອງການວຽກງານ ສາມາດຖືກກຳນົດໄດ້ຊັດເຈນ ແລະ </w:t>
                    </w:r>
                    <w:r>
                      <w:rPr>
                        <w:rFonts w:ascii="Phetsarath OT" w:hAnsi="Phetsarath OT" w:cs="Phetsarath OT"/>
                        <w:color w:val="000000" w:themeColor="text1"/>
                        <w:sz w:val="16"/>
                        <w:szCs w:val="16"/>
                      </w:rPr>
                      <w:t xml:space="preserve">TOR </w:t>
                    </w:r>
                    <w:r>
                      <w:rPr>
                        <w:rFonts w:ascii="Phetsarath OT" w:hAnsi="Phetsarath OT" w:cs="Phetsarath OT"/>
                        <w:color w:val="000000" w:themeColor="text1"/>
                        <w:sz w:val="16"/>
                        <w:szCs w:val="16"/>
                        <w:cs/>
                        <w:lang w:bidi="lo-LA"/>
                      </w:rPr>
                      <w:t>ຖືກກຳນົດ ແລະ ຈະແຈ້ງ</w:t>
                    </w:r>
                  </w:p>
                  <w:p w:rsidR="00381D85" w:rsidRPr="00B801F8" w:rsidRDefault="00381D85" w:rsidP="00AB2A2A">
                    <w:pPr>
                      <w:pStyle w:val="ListParagraph"/>
                      <w:numPr>
                        <w:ilvl w:val="0"/>
                        <w:numId w:val="12"/>
                      </w:numPr>
                      <w:rPr>
                        <w:rFonts w:ascii="Phetsarath OT" w:eastAsia="Phetsarath OT" w:hAnsi="Phetsarath OT" w:cs="Phetsarath OT"/>
                        <w:sz w:val="16"/>
                        <w:szCs w:val="16"/>
                        <w:lang w:bidi="lo-LA"/>
                      </w:rPr>
                    </w:pPr>
                    <w:r>
                      <w:rPr>
                        <w:rFonts w:ascii="Phetsarath OT" w:eastAsia="Phetsarath OT" w:hAnsi="Phetsarath OT" w:cs="Phetsarath OT"/>
                        <w:color w:val="000000" w:themeColor="text1"/>
                        <w:sz w:val="16"/>
                        <w:szCs w:val="16"/>
                        <w:cs/>
                        <w:lang w:bidi="lo-LA"/>
                      </w:rPr>
                      <w:t>ເວລາຂອງພະນັກງານ ແລະ ສິ່ງຕ່າງໆທີ່ເອົາເຂົ້າໃນການບໍລິການ ສາມາດຄາດຄະເນໄດ້</w:t>
                    </w:r>
                    <w:r>
                      <w:rPr>
                        <w:rFonts w:ascii="Phetsarath OT" w:hAnsi="Phetsarath OT" w:cs="Phetsarath OT"/>
                        <w:color w:val="000000" w:themeColor="text1"/>
                        <w:sz w:val="16"/>
                        <w:szCs w:val="16"/>
                        <w:cs/>
                        <w:lang w:bidi="lo-LA"/>
                      </w:rPr>
                      <w:t>ຢ່າງແມ່ນຍໍາພໍສົມຄວນ</w:t>
                    </w:r>
                  </w:p>
                  <w:p w:rsidR="00381D85" w:rsidRPr="001862D8" w:rsidRDefault="00381D85" w:rsidP="001862D8">
                    <w:pPr>
                      <w:pStyle w:val="ListParagraph"/>
                      <w:numPr>
                        <w:ilvl w:val="0"/>
                        <w:numId w:val="12"/>
                      </w:numPr>
                      <w:rPr>
                        <w:rFonts w:ascii="Phetsarath OT" w:eastAsia="Phetsarath OT" w:hAnsi="Phetsarath OT" w:cs="Phetsarath OT"/>
                        <w:color w:val="000000" w:themeColor="text1"/>
                        <w:sz w:val="16"/>
                        <w:szCs w:val="16"/>
                        <w:lang w:bidi="lo-LA"/>
                      </w:rPr>
                    </w:pPr>
                    <w:r w:rsidRPr="00B801F8">
                      <w:rPr>
                        <w:rFonts w:ascii="Phetsarath OT" w:hAnsi="Phetsarath OT" w:cs="Phetsarath OT"/>
                        <w:sz w:val="16"/>
                        <w:szCs w:val="16"/>
                        <w:cs/>
                        <w:lang w:bidi="lo-LA"/>
                      </w:rPr>
                      <w:t>ຄວາມສ່ຽງຂອງຜົນກະທົບໃນເຂດພື້ນທີ່</w:t>
                    </w:r>
                    <w:r w:rsidRPr="00B801F8">
                      <w:rPr>
                        <w:rFonts w:ascii="Phetsarath OT" w:hAnsi="Phetsarath OT" w:cs="Phetsarath OT" w:hint="cs"/>
                        <w:sz w:val="16"/>
                        <w:szCs w:val="16"/>
                        <w:cs/>
                        <w:lang w:bidi="lo-LA"/>
                      </w:rPr>
                      <w:t>ຕາມທິດທາງ</w:t>
                    </w:r>
                    <w:r w:rsidRPr="00B801F8">
                      <w:rPr>
                        <w:rFonts w:ascii="Phetsarath OT" w:hAnsi="Phetsarath OT" w:cs="Phetsarath OT"/>
                        <w:sz w:val="16"/>
                        <w:szCs w:val="16"/>
                        <w:cs/>
                        <w:lang w:bidi="lo-LA"/>
                      </w:rPr>
                      <w:t xml:space="preserve"> ຂອງ</w:t>
                    </w:r>
                    <w:r>
                      <w:rPr>
                        <w:rFonts w:ascii="Phetsarath OT" w:hAnsi="Phetsarath OT" w:cs="Phetsarath OT"/>
                        <w:color w:val="000000" w:themeColor="text1"/>
                        <w:sz w:val="16"/>
                        <w:szCs w:val="16"/>
                        <w:cs/>
                        <w:lang w:bidi="lo-LA"/>
                      </w:rPr>
                      <w:t>ໂຄງການ ແມ່ນໄດ້ສະແດງຈໍານວນ ແລະ ຄຸ້ມຄອງ (ຕົວຢ່າງ: ແຜນງານການສ້າງຄວາມອາດສາມາດ)</w:t>
                    </w:r>
                  </w:p>
                  <w:p w:rsidR="00381D85" w:rsidRDefault="00381D85" w:rsidP="008F1D96">
                    <w:pPr>
                      <w:pStyle w:val="ListParagraph"/>
                      <w:ind w:left="360"/>
                      <w:rPr>
                        <w:rFonts w:ascii="Phetsarath OT" w:eastAsia="Phetsarath OT" w:hAnsi="Phetsarath OT" w:cs="Phetsarath OT"/>
                        <w:color w:val="000000" w:themeColor="text1"/>
                        <w:sz w:val="16"/>
                        <w:szCs w:val="16"/>
                        <w:cs/>
                        <w:lang w:bidi="lo-LA"/>
                      </w:rPr>
                    </w:pPr>
                  </w:p>
                </w:txbxContent>
              </v:textbox>
            </v:roundrect>
          </v:group>
        </w:pict>
      </w:r>
      <w:r w:rsidR="008F1D9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ຂະບວນການ</w:t>
      </w:r>
      <w:r w:rsidR="008F1D9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ab/>
      </w:r>
      <w:r w:rsidR="008F1D9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ab/>
      </w:r>
      <w:r w:rsidR="008F1D9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ab/>
      </w:r>
      <w:r w:rsidR="008F1D9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ab/>
      </w:r>
      <w:r w:rsidR="008F1D9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ab/>
      </w:r>
      <w:r w:rsidR="008F1D9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ab/>
      </w:r>
      <w:r w:rsidR="008F1D9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ab/>
      </w:r>
      <w:r w:rsidR="008F1D9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ab/>
        <w:t>ການຄັດເລືອກພື້ນຖານ</w:t>
      </w:r>
      <w:r w:rsidR="008F1D96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ab/>
      </w:r>
      <w:r w:rsidR="008F1D9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ab/>
      </w:r>
      <w:r w:rsidR="008F1D9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ab/>
      </w:r>
      <w:r w:rsidR="008F1D9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ab/>
      </w:r>
      <w:r w:rsidR="008F1D9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ab/>
      </w:r>
      <w:r w:rsidR="008F1D9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ab/>
        <w:t>ຂະບວນການ</w:t>
      </w:r>
      <w:r w:rsidR="008F1D96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ab/>
      </w:r>
      <w:r w:rsidR="008F1D96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ab/>
      </w:r>
      <w:r w:rsidR="008F1D96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ab/>
      </w:r>
      <w:r w:rsidR="008F1D96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ab/>
      </w:r>
      <w:r w:rsidR="008F1D96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ab/>
      </w:r>
      <w:r w:rsidR="008F1D96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ab/>
      </w:r>
      <w:r w:rsidR="008F1D96" w:rsidRPr="00551311">
        <w:rPr>
          <w:rFonts w:ascii="Phetsarath OT" w:eastAsia="Phetsarath OT" w:hAnsi="Phetsarath OT" w:cs="Phetsarath OT"/>
          <w:color w:val="ED7D31" w:themeColor="accent2"/>
          <w:sz w:val="22"/>
          <w:szCs w:val="22"/>
        </w:rPr>
        <w:br/>
      </w:r>
    </w:p>
    <w:p w:rsidR="008F1D96" w:rsidRPr="00551311" w:rsidRDefault="008F1D96" w:rsidP="00B801F8">
      <w:pPr>
        <w:pStyle w:val="Heading4"/>
        <w:spacing w:before="0"/>
        <w:rPr>
          <w:rFonts w:eastAsia="Phetsarath OT" w:cs="Phetsarath OT"/>
          <w:b/>
          <w:sz w:val="22"/>
          <w:szCs w:val="22"/>
        </w:rPr>
      </w:pPr>
      <w:bookmarkStart w:id="494" w:name="_Toc61952404"/>
      <w:bookmarkStart w:id="495" w:name="_Toc232302616"/>
      <w:bookmarkStart w:id="496" w:name="_Toc231979653"/>
      <w:bookmarkStart w:id="497" w:name="_Toc231977381"/>
      <w:bookmarkStart w:id="498" w:name="_Toc231977028"/>
      <w:bookmarkStart w:id="499" w:name="_Toc231975442"/>
      <w:bookmarkStart w:id="500" w:name="_Toc231974226"/>
      <w:bookmarkStart w:id="501" w:name="_Toc94452265"/>
      <w:r w:rsidRPr="00551311">
        <w:rPr>
          <w:rFonts w:eastAsia="Phetsarath OT" w:cs="Phetsarath OT"/>
          <w:b/>
          <w:sz w:val="22"/>
          <w:szCs w:val="22"/>
        </w:rPr>
        <w:lastRenderedPageBreak/>
        <w:t>10.2.1</w:t>
      </w:r>
      <w:r w:rsidRPr="00551311">
        <w:rPr>
          <w:rFonts w:eastAsia="Phetsarath OT" w:cs="Phetsarath OT"/>
          <w:b/>
          <w:sz w:val="22"/>
          <w:szCs w:val="22"/>
        </w:rPr>
        <w:tab/>
      </w:r>
      <w:r w:rsidRPr="00551311">
        <w:rPr>
          <w:rFonts w:eastAsia="Phetsarath OT" w:cs="Phetsarath OT"/>
          <w:b/>
          <w:sz w:val="22"/>
          <w:szCs w:val="22"/>
          <w:cs/>
          <w:lang w:bidi="lo-LA"/>
        </w:rPr>
        <w:t xml:space="preserve">ການຈັດຈ້າງທັງຄຸນນະພາບ ແລະ ລາຄາ </w:t>
      </w:r>
      <w:r w:rsidRPr="00551311">
        <w:rPr>
          <w:rFonts w:eastAsia="Phetsarath OT" w:cs="Phetsarath OT"/>
          <w:b/>
          <w:sz w:val="22"/>
          <w:szCs w:val="22"/>
        </w:rPr>
        <w:t>(QCBS)</w:t>
      </w:r>
      <w:bookmarkEnd w:id="494"/>
      <w:bookmarkEnd w:id="495"/>
      <w:bookmarkEnd w:id="496"/>
      <w:bookmarkEnd w:id="497"/>
      <w:bookmarkEnd w:id="498"/>
      <w:bookmarkEnd w:id="499"/>
      <w:bookmarkEnd w:id="500"/>
      <w:bookmarkEnd w:id="501"/>
    </w:p>
    <w:p w:rsidR="008F1D96" w:rsidRPr="00551311" w:rsidRDefault="008F1D96" w:rsidP="006E3838">
      <w:pPr>
        <w:ind w:firstLine="360"/>
        <w:jc w:val="thaiDistribute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ການຈັດຈ້າງແບບ</w:t>
      </w:r>
      <w:r w:rsidR="00371584" w:rsidRPr="00551311">
        <w:rPr>
          <w:rFonts w:ascii="Phetsarath OT" w:eastAsia="Phetsarath OT" w:hAnsi="Phetsarath OT" w:cs="Phetsarath OT"/>
          <w:b/>
          <w:sz w:val="22"/>
          <w:szCs w:val="22"/>
          <w:cs/>
          <w:lang w:bidi="lo-LA"/>
        </w:rPr>
        <w:t>ທັງຄຸນນະພາບ ແລະ ລາຄາ</w:t>
      </w:r>
      <w:r w:rsidR="006E3838">
        <w:rPr>
          <w:rFonts w:ascii="Phetsarath OT" w:eastAsia="Phetsarath OT" w:hAnsi="Phetsarath OT" w:cs="Phetsarath OT" w:hint="cs"/>
          <w:b/>
          <w:sz w:val="22"/>
          <w:szCs w:val="22"/>
          <w:cs/>
          <w:lang w:bidi="lo-LA"/>
        </w:rPr>
        <w:t xml:space="preserve"> 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QCBS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ແມ່ນວິທີການທີ່ອີງໃສ່ຄຸນນະພາບຂອງບົດສະເໜີ ແລະ ລາຄາຂອງການບໍລິການ ທີ່ຈະສະໜອງໃຫ້. ມັນແມ່ນວິທີການທີ່ຖືກ</w:t>
      </w:r>
      <w:r w:rsidR="007E171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ໃຊ້ຫຼາຍທີ່ສຸດ ເພື່ອຄັດເລືອກເອົາທີ່ປຶກສາພາຍໃຕ້ວຽກງານ ທີ່</w:t>
      </w:r>
      <w:r w:rsidR="0040361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ນໍາໃຊ້ງົບປະມານຂອງ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ລັດຖະບານ. ເນື່ອງຈາກວ່າພາຍໃຕ້ການຈັດຈ້າງແບບ</w:t>
      </w:r>
      <w:r w:rsidR="00371584" w:rsidRPr="00551311">
        <w:rPr>
          <w:rFonts w:ascii="Phetsarath OT" w:eastAsia="Phetsarath OT" w:hAnsi="Phetsarath OT" w:cs="Phetsarath OT"/>
          <w:b/>
          <w:sz w:val="22"/>
          <w:szCs w:val="22"/>
          <w:cs/>
          <w:lang w:bidi="lo-LA"/>
        </w:rPr>
        <w:t>ທັງຄຸນນະພາບ ແລະ ລາຄາ</w:t>
      </w:r>
      <w:r w:rsidR="00741FC7">
        <w:rPr>
          <w:rFonts w:ascii="Phetsarath OT" w:eastAsia="Phetsarath OT" w:hAnsi="Phetsarath OT" w:cs="Phetsarath OT" w:hint="cs"/>
          <w:b/>
          <w:sz w:val="22"/>
          <w:szCs w:val="22"/>
          <w:cs/>
          <w:lang w:bidi="lo-LA"/>
        </w:rPr>
        <w:t xml:space="preserve"> 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QCBS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ລາຄາຂອງການບໍລິການທີ່ສະເໜີ ແມ່ນປັດໃຈຂອງການເລືອກ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ວິທີການນີ້ແມ່ນເໝາະສົມເມື່ອ</w:t>
      </w: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8F1D96" w:rsidRPr="00551311" w:rsidRDefault="008F1D96" w:rsidP="00AB2A2A">
      <w:pPr>
        <w:pStyle w:val="ListParagraph"/>
        <w:numPr>
          <w:ilvl w:val="0"/>
          <w:numId w:val="149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ຂອບເຂດຂອງການ</w:t>
      </w:r>
      <w:r w:rsidR="0040361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ກໍ່ສ້າງ </w:t>
      </w:r>
      <w:r w:rsidR="000F72E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າມາດຖືກ</w:t>
      </w:r>
      <w:r w:rsidR="002F175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ນົດໄດ້ຊັດເຈນ ແລະ </w:t>
      </w:r>
      <w:r w:rsidR="0040361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ຫນ້າວຽກລະອຽດ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TOR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ຖືກ</w:t>
      </w:r>
      <w:r w:rsidR="002F175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ນົດ ແລະ ຈະແຈ້ງ</w:t>
      </w:r>
      <w:r w:rsidR="000F72E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,</w:t>
      </w:r>
      <w:r w:rsidR="00A37E6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</w:p>
    <w:p w:rsidR="008F1D96" w:rsidRPr="00551311" w:rsidRDefault="008F1D96" w:rsidP="00AB2A2A">
      <w:pPr>
        <w:pStyle w:val="ListParagraph"/>
        <w:numPr>
          <w:ilvl w:val="0"/>
          <w:numId w:val="149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 ແລະ ທີ່ປຶກສາ ສາມາດປະເມີນເວລາຂອງພະນັກງານໄດ້ຢ່າງແມ່ນຍໍາພໍສົມຄວນ ລວມທັງ ລາຄາ ແລະ ສິ່ງຕ່າງໆທີ່ຈໍາເປັນ ທີ່ເອົາເຂົ້າໃນການບໍລິການຂອງທີ່ປຶກສາ.</w:t>
      </w: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ການຈັດຈ້າງແບບ </w:t>
      </w:r>
      <w:r w:rsidR="000F72E4" w:rsidRPr="00551311">
        <w:rPr>
          <w:rFonts w:ascii="Phetsarath OT" w:eastAsia="Phetsarath OT" w:hAnsi="Phetsarath OT" w:cs="Phetsarath OT"/>
          <w:b/>
          <w:sz w:val="22"/>
          <w:szCs w:val="22"/>
          <w:cs/>
          <w:lang w:bidi="lo-LA"/>
        </w:rPr>
        <w:t>ທັງຄຸນນະພາບ ແລະ ລາຄາ</w:t>
      </w:r>
      <w:r w:rsidR="006E3838">
        <w:rPr>
          <w:rFonts w:ascii="Phetsarath OT" w:eastAsia="Phetsarath OT" w:hAnsi="Phetsarath OT" w:cs="Phetsarath OT" w:hint="cs"/>
          <w:b/>
          <w:sz w:val="22"/>
          <w:szCs w:val="22"/>
          <w:cs/>
          <w:lang w:bidi="lo-LA"/>
        </w:rPr>
        <w:t xml:space="preserve"> 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QCBS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ແມ່ນມີຄວາມເໝາະສົມກັບໜ້າວຽກ</w:t>
      </w:r>
      <w:r w:rsidR="008E292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ເຊັ່ນ: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: </w:t>
      </w: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8F1D96" w:rsidRPr="00551311" w:rsidRDefault="008F1D96" w:rsidP="00AB2A2A">
      <w:pPr>
        <w:pStyle w:val="ListParagraph"/>
        <w:numPr>
          <w:ilvl w:val="0"/>
          <w:numId w:val="150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ການສຶກສາຄວາມເປັນໄປໄດ້ ແລະ ການອອກແບບ ທີ່ເປັນລັກສະນະຂອງການລົງທຶນທີ່ຈະແຈ້ງ ແລະ ຖືກ</w:t>
      </w:r>
      <w:r w:rsidR="002D64C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ມາເປັນຢ່າງດີ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ວິທີແກ້ໄຂທາງດ້ານເຕັກນິກທີ່ເປັນທີ່ຮູ້ຈັກ </w:t>
      </w:r>
      <w:r w:rsidR="002F175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ລັງຈະຖືກພິຈາລະນາ</w:t>
      </w:r>
      <w:r w:rsidR="00A37E6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ການປະເມີນຜົນກະທົບຈາກໂຄງການແມ່ນບໍ່ແນ່ນອນ ຫຼື ຍາກທີ່ຈະຄາດຄະເນໄດ້</w:t>
      </w:r>
      <w:r w:rsidRPr="00551311">
        <w:rPr>
          <w:rFonts w:ascii="Phetsarath OT" w:eastAsia="Phetsarath OT" w:hAnsi="Phetsarath OT" w:cs="Phetsarath OT"/>
          <w:sz w:val="22"/>
          <w:szCs w:val="22"/>
        </w:rPr>
        <w:t>;</w:t>
      </w:r>
    </w:p>
    <w:p w:rsidR="008F1D96" w:rsidRPr="00551311" w:rsidRDefault="008F1D96" w:rsidP="00AB2A2A">
      <w:pPr>
        <w:pStyle w:val="ListParagraph"/>
        <w:numPr>
          <w:ilvl w:val="0"/>
          <w:numId w:val="150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ການກະກຽມເອກະສານການປະມູນ ແລະ ການອອກແບບລະອຽດ</w:t>
      </w:r>
      <w:r w:rsidRPr="00551311">
        <w:rPr>
          <w:rFonts w:ascii="Phetsarath OT" w:eastAsia="Phetsarath OT" w:hAnsi="Phetsarath OT" w:cs="Phetsarath OT"/>
          <w:sz w:val="22"/>
          <w:szCs w:val="22"/>
        </w:rPr>
        <w:t>;</w:t>
      </w:r>
    </w:p>
    <w:p w:rsidR="008F1D96" w:rsidRPr="00551311" w:rsidRDefault="008F1D96" w:rsidP="00AB2A2A">
      <w:pPr>
        <w:pStyle w:val="ListParagraph"/>
        <w:numPr>
          <w:ilvl w:val="0"/>
          <w:numId w:val="150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ການຊີ້</w:t>
      </w:r>
      <w:r w:rsidR="007E171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ວຽກງານກໍ່ສ້າງ ແລະ ຕິດຕັ້ງອຸປະກອນ</w:t>
      </w:r>
      <w:r w:rsidRPr="00551311">
        <w:rPr>
          <w:rFonts w:ascii="Phetsarath OT" w:eastAsia="Phetsarath OT" w:hAnsi="Phetsarath OT" w:cs="Phetsarath OT"/>
          <w:sz w:val="22"/>
          <w:szCs w:val="22"/>
        </w:rPr>
        <w:t>;</w:t>
      </w:r>
    </w:p>
    <w:p w:rsidR="008F1D96" w:rsidRPr="00551311" w:rsidRDefault="008F1D96" w:rsidP="00AB2A2A">
      <w:pPr>
        <w:pStyle w:val="ListParagraph"/>
        <w:numPr>
          <w:ilvl w:val="0"/>
          <w:numId w:val="150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ການບໍລິການໃຫ້ຄວາມຊ່ວຍເຫຼືອທາງດ້ານເຕັກນິກ ແລະ ການພັດທະນາສະຖາບັນຂອງຜູ້ຈັດຊື້-ຈັດຈ້າງ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;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ແລະ</w:t>
      </w:r>
    </w:p>
    <w:p w:rsidR="008F1D96" w:rsidRPr="00551311" w:rsidRDefault="008F1D96" w:rsidP="00AB2A2A">
      <w:pPr>
        <w:pStyle w:val="ListParagraph"/>
        <w:numPr>
          <w:ilvl w:val="0"/>
          <w:numId w:val="150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ການບໍລິການຈັດຊື້-ຈັດຈ້າງ ແລະ ການຕິດຕາມກວດກາ.</w:t>
      </w: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ເພື່ອເພີ່ມຄວາມເປັນໄປໄດ້ໃນການຮັບເອົາບົດສະເໜີທີ່ຕອບສະໜອງ</w:t>
      </w:r>
      <w:r w:rsidRPr="00551311">
        <w:rPr>
          <w:rFonts w:ascii="Phetsarath OT" w:eastAsia="Phetsarath OT" w:hAnsi="Phetsarath OT" w:cs="Phetsarath OT"/>
          <w:sz w:val="22"/>
          <w:szCs w:val="22"/>
        </w:rPr>
        <w:t>,</w:t>
      </w:r>
      <w:r w:rsidR="0040361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ເອກະສານການສະເຫນີ</w:t>
      </w:r>
      <w:r w:rsidR="00940835">
        <w:rPr>
          <w:rFonts w:ascii="Phetsarath OT" w:eastAsia="Phetsarath OT" w:hAnsi="Phetsarath OT" w:cs="Phetsarath OT"/>
          <w:sz w:val="22"/>
          <w:szCs w:val="22"/>
          <w:lang w:bidi="lo-LA"/>
        </w:rPr>
        <w:t xml:space="preserve">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(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RFP)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ພາຍໃຕ້ </w:t>
      </w:r>
      <w:r w:rsidR="000F72E4" w:rsidRPr="00551311">
        <w:rPr>
          <w:rFonts w:ascii="Phetsarath OT" w:eastAsia="Phetsarath OT" w:hAnsi="Phetsarath OT" w:cs="Phetsarath OT"/>
          <w:b/>
          <w:sz w:val="22"/>
          <w:szCs w:val="22"/>
          <w:cs/>
          <w:lang w:bidi="lo-LA"/>
        </w:rPr>
        <w:t>ທັງຄຸນນະພາບ ແລະ ລາຄາ</w:t>
      </w:r>
      <w:r w:rsidR="00940835">
        <w:rPr>
          <w:rFonts w:ascii="Phetsarath OT" w:eastAsia="Phetsarath OT" w:hAnsi="Phetsarath OT" w:cs="Phetsarath OT"/>
          <w:b/>
          <w:sz w:val="22"/>
          <w:szCs w:val="22"/>
          <w:lang w:bidi="lo-LA"/>
        </w:rPr>
        <w:t xml:space="preserve"> 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QCBS </w:t>
      </w:r>
      <w:r w:rsidR="0040361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ສະແດງ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ເວລາຂອງພະນັກງານທີ່ຄາດຄະເນໄວ້ໂດຍ ຜູ້ຈັດຊື້-ຈັດຈ້າງ ເພື່ອປະຕິບັດໜ້າວຽກ</w:t>
      </w:r>
      <w:r w:rsidR="0040361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ທີ່ມອບຫມາຍ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. ເຖິງຢ່າງໃດກໍ່ຕາມ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ການຄາດຄະເນນີ້ ບໍ່ໄດ້ຜູກມັດກັບທີ່ປຶກສາ</w:t>
      </w:r>
      <w:r w:rsidR="00A37E6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="00FA369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ເຂົາເຈົ້າຄວນ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="00FA369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ເວລາທີ່ເຂົາເຈົ້າ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ເຫັນວ່າເໝາະສົມ</w:t>
      </w:r>
      <w:r w:rsidR="00FA369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ເພື່ອສໍາເລັດວຽກງານ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741FC7">
      <w:pPr>
        <w:jc w:val="thaiDistribute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ພາຍໃຕ້ການຈັດຈ້າງແບບ</w:t>
      </w:r>
      <w:r w:rsidR="000F72E4" w:rsidRPr="00551311">
        <w:rPr>
          <w:rFonts w:ascii="Phetsarath OT" w:eastAsia="Phetsarath OT" w:hAnsi="Phetsarath OT" w:cs="Phetsarath OT"/>
          <w:b/>
          <w:sz w:val="22"/>
          <w:szCs w:val="22"/>
          <w:cs/>
          <w:lang w:bidi="lo-LA"/>
        </w:rPr>
        <w:t>ທັງຄຸນນະພາບ ແລະ ລາຄາ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QCBS,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ບົດສະເໜີດ້ານເຕັກນິກ ແລະ ການເງິນ ແມ່ນຖືກສົ່ງພ້ອມກັນໃນຊອງປະມູນ</w:t>
      </w:r>
      <w:r w:rsidR="00FA369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ຕິດແຈບ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(ລະບົບສອງຊອງ). ບົດສະເໜີ ທີ່ໄດ້ຮັບຫຼັງຈາກ</w:t>
      </w:r>
      <w:r w:rsidR="002F175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ນົດເວລາຍື່ນສະເໜີ ຄວນຖືກປະຕິເສດ. ການປະເມີນບົດສະເໜີ ແມ່ນ</w:t>
      </w:r>
      <w:r w:rsidR="00710D0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ດໍາ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ເນີນເປັນສອງໄລຍະ: (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1)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ຄຸນນະພາບ ແລະ (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2)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ລາຄາ. ຊອງປະມູນດ້ານເຕັກນິກ </w:t>
      </w:r>
      <w:r w:rsidR="00C93B6F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ເປີດຂຶ້ນທັນທີຫຼັງຈາກເວລາປິດການຍື່ນບົດສະເໜີ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;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ບົດສະເໜີດ້ານການເງິນ ຍັງຄົງຢູ່ໃນຊອງທີ່</w:t>
      </w:r>
      <w:r w:rsidR="00FA369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ຕິດແຈບ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ຈົນກ່ວາການປະເມີນຜົນດ້ານເຕັກນິກ ແລະ ບົດລາຍງານການປະເມີນໄດ້ສຳເລັດ ແລະ ຄະແນນດ້ານເຕັກນິກ ຈະຖືກເປີດເຜີຍຕໍ່ສາທາລະນະ.</w:t>
      </w: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8F1D96" w:rsidRPr="00551311" w:rsidRDefault="008F1D96" w:rsidP="00741FC7">
      <w:pPr>
        <w:jc w:val="thaiDistribute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ຊອງປະມູນລາຄາຂອງທີ່ປຶກສາ ຜູ້ທີ່ຍື່ນບົດສະເໜີດ້ານເຕັກນິກ ທີ່ຕອບສະໜອງຕໍ່ຄະແນນຄຸນວຸດທິຂັ້ນຕໍ່າ ແມ່ນເປີດ</w:t>
      </w:r>
      <w:r w:rsidR="00FA369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ໂດຍການມີຫນ້າຂອງ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ທີ່ປຶກສາ ຫຼື ຜູ້ຕາງໜ້າເຂົ້າຮ່ວມ. ບົດສະເໜີຕ່າງໆຈະຖືກປະເມີນ. ເມື່ອບົດສະເໜີດ້ານການເງິນ ຖືກປະເມີນແລ້ວ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ການປະເມີນບົດສະເໜີດ້ານເຕັກນິກ ແລະ ການເງິນ ແມ່ນໄດ້ດໍາເນີນໂດຍ ການໃຫ້ນໍ້າໜັກຄະແນນ ແລະ ເພີ່ມຄະແນນດ້ານຄຸນນະພາບ ແລະ ລາຄາ</w:t>
      </w:r>
      <w:r w:rsidR="00A37E6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ທີ່ປຶກສາທີ່ໄດ້ຮັບຄະແນນລວມທີ່ສູງທີ່ສຸດ ແມ່ນຈະ</w:t>
      </w:r>
      <w:r w:rsidR="00C93B6F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ເຊີນເຂົ້າຮ່ວມການເຈລະຈາ. ເນື່ອງຈາກລາຄາແມ່ນປັດໃຈຂອງການຄັດເລືອກ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ອັດຕາເງິນເດືອນພະນັກງານ ແລະ ອັດຕາຫົວໜ່ວຍອື່ນໆ ຈະບໍ່ໄດ້ຮັບການເຈລະຈາ.</w:t>
      </w: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2F53A3">
      <w:pPr>
        <w:jc w:val="thaiDistribute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ການຈັດຈ້າງແບບ </w:t>
      </w:r>
      <w:r w:rsidR="000F0FED" w:rsidRPr="00551311">
        <w:rPr>
          <w:rFonts w:ascii="Phetsarath OT" w:eastAsia="Phetsarath OT" w:hAnsi="Phetsarath OT" w:cs="Phetsarath OT"/>
          <w:b/>
          <w:sz w:val="22"/>
          <w:szCs w:val="22"/>
          <w:cs/>
          <w:lang w:bidi="lo-LA"/>
        </w:rPr>
        <w:t>ທັງຄຸນນະພາບ ແລະ ລາຄາ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QCBS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ອະນຸຍາດໃຫ້ ຜູ້ຈັດຊື້-ຈັດຈ້າງ ສາມາດເລືອກການຈັດຈ້າງທີ່ເໝາະສົມ ລະຫວ່າງ ລາຄາ ແລະ ຄຸນນະພາບ ແລະ ຜົນປະໂຫຍດທີ່ຈະໄດຮັບຈາກການແຂ່ງຂັນດ້ານລາຄາ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ເຖິງ</w:t>
      </w:r>
      <w:r w:rsidR="00B83F0F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ແມ່ນ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ຈະຢູ່ໃນຂອບເຂດ</w:t>
      </w:r>
      <w:r w:rsidR="00710D0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ກັດກໍ່ຕາມ. ຄວາມໂປ່ງໃສແມ່ນໄດ້ເພີ່ມຂື້ນພາຍໃຕ້ ການຈັດຈ້າງແບບ</w:t>
      </w:r>
      <w:r w:rsidR="000F0FED" w:rsidRPr="00551311">
        <w:rPr>
          <w:rFonts w:ascii="Phetsarath OT" w:eastAsia="Phetsarath OT" w:hAnsi="Phetsarath OT" w:cs="Phetsarath OT"/>
          <w:b/>
          <w:sz w:val="22"/>
          <w:szCs w:val="22"/>
          <w:cs/>
          <w:lang w:bidi="lo-LA"/>
        </w:rPr>
        <w:t>ທັງຄຸນນະພາບ ແລະ ລາຄາ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QCBS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ດ້ວຍການເປີດກວ້າງບົດສະເໜີທາງການເງິນ. ປະໂຫຍດອີກອັນໜຶ່ງຂອງ ການຈັດຈ້າງແບບ </w:t>
      </w:r>
      <w:r w:rsidR="000F0FED" w:rsidRPr="00551311">
        <w:rPr>
          <w:rFonts w:ascii="Phetsarath OT" w:eastAsia="Phetsarath OT" w:hAnsi="Phetsarath OT" w:cs="Phetsarath OT"/>
          <w:b/>
          <w:sz w:val="22"/>
          <w:szCs w:val="22"/>
          <w:cs/>
          <w:lang w:bidi="lo-LA"/>
        </w:rPr>
        <w:t>ທັງຄຸນນະພາບ ແລະ ລາຄາ</w:t>
      </w:r>
      <w:r w:rsidRPr="00551311">
        <w:rPr>
          <w:rFonts w:ascii="Phetsarath OT" w:eastAsia="Phetsarath OT" w:hAnsi="Phetsarath OT" w:cs="Phetsarath OT"/>
          <w:sz w:val="22"/>
          <w:szCs w:val="22"/>
        </w:rPr>
        <w:t>QCBS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ແມ່ນ ຄວາມເປັນໄປໄດ້ທີ່ການເຈລະຈາສັນຍາຈະງ່າຍກວ່າ ເນື່ອງຈາກມີຂອບເຂດ</w:t>
      </w:r>
      <w:r w:rsidR="00710D0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ກັດ </w:t>
      </w:r>
      <w:r w:rsidR="00BD29C2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ການເຈລະຈາດ້ານການເງິນ.</w:t>
      </w:r>
    </w:p>
    <w:p w:rsidR="008F1D96" w:rsidRPr="00551311" w:rsidRDefault="008F1D96" w:rsidP="002F53A3">
      <w:pPr>
        <w:jc w:val="thaiDistribute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8F1D96" w:rsidRPr="00551311" w:rsidRDefault="008F1D96" w:rsidP="002F53A3">
      <w:pPr>
        <w:jc w:val="thaiDistribute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ການຈັດຈ້າງແບບ </w:t>
      </w:r>
      <w:r w:rsidR="000F0FED" w:rsidRPr="00551311">
        <w:rPr>
          <w:rFonts w:ascii="Phetsarath OT" w:eastAsia="Phetsarath OT" w:hAnsi="Phetsarath OT" w:cs="Phetsarath OT"/>
          <w:b/>
          <w:sz w:val="22"/>
          <w:szCs w:val="22"/>
          <w:cs/>
          <w:lang w:bidi="lo-LA"/>
        </w:rPr>
        <w:t>ທັງຄຸນນະພາບ ແລະ ລາຄາ</w:t>
      </w:r>
      <w:r w:rsidR="00940835">
        <w:rPr>
          <w:rFonts w:ascii="Phetsarath OT" w:eastAsia="Phetsarath OT" w:hAnsi="Phetsarath OT" w:cs="Phetsarath OT"/>
          <w:b/>
          <w:sz w:val="22"/>
          <w:szCs w:val="22"/>
          <w:lang w:bidi="lo-LA"/>
        </w:rPr>
        <w:t xml:space="preserve"> 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QCBS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ອາດຈະບໍ່ເໝາະສົມ </w:t>
      </w:r>
      <w:r w:rsidR="00BD29C2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ໜ້າວຽກທີ່ຫຍູ້ງຍາກ ຫຼື ໜ້າວຽກສະເພາະ ບໍ່</w:t>
      </w:r>
      <w:r w:rsidR="00C93B6F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="002F175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ນົດຢ່າງຈະແຈ້ງ ແລະ ເງິນເດືອນຂອງພະນັກງານ ແມ່ນຍາກທີ່ຈະຄາດຄະເນໄດ້. ເນື່ອງຈາກລາຄາ ເປັນປັດໃຈຂອງການຄັດເລືອກພາຍໃຕ້ ການຈັດຈ້າງແບບ</w:t>
      </w:r>
      <w:r w:rsidR="000F0FED" w:rsidRPr="00551311">
        <w:rPr>
          <w:rFonts w:ascii="Phetsarath OT" w:eastAsia="Phetsarath OT" w:hAnsi="Phetsarath OT" w:cs="Phetsarath OT"/>
          <w:b/>
          <w:sz w:val="22"/>
          <w:szCs w:val="22"/>
          <w:cs/>
          <w:lang w:bidi="lo-LA"/>
        </w:rPr>
        <w:t>ທັງຄຸນນະພາບ ແລະ ລາຄາ</w:t>
      </w:r>
      <w:r w:rsidR="00940835">
        <w:rPr>
          <w:rFonts w:ascii="Phetsarath OT" w:eastAsia="Phetsarath OT" w:hAnsi="Phetsarath OT" w:cs="Phetsarath OT"/>
          <w:b/>
          <w:sz w:val="22"/>
          <w:szCs w:val="22"/>
          <w:lang w:bidi="lo-LA"/>
        </w:rPr>
        <w:t xml:space="preserve"> 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QCBS,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ເມື່ອສິ່ງດັ່ງກ່າວເກີດຂື້ນ ຄູ່ແຂ່ງຈະ</w:t>
      </w:r>
      <w:r w:rsidR="00E17231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ປົກກະຕິ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ສະເໜີແນວທາງ ແລະ ວິທີການທົດສອບ ແບບເດີມໆ ເພື່ອເຮັດໃຫ້ລາຄາຂອງການບໍລິການຕໍ່າລົງ ແທນທີ່ຈະ</w:t>
      </w:r>
      <w:r w:rsidR="007E171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ໃຊ້ຄວາມສາມາດຂອງຕົນຢ່າງເຕັມທີ່ ເພື່ອສະເໜີ ວິທີການທີ່ມີປະສິດທິພາບ ຫຼື ສ້າງສັນທີ່ສຸດ ເພື່ອປະຕິບັດໜ້າວຽກ. ສິ່ງນີ້ອາດຈະສົ່ງຜົນກະທົບຕໍ່ຄຸນນະພາບຂອງໂຄງການໂດຍສະເພາະແມ່ນ</w:t>
      </w:r>
      <w:r w:rsidR="00CA52B3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ຕາມ</w:t>
      </w:r>
      <w:r w:rsidR="00823D2F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ທິດທາງ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ຂອງໂຄງການມີຄວາມຫຍຸ້ງຍາກສັບສົນ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ກວ້າງ ຫຼື ຄາດການບໍ່ໄດ້.</w:t>
      </w: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105FFD" w:rsidRPr="00551311" w:rsidRDefault="00105FFD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105FFD" w:rsidRPr="00551311" w:rsidRDefault="00105FFD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105FFD" w:rsidRPr="00551311" w:rsidRDefault="00105FFD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105FFD" w:rsidRPr="00551311" w:rsidRDefault="00105FFD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105FFD" w:rsidRPr="00551311" w:rsidRDefault="00105FFD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105FFD" w:rsidRPr="00551311" w:rsidRDefault="00105FFD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105FFD" w:rsidRPr="00551311" w:rsidRDefault="00105FFD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105FFD" w:rsidRPr="00551311" w:rsidRDefault="00105FFD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105FFD" w:rsidRPr="00551311" w:rsidRDefault="00105FFD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105FFD" w:rsidRPr="00551311" w:rsidRDefault="00105FFD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105FFD" w:rsidRPr="00551311" w:rsidRDefault="00105FFD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105FFD" w:rsidRPr="00551311" w:rsidRDefault="00105FFD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105FFD" w:rsidRPr="00551311" w:rsidRDefault="00105FFD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105FFD" w:rsidRPr="00551311" w:rsidRDefault="00105FFD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105FFD" w:rsidRPr="00551311" w:rsidRDefault="00105FFD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105FFD" w:rsidRDefault="00105FFD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2F0656" w:rsidRDefault="002F0656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2F0656" w:rsidRDefault="002F0656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2F0656" w:rsidRDefault="002F0656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2F0656" w:rsidRDefault="002F0656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2F0656" w:rsidRPr="00551311" w:rsidRDefault="002F0656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105FFD" w:rsidRPr="00551311" w:rsidRDefault="00105FFD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105FFD" w:rsidRDefault="00105FFD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562975" w:rsidRPr="00551311" w:rsidRDefault="00562975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282BC2" w:rsidRPr="00551311" w:rsidRDefault="00282BC2" w:rsidP="00282BC2">
      <w:pPr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1A0F2E" w:rsidRPr="00551311" w:rsidRDefault="00CA52B3" w:rsidP="00282BC2">
      <w:pPr>
        <w:jc w:val="center"/>
        <w:rPr>
          <w:rFonts w:ascii="Phetsarath OT" w:eastAsia="Phetsarath OT" w:hAnsi="Phetsarath OT" w:cs="Phetsarath OT"/>
          <w:b/>
          <w:bCs/>
          <w:sz w:val="22"/>
          <w:szCs w:val="22"/>
        </w:rPr>
      </w:pPr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ແຜນວາດ</w:t>
      </w:r>
    </w:p>
    <w:p w:rsidR="00282BC2" w:rsidRPr="00551311" w:rsidRDefault="00282BC2" w:rsidP="00105FFD">
      <w:pPr>
        <w:jc w:val="center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8F1D96" w:rsidRPr="00551311" w:rsidRDefault="00381D85" w:rsidP="00105FFD">
      <w:pPr>
        <w:jc w:val="center"/>
        <w:rPr>
          <w:rFonts w:ascii="Phetsarath OT" w:eastAsia="Phetsarath OT" w:hAnsi="Phetsarath OT" w:cs="Phetsarath OT"/>
          <w:sz w:val="22"/>
          <w:szCs w:val="22"/>
        </w:rPr>
        <w:sectPr w:rsidR="008F1D96" w:rsidRPr="00551311">
          <w:pgSz w:w="11906" w:h="16838"/>
          <w:pgMar w:top="1440" w:right="1287" w:bottom="1440" w:left="1797" w:header="709" w:footer="709" w:gutter="0"/>
          <w:cols w:space="720"/>
        </w:sectPr>
      </w:pPr>
      <w:r>
        <w:rPr>
          <w:rFonts w:ascii="Phetsarath OT" w:hAnsi="Phetsarath OT" w:cs="Phetsarath OT"/>
          <w:noProof/>
          <w:sz w:val="22"/>
          <w:szCs w:val="22"/>
        </w:rPr>
        <w:pict>
          <v:group id="Group 83" o:spid="_x0000_s1119" style="position:absolute;left:0;text-align:left;margin-left:-38.75pt;margin-top:32.9pt;width:518.8pt;height:624.1pt;z-index:251702784;mso-height-relative:margin" coordsize="65888,774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">
            <v:roundrect id="Rounded Rectangle 215" o:spid="_x0000_s1135" style="position:absolute;left:8148;width:44265;height:21728;visibility:visibl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" fillcolor="#ffc000 [3207]" strokecolor="#1f3763 [1604]" strokeweight="1pt">
              <v:stroke joinstyle="miter"/>
              <v:textbox>
                <w:txbxContent>
                  <w:p w:rsidR="00381D85" w:rsidRPr="000F0FED" w:rsidRDefault="00381D85" w:rsidP="008F1D96">
                    <w:pPr>
                      <w:rPr>
                        <w:rFonts w:ascii="Phetsarath OT" w:hAnsi="Phetsarath OT" w:cs="Phetsarath OT"/>
                        <w:b/>
                        <w:bCs/>
                        <w:color w:val="323E4F" w:themeColor="text2" w:themeShade="BF"/>
                        <w:sz w:val="20"/>
                      </w:rPr>
                    </w:pPr>
                    <w:r w:rsidRPr="000F0FED">
                      <w:rPr>
                        <w:rFonts w:ascii="Phetsarath OT" w:hAnsi="Phetsarath OT" w:cs="Phetsarath OT"/>
                        <w:b/>
                        <w:bCs/>
                        <w:color w:val="323E4F" w:themeColor="text2" w:themeShade="BF"/>
                        <w:sz w:val="20"/>
                        <w:cs/>
                        <w:lang w:bidi="lo-LA"/>
                      </w:rPr>
                      <w:t xml:space="preserve">ການຈັດຈ້າງທັງ ຄຸນນະພາບ ແລະ ລາຄາ </w:t>
                    </w:r>
                    <w:r w:rsidRPr="000F0FED">
                      <w:rPr>
                        <w:rFonts w:ascii="Phetsarath OT" w:hAnsi="Phetsarath OT" w:cs="Phetsarath OT"/>
                        <w:b/>
                        <w:bCs/>
                        <w:color w:val="323E4F" w:themeColor="text2" w:themeShade="BF"/>
                        <w:sz w:val="20"/>
                      </w:rPr>
                      <w:t>(QCBS)</w:t>
                    </w:r>
                  </w:p>
                  <w:p w:rsidR="00381D85" w:rsidRPr="000F0FED" w:rsidRDefault="00381D85" w:rsidP="00AB2A2A">
                    <w:pPr>
                      <w:pStyle w:val="ListParagraph"/>
                      <w:numPr>
                        <w:ilvl w:val="0"/>
                        <w:numId w:val="12"/>
                      </w:numPr>
                      <w:rPr>
                        <w:rFonts w:ascii="Phetsarath OT" w:hAnsi="Phetsarath OT" w:cs="Phetsarath OT"/>
                        <w:b/>
                        <w:bCs/>
                        <w:color w:val="323E4F" w:themeColor="text2" w:themeShade="BF"/>
                        <w:sz w:val="20"/>
                      </w:rPr>
                    </w:pPr>
                    <w:r w:rsidRPr="000F0FED">
                      <w:rPr>
                        <w:rFonts w:ascii="Phetsarath OT" w:hAnsi="Phetsarath OT" w:cs="Phetsarath OT"/>
                        <w:color w:val="323E4F" w:themeColor="text2" w:themeShade="BF"/>
                        <w:sz w:val="20"/>
                        <w:cs/>
                        <w:lang w:bidi="lo-LA"/>
                      </w:rPr>
                      <w:t>ການບໍລິການ ເປັນການບໍລິການໂດຍປົກກະຕິທົ່ວໄປ ບໍ່ມີຄວາມຫຍຸ້ງຍາກສັບສົນ</w:t>
                    </w:r>
                  </w:p>
                  <w:p w:rsidR="00381D85" w:rsidRPr="000F0FED" w:rsidRDefault="00381D85" w:rsidP="00AB2A2A">
                    <w:pPr>
                      <w:pStyle w:val="ListParagraph"/>
                      <w:numPr>
                        <w:ilvl w:val="0"/>
                        <w:numId w:val="12"/>
                      </w:numPr>
                      <w:rPr>
                        <w:rFonts w:ascii="Phetsarath OT" w:eastAsia="Phetsarath OT" w:hAnsi="Phetsarath OT" w:cs="Phetsarath OT"/>
                        <w:color w:val="323E4F" w:themeColor="text2" w:themeShade="BF"/>
                        <w:sz w:val="20"/>
                        <w:lang w:bidi="lo-LA"/>
                      </w:rPr>
                    </w:pPr>
                    <w:r w:rsidRPr="000F0FED">
                      <w:rPr>
                        <w:rFonts w:ascii="Phetsarath OT" w:hAnsi="Phetsarath OT" w:cs="Phetsarath OT"/>
                        <w:color w:val="323E4F" w:themeColor="text2" w:themeShade="BF"/>
                        <w:sz w:val="20"/>
                        <w:cs/>
                        <w:lang w:bidi="lo-LA"/>
                      </w:rPr>
                      <w:t xml:space="preserve">ຂອບເຂດຂອງການວຽກງານ ສາມາດຖືກກຳນົດໄດ້ຊັດເຈນ ແລະ </w:t>
                    </w:r>
                    <w:r w:rsidRPr="000F0FED">
                      <w:rPr>
                        <w:rFonts w:ascii="Phetsarath OT" w:hAnsi="Phetsarath OT" w:cs="Phetsarath OT"/>
                        <w:color w:val="323E4F" w:themeColor="text2" w:themeShade="BF"/>
                        <w:sz w:val="20"/>
                      </w:rPr>
                      <w:t xml:space="preserve">TOR </w:t>
                    </w:r>
                    <w:r w:rsidRPr="000F0FED">
                      <w:rPr>
                        <w:rFonts w:ascii="Phetsarath OT" w:hAnsi="Phetsarath OT" w:cs="Phetsarath OT"/>
                        <w:color w:val="323E4F" w:themeColor="text2" w:themeShade="BF"/>
                        <w:sz w:val="20"/>
                        <w:cs/>
                        <w:lang w:bidi="lo-LA"/>
                      </w:rPr>
                      <w:t>ຖືກກຳນົດ ແລະ ຈະແຈ້ງ</w:t>
                    </w:r>
                  </w:p>
                  <w:p w:rsidR="00381D85" w:rsidRPr="000F0FED" w:rsidRDefault="00381D85" w:rsidP="00AB2A2A">
                    <w:pPr>
                      <w:pStyle w:val="ListParagraph"/>
                      <w:numPr>
                        <w:ilvl w:val="0"/>
                        <w:numId w:val="12"/>
                      </w:numPr>
                      <w:rPr>
                        <w:rFonts w:ascii="Phetsarath OT" w:eastAsia="Phetsarath OT" w:hAnsi="Phetsarath OT" w:cs="Phetsarath OT"/>
                        <w:color w:val="323E4F" w:themeColor="text2" w:themeShade="BF"/>
                        <w:sz w:val="20"/>
                        <w:lang w:bidi="lo-LA"/>
                      </w:rPr>
                    </w:pPr>
                    <w:r w:rsidRPr="000F0FED">
                      <w:rPr>
                        <w:rFonts w:ascii="Phetsarath OT" w:eastAsia="Phetsarath OT" w:hAnsi="Phetsarath OT" w:cs="Phetsarath OT"/>
                        <w:color w:val="323E4F" w:themeColor="text2" w:themeShade="BF"/>
                        <w:sz w:val="20"/>
                        <w:cs/>
                        <w:lang w:bidi="lo-LA"/>
                      </w:rPr>
                      <w:t>ເວລາຂອງພະນັກງານ ແລະ ສິ່ງຕ່າງໆທີ່ເອົາເຂົ້າໃນການບໍລິການ ສາມາດຄາດຄະເນໄດ້</w:t>
                    </w:r>
                    <w:r w:rsidRPr="000F0FED">
                      <w:rPr>
                        <w:rFonts w:ascii="Phetsarath OT" w:hAnsi="Phetsarath OT" w:cs="Phetsarath OT"/>
                        <w:color w:val="323E4F" w:themeColor="text2" w:themeShade="BF"/>
                        <w:sz w:val="20"/>
                        <w:cs/>
                        <w:lang w:bidi="lo-LA"/>
                      </w:rPr>
                      <w:t>ຢ່າງແມ່ນຍໍາພໍສົມຄວນ</w:t>
                    </w:r>
                  </w:p>
                  <w:p w:rsidR="00381D85" w:rsidRPr="000F0FED" w:rsidRDefault="00381D85" w:rsidP="00AB2A2A">
                    <w:pPr>
                      <w:pStyle w:val="ListParagraph"/>
                      <w:numPr>
                        <w:ilvl w:val="0"/>
                        <w:numId w:val="12"/>
                      </w:numPr>
                      <w:rPr>
                        <w:rFonts w:ascii="Phetsarath OT" w:eastAsia="Phetsarath OT" w:hAnsi="Phetsarath OT" w:cs="Phetsarath OT"/>
                        <w:color w:val="323E4F" w:themeColor="text2" w:themeShade="BF"/>
                        <w:sz w:val="20"/>
                        <w:lang w:bidi="lo-LA"/>
                      </w:rPr>
                    </w:pPr>
                    <w:r w:rsidRPr="000F0FED">
                      <w:rPr>
                        <w:rFonts w:ascii="Phetsarath OT" w:hAnsi="Phetsarath OT" w:cs="Phetsarath OT"/>
                        <w:color w:val="323E4F" w:themeColor="text2" w:themeShade="BF"/>
                        <w:sz w:val="20"/>
                        <w:cs/>
                        <w:lang w:bidi="lo-LA"/>
                      </w:rPr>
                      <w:t>ຄວາມສ່ຽງຂອງຜົນກະທົບ</w:t>
                    </w:r>
                    <w:r w:rsidRPr="000F0FED">
                      <w:rPr>
                        <w:rFonts w:ascii="Phetsarath OT" w:hAnsi="Phetsarath OT" w:cs="Phetsarath OT" w:hint="cs"/>
                        <w:color w:val="323E4F" w:themeColor="text2" w:themeShade="BF"/>
                        <w:sz w:val="20"/>
                        <w:cs/>
                        <w:lang w:bidi="lo-LA"/>
                      </w:rPr>
                      <w:t>ຕາມທິດທາງ</w:t>
                    </w:r>
                    <w:r w:rsidRPr="000F0FED">
                      <w:rPr>
                        <w:rFonts w:ascii="Phetsarath OT" w:hAnsi="Phetsarath OT" w:cs="Phetsarath OT"/>
                        <w:color w:val="323E4F" w:themeColor="text2" w:themeShade="BF"/>
                        <w:sz w:val="20"/>
                        <w:cs/>
                        <w:lang w:bidi="lo-LA"/>
                      </w:rPr>
                      <w:t xml:space="preserve"> ຂອງໂຄງການ ແມ່ນໄດ້ສະແດງຈໍານວນ ແລະ ຄຸ້ມຄອງ</w:t>
                    </w:r>
                    <w:r w:rsidRPr="000F0FED">
                      <w:rPr>
                        <w:rFonts w:ascii="Phetsarath OT" w:hAnsi="Phetsarath OT" w:cs="Phetsarath OT" w:hint="cs"/>
                        <w:color w:val="323E4F" w:themeColor="text2" w:themeShade="BF"/>
                        <w:sz w:val="20"/>
                        <w:cs/>
                        <w:lang w:bidi="lo-LA"/>
                      </w:rPr>
                      <w:t>ໄດ້</w:t>
                    </w:r>
                    <w:r w:rsidRPr="000F0FED">
                      <w:rPr>
                        <w:rFonts w:ascii="Phetsarath OT" w:hAnsi="Phetsarath OT" w:cs="Phetsarath OT"/>
                        <w:color w:val="323E4F" w:themeColor="text2" w:themeShade="BF"/>
                        <w:sz w:val="20"/>
                        <w:cs/>
                        <w:lang w:bidi="lo-LA"/>
                      </w:rPr>
                      <w:t xml:space="preserve"> (ຕົວຢ່າງ: ແຜນງານການສ້າງຄວາມອາດສາມາດ)</w:t>
                    </w:r>
                  </w:p>
                  <w:p w:rsidR="00381D85" w:rsidRPr="000F0FED" w:rsidRDefault="00381D85" w:rsidP="00AB2A2A">
                    <w:pPr>
                      <w:pStyle w:val="ListParagraph"/>
                      <w:numPr>
                        <w:ilvl w:val="0"/>
                        <w:numId w:val="12"/>
                      </w:numPr>
                      <w:rPr>
                        <w:rFonts w:ascii="Phetsarath OT" w:eastAsia="Phetsarath OT" w:hAnsi="Phetsarath OT" w:cs="Phetsarath OT"/>
                        <w:color w:val="323E4F" w:themeColor="text2" w:themeShade="BF"/>
                        <w:sz w:val="20"/>
                        <w:lang w:bidi="lo-LA"/>
                      </w:rPr>
                    </w:pPr>
                    <w:r w:rsidRPr="000F0FED">
                      <w:rPr>
                        <w:rFonts w:ascii="Phetsarath OT" w:hAnsi="Phetsarath OT" w:cs="Phetsarath OT"/>
                        <w:color w:val="323E4F" w:themeColor="text2" w:themeShade="BF"/>
                        <w:sz w:val="20"/>
                        <w:cs/>
                        <w:lang w:bidi="lo-LA"/>
                      </w:rPr>
                      <w:t>ທັງດ້ານເຕັກນິກ ແລະ ການເງິນ ໄດ້ຖືກນໍາໃຊ້ ເພື່ອກໍານົດ</w:t>
                    </w:r>
                    <w:r w:rsidRPr="000F0FED">
                      <w:rPr>
                        <w:rFonts w:ascii="Phetsarath OT" w:hAnsi="Phetsarath OT" w:cs="Phetsarath OT" w:hint="cs"/>
                        <w:color w:val="323E4F" w:themeColor="text2" w:themeShade="BF"/>
                        <w:sz w:val="20"/>
                        <w:cs/>
                        <w:lang w:bidi="lo-LA"/>
                      </w:rPr>
                      <w:t xml:space="preserve"> ຜູ້</w:t>
                    </w:r>
                    <w:r w:rsidRPr="000F0FED">
                      <w:rPr>
                        <w:rFonts w:ascii="Phetsarath OT" w:hAnsi="Phetsarath OT" w:cs="Phetsarath OT"/>
                        <w:color w:val="323E4F" w:themeColor="text2" w:themeShade="BF"/>
                        <w:sz w:val="20"/>
                        <w:cs/>
                        <w:lang w:bidi="lo-LA"/>
                      </w:rPr>
                      <w:t>ຊະນະໃນການຍື່ນປະມູນ</w:t>
                    </w:r>
                  </w:p>
                </w:txbxContent>
              </v:textbox>
            </v:roundrect>
            <v:group id="Group 216" o:spid="_x0000_s1120" style="position:absolute;top:25259;width:65888;height:52219" coordorigin=",25259" coordsize="65888,52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VASxAAAANw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LF7C80w4AnL7DwAA//8DAFBLAQItABQABgAIAAAAIQDb4fbL7gAAAIUBAAATAAAAAAAAAAAA&#10;AAAAAAAAAABbQ29udGVudF9UeXBlc10ueG1sUEsBAi0AFAAGAAgAAAAhAFr0LFu/AAAAFQEAAAsA&#10;AAAAAAAAAAAAAAAAHwEAAF9yZWxzLy5yZWxzUEsBAi0AFAAGAAgAAAAhAPWdUBLEAAAA3AAAAA8A&#10;AAAAAAAAAAAAAAAABwIAAGRycy9kb3ducmV2LnhtbFBLBQYAAAAAAwADALcAAAD4AgAAAAA=&#10;">
              <v:group id="Group 217" o:spid="_x0000_s1123" style="position:absolute;top:25259;width:65887;height:52219" coordorigin=",25259" coordsize="65902,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fWJxAAAANw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UfwNzzPhCMjFAwAA//8DAFBLAQItABQABgAIAAAAIQDb4fbL7gAAAIUBAAATAAAAAAAAAAAA&#10;AAAAAAAAAABbQ29udGVudF9UeXBlc10ueG1sUEsBAi0AFAAGAAgAAAAhAFr0LFu/AAAAFQEAAAsA&#10;AAAAAAAAAAAAAAAAHwEAAF9yZWxzLy5yZWxzUEsBAi0AFAAGAAgAAAAhAJrR9YnEAAAA3AAAAA8A&#10;AAAAAAAAAAAAAAAABwIAAGRycy9kb3ducmV2LnhtbFBLBQYAAAAAAwADALcAAAD4AgAAAAA=&#10;">
                <v:shapetype id="_x0000_t80" coordsize="21600,21600" o:spt="80" adj="14400,5400,18000,8100" path="m,l21600,,21600@0@5@0@5@2@4@2,10800,21600@1@2@3@2@3@0,0@0xe">
                  <v:stroke joinstyle="miter"/>
                  <v:formulas>
                    <v:f eqn="val #0"/>
                    <v:f eqn="val #1"/>
                    <v:f eqn="val #2"/>
                    <v:f eqn="val #3"/>
                    <v:f eqn="sum 21600 0 #1"/>
                    <v:f eqn="sum 21600 0 #3"/>
                    <v:f eqn="prod #0 1 2"/>
                  </v:formulas>
                  <v:path o:connecttype="custom" o:connectlocs="10800,0;0,@6;10800,21600;21600,@6" o:connectangles="270,180,90,0" textboxrect="0,0,21600,@0"/>
                  <v:handles>
                    <v:h position="topLeft,#0" yrange="0,@2"/>
                    <v:h position="#1,bottomRight" xrange="0,@3"/>
                    <v:h position="#3,#2" xrange="@1,10800" yrange="@0,21600"/>
                  </v:handles>
                </v:shapetype>
                <v:shape id="Down Arrow Callout 220" o:spid="_x0000_s1134" type="#_x0000_t80" style="position:absolute;left:984;top:25259;width:32030;height:6381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" adj="14035,9724,16200,10262" fillcolor="#d9e2f3 [660]" strokecolor="#1f3763 [1604]" strokeweight="1pt">
                  <v:textbox>
                    <w:txbxContent>
                      <w:p w:rsidR="00381D85" w:rsidRPr="000F0FED" w:rsidRDefault="00381D85" w:rsidP="008F1D96">
                        <w:pPr>
                          <w:spacing w:line="220" w:lineRule="exact"/>
                          <w:rPr>
                            <w:rFonts w:ascii="Phetsarath OT" w:eastAsia="Phetsarath OT" w:hAnsi="Phetsarath OT" w:cs="Phetsarath OT"/>
                            <w:color w:val="323E4F" w:themeColor="text2" w:themeShade="BF"/>
                            <w:sz w:val="20"/>
                            <w:lang w:bidi="lo-LA"/>
                          </w:rPr>
                        </w:pPr>
                        <w:r w:rsidRPr="000F0FED">
                          <w:rPr>
                            <w:rFonts w:ascii="Phetsarath OT" w:eastAsia="Phetsarath OT" w:hAnsi="Phetsarath OT" w:cs="Phetsarath OT"/>
                            <w:color w:val="323E4F" w:themeColor="text2" w:themeShade="BF"/>
                            <w:sz w:val="20"/>
                            <w:cs/>
                            <w:lang w:bidi="lo-LA"/>
                          </w:rPr>
                          <w:t xml:space="preserve">1. ກະກຽາມ </w:t>
                        </w:r>
                        <w:r w:rsidRPr="000F0FED">
                          <w:rPr>
                            <w:rFonts w:ascii="Phetsarath OT" w:eastAsia="Phetsarath OT" w:hAnsi="Phetsarath OT" w:cs="Phetsarath OT" w:hint="cs"/>
                            <w:color w:val="323E4F" w:themeColor="text2" w:themeShade="BF"/>
                            <w:sz w:val="20"/>
                            <w:cs/>
                            <w:lang w:bidi="lo-LA"/>
                          </w:rPr>
                          <w:t xml:space="preserve">ຫນ້າວຽກລະອຽດ ແລະ ຫນັງສືແຈ້ງເຊີນສະເຫນີຢື່ນຫນັງສືສະແດງຄວາມສົນໃຈ </w:t>
                        </w:r>
                        <w:r w:rsidRPr="000F0FED">
                          <w:rPr>
                            <w:rFonts w:ascii="Phetsarath OT" w:eastAsia="Phetsarath OT" w:hAnsi="Phetsarath OT" w:cs="Phetsarath OT"/>
                            <w:color w:val="323E4F" w:themeColor="text2" w:themeShade="BF"/>
                            <w:sz w:val="20"/>
                            <w:lang w:bidi="lo-LA"/>
                          </w:rPr>
                          <w:t>TO</w:t>
                        </w:r>
                        <w:r w:rsidRPr="000F0FED">
                          <w:rPr>
                            <w:rFonts w:ascii="Phetsarath OT" w:eastAsia="Phetsarath OT" w:hAnsi="Phetsarath OT" w:cs="Phetsarath OT"/>
                            <w:color w:val="323E4F" w:themeColor="text2" w:themeShade="BF"/>
                            <w:sz w:val="20"/>
                            <w:lang w:bidi="th-TH"/>
                          </w:rPr>
                          <w:t>R</w:t>
                        </w:r>
                        <w:r w:rsidRPr="000F0FED">
                          <w:rPr>
                            <w:rFonts w:ascii="Phetsarath OT" w:eastAsia="Phetsarath OT" w:hAnsi="Phetsarath OT" w:cs="Phetsarath OT"/>
                            <w:color w:val="323E4F" w:themeColor="text2" w:themeShade="BF"/>
                            <w:sz w:val="20"/>
                            <w:lang w:bidi="lo-LA"/>
                          </w:rPr>
                          <w:t>&amp; REOI</w:t>
                        </w:r>
                      </w:p>
                    </w:txbxContent>
                  </v:textbox>
                </v:shape>
                <v:shape id="Down Arrow Callout 221" o:spid="_x0000_s1133" type="#_x0000_t80" style="position:absolute;left:984;top:32574;width:32030;height:6382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" adj="14035,9724,16200,10262" fillcolor="#d9e2f3 [660]" strokecolor="#1f3763 [1604]" strokeweight="1pt">
                  <v:textbox>
                    <w:txbxContent>
                      <w:p w:rsidR="00381D85" w:rsidRPr="000F0FED" w:rsidRDefault="00381D85" w:rsidP="008F1D96">
                        <w:pPr>
                          <w:spacing w:line="220" w:lineRule="exact"/>
                          <w:rPr>
                            <w:rFonts w:ascii="Phetsarath OT" w:eastAsia="Phetsarath OT" w:hAnsi="Phetsarath OT" w:cs="Phetsarath OT"/>
                            <w:color w:val="323E4F" w:themeColor="text2" w:themeShade="BF"/>
                            <w:sz w:val="20"/>
                            <w:lang w:bidi="lo-LA"/>
                          </w:rPr>
                        </w:pPr>
                        <w:r w:rsidRPr="000F0FED">
                          <w:rPr>
                            <w:rFonts w:ascii="Phetsarath OT" w:eastAsia="Phetsarath OT" w:hAnsi="Phetsarath OT" w:cs="Phetsarath OT"/>
                            <w:color w:val="323E4F" w:themeColor="text2" w:themeShade="BF"/>
                            <w:sz w:val="20"/>
                            <w:cs/>
                            <w:lang w:bidi="lo-LA"/>
                          </w:rPr>
                          <w:t xml:space="preserve">2. </w:t>
                        </w:r>
                        <w:r w:rsidRPr="000F0FED">
                          <w:rPr>
                            <w:rFonts w:ascii="Phetsarath OT" w:eastAsia="Phetsarath OT" w:hAnsi="Phetsarath OT" w:cs="Phetsarath OT" w:hint="cs"/>
                            <w:color w:val="323E4F" w:themeColor="text2" w:themeShade="BF"/>
                            <w:sz w:val="20"/>
                            <w:cs/>
                            <w:lang w:bidi="lo-LA"/>
                          </w:rPr>
                          <w:t>ປະກາດ ຫນັງສືແຈ້ງເຊີນສະເຫນີຢື່ນຫນັງສືສະແດງຄວາມສົນໃຈ</w:t>
                        </w:r>
                        <w:r w:rsidRPr="000F0FED">
                          <w:rPr>
                            <w:rFonts w:ascii="Phetsarath OT" w:eastAsia="Phetsarath OT" w:hAnsi="Phetsarath OT" w:cs="Phetsarath OT"/>
                            <w:color w:val="323E4F" w:themeColor="text2" w:themeShade="BF"/>
                            <w:sz w:val="20"/>
                            <w:cs/>
                            <w:lang w:bidi="lo-LA"/>
                          </w:rPr>
                          <w:t xml:space="preserve"> (</w:t>
                        </w:r>
                        <w:r w:rsidRPr="000F0FED">
                          <w:rPr>
                            <w:rFonts w:ascii="Phetsarath OT" w:eastAsia="Phetsarath OT" w:hAnsi="Phetsarath OT" w:cs="Phetsarath OT"/>
                            <w:color w:val="323E4F" w:themeColor="text2" w:themeShade="BF"/>
                            <w:sz w:val="20"/>
                            <w:lang w:bidi="lo-LA"/>
                          </w:rPr>
                          <w:t>REOI</w:t>
                        </w:r>
                        <w:r w:rsidRPr="000F0FED">
                          <w:rPr>
                            <w:rFonts w:ascii="Phetsarath OT" w:eastAsia="Phetsarath OT" w:hAnsi="Phetsarath OT" w:cs="Phetsarath OT" w:hint="cs"/>
                            <w:color w:val="323E4F" w:themeColor="text2" w:themeShade="BF"/>
                            <w:sz w:val="20"/>
                            <w:cs/>
                            <w:lang w:bidi="lo-LA"/>
                          </w:rPr>
                          <w:t>)</w:t>
                        </w:r>
                      </w:p>
                    </w:txbxContent>
                  </v:textbox>
                </v:shape>
                <v:shape id="Down Arrow Callout 222" o:spid="_x0000_s1132" type="#_x0000_t80" style="position:absolute;top:39748;width:32979;height:6382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" adj="14035,9755,16200,10278" fillcolor="#d9e2f3 [660]" strokecolor="#1f3763 [1604]" strokeweight="1pt">
                  <v:textbox>
                    <w:txbxContent>
                      <w:p w:rsidR="00381D85" w:rsidRDefault="00381D85" w:rsidP="008F1D96">
                        <w:pPr>
                          <w:spacing w:line="220" w:lineRule="exact"/>
                          <w:rPr>
                            <w:rFonts w:ascii="Phetsarath OT" w:eastAsia="Phetsarath OT" w:hAnsi="Phetsarath OT" w:cs="Phetsarath OT"/>
                            <w:color w:val="000000" w:themeColor="text1"/>
                            <w:sz w:val="20"/>
                            <w:lang w:bidi="lo-LA"/>
                          </w:rPr>
                        </w:pPr>
                        <w:r>
                          <w:rPr>
                            <w:rFonts w:ascii="Phetsarath OT" w:eastAsia="Phetsarath OT" w:hAnsi="Phetsarath OT" w:cs="Phetsarath OT"/>
                            <w:color w:val="000000" w:themeColor="text1"/>
                            <w:sz w:val="20"/>
                            <w:cs/>
                            <w:lang w:bidi="lo-LA"/>
                          </w:rPr>
                          <w:t>3</w:t>
                        </w:r>
                        <w:r w:rsidRPr="000F0FED">
                          <w:rPr>
                            <w:rFonts w:ascii="Phetsarath OT" w:eastAsia="Phetsarath OT" w:hAnsi="Phetsarath OT" w:cs="Phetsarath OT"/>
                            <w:color w:val="323E4F" w:themeColor="text2" w:themeShade="BF"/>
                            <w:sz w:val="20"/>
                            <w:cs/>
                            <w:lang w:bidi="lo-LA"/>
                          </w:rPr>
                          <w:t>. ທີ່ປຶກສາ</w:t>
                        </w:r>
                        <w:r w:rsidRPr="000F0FED">
                          <w:rPr>
                            <w:rFonts w:ascii="Phetsarath OT" w:eastAsia="Phetsarath OT" w:hAnsi="Phetsarath OT" w:cs="Phetsarath OT" w:hint="cs"/>
                            <w:color w:val="323E4F" w:themeColor="text2" w:themeShade="BF"/>
                            <w:sz w:val="20"/>
                            <w:cs/>
                            <w:lang w:bidi="lo-LA"/>
                          </w:rPr>
                          <w:t xml:space="preserve"> ຂໍ</w:t>
                        </w:r>
                        <w:r w:rsidRPr="000F0FED">
                          <w:rPr>
                            <w:rFonts w:ascii="Phetsarath OT" w:eastAsia="Phetsarath OT" w:hAnsi="Phetsarath OT" w:cs="Phetsarath OT"/>
                            <w:color w:val="323E4F" w:themeColor="text2" w:themeShade="BF"/>
                            <w:sz w:val="20"/>
                            <w:cs/>
                            <w:lang w:bidi="lo-LA"/>
                          </w:rPr>
                          <w:t>ຄວາມກະຈ່າງແຈ້ງ</w:t>
                        </w:r>
                        <w:r w:rsidRPr="000F0FED">
                          <w:rPr>
                            <w:rFonts w:ascii="Phetsarath OT" w:eastAsia="Phetsarath OT" w:hAnsi="Phetsarath OT" w:cs="Phetsarath OT" w:hint="cs"/>
                            <w:color w:val="323E4F" w:themeColor="text2" w:themeShade="BF"/>
                            <w:sz w:val="20"/>
                            <w:cs/>
                            <w:lang w:bidi="lo-LA"/>
                          </w:rPr>
                          <w:t>ຈາກ</w:t>
                        </w:r>
                        <w:r w:rsidRPr="000F0FED">
                          <w:rPr>
                            <w:rFonts w:ascii="Phetsarath OT" w:eastAsia="Phetsarath OT" w:hAnsi="Phetsarath OT" w:cs="Phetsarath OT"/>
                            <w:color w:val="323E4F" w:themeColor="text2" w:themeShade="BF"/>
                            <w:sz w:val="20"/>
                            <w:cs/>
                            <w:lang w:bidi="lo-LA"/>
                          </w:rPr>
                          <w:t xml:space="preserve"> ຜູ້ຈັດຊື້-ຈັດຈ້າງ </w:t>
                        </w:r>
                        <w:r w:rsidRPr="000F0FED">
                          <w:rPr>
                            <w:rFonts w:ascii="Phetsarath OT" w:eastAsia="Phetsarath OT" w:hAnsi="Phetsarath OT" w:cs="Phetsarath OT"/>
                            <w:color w:val="323E4F" w:themeColor="text2" w:themeShade="BF"/>
                            <w:sz w:val="20"/>
                            <w:lang w:bidi="lo-LA"/>
                          </w:rPr>
                          <w:t xml:space="preserve">REOI/TOR, </w:t>
                        </w:r>
                        <w:r w:rsidRPr="000F0FED">
                          <w:rPr>
                            <w:rFonts w:ascii="Phetsarath OT" w:eastAsia="Phetsarath OT" w:hAnsi="Phetsarath OT" w:cs="Phetsarath OT" w:hint="cs"/>
                            <w:color w:val="323E4F" w:themeColor="text2" w:themeShade="BF"/>
                            <w:sz w:val="20"/>
                            <w:cs/>
                            <w:lang w:bidi="lo-LA"/>
                          </w:rPr>
                          <w:t>ຖ້າມີ</w:t>
                        </w:r>
                      </w:p>
                    </w:txbxContent>
                  </v:textbox>
                </v:shape>
                <v:shape id="Down Arrow Callout 223" o:spid="_x0000_s1131" type="#_x0000_t80" style="position:absolute;left:984;top:47064;width:32030;height:6381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" adj="14035,9724,16200,10262" fillcolor="#d9e2f3 [660]" strokecolor="#1f3763 [1604]" strokeweight="1pt">
                  <v:textbox>
                    <w:txbxContent>
                      <w:p w:rsidR="00381D85" w:rsidRPr="000F0FED" w:rsidRDefault="00381D85" w:rsidP="008F1D96">
                        <w:pPr>
                          <w:spacing w:line="220" w:lineRule="exact"/>
                          <w:rPr>
                            <w:rFonts w:ascii="Phetsarath OT" w:eastAsia="Phetsarath OT" w:hAnsi="Phetsarath OT" w:cs="Phetsarath OT"/>
                            <w:color w:val="323E4F" w:themeColor="text2" w:themeShade="BF"/>
                            <w:sz w:val="20"/>
                            <w:lang w:bidi="lo-LA"/>
                          </w:rPr>
                        </w:pPr>
                        <w:r w:rsidRPr="000F0FED">
                          <w:rPr>
                            <w:rFonts w:ascii="Phetsarath OT" w:eastAsia="Phetsarath OT" w:hAnsi="Phetsarath OT" w:cs="Phetsarath OT"/>
                            <w:color w:val="323E4F" w:themeColor="text2" w:themeShade="BF"/>
                            <w:sz w:val="20"/>
                            <w:cs/>
                            <w:lang w:bidi="lo-LA"/>
                          </w:rPr>
                          <w:t xml:space="preserve">4. ການຍື່ນສະເໜີ/ຮັບ </w:t>
                        </w:r>
                        <w:r w:rsidRPr="000F0FED">
                          <w:rPr>
                            <w:rFonts w:ascii="Phetsarath OT" w:eastAsia="Phetsarath OT" w:hAnsi="Phetsarath OT" w:cs="Phetsarath OT" w:hint="cs"/>
                            <w:color w:val="323E4F" w:themeColor="text2" w:themeShade="BF"/>
                            <w:sz w:val="20"/>
                            <w:cs/>
                            <w:lang w:bidi="lo-LA"/>
                          </w:rPr>
                          <w:t xml:space="preserve">ຫນັງສືແຈ້ງເຈດຈໍານົງຄວາມສັນໃຈ </w:t>
                        </w:r>
                        <w:r w:rsidRPr="000F0FED">
                          <w:rPr>
                            <w:rFonts w:ascii="Phetsarath OT" w:eastAsia="Phetsarath OT" w:hAnsi="Phetsarath OT" w:cs="Phetsarath OT"/>
                            <w:color w:val="323E4F" w:themeColor="text2" w:themeShade="BF"/>
                            <w:sz w:val="20"/>
                            <w:lang w:bidi="lo-LA"/>
                          </w:rPr>
                          <w:t>EOIs</w:t>
                        </w:r>
                      </w:p>
                    </w:txbxContent>
                  </v:textbox>
                </v:shape>
                <v:shape id="Down Arrow Callout 224" o:spid="_x0000_s1130" type="#_x0000_t80" style="position:absolute;left:984;top:54168;width:32030;height:6382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" adj="14035,9724,16200,10262" fillcolor="#d9e2f3 [660]" strokecolor="#1f3763 [1604]" strokeweight="1pt">
                  <v:textbox>
                    <w:txbxContent>
                      <w:p w:rsidR="00381D85" w:rsidRPr="000F0FED" w:rsidRDefault="00381D85" w:rsidP="008F1D96">
                        <w:pPr>
                          <w:spacing w:line="220" w:lineRule="exact"/>
                          <w:rPr>
                            <w:rFonts w:ascii="Phetsarath OT" w:eastAsia="Phetsarath OT" w:hAnsi="Phetsarath OT" w:cs="Phetsarath OT"/>
                            <w:color w:val="323E4F" w:themeColor="text2" w:themeShade="BF"/>
                            <w:sz w:val="20"/>
                            <w:lang w:bidi="lo-LA"/>
                          </w:rPr>
                        </w:pPr>
                        <w:r w:rsidRPr="000F0FED">
                          <w:rPr>
                            <w:rFonts w:ascii="Phetsarath OT" w:eastAsia="Phetsarath OT" w:hAnsi="Phetsarath OT" w:cs="Phetsarath OT"/>
                            <w:color w:val="323E4F" w:themeColor="text2" w:themeShade="BF"/>
                            <w:sz w:val="20"/>
                            <w:lang w:bidi="lo-LA"/>
                          </w:rPr>
                          <w:t xml:space="preserve">5. </w:t>
                        </w:r>
                        <w:r w:rsidRPr="000F0FED">
                          <w:rPr>
                            <w:rFonts w:ascii="Phetsarath OT" w:eastAsia="Phetsarath OT" w:hAnsi="Phetsarath OT" w:cs="Phetsarath OT" w:hint="cs"/>
                            <w:color w:val="323E4F" w:themeColor="text2" w:themeShade="BF"/>
                            <w:sz w:val="20"/>
                            <w:cs/>
                            <w:lang w:bidi="lo-LA"/>
                          </w:rPr>
                          <w:t>ປະເມີນ ແລະ ຄັດເລືອກເອົາທີ່ປຶກສາເຂົ້າໃນບັນຊີສັ້ນ (ໜ້ອຍສຸດ 3 ທີ່ປຶກສາ</w:t>
                        </w:r>
                        <w:r w:rsidRPr="000F0FED">
                          <w:rPr>
                            <w:rFonts w:ascii="Phetsarath OT" w:eastAsia="Phetsarath OT" w:hAnsi="Phetsarath OT" w:cs="Phetsarath OT" w:hint="cs"/>
                            <w:color w:val="323E4F" w:themeColor="text2" w:themeShade="BF"/>
                            <w:sz w:val="20"/>
                            <w:lang w:bidi="lo-LA"/>
                          </w:rPr>
                          <w:t xml:space="preserve">, </w:t>
                        </w:r>
                        <w:r w:rsidRPr="000F0FED">
                          <w:rPr>
                            <w:rFonts w:ascii="Phetsarath OT" w:eastAsia="Phetsarath OT" w:hAnsi="Phetsarath OT" w:cs="Phetsarath OT" w:hint="cs"/>
                            <w:color w:val="323E4F" w:themeColor="text2" w:themeShade="BF"/>
                            <w:sz w:val="20"/>
                            <w:cs/>
                            <w:lang w:bidi="lo-LA"/>
                          </w:rPr>
                          <w:t>ຫຼາຍສຸດ 6 ທີ່ປຶກສາ)</w:t>
                        </w:r>
                      </w:p>
                    </w:txbxContent>
                  </v:textbox>
                </v:shape>
                <v:shape id="Down Arrow Callout 225" o:spid="_x0000_s1129" type="#_x0000_t80" style="position:absolute;left:984;top:61272;width:32030;height:6382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" adj="14035,9724,16200,10262" fillcolor="#d9e2f3 [660]" strokecolor="#1f3763 [1604]" strokeweight="1pt">
                  <v:textbox>
                    <w:txbxContent>
                      <w:p w:rsidR="00381D85" w:rsidRPr="000F0FED" w:rsidRDefault="00381D85" w:rsidP="008F1D96">
                        <w:pPr>
                          <w:spacing w:line="220" w:lineRule="exact"/>
                          <w:rPr>
                            <w:rFonts w:ascii="Phetsarath OT" w:eastAsia="Phetsarath OT" w:hAnsi="Phetsarath OT" w:cs="Phetsarath OT"/>
                            <w:color w:val="323E4F" w:themeColor="text2" w:themeShade="BF"/>
                            <w:sz w:val="20"/>
                            <w:lang w:bidi="lo-LA"/>
                          </w:rPr>
                        </w:pPr>
                        <w:r w:rsidRPr="000F0FED">
                          <w:rPr>
                            <w:rFonts w:ascii="Phetsarath OT" w:eastAsia="Phetsarath OT" w:hAnsi="Phetsarath OT" w:cs="Phetsarath OT"/>
                            <w:color w:val="323E4F" w:themeColor="text2" w:themeShade="BF"/>
                            <w:sz w:val="20"/>
                            <w:cs/>
                            <w:lang w:bidi="lo-LA"/>
                          </w:rPr>
                          <w:t>6. ກະກຽມຍື່ນ</w:t>
                        </w:r>
                        <w:r w:rsidRPr="000F0FED">
                          <w:rPr>
                            <w:rFonts w:ascii="Phetsarath OT" w:eastAsia="Phetsarath OT" w:hAnsi="Phetsarath OT" w:cs="Phetsarath OT" w:hint="cs"/>
                            <w:color w:val="323E4F" w:themeColor="text2" w:themeShade="BF"/>
                            <w:sz w:val="20"/>
                            <w:cs/>
                            <w:lang w:bidi="lo-LA"/>
                          </w:rPr>
                          <w:t xml:space="preserve">ເອກະສານການສະເຫນີ </w:t>
                        </w:r>
                        <w:r w:rsidRPr="000F0FED">
                          <w:rPr>
                            <w:rFonts w:ascii="Phetsarath OT" w:eastAsia="Phetsarath OT" w:hAnsi="Phetsarath OT" w:cs="Phetsarath OT"/>
                            <w:color w:val="323E4F" w:themeColor="text2" w:themeShade="BF"/>
                            <w:sz w:val="20"/>
                            <w:cs/>
                            <w:lang w:bidi="lo-LA"/>
                          </w:rPr>
                          <w:t>(</w:t>
                        </w:r>
                        <w:r w:rsidRPr="000F0FED">
                          <w:rPr>
                            <w:rFonts w:ascii="Phetsarath OT" w:eastAsia="Phetsarath OT" w:hAnsi="Phetsarath OT" w:cs="Phetsarath OT"/>
                            <w:color w:val="323E4F" w:themeColor="text2" w:themeShade="BF"/>
                            <w:sz w:val="20"/>
                            <w:lang w:bidi="lo-LA"/>
                          </w:rPr>
                          <w:t>R</w:t>
                        </w:r>
                        <w:r>
                          <w:rPr>
                            <w:rFonts w:ascii="Phetsarath OT" w:eastAsia="Phetsarath OT" w:hAnsi="Phetsarath OT" w:cs="Phetsarath OT"/>
                            <w:color w:val="323E4F" w:themeColor="text2" w:themeShade="BF"/>
                            <w:sz w:val="20"/>
                            <w:lang w:bidi="lo-LA"/>
                          </w:rPr>
                          <w:t>F</w:t>
                        </w:r>
                        <w:r w:rsidRPr="000F0FED">
                          <w:rPr>
                            <w:rFonts w:ascii="Phetsarath OT" w:eastAsia="Phetsarath OT" w:hAnsi="Phetsarath OT" w:cs="Phetsarath OT"/>
                            <w:color w:val="323E4F" w:themeColor="text2" w:themeShade="BF"/>
                            <w:sz w:val="20"/>
                            <w:lang w:bidi="lo-LA"/>
                          </w:rPr>
                          <w:t>P</w:t>
                        </w:r>
                        <w:r w:rsidRPr="000F0FED">
                          <w:rPr>
                            <w:rFonts w:ascii="Phetsarath OT" w:eastAsia="Phetsarath OT" w:hAnsi="Phetsarath OT" w:cs="Phetsarath OT" w:hint="cs"/>
                            <w:color w:val="323E4F" w:themeColor="text2" w:themeShade="BF"/>
                            <w:sz w:val="20"/>
                            <w:cs/>
                            <w:lang w:bidi="lo-LA"/>
                          </w:rPr>
                          <w:t>) ແລະ ສົ່ງໃຫ້ບໍລິສັດທີ່ປຶກສາໃນບັນຊີສັ້ນ</w:t>
                        </w:r>
                      </w:p>
                    </w:txbxContent>
                  </v:textbox>
                </v:shape>
                <v:shape id="Down Arrow Callout 226" o:spid="_x0000_s1128" type="#_x0000_t80" style="position:absolute;left:984;top:68658;width:32030;height:6381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" adj="14035,9724,16200,10262" fillcolor="#d9e2f3 [660]" strokecolor="#1f3763 [1604]" strokeweight="1pt">
                  <v:textbox>
                    <w:txbxContent>
                      <w:p w:rsidR="00381D85" w:rsidRDefault="00381D85" w:rsidP="008F1D96">
                        <w:pPr>
                          <w:spacing w:line="220" w:lineRule="exact"/>
                          <w:rPr>
                            <w:rFonts w:ascii="Phetsarath OT" w:eastAsia="Phetsarath OT" w:hAnsi="Phetsarath OT" w:cs="Phetsarath OT"/>
                            <w:color w:val="000000" w:themeColor="text1"/>
                            <w:sz w:val="20"/>
                            <w:lang w:bidi="lo-LA"/>
                          </w:rPr>
                        </w:pPr>
                        <w:r>
                          <w:rPr>
                            <w:rFonts w:ascii="Phetsarath OT" w:eastAsia="Phetsarath OT" w:hAnsi="Phetsarath OT" w:cs="Phetsarath OT"/>
                            <w:color w:val="000000" w:themeColor="text1"/>
                            <w:sz w:val="20"/>
                            <w:cs/>
                            <w:lang w:bidi="lo-LA"/>
                          </w:rPr>
                          <w:t>7. ຮັບບົດສະເໜີເຕັກນິກ ແລະ ການເງິນ</w:t>
                        </w:r>
                      </w:p>
                    </w:txbxContent>
                  </v:textbox>
                </v:shape>
                <v:shape id="Down Arrow Callout 227" o:spid="_x0000_s1127" type="#_x0000_t80" style="position:absolute;left:34395;top:25259;width:30874;height:6381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" adj="14035,9684,16200,10242" fillcolor="#d9e2f3 [660]" strokecolor="#1f3763 [1604]" strokeweight="1pt">
                  <v:textbox>
                    <w:txbxContent>
                      <w:p w:rsidR="00381D85" w:rsidRPr="000F0FED" w:rsidRDefault="00381D85" w:rsidP="008F1D96">
                        <w:pPr>
                          <w:spacing w:line="220" w:lineRule="exact"/>
                          <w:rPr>
                            <w:rFonts w:ascii="Phetsarath OT" w:eastAsia="Phetsarath OT" w:hAnsi="Phetsarath OT" w:cs="Phetsarath OT"/>
                            <w:color w:val="323E4F" w:themeColor="text2" w:themeShade="BF"/>
                            <w:sz w:val="20"/>
                            <w:lang w:bidi="lo-LA"/>
                          </w:rPr>
                        </w:pPr>
                        <w:r w:rsidRPr="000F0FED">
                          <w:rPr>
                            <w:rFonts w:ascii="Phetsarath OT" w:eastAsia="Phetsarath OT" w:hAnsi="Phetsarath OT" w:cs="Phetsarath OT"/>
                            <w:color w:val="323E4F" w:themeColor="text2" w:themeShade="BF"/>
                            <w:sz w:val="20"/>
                            <w:cs/>
                            <w:lang w:bidi="lo-LA"/>
                          </w:rPr>
                          <w:t>8. ປະເມີນບົດສະເໜີເຕັກນິກ ແລະ</w:t>
                        </w:r>
                        <w:r w:rsidRPr="000F0FED">
                          <w:rPr>
                            <w:rFonts w:ascii="Phetsarath OT" w:eastAsia="Phetsarath OT" w:hAnsi="Phetsarath OT" w:cs="Phetsarath OT" w:hint="cs"/>
                            <w:color w:val="323E4F" w:themeColor="text2" w:themeShade="BF"/>
                            <w:sz w:val="20"/>
                            <w:cs/>
                            <w:lang w:bidi="lo-LA"/>
                          </w:rPr>
                          <w:t>ຂໍ</w:t>
                        </w:r>
                        <w:r w:rsidRPr="000F0FED">
                          <w:rPr>
                            <w:rFonts w:ascii="Phetsarath OT" w:eastAsia="Phetsarath OT" w:hAnsi="Phetsarath OT" w:cs="Phetsarath OT"/>
                            <w:color w:val="323E4F" w:themeColor="text2" w:themeShade="BF"/>
                            <w:sz w:val="20"/>
                            <w:cs/>
                            <w:lang w:bidi="lo-LA"/>
                          </w:rPr>
                          <w:t xml:space="preserve"> ຄວາມກະຈ່າງແຈ້ງຈາກທີ່ປຶກສາ ຖ້າມີ</w:t>
                        </w:r>
                      </w:p>
                    </w:txbxContent>
                  </v:textbox>
                </v:shape>
                <v:shape id="Down Arrow Callout 228" o:spid="_x0000_s1126" type="#_x0000_t80" style="position:absolute;left:34394;top:32362;width:30874;height:12242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" adj="14035,8659,16200,9729" fillcolor="#d9e2f3 [660]" strokecolor="#1f3763 [1604]" strokeweight="1pt">
                  <v:textbox>
                    <w:txbxContent>
                      <w:p w:rsidR="00381D85" w:rsidRPr="00966247" w:rsidRDefault="00381D85" w:rsidP="008F1D96">
                        <w:pPr>
                          <w:spacing w:line="240" w:lineRule="exact"/>
                          <w:rPr>
                            <w:rFonts w:ascii="Phetsarath OT" w:eastAsia="Phetsarath OT" w:hAnsi="Phetsarath OT" w:cs="Phetsarath OT"/>
                            <w:color w:val="323E4F" w:themeColor="text2" w:themeShade="BF"/>
                            <w:sz w:val="20"/>
                            <w:lang w:bidi="lo-LA"/>
                          </w:rPr>
                        </w:pPr>
                        <w:r w:rsidRPr="00966247">
                          <w:rPr>
                            <w:rFonts w:ascii="Phetsarath OT" w:eastAsia="Phetsarath OT" w:hAnsi="Phetsarath OT" w:cs="Phetsarath OT"/>
                            <w:color w:val="323E4F" w:themeColor="text2" w:themeShade="BF"/>
                            <w:sz w:val="20"/>
                            <w:cs/>
                            <w:lang w:bidi="lo-LA"/>
                          </w:rPr>
                          <w:t>9. ເປີດບົດສະເໜີດ້ານການເງິນຂອງຜູ້ປະມູນທັງໝົດ ທີ່ຕອບສະ</w:t>
                        </w:r>
                        <w:r w:rsidRPr="00966247">
                          <w:rPr>
                            <w:rFonts w:ascii="Phetsarath OT" w:eastAsia="Phetsarath OT" w:hAnsi="Phetsarath OT" w:cs="Phetsarath OT"/>
                            <w:color w:val="323E4F" w:themeColor="text2" w:themeShade="BF"/>
                            <w:sz w:val="20"/>
                            <w:cs/>
                            <w:lang w:bidi="lo-LA"/>
                          </w:rPr>
                          <w:br/>
                          <w:t>ໜອງກັບຄະແນນດ້ານເຕັກນິກຂັ້ນຕໍ່າ ແລະ ສົ່ງບົດສະເໜີດ້ານການເງິນ ໃຫ້ແກ່ບໍລິສັດທີ່ມີຄະແນນໜ້ອຍກວ່າ ຄະແນນດ້ານເຕັກນິກຂັ້ນຕໍ່າ</w:t>
                        </w:r>
                        <w:r w:rsidRPr="00966247">
                          <w:rPr>
                            <w:rFonts w:ascii="Phetsarath OT" w:eastAsia="Phetsarath OT" w:hAnsi="Phetsarath OT" w:cs="Phetsarath OT" w:hint="cs"/>
                            <w:color w:val="323E4F" w:themeColor="text2" w:themeShade="BF"/>
                            <w:sz w:val="20"/>
                            <w:cs/>
                            <w:lang w:bidi="lo-LA"/>
                          </w:rPr>
                          <w:t>ໂດຍບໍ່ມີການເປີດຊອງ</w:t>
                        </w:r>
                      </w:p>
                    </w:txbxContent>
                  </v:textbox>
                </v:shape>
                <v:shape id="Down Arrow Callout 229" o:spid="_x0000_s1125" type="#_x0000_t80" style="position:absolute;left:34395;top:45947;width:30874;height:6382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" adj="14035,9684,16200,10242" fillcolor="#d9e2f3 [660]" strokecolor="#1f3763 [1604]" strokeweight="1pt">
                  <v:textbox>
                    <w:txbxContent>
                      <w:p w:rsidR="00381D85" w:rsidRPr="00966247" w:rsidRDefault="00381D85" w:rsidP="008F1D96">
                        <w:pPr>
                          <w:spacing w:line="220" w:lineRule="exact"/>
                          <w:rPr>
                            <w:rFonts w:ascii="Phetsarath OT" w:eastAsia="Phetsarath OT" w:hAnsi="Phetsarath OT" w:cs="Phetsarath OT"/>
                            <w:color w:val="323E4F" w:themeColor="text2" w:themeShade="BF"/>
                            <w:sz w:val="20"/>
                            <w:lang w:bidi="lo-LA"/>
                          </w:rPr>
                        </w:pPr>
                        <w:r w:rsidRPr="00966247">
                          <w:rPr>
                            <w:rFonts w:ascii="Phetsarath OT" w:eastAsia="Phetsarath OT" w:hAnsi="Phetsarath OT" w:cs="Phetsarath OT"/>
                            <w:color w:val="323E4F" w:themeColor="text2" w:themeShade="BF"/>
                            <w:sz w:val="20"/>
                            <w:cs/>
                            <w:lang w:bidi="lo-LA"/>
                          </w:rPr>
                          <w:t xml:space="preserve">10. </w:t>
                        </w:r>
                        <w:r w:rsidRPr="00966247">
                          <w:rPr>
                            <w:rFonts w:ascii="Phetsarath OT" w:eastAsia="Phetsarath OT" w:hAnsi="Phetsarath OT" w:cs="Phetsarath OT" w:hint="cs"/>
                            <w:color w:val="323E4F" w:themeColor="text2" w:themeShade="BF"/>
                            <w:sz w:val="20"/>
                            <w:cs/>
                            <w:lang w:bidi="lo-LA"/>
                          </w:rPr>
                          <w:t xml:space="preserve">ກະກຽມບົດລາຍງານ </w:t>
                        </w:r>
                        <w:r w:rsidRPr="00966247">
                          <w:rPr>
                            <w:rFonts w:ascii="Phetsarath OT" w:eastAsia="Phetsarath OT" w:hAnsi="Phetsarath OT" w:cs="Phetsarath OT"/>
                            <w:color w:val="323E4F" w:themeColor="text2" w:themeShade="BF"/>
                            <w:sz w:val="20"/>
                            <w:cs/>
                            <w:lang w:bidi="lo-LA"/>
                          </w:rPr>
                          <w:t>ບົດສະເໜີ</w:t>
                        </w:r>
                        <w:r w:rsidRPr="00966247">
                          <w:rPr>
                            <w:rFonts w:ascii="Phetsarath OT" w:eastAsia="Phetsarath OT" w:hAnsi="Phetsarath OT" w:cs="Phetsarath OT" w:hint="cs"/>
                            <w:color w:val="323E4F" w:themeColor="text2" w:themeShade="BF"/>
                            <w:sz w:val="20"/>
                            <w:cs/>
                            <w:lang w:bidi="lo-LA"/>
                          </w:rPr>
                          <w:t>ດ້ານເຕັກນິກ</w:t>
                        </w:r>
                        <w:r w:rsidRPr="00966247">
                          <w:rPr>
                            <w:rFonts w:ascii="Phetsarath OT" w:eastAsia="Phetsarath OT" w:hAnsi="Phetsarath OT" w:cs="Phetsarath OT"/>
                            <w:color w:val="323E4F" w:themeColor="text2" w:themeShade="BF"/>
                            <w:sz w:val="20"/>
                            <w:lang w:bidi="lo-LA"/>
                          </w:rPr>
                          <w:t>/</w:t>
                        </w:r>
                        <w:r w:rsidRPr="00966247">
                          <w:rPr>
                            <w:rFonts w:ascii="Phetsarath OT" w:eastAsia="Phetsarath OT" w:hAnsi="Phetsarath OT" w:cs="Phetsarath OT" w:hint="cs"/>
                            <w:color w:val="323E4F" w:themeColor="text2" w:themeShade="BF"/>
                            <w:sz w:val="20"/>
                            <w:cs/>
                            <w:lang w:bidi="lo-LA"/>
                          </w:rPr>
                          <w:t>ບົດສະເຫນີດ້ານການເງິນ</w:t>
                        </w:r>
                      </w:p>
                    </w:txbxContent>
                  </v:textbox>
                </v:shape>
                <v:rect id="Rectangle 230" o:spid="_x0000_s1124" style="position:absolute;left:35029;top:70236;width:30873;height:7245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" fillcolor="#d9e2f3 [660]" strokecolor="#1f3763 [1604]" strokeweight="1pt">
                  <v:textbox>
                    <w:txbxContent>
                      <w:p w:rsidR="00381D85" w:rsidRPr="00966247" w:rsidRDefault="00381D85" w:rsidP="008F1D96">
                        <w:pPr>
                          <w:rPr>
                            <w:rFonts w:ascii="Phetsarath OT" w:eastAsia="Phetsarath OT" w:hAnsi="Phetsarath OT" w:cs="Phetsarath OT"/>
                            <w:color w:val="323E4F" w:themeColor="text2" w:themeShade="BF"/>
                            <w:sz w:val="16"/>
                            <w:lang w:bidi="lo-LA"/>
                          </w:rPr>
                        </w:pPr>
                        <w:r w:rsidRPr="00966247">
                          <w:rPr>
                            <w:rFonts w:ascii="Phetsarath OT" w:eastAsia="Phetsarath OT" w:hAnsi="Phetsarath OT" w:cs="Phetsarath OT"/>
                            <w:color w:val="323E4F" w:themeColor="text2" w:themeShade="BF"/>
                            <w:sz w:val="16"/>
                            <w:cs/>
                            <w:lang w:bidi="lo-LA"/>
                          </w:rPr>
                          <w:t xml:space="preserve">13. </w:t>
                        </w:r>
                        <w:r w:rsidRPr="00966247">
                          <w:rPr>
                            <w:rFonts w:ascii="Phetsarath OT" w:eastAsia="Phetsarath OT" w:hAnsi="Phetsarath OT" w:cs="Phetsarath OT" w:hint="cs"/>
                            <w:color w:val="323E4F" w:themeColor="text2" w:themeShade="BF"/>
                            <w:sz w:val="16"/>
                            <w:cs/>
                            <w:lang w:bidi="lo-LA"/>
                          </w:rPr>
                          <w:t>ປະກາດ</w:t>
                        </w:r>
                        <w:r w:rsidRPr="00966247">
                          <w:rPr>
                            <w:rFonts w:ascii="Phetsarath OT" w:eastAsia="Phetsarath OT" w:hAnsi="Phetsarath OT" w:cs="Phetsarath OT"/>
                            <w:color w:val="323E4F" w:themeColor="text2" w:themeShade="BF"/>
                            <w:sz w:val="16"/>
                            <w:cs/>
                            <w:lang w:bidi="lo-LA"/>
                          </w:rPr>
                          <w:t>ຊະນະການປະມູນ</w:t>
                        </w:r>
                        <w:r w:rsidRPr="00966247">
                          <w:rPr>
                            <w:rFonts w:ascii="Phetsarath OT" w:eastAsia="Phetsarath OT" w:hAnsi="Phetsarath OT" w:cs="Phetsarath OT"/>
                            <w:color w:val="323E4F" w:themeColor="text2" w:themeShade="BF"/>
                            <w:sz w:val="16"/>
                            <w:lang w:bidi="lo-LA"/>
                          </w:rPr>
                          <w:t>,</w:t>
                        </w:r>
                        <w:r w:rsidRPr="00966247">
                          <w:rPr>
                            <w:rFonts w:ascii="Phetsarath OT" w:eastAsia="Phetsarath OT" w:hAnsi="Phetsarath OT" w:cs="Phetsarath OT"/>
                            <w:color w:val="323E4F" w:themeColor="text2" w:themeShade="BF"/>
                            <w:sz w:val="16"/>
                            <w:cs/>
                            <w:lang w:bidi="lo-LA"/>
                          </w:rPr>
                          <w:t xml:space="preserve"> ເຊັນສັນຍາ ແລະ ເຜີຍແຜ່ແຈ້ງການຜູ້ຊະນະການປະມູນ (ສັນຍາຈະຖືກເຊັນຫຼັງຈາກແຈ້ງການ 14 ວັນ)</w:t>
                        </w:r>
                      </w:p>
                    </w:txbxContent>
                  </v:textbox>
                </v:rect>
              </v:group>
              <v:shape id="Down Arrow Callout 218" o:spid="_x0000_s1122" type="#_x0000_t80" style="position:absolute;left:34403;top:53403;width:30871;height:7424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" adj="14035,9501,16200,10151" fillcolor="#d9e2f3 [660]" strokecolor="#1f3763 [1604]" strokeweight="1pt">
                <v:textbox>
                  <w:txbxContent>
                    <w:p w:rsidR="00381D85" w:rsidRPr="00966247" w:rsidRDefault="00381D85" w:rsidP="008F1D96">
                      <w:pPr>
                        <w:spacing w:line="220" w:lineRule="exact"/>
                        <w:rPr>
                          <w:rFonts w:ascii="Phetsarath OT" w:eastAsia="Phetsarath OT" w:hAnsi="Phetsarath OT" w:cs="Phetsarath OT"/>
                          <w:color w:val="323E4F" w:themeColor="text2" w:themeShade="BF"/>
                          <w:sz w:val="20"/>
                          <w:lang w:bidi="lo-LA"/>
                        </w:rPr>
                      </w:pPr>
                      <w:r w:rsidRPr="00966247">
                        <w:rPr>
                          <w:rFonts w:ascii="Phetsarath OT" w:eastAsia="Phetsarath OT" w:hAnsi="Phetsarath OT" w:cs="Phetsarath OT"/>
                          <w:color w:val="323E4F" w:themeColor="text2" w:themeShade="BF"/>
                          <w:sz w:val="20"/>
                          <w:cs/>
                          <w:lang w:bidi="lo-LA"/>
                        </w:rPr>
                        <w:t>11. ແຈ້ງ</w:t>
                      </w:r>
                      <w:r w:rsidRPr="00966247">
                        <w:rPr>
                          <w:rFonts w:ascii="Phetsarath OT" w:eastAsia="Phetsarath OT" w:hAnsi="Phetsarath OT" w:cs="Phetsarath OT" w:hint="cs"/>
                          <w:color w:val="323E4F" w:themeColor="text2" w:themeShade="BF"/>
                          <w:sz w:val="20"/>
                          <w:cs/>
                          <w:lang w:bidi="lo-LA"/>
                        </w:rPr>
                        <w:t xml:space="preserve">ຫນັງສື </w:t>
                      </w:r>
                      <w:r w:rsidRPr="00966247">
                        <w:rPr>
                          <w:rFonts w:ascii="Phetsarath OT" w:eastAsia="Phetsarath OT" w:hAnsi="Phetsarath OT" w:cs="Phetsarath OT"/>
                          <w:color w:val="323E4F" w:themeColor="text2" w:themeShade="BF"/>
                          <w:sz w:val="20"/>
                          <w:cs/>
                          <w:lang w:bidi="lo-LA"/>
                        </w:rPr>
                        <w:t>ການສະແດງເຈດຈໍານົງ</w:t>
                      </w:r>
                      <w:r w:rsidRPr="00966247">
                        <w:rPr>
                          <w:rFonts w:ascii="Phetsarath OT" w:eastAsia="Phetsarath OT" w:hAnsi="Phetsarath OT" w:cs="Phetsarath OT" w:hint="cs"/>
                          <w:color w:val="323E4F" w:themeColor="text2" w:themeShade="BF"/>
                          <w:sz w:val="20"/>
                          <w:cs/>
                          <w:lang w:bidi="lo-LA"/>
                        </w:rPr>
                        <w:t xml:space="preserve">ການມອບສັນຍາ </w:t>
                      </w:r>
                      <w:r w:rsidRPr="00966247">
                        <w:rPr>
                          <w:rFonts w:ascii="Phetsarath OT" w:eastAsia="Phetsarath OT" w:hAnsi="Phetsarath OT" w:cs="Phetsarath OT"/>
                          <w:color w:val="323E4F" w:themeColor="text2" w:themeShade="BF"/>
                          <w:sz w:val="20"/>
                          <w:cs/>
                          <w:lang w:bidi="lo-LA"/>
                        </w:rPr>
                        <w:t>ພ້ອມກັບຮ່າງສັນຍາໃຫ້ບໍລິສັດທີ່ຖືກຄັດເລືອກ</w:t>
                      </w:r>
                      <w:r w:rsidRPr="00966247">
                        <w:rPr>
                          <w:rFonts w:ascii="Phetsarath OT" w:eastAsia="Phetsarath OT" w:hAnsi="Phetsarath OT" w:cs="Phetsarath OT" w:hint="cs"/>
                          <w:color w:val="323E4F" w:themeColor="text2" w:themeShade="BF"/>
                          <w:sz w:val="20"/>
                          <w:cs/>
                          <w:lang w:bidi="lo-LA"/>
                        </w:rPr>
                        <w:t>ເປັນຜູ້ຊະນະ</w:t>
                      </w:r>
                    </w:p>
                  </w:txbxContent>
                </v:textbox>
              </v:shape>
              <v:shape id="Down Arrow Callout 219" o:spid="_x0000_s1121" type="#_x0000_t80" style="position:absolute;left:35021;top:62002;width:30867;height:7424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" adj="14035,9501,16200,10151" fillcolor="#d9e2f3 [660]" strokecolor="#1f3763 [1604]" strokeweight="1pt">
                <v:textbox>
                  <w:txbxContent>
                    <w:p w:rsidR="00381D85" w:rsidRDefault="00381D85" w:rsidP="008F1D96">
                      <w:pPr>
                        <w:spacing w:line="220" w:lineRule="exact"/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20"/>
                          <w:lang w:bidi="lo-LA"/>
                        </w:rPr>
                      </w:pPr>
                      <w:r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20"/>
                          <w:cs/>
                          <w:lang w:bidi="lo-LA"/>
                        </w:rPr>
                        <w:t>12. ແຈ້ງໃຫ້ທີ່ປຶກສາອື່ນໆ ໃນການຊະນະບົດສະເໜີການປະມູນ ແລະ ສະແດງເຈດຈໍານົງຊະນະການປະມູນ</w:t>
                      </w:r>
                    </w:p>
                  </w:txbxContent>
                </v:textbox>
              </v:shape>
            </v:group>
          </v:group>
        </w:pict>
      </w:r>
      <w:r w:rsidR="008F1D9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ການຈັດຈ້າງທັງ ຄຸນນະພາບ ແລະ ລາຄາ </w:t>
      </w:r>
      <w:r w:rsidR="008F1D96" w:rsidRPr="00551311">
        <w:rPr>
          <w:rFonts w:ascii="Phetsarath OT" w:eastAsia="Phetsarath OT" w:hAnsi="Phetsarath OT" w:cs="Phetsarath OT"/>
          <w:sz w:val="22"/>
          <w:szCs w:val="22"/>
        </w:rPr>
        <w:t>(QCBS)</w:t>
      </w:r>
    </w:p>
    <w:p w:rsidR="008F1D96" w:rsidRPr="00551311" w:rsidRDefault="008F1D96" w:rsidP="00DB75CE">
      <w:pPr>
        <w:pStyle w:val="Heading4"/>
        <w:spacing w:before="0"/>
        <w:rPr>
          <w:rFonts w:eastAsia="Phetsarath OT" w:cs="Phetsarath OT"/>
          <w:b/>
          <w:sz w:val="22"/>
          <w:szCs w:val="22"/>
        </w:rPr>
      </w:pPr>
      <w:bookmarkStart w:id="502" w:name="_Toc61952405"/>
      <w:bookmarkStart w:id="503" w:name="_Toc232302617"/>
      <w:bookmarkStart w:id="504" w:name="_Toc231979654"/>
      <w:bookmarkStart w:id="505" w:name="_Toc231977382"/>
      <w:bookmarkStart w:id="506" w:name="_Toc231977029"/>
      <w:bookmarkStart w:id="507" w:name="_Toc231975443"/>
      <w:bookmarkStart w:id="508" w:name="_Toc231974227"/>
      <w:bookmarkStart w:id="509" w:name="_Toc94452266"/>
      <w:r w:rsidRPr="00551311">
        <w:rPr>
          <w:rFonts w:eastAsia="Phetsarath OT" w:cs="Phetsarath OT"/>
          <w:b/>
          <w:sz w:val="22"/>
          <w:szCs w:val="22"/>
        </w:rPr>
        <w:lastRenderedPageBreak/>
        <w:t>10.2.2</w:t>
      </w:r>
      <w:r w:rsidRPr="00551311">
        <w:rPr>
          <w:rFonts w:eastAsia="Phetsarath OT" w:cs="Phetsarath OT"/>
          <w:b/>
          <w:sz w:val="22"/>
          <w:szCs w:val="22"/>
        </w:rPr>
        <w:tab/>
      </w:r>
      <w:r w:rsidRPr="00551311">
        <w:rPr>
          <w:rFonts w:eastAsia="Phetsarath OT" w:cs="Phetsarath OT"/>
          <w:b/>
          <w:sz w:val="22"/>
          <w:szCs w:val="22"/>
          <w:cs/>
          <w:lang w:bidi="lo-LA"/>
        </w:rPr>
        <w:t xml:space="preserve">ການຈັດຈ້າງສະເພາະຄຸນນະພາບ </w:t>
      </w:r>
      <w:r w:rsidRPr="00551311">
        <w:rPr>
          <w:rFonts w:eastAsia="Phetsarath OT" w:cs="Phetsarath OT"/>
          <w:b/>
          <w:sz w:val="22"/>
          <w:szCs w:val="22"/>
        </w:rPr>
        <w:t>(QBS)</w:t>
      </w:r>
      <w:bookmarkEnd w:id="502"/>
      <w:bookmarkEnd w:id="503"/>
      <w:bookmarkEnd w:id="504"/>
      <w:bookmarkEnd w:id="505"/>
      <w:bookmarkEnd w:id="506"/>
      <w:bookmarkEnd w:id="507"/>
      <w:bookmarkEnd w:id="508"/>
      <w:bookmarkEnd w:id="509"/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ການຈັດຈ້າງແບບ </w:t>
      </w:r>
      <w:r w:rsidR="00175444" w:rsidRPr="00551311">
        <w:rPr>
          <w:rFonts w:ascii="Phetsarath OT" w:eastAsia="Phetsarath OT" w:hAnsi="Phetsarath OT" w:cs="Phetsarath OT"/>
          <w:b/>
          <w:sz w:val="22"/>
          <w:szCs w:val="22"/>
          <w:cs/>
          <w:lang w:bidi="lo-LA"/>
        </w:rPr>
        <w:t xml:space="preserve">ສະເພາະຄຸນນະພາບ 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QBS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ແມ່ນອີງໃສ່ການປະເມີນຄຸນນະພາບຂອງບົດສະເໜີ ແລະ ຕາມມາດ້ວຍການເຈລະຈາ ກ່ຽວກັບ ບົດສະເໜີດ້ານການເງິນ ແລະ ການເຮັດສັນຍາກັບທີ່ປຶກສາຜູ້ທີ່ຍື່ນສະເໜີດ້ານເຕັກນິກສູງ</w:t>
      </w:r>
      <w:r w:rsidR="0053064B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ສຸດ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. ການຈັດຈ້າງແບບ </w:t>
      </w:r>
      <w:r w:rsidR="00175444" w:rsidRPr="00551311">
        <w:rPr>
          <w:rFonts w:ascii="Phetsarath OT" w:eastAsia="Phetsarath OT" w:hAnsi="Phetsarath OT" w:cs="Phetsarath OT"/>
          <w:b/>
          <w:sz w:val="22"/>
          <w:szCs w:val="22"/>
          <w:cs/>
          <w:lang w:bidi="lo-LA"/>
        </w:rPr>
        <w:t xml:space="preserve">ສະເພາະຄຸນນະພາບ 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QBS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ແມ່ນມີຄວາມເໝາະສົມຖ້າຫາກ:</w:t>
      </w: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8F1D96" w:rsidRPr="00551311" w:rsidRDefault="0053064B" w:rsidP="00AB2A2A">
      <w:pPr>
        <w:pStyle w:val="ListParagraph"/>
        <w:numPr>
          <w:ilvl w:val="0"/>
          <w:numId w:val="151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ກະແສ</w:t>
      </w:r>
      <w:r w:rsidR="008F1D9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ຜົນກະທົບ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ຂອງວຽກງານ</w:t>
      </w:r>
      <w:r w:rsidR="001E2E0C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ຕາມທິດທາງ</w:t>
      </w:r>
      <w:r w:rsidR="008F1D9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ຂອງໂຄງການແມ່ນມີຄວາມກວ້າງຈົນຄຸນນະພາບຂອງການບໍລິການ ກາຍເປັນສິ່ງສຳຄັນເກີນໄປ</w:t>
      </w:r>
      <w:r w:rsidR="00BD29C2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8F1D9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ຜົນໄດ້ຮັບຂອງໂຄງການ</w:t>
      </w:r>
      <w:r w:rsidR="008F1D96" w:rsidRPr="00551311">
        <w:rPr>
          <w:rFonts w:ascii="Phetsarath OT" w:eastAsia="Phetsarath OT" w:hAnsi="Phetsarath OT" w:cs="Phetsarath OT"/>
          <w:sz w:val="22"/>
          <w:szCs w:val="22"/>
        </w:rPr>
        <w:t>;</w:t>
      </w:r>
    </w:p>
    <w:p w:rsidR="008F1D96" w:rsidRPr="00551311" w:rsidRDefault="008F1D96" w:rsidP="00AB2A2A">
      <w:pPr>
        <w:pStyle w:val="ListParagraph"/>
        <w:numPr>
          <w:ilvl w:val="0"/>
          <w:numId w:val="151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ຂອບເຂດວຽກງານ ແລະ </w:t>
      </w:r>
      <w:r w:rsidR="0053064B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ຫນ້າວຽກລະອຽດ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TOR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ແມ່ນມີຄວາມຫຍຸ້ງຍາກ ໃນການ</w:t>
      </w:r>
      <w:r w:rsidR="002F175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ນົດ ເນື່ອງຈາກຄວາມແປກໃໝ່ ຫຼື ຄວາມຫຍຸ້ງຍາກສັບສົນຂອງໜ້າວຽກ</w:t>
      </w:r>
      <w:r w:rsidR="00881C5E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ຄວາມຕ້ອງການທີ່ຈະເລືອກເອົາບັນດາວິທີແກ້ໄຂທີ່ສ້າງສັນ</w:t>
      </w:r>
      <w:r w:rsidR="00881C5E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ເນື່ອງຈາກສະພາບທາງ</w:t>
      </w:r>
      <w:r w:rsidR="0082510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ດ້ານກາຍຍະພາບ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ສັງຄົມ</w:t>
      </w:r>
      <w:r w:rsidR="00881C5E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ການເມືອງ</w:t>
      </w:r>
      <w:r w:rsidRPr="00551311">
        <w:rPr>
          <w:rFonts w:ascii="Phetsarath OT" w:eastAsia="Phetsarath OT" w:hAnsi="Phetsarath OT" w:cs="Phetsarath OT"/>
          <w:sz w:val="22"/>
          <w:szCs w:val="22"/>
        </w:rPr>
        <w:t>;</w:t>
      </w:r>
    </w:p>
    <w:p w:rsidR="008271FB" w:rsidRPr="00551311" w:rsidRDefault="008F1D96" w:rsidP="00AB2A2A">
      <w:pPr>
        <w:pStyle w:val="ListParagraph"/>
        <w:numPr>
          <w:ilvl w:val="0"/>
          <w:numId w:val="151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ໜ້າວຽກທີ່ມອບໝາຍສາມາດປະຕິບັດໄດ້ໃນຫຼາຍດ້ານທີ່ແຕກຕ່າງກັນເຊັ່ນ: ບົດສະເໜີດ້ານລາຄາ ອາດຈະບໍ່ສາ</w:t>
      </w:r>
    </w:p>
    <w:p w:rsidR="008F1D96" w:rsidRPr="00551311" w:rsidRDefault="008F1D96" w:rsidP="008271FB">
      <w:pPr>
        <w:pStyle w:val="ListParagraph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ມາດປຽບທຽບໄດ້ງ່າຍ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;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ແລະ</w:t>
      </w:r>
    </w:p>
    <w:p w:rsidR="008F1D96" w:rsidRPr="00551311" w:rsidRDefault="008F1D96" w:rsidP="00AB2A2A">
      <w:pPr>
        <w:pStyle w:val="ListParagraph"/>
        <w:numPr>
          <w:ilvl w:val="0"/>
          <w:numId w:val="151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ການນໍາເອົາລາຄາ ມາເປັນປັດໄຈໃນການຄັດເລືອກ ເຊິ່ງເຮັດໃຫ້ການແຂ່ງຂັນບໍ່ມີຄວາມຍຸດຕິທຳ.</w:t>
      </w: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ການຈັດຈ້າງແບບ </w:t>
      </w:r>
      <w:r w:rsidR="00175444" w:rsidRPr="00551311">
        <w:rPr>
          <w:rFonts w:ascii="Phetsarath OT" w:eastAsia="Phetsarath OT" w:hAnsi="Phetsarath OT" w:cs="Phetsarath OT"/>
          <w:b/>
          <w:sz w:val="22"/>
          <w:szCs w:val="22"/>
          <w:cs/>
          <w:lang w:bidi="lo-LA"/>
        </w:rPr>
        <w:t xml:space="preserve">ສະເພາະຄຸນນະພາບ </w:t>
      </w:r>
      <w:r w:rsidRPr="00551311">
        <w:rPr>
          <w:rFonts w:ascii="Phetsarath OT" w:eastAsia="Phetsarath OT" w:hAnsi="Phetsarath OT" w:cs="Phetsarath OT"/>
          <w:sz w:val="22"/>
          <w:szCs w:val="22"/>
        </w:rPr>
        <w:t>QBS</w:t>
      </w:r>
      <w:r w:rsidR="00CF14F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ຄວນຈະຮັບເອົາບັນດາໜ້າວຽກ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ເຊັ່ນ:</w:t>
      </w: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AB2A2A">
      <w:pPr>
        <w:pStyle w:val="ListParagraph"/>
        <w:numPr>
          <w:ilvl w:val="0"/>
          <w:numId w:val="152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ການສຶກສາການລົງທຶນຫລາຍໆດ້ານທີ່ຫຍຸ້ງຍາກສັບສົນ</w:t>
      </w:r>
      <w:r w:rsidRPr="00551311">
        <w:rPr>
          <w:rFonts w:ascii="Phetsarath OT" w:eastAsia="Phetsarath OT" w:hAnsi="Phetsarath OT" w:cs="Phetsarath OT"/>
          <w:sz w:val="22"/>
          <w:szCs w:val="22"/>
        </w:rPr>
        <w:t>;</w:t>
      </w:r>
    </w:p>
    <w:p w:rsidR="008F1D96" w:rsidRPr="00551311" w:rsidRDefault="008F1D96" w:rsidP="00AB2A2A">
      <w:pPr>
        <w:pStyle w:val="ListParagraph"/>
        <w:numPr>
          <w:ilvl w:val="0"/>
          <w:numId w:val="152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ການສຶກສາຍຸດທະສາດໃນຂົງເຂດໃໝ່ຂອງນະໂຍບາຍ ແລະ ການປະຕິຮູບ</w:t>
      </w:r>
      <w:r w:rsidRPr="00551311">
        <w:rPr>
          <w:rFonts w:ascii="Phetsarath OT" w:eastAsia="Phetsarath OT" w:hAnsi="Phetsarath OT" w:cs="Phetsarath OT"/>
          <w:sz w:val="22"/>
          <w:szCs w:val="22"/>
        </w:rPr>
        <w:t>;</w:t>
      </w:r>
    </w:p>
    <w:p w:rsidR="008F1D96" w:rsidRPr="00551311" w:rsidRDefault="008F1D96" w:rsidP="00AB2A2A">
      <w:pPr>
        <w:pStyle w:val="ListParagraph"/>
        <w:numPr>
          <w:ilvl w:val="0"/>
          <w:numId w:val="152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ແຜນແມ່ບົດ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ການສຶກສາຄວາມເປັນໄປໄດ້ ແລະ ຄວາມເປັນໄປໄດ້ທີ່ຫຍຸ້ງຍາກສັບສົນ</w:t>
      </w:r>
      <w:r w:rsidR="00A37E6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ການອອກແບບໂຄງການທີ່ຊັບຊ້ອນ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;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ແລະ</w:t>
      </w:r>
    </w:p>
    <w:p w:rsidR="008F1D96" w:rsidRPr="00551311" w:rsidRDefault="008F1D96" w:rsidP="00AB2A2A">
      <w:pPr>
        <w:pStyle w:val="ListParagraph"/>
        <w:numPr>
          <w:ilvl w:val="0"/>
          <w:numId w:val="152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ໜ້າວຽກທີ່ມີການແຂ່ງຂັນກັນ ລະຫວ່າງ ທີ່ປຶກສາແບບດັ້ງເດີມ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ອົງການຈັດຕັ້ງທີ່ບໍ່ຂື້ນກັບລັດຖະບານ (</w:t>
      </w:r>
      <w:r w:rsidRPr="00551311">
        <w:rPr>
          <w:rFonts w:ascii="Phetsarath OT" w:eastAsia="Phetsarath OT" w:hAnsi="Phetsarath OT" w:cs="Phetsarath OT"/>
          <w:sz w:val="22"/>
          <w:szCs w:val="22"/>
        </w:rPr>
        <w:t>NGO)</w:t>
      </w:r>
      <w:r w:rsidR="00A37E6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/ ຫຼື ອົງ</w:t>
      </w:r>
      <w:r w:rsidR="004F73F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ຈັດຕັ້ງສາກົນ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ການຕ່າງໆ</w:t>
      </w:r>
      <w:r w:rsidR="004F73F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. </w:t>
      </w: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ໃນບາງກໍລະນີການ</w:t>
      </w:r>
      <w:r w:rsidR="00266F4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ຄັດ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ເລືອກ ລະຫວ່າງ ການຈັດຈ້າງແບບ </w:t>
      </w:r>
      <w:r w:rsidR="00175444" w:rsidRPr="00551311">
        <w:rPr>
          <w:rFonts w:ascii="Phetsarath OT" w:eastAsia="Phetsarath OT" w:hAnsi="Phetsarath OT" w:cs="Phetsarath OT"/>
          <w:b/>
          <w:sz w:val="22"/>
          <w:szCs w:val="22"/>
          <w:cs/>
          <w:lang w:bidi="lo-LA"/>
        </w:rPr>
        <w:t xml:space="preserve">ສະເພາະຄຸນນະພາບ 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QBS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ແລະ ການຈັດຈ້າງແບບ</w:t>
      </w:r>
      <w:r w:rsidR="00266F4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ທັງ</w:t>
      </w:r>
      <w:r w:rsidR="00175444" w:rsidRPr="00551311">
        <w:rPr>
          <w:rFonts w:ascii="Phetsarath OT" w:eastAsia="Phetsarath OT" w:hAnsi="Phetsarath OT" w:cs="Phetsarath OT"/>
          <w:b/>
          <w:sz w:val="22"/>
          <w:szCs w:val="22"/>
          <w:cs/>
          <w:lang w:bidi="lo-LA"/>
        </w:rPr>
        <w:t>ຄຸນນະພາບ</w:t>
      </w:r>
      <w:r w:rsidR="00266F4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ແລະລາຄາ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QCBS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ອາດຈະເປັນເລື່ອງຍາກ. ໃນສະຖານະການທີ່ມີຄວາມບໍ່ແນ່ນອນ ແລະ/ຫຼື ມີຄວາມສ່ຽງຕໍ່ໂຄງການ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ການຈັດຈ້າງແບບ 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QBS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ຄວນຈະຖືກຮັບຮອງເອົາເພາະວ່າຄຸນນະພາບແມ່ນປັດໄຈຫຼັກ.</w:t>
      </w: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ບົດສະເໜີດ້ານເຕັກນິກ ແລະ ການເງິນ ແມ່ນຖືກສົ່ງພ້ອມກັນໃນຊອງປະມູນທີ່</w:t>
      </w:r>
      <w:r w:rsidR="004F73F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ຕິດແຈບ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ແຍກກັນ (ລະບົບສອງຊອງ).ຊອງປະມູນດ້ານເຕັກນິກ </w:t>
      </w:r>
      <w:r w:rsidR="00C93B6F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ເປີດຂຶ້ນທັນທີຫຼັງຈາກເວລາປິດການຍື່ນບົດສະເໜີ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;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ບົດສະເໜີດ້ານການເງິນ ຍັງຄົງຢູ່ໃນຊອງທີ່</w:t>
      </w:r>
      <w:r w:rsidR="004F73F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ຕິດແຈບ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ຈົນກ່ວາການປະເມີນຜົນດ້ານເຕັກນິກ ແລະ ບົດລາຍງານການປະເມີນໄດ້ສຳເລັດ. ທີ່ປຶກສາທີ່ໄດ້ຮັບຄະແນນສູງສຸດດ້ານເຕັກນິກ ແມ່ນຈະ</w:t>
      </w:r>
      <w:r w:rsidR="00C93B6F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ເຊີນໃຫ້ນໍາສະເໜີບົດສະເໜີດ້ານການເງິນ.</w:t>
      </w: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ມີພຽງແຕ່ບົດສະເໜີດ້ານການເງິນຂອງທີ່ປຶກສາທີ່ຊະນະການປະມູນເທົ່ານັ້ນທີ່ຈະຖືກເປີດ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;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ສ່ວນບົດສະເໜີຂອງທີ່ປຶກສາຜູ້ອື່ນ</w:t>
      </w:r>
      <w:r w:rsidR="0017544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ທີ່ບໍ່ຜ່ານຄະແນນຕໍ່ສຸດ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ແມ່ນຈະຖືກສົ່ງຄືນຫຼັງຈາກການເຈລະຈາກັບບໍລິສັດທີ່ຊະນະ</w:t>
      </w:r>
      <w:r w:rsidR="004F73F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ດໍາເນີນການສໍາເລັດຜົນ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. ໂດຍທົ່ວໄປແລ້ວ</w:t>
      </w:r>
      <w:r w:rsidR="004F73F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ເອກະສານການສະເຫນີ </w:t>
      </w:r>
      <w:r w:rsidRPr="00551311">
        <w:rPr>
          <w:rFonts w:ascii="Phetsarath OT" w:eastAsia="Phetsarath OT" w:hAnsi="Phetsarath OT" w:cs="Phetsarath OT"/>
          <w:sz w:val="22"/>
          <w:szCs w:val="22"/>
        </w:rPr>
        <w:t>RFP</w:t>
      </w:r>
      <w:r w:rsidR="004F73F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ສະຫນອງການ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ໃຫ້ເງິນເດືອນພະນັກງານເປັນພຽງການຄາດຄະເນໂດຍ ຜູ້ຈັດຊື້-ຈັດຈ້າງເທົ່ານັ້ນ. ຄວາມພະຍາຍາມຂອງພະນັກງານທີ່ກໍານົດໂດຍທີ່ປຶກສາ ອາດຈະແຕກຕ່າງຈາກການຄາດຄະເນຂອງຜູ້ຈັດຊື້</w:t>
      </w:r>
      <w:r w:rsidR="00A62BFF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-ຈັດຈ້າງ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ດັ່ງກ່າວ ເຊິ່ງຂຶ້ນກັບວິທີການສະເພາະ ທີ່ຮັບຮອງໂດຍທີ່ປຶກສາ.</w:t>
      </w: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ເນື່ອງຈາກ </w:t>
      </w:r>
      <w:r w:rsidR="00A62BFF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ຫນ້າວຽກລະອຽດ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TOR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ຂອງໜ້າວຽກພາຍໃຕ້ການຈັດຈ້າງແບບ </w:t>
      </w:r>
      <w:r w:rsidR="00175444" w:rsidRPr="00551311">
        <w:rPr>
          <w:rFonts w:ascii="Phetsarath OT" w:eastAsia="Phetsarath OT" w:hAnsi="Phetsarath OT" w:cs="Phetsarath OT"/>
          <w:b/>
          <w:sz w:val="22"/>
          <w:szCs w:val="22"/>
          <w:cs/>
          <w:lang w:bidi="lo-LA"/>
        </w:rPr>
        <w:t xml:space="preserve">ສະເພາະຄຸນນະພາບ 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QBS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ໂດຍທົ່ວໄປແລ້ວ ແມ່ນມີການກໍານົດໄວ້ໜ້ອຍ ແລະສັບສົນຫຼາຍກ່ວາ ພາຍໃຕ້ການຈັດຈ້າງແບບ </w:t>
      </w:r>
      <w:r w:rsidR="0017544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ທັງຄຸນນະພາບ ແລະ ລາຄາ </w:t>
      </w:r>
      <w:r w:rsidRPr="00551311">
        <w:rPr>
          <w:rFonts w:ascii="Phetsarath OT" w:eastAsia="Phetsarath OT" w:hAnsi="Phetsarath OT" w:cs="Phetsarath OT"/>
          <w:sz w:val="22"/>
          <w:szCs w:val="22"/>
        </w:rPr>
        <w:lastRenderedPageBreak/>
        <w:t xml:space="preserve">QCBS,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ການເຈລະຈາສັນຍາກັບທີ່ປຶກສາທີ່ຊະນະການປະມູນອາດຈະຍາວນານ ແລະ ຫຍຸ້ງຍາກສັບສົນ. ໃນກໍລະນີດັ່ງກ່າວ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 ທີ່ບໍ່ມີປະສົບການ ອາດຈະຕັດສິນໃຈທີ່ຈະຈ້າງທີ່ປຶກສາສ່ວນບຸກຄົນ ເພື່ອຊ່ວຍໃນດ້ານທີ່ສຳຄັນທີ່ສຸດ ຂອງການປະເມີນດ້ານເຕັກນິກ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ຍົກຕົວຢ່າງ ການສົນທະນາແຜນການເຮັດວຽກ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ອັດຕາພະນັກງານ ແລະ ຄ່າໃຊ້ຈ່າຍທີ່ຊົດເຊີຍຄືນ</w:t>
      </w:r>
      <w:r w:rsidR="00A37E6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ການກໍານົດເງິນເດືອນຂອງທີ່ປຶກສາ.</w:t>
      </w: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A4286D" w:rsidRPr="00551311" w:rsidRDefault="00A4286D">
      <w:pPr>
        <w:rPr>
          <w:rFonts w:ascii="Phetsarath OT" w:eastAsia="Phetsarath OT" w:hAnsi="Phetsarath OT" w:cs="Phetsarath OT"/>
          <w:sz w:val="22"/>
          <w:szCs w:val="22"/>
          <w:cs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br w:type="page"/>
      </w:r>
    </w:p>
    <w:p w:rsidR="008F1D96" w:rsidRPr="00551311" w:rsidRDefault="00A62BFF" w:rsidP="00A62BFF">
      <w:pPr>
        <w:jc w:val="center"/>
        <w:rPr>
          <w:rFonts w:ascii="Phetsarath OT" w:eastAsia="Phetsarath OT" w:hAnsi="Phetsarath OT" w:cs="Phetsarath OT"/>
          <w:b/>
          <w:bCs/>
          <w:sz w:val="22"/>
          <w:szCs w:val="22"/>
        </w:rPr>
      </w:pPr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lastRenderedPageBreak/>
        <w:t xml:space="preserve">ແຜນວາດ </w:t>
      </w:r>
      <w:r w:rsidR="008F1D96" w:rsidRPr="00551311">
        <w:rPr>
          <w:rFonts w:ascii="Phetsarath OT" w:eastAsia="Phetsarath OT" w:hAnsi="Phetsarath OT" w:cs="Phetsarath OT"/>
          <w:b/>
          <w:bCs/>
          <w:sz w:val="22"/>
          <w:szCs w:val="22"/>
        </w:rPr>
        <w:t>6</w:t>
      </w:r>
    </w:p>
    <w:p w:rsidR="00DF21ED" w:rsidRPr="00551311" w:rsidRDefault="00DF21ED" w:rsidP="00DF21ED">
      <w:pPr>
        <w:jc w:val="center"/>
        <w:rPr>
          <w:rFonts w:ascii="Phetsarath OT" w:hAnsi="Phetsarath OT" w:cs="Phetsarath OT"/>
          <w:sz w:val="22"/>
          <w:szCs w:val="22"/>
        </w:rPr>
      </w:pPr>
      <w:r w:rsidRPr="00551311">
        <w:rPr>
          <w:rFonts w:ascii="Phetsarath OT" w:hAnsi="Phetsarath OT" w:cs="Phetsarath OT"/>
          <w:sz w:val="22"/>
          <w:szCs w:val="22"/>
          <w:cs/>
          <w:lang w:bidi="lo-LA"/>
        </w:rPr>
        <w:t>ໃນແຜນວາດ</w:t>
      </w:r>
      <w:r w:rsidRPr="00551311">
        <w:rPr>
          <w:rFonts w:ascii="Phetsarath OT" w:hAnsi="Phetsarath OT" w:cs="Phetsarath OT"/>
          <w:b/>
          <w:bCs/>
          <w:sz w:val="22"/>
          <w:szCs w:val="22"/>
        </w:rPr>
        <w:t xml:space="preserve"> 6 </w:t>
      </w:r>
      <w:r w:rsidRPr="00551311">
        <w:rPr>
          <w:rFonts w:ascii="Phetsarath OT" w:hAnsi="Phetsarath OT" w:cs="Phetsarath OT"/>
          <w:sz w:val="22"/>
          <w:szCs w:val="22"/>
          <w:cs/>
          <w:lang w:bidi="lo-LA"/>
        </w:rPr>
        <w:t xml:space="preserve">ຂາດຂັ້ນຕອນ </w:t>
      </w:r>
      <w:r w:rsidRPr="00551311">
        <w:rPr>
          <w:rFonts w:ascii="Phetsarath OT" w:hAnsi="Phetsarath OT" w:cs="Phetsarath OT"/>
          <w:sz w:val="22"/>
          <w:szCs w:val="22"/>
        </w:rPr>
        <w:t xml:space="preserve">12: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ແຈ້ງໃຫ້ທີ່ປຶກສາອື່ນໆ ໃນການຊະນະບົດສະເໜີການປະມູນ ແລະ ສະແດງເຈດຈໍານົງຊະນະການປະມູນ</w:t>
      </w: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color w:val="4472C4" w:themeColor="accent1"/>
          <w:sz w:val="22"/>
          <w:szCs w:val="22"/>
        </w:rPr>
      </w:pPr>
    </w:p>
    <w:p w:rsidR="008F1D96" w:rsidRPr="00551311" w:rsidRDefault="008F1D96" w:rsidP="00A62BFF">
      <w:pPr>
        <w:jc w:val="center"/>
        <w:rPr>
          <w:rFonts w:ascii="Phetsarath OT" w:eastAsia="Phetsarath OT" w:hAnsi="Phetsarath OT" w:cs="Phetsarath OT"/>
          <w:b/>
          <w:bCs/>
          <w:color w:val="4472C4" w:themeColor="accent1"/>
          <w:sz w:val="22"/>
          <w:szCs w:val="22"/>
        </w:rPr>
      </w:pPr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 xml:space="preserve">ການຈັດຈ້າງສະເພາະຄຸນນະພາບ </w:t>
      </w:r>
      <w:r w:rsidRPr="00551311">
        <w:rPr>
          <w:rFonts w:ascii="Phetsarath OT" w:eastAsia="Phetsarath OT" w:hAnsi="Phetsarath OT" w:cs="Phetsarath OT"/>
          <w:b/>
          <w:bCs/>
          <w:sz w:val="22"/>
          <w:szCs w:val="22"/>
        </w:rPr>
        <w:t>(QBS)</w:t>
      </w:r>
    </w:p>
    <w:p w:rsidR="008F1D96" w:rsidRPr="00551311" w:rsidRDefault="00381D85" w:rsidP="004A5F0F">
      <w:pPr>
        <w:rPr>
          <w:rFonts w:ascii="Phetsarath OT" w:eastAsia="Phetsarath OT" w:hAnsi="Phetsarath OT" w:cs="Phetsarath OT"/>
          <w:sz w:val="22"/>
          <w:szCs w:val="22"/>
        </w:rPr>
      </w:pPr>
      <w:r>
        <w:rPr>
          <w:rFonts w:ascii="Phetsarath OT" w:hAnsi="Phetsarath OT" w:cs="Phetsarath OT"/>
          <w:noProof/>
          <w:sz w:val="22"/>
          <w:szCs w:val="22"/>
        </w:rPr>
        <w:pict>
          <v:group id="Group 82" o:spid="_x0000_s1099" style="position:absolute;margin-left:-66.6pt;margin-top:24.7pt;width:552.75pt;height:636.55pt;z-index:251733504;mso-width-relative:margin" coordsize="70204,808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">
            <v:roundrect id="Rounded Rectangle 195" o:spid="_x0000_s1118" style="position:absolute;left:4787;top:95;width:31591;height:17050;visibility:visibl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" fillcolor="#fff2cc [663]" strokecolor="#1f3763 [1604]" strokeweight="1pt">
              <v:stroke joinstyle="miter"/>
              <v:textbox>
                <w:txbxContent>
                  <w:p w:rsidR="00381D85" w:rsidRPr="006D58B0" w:rsidRDefault="00381D85" w:rsidP="008F1D96">
                    <w:pPr>
                      <w:rPr>
                        <w:rFonts w:ascii="Phetsarath OT" w:hAnsi="Phetsarath OT" w:cs="Phetsarath OT"/>
                        <w:b/>
                        <w:bCs/>
                        <w:sz w:val="20"/>
                      </w:rPr>
                    </w:pPr>
                    <w:r w:rsidRPr="006D58B0">
                      <w:rPr>
                        <w:rFonts w:ascii="Phetsarath OT" w:hAnsi="Phetsarath OT" w:cs="Phetsarath OT"/>
                        <w:b/>
                        <w:bCs/>
                        <w:szCs w:val="22"/>
                        <w:cs/>
                        <w:lang w:bidi="lo-LA"/>
                      </w:rPr>
                      <w:t xml:space="preserve">ການຈັດຈ້າງສະເພາະຄຸນນະພາບ </w:t>
                    </w:r>
                    <w:r w:rsidRPr="006D58B0">
                      <w:rPr>
                        <w:rFonts w:ascii="Phetsarath OT" w:hAnsi="Phetsarath OT" w:cs="Phetsarath OT"/>
                        <w:b/>
                        <w:bCs/>
                        <w:sz w:val="22"/>
                        <w:szCs w:val="22"/>
                      </w:rPr>
                      <w:t>(QBS)</w:t>
                    </w:r>
                  </w:p>
                  <w:p w:rsidR="00381D85" w:rsidRPr="006D58B0" w:rsidRDefault="00381D85" w:rsidP="00AB2A2A">
                    <w:pPr>
                      <w:pStyle w:val="ListParagraph"/>
                      <w:numPr>
                        <w:ilvl w:val="0"/>
                        <w:numId w:val="12"/>
                      </w:numPr>
                      <w:rPr>
                        <w:rFonts w:ascii="Phetsarath OT" w:hAnsi="Phetsarath OT" w:cs="Phetsarath OT"/>
                        <w:b/>
                        <w:bCs/>
                        <w:sz w:val="20"/>
                      </w:rPr>
                    </w:pPr>
                    <w:r w:rsidRPr="006D58B0">
                      <w:rPr>
                        <w:rFonts w:ascii="Phetsarath OT" w:hAnsi="Phetsarath OT" w:cs="Phetsarath OT"/>
                        <w:sz w:val="20"/>
                        <w:cs/>
                        <w:lang w:bidi="lo-LA"/>
                      </w:rPr>
                      <w:t>ຫຍຸ້ງຍາກສັບສົນ</w:t>
                    </w:r>
                    <w:r w:rsidRPr="006D58B0">
                      <w:rPr>
                        <w:rFonts w:ascii="Phetsarath OT" w:hAnsi="Phetsarath OT" w:cs="Phetsarath OT"/>
                        <w:sz w:val="20"/>
                        <w:lang w:bidi="lo-LA"/>
                      </w:rPr>
                      <w:t xml:space="preserve">, </w:t>
                    </w:r>
                    <w:r w:rsidRPr="006D58B0">
                      <w:rPr>
                        <w:rFonts w:ascii="Phetsarath OT" w:hAnsi="Phetsarath OT" w:cs="Phetsarath OT"/>
                        <w:sz w:val="20"/>
                        <w:cs/>
                        <w:lang w:bidi="lo-LA"/>
                      </w:rPr>
                      <w:t>ມີຜົນກະທົບ</w:t>
                    </w:r>
                    <w:r w:rsidRPr="006D58B0">
                      <w:rPr>
                        <w:rFonts w:ascii="Phetsarath OT" w:hAnsi="Phetsarath OT" w:cs="Phetsarath OT" w:hint="cs"/>
                        <w:sz w:val="20"/>
                        <w:cs/>
                        <w:lang w:bidi="lo-LA"/>
                      </w:rPr>
                      <w:t>ຕາມທິດທາງ</w:t>
                    </w:r>
                    <w:r w:rsidRPr="006D58B0">
                      <w:rPr>
                        <w:rFonts w:ascii="Phetsarath OT" w:hAnsi="Phetsarath OT" w:cs="Phetsarath OT"/>
                        <w:sz w:val="20"/>
                        <w:cs/>
                        <w:lang w:bidi="lo-LA"/>
                      </w:rPr>
                      <w:t xml:space="preserve"> ຂອງໂຄງການສູງ</w:t>
                    </w:r>
                  </w:p>
                  <w:p w:rsidR="00381D85" w:rsidRPr="006D58B0" w:rsidRDefault="00381D85" w:rsidP="00AB2A2A">
                    <w:pPr>
                      <w:pStyle w:val="ListParagraph"/>
                      <w:numPr>
                        <w:ilvl w:val="0"/>
                        <w:numId w:val="12"/>
                      </w:numPr>
                      <w:rPr>
                        <w:rFonts w:ascii="Phetsarath OT" w:eastAsia="Phetsarath OT" w:hAnsi="Phetsarath OT" w:cs="Phetsarath OT"/>
                        <w:sz w:val="20"/>
                        <w:lang w:bidi="lo-LA"/>
                      </w:rPr>
                    </w:pPr>
                    <w:r w:rsidRPr="006D58B0">
                      <w:rPr>
                        <w:rFonts w:ascii="Phetsarath OT" w:eastAsia="Phetsarath OT" w:hAnsi="Phetsarath OT" w:cs="Phetsarath OT"/>
                        <w:sz w:val="20"/>
                        <w:cs/>
                        <w:lang w:bidi="lo-LA"/>
                      </w:rPr>
                      <w:t>ເນັ້ນໃສ່ຮັກສາຜູ້ເຂົ້າແຂ່ງຂັນທີ່ມີຄວາມສາມາດທີ່ສຸດ</w:t>
                    </w:r>
                  </w:p>
                  <w:p w:rsidR="00381D85" w:rsidRPr="006D58B0" w:rsidRDefault="00381D85" w:rsidP="00AB2A2A">
                    <w:pPr>
                      <w:pStyle w:val="ListParagraph"/>
                      <w:numPr>
                        <w:ilvl w:val="0"/>
                        <w:numId w:val="12"/>
                      </w:numPr>
                      <w:rPr>
                        <w:rFonts w:ascii="Phetsarath OT" w:eastAsia="Phetsarath OT" w:hAnsi="Phetsarath OT" w:cs="Phetsarath OT"/>
                        <w:sz w:val="20"/>
                        <w:lang w:bidi="lo-LA"/>
                      </w:rPr>
                    </w:pPr>
                    <w:r w:rsidRPr="006D58B0">
                      <w:rPr>
                        <w:rFonts w:ascii="Phetsarath OT" w:eastAsia="Phetsarath OT" w:hAnsi="Phetsarath OT" w:cs="Phetsarath OT"/>
                        <w:sz w:val="20"/>
                        <w:cs/>
                        <w:lang w:bidi="lo-LA"/>
                      </w:rPr>
                      <w:t>ການຄັດເລືອກແມ່ນ ອີງຕາມຄຸນນະພາບຂອງບົດສະເໜີທີ່ຍື່ນ ເຊິ່ງມີແນວໂນ້ມທີ່ຈະຈໍາກັດສະເພາະບົດສະເໜີດ້ານເຕັກນິກເທົ່ານັ້ນ.</w:t>
                    </w:r>
                  </w:p>
                  <w:p w:rsidR="00381D85" w:rsidRDefault="00381D85" w:rsidP="008F1D96">
                    <w:pPr>
                      <w:pStyle w:val="ListParagraph"/>
                      <w:ind w:left="360"/>
                      <w:rPr>
                        <w:rFonts w:ascii="Phetsarath OT" w:eastAsia="Phetsarath OT" w:hAnsi="Phetsarath OT" w:cs="Phetsarath OT"/>
                        <w:color w:val="000000" w:themeColor="text1"/>
                        <w:sz w:val="20"/>
                        <w:lang w:bidi="lo-LA"/>
                      </w:rPr>
                    </w:pPr>
                  </w:p>
                </w:txbxContent>
              </v:textbox>
            </v:roundrect>
            <v:group id="Group 196" o:spid="_x0000_s1104" style="position:absolute;left:3802;top:19012;width:65883;height:49777" coordorigin="3802,19012" coordsize="65883,497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<v:group id="Group 201" o:spid="_x0000_s1106" style="position:absolute;left:3802;top:19012;width:65883;height:49777" coordorigin="3802,19012" coordsize="65898,49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Down Arrow Callout 203" o:spid="_x0000_s1117" type="#_x0000_t80" style="position:absolute;left:4787;top:19012;width:32029;height:6382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" adj="14035,9724,16200,10262" fillcolor="#d9e2f3 [660]" strokecolor="#1f3763 [1604]" strokeweight="1pt">
                  <v:textbox>
                    <w:txbxContent>
                      <w:p w:rsidR="00381D85" w:rsidRPr="006D58B0" w:rsidRDefault="00381D85" w:rsidP="003B593A">
                        <w:pPr>
                          <w:spacing w:line="220" w:lineRule="exact"/>
                          <w:rPr>
                            <w:rFonts w:ascii="Phetsarath OT" w:eastAsia="Phetsarath OT" w:hAnsi="Phetsarath OT" w:cs="Phetsarath OT"/>
                            <w:sz w:val="20"/>
                            <w:lang w:bidi="lo-LA"/>
                          </w:rPr>
                        </w:pPr>
                        <w:r w:rsidRPr="006D58B0">
                          <w:rPr>
                            <w:rFonts w:ascii="Phetsarath OT" w:eastAsia="Phetsarath OT" w:hAnsi="Phetsarath OT" w:cs="Phetsarath OT"/>
                            <w:sz w:val="20"/>
                            <w:cs/>
                            <w:lang w:bidi="lo-LA"/>
                          </w:rPr>
                          <w:t xml:space="preserve">1. ກະກຽາມ </w:t>
                        </w:r>
                        <w:r w:rsidRPr="006D58B0">
                          <w:rPr>
                            <w:rFonts w:ascii="Phetsarath OT" w:eastAsia="Phetsarath OT" w:hAnsi="Phetsarath OT" w:cs="Phetsarath OT" w:hint="cs"/>
                            <w:sz w:val="20"/>
                            <w:cs/>
                            <w:lang w:bidi="lo-LA"/>
                          </w:rPr>
                          <w:t xml:space="preserve">ຫນ້າວຽກລະອຽດ ແລະ ຫນັງສືແຈ້ງເຊີນສະເຫນີຢື່ນຫນັງສືສະແດງຄວາມສົນໃຈ </w:t>
                        </w:r>
                        <w:r w:rsidRPr="006D58B0">
                          <w:rPr>
                            <w:rFonts w:ascii="Phetsarath OT" w:eastAsia="Phetsarath OT" w:hAnsi="Phetsarath OT" w:cs="Phetsarath OT"/>
                            <w:sz w:val="20"/>
                            <w:lang w:bidi="lo-LA"/>
                          </w:rPr>
                          <w:t>TO</w:t>
                        </w:r>
                        <w:r w:rsidRPr="006D58B0">
                          <w:rPr>
                            <w:rFonts w:ascii="Phetsarath OT" w:eastAsia="Phetsarath OT" w:hAnsi="Phetsarath OT" w:cs="Phetsarath OT"/>
                            <w:sz w:val="20"/>
                            <w:lang w:bidi="th-TH"/>
                          </w:rPr>
                          <w:t>R</w:t>
                        </w:r>
                        <w:r w:rsidRPr="006D58B0">
                          <w:rPr>
                            <w:rFonts w:ascii="Phetsarath OT" w:eastAsia="Phetsarath OT" w:hAnsi="Phetsarath OT" w:cs="Phetsarath OT"/>
                            <w:sz w:val="20"/>
                            <w:lang w:bidi="lo-LA"/>
                          </w:rPr>
                          <w:t>&amp; REOI</w:t>
                        </w:r>
                      </w:p>
                      <w:p w:rsidR="00381D85" w:rsidRPr="003B593A" w:rsidRDefault="00381D85" w:rsidP="008F1D96">
                        <w:pPr>
                          <w:spacing w:line="220" w:lineRule="exact"/>
                          <w:rPr>
                            <w:rFonts w:ascii="Phetsarath OT" w:eastAsia="Phetsarath OT" w:hAnsi="Phetsarath OT" w:cs="Phetsarath OT"/>
                            <w:strike/>
                            <w:color w:val="000000" w:themeColor="text1"/>
                            <w:sz w:val="20"/>
                            <w:lang w:bidi="lo-LA"/>
                          </w:rPr>
                        </w:pPr>
                        <w:r w:rsidRPr="003B593A">
                          <w:rPr>
                            <w:rFonts w:ascii="Phetsarath OT" w:eastAsia="Phetsarath OT" w:hAnsi="Phetsarath OT" w:cs="Phetsarath OT"/>
                            <w:strike/>
                            <w:color w:val="000000" w:themeColor="text1"/>
                            <w:sz w:val="20"/>
                            <w:cs/>
                            <w:lang w:bidi="lo-LA"/>
                          </w:rPr>
                          <w:t xml:space="preserve">1. ກະກຽາມ </w:t>
                        </w:r>
                      </w:p>
                    </w:txbxContent>
                  </v:textbox>
                </v:shape>
                <v:shape id="Down Arrow Callout 204" o:spid="_x0000_s1116" type="#_x0000_t80" style="position:absolute;left:4787;top:26327;width:32029;height:6382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" adj="14035,9724,16200,10262" fillcolor="#d9e2f3 [660]" strokecolor="#1f3763 [1604]" strokeweight="1pt">
                  <v:textbox>
                    <w:txbxContent>
                      <w:p w:rsidR="00381D85" w:rsidRPr="006D58B0" w:rsidRDefault="00381D85" w:rsidP="003B593A">
                        <w:pPr>
                          <w:spacing w:line="220" w:lineRule="exact"/>
                          <w:rPr>
                            <w:rFonts w:ascii="Phetsarath OT" w:eastAsia="Phetsarath OT" w:hAnsi="Phetsarath OT" w:cs="Phetsarath OT"/>
                            <w:sz w:val="20"/>
                            <w:lang w:bidi="lo-LA"/>
                          </w:rPr>
                        </w:pPr>
                        <w:r w:rsidRPr="006D58B0">
                          <w:rPr>
                            <w:rFonts w:ascii="Phetsarath OT" w:eastAsia="Phetsarath OT" w:hAnsi="Phetsarath OT" w:cs="Phetsarath OT"/>
                            <w:sz w:val="20"/>
                            <w:cs/>
                            <w:lang w:bidi="lo-LA"/>
                          </w:rPr>
                          <w:t xml:space="preserve">2. </w:t>
                        </w:r>
                        <w:r w:rsidRPr="006D58B0">
                          <w:rPr>
                            <w:rFonts w:ascii="Phetsarath OT" w:eastAsia="Phetsarath OT" w:hAnsi="Phetsarath OT" w:cs="Phetsarath OT" w:hint="cs"/>
                            <w:sz w:val="20"/>
                            <w:cs/>
                            <w:lang w:bidi="lo-LA"/>
                          </w:rPr>
                          <w:t>ປະກາດ ຫນັງສືແຈ້ງເຊີນສະເຫນີຢື່ນຫນັງສືສະແດງຄວາມສົນໃຈ</w:t>
                        </w:r>
                        <w:r w:rsidRPr="006D58B0">
                          <w:rPr>
                            <w:rFonts w:ascii="Phetsarath OT" w:eastAsia="Phetsarath OT" w:hAnsi="Phetsarath OT" w:cs="Phetsarath OT"/>
                            <w:sz w:val="20"/>
                            <w:cs/>
                            <w:lang w:bidi="lo-LA"/>
                          </w:rPr>
                          <w:t xml:space="preserve"> (</w:t>
                        </w:r>
                        <w:r w:rsidRPr="006D58B0">
                          <w:rPr>
                            <w:rFonts w:ascii="Phetsarath OT" w:eastAsia="Phetsarath OT" w:hAnsi="Phetsarath OT" w:cs="Phetsarath OT"/>
                            <w:sz w:val="20"/>
                            <w:lang w:bidi="lo-LA"/>
                          </w:rPr>
                          <w:t>REOI</w:t>
                        </w:r>
                        <w:r w:rsidRPr="006D58B0">
                          <w:rPr>
                            <w:rFonts w:ascii="Phetsarath OT" w:eastAsia="Phetsarath OT" w:hAnsi="Phetsarath OT" w:cs="Phetsarath OT" w:hint="cs"/>
                            <w:sz w:val="20"/>
                            <w:cs/>
                            <w:lang w:bidi="lo-LA"/>
                          </w:rPr>
                          <w:t>)</w:t>
                        </w:r>
                      </w:p>
                      <w:p w:rsidR="00381D85" w:rsidRPr="003B593A" w:rsidRDefault="00381D85" w:rsidP="008F1D96">
                        <w:pPr>
                          <w:spacing w:line="220" w:lineRule="exact"/>
                          <w:rPr>
                            <w:rFonts w:ascii="Phetsarath OT" w:eastAsia="Phetsarath OT" w:hAnsi="Phetsarath OT" w:cs="Phetsarath OT"/>
                            <w:strike/>
                            <w:color w:val="000000" w:themeColor="text1"/>
                            <w:sz w:val="20"/>
                            <w:lang w:bidi="lo-LA"/>
                          </w:rPr>
                        </w:pPr>
                        <w:r w:rsidRPr="003B593A">
                          <w:rPr>
                            <w:rFonts w:ascii="Phetsarath OT" w:eastAsia="Phetsarath OT" w:hAnsi="Phetsarath OT" w:cs="Phetsarath OT"/>
                            <w:strike/>
                            <w:color w:val="000000" w:themeColor="text1"/>
                            <w:sz w:val="20"/>
                            <w:cs/>
                            <w:lang w:bidi="lo-LA"/>
                          </w:rPr>
                          <w:t xml:space="preserve">2. </w:t>
                        </w:r>
                      </w:p>
                    </w:txbxContent>
                  </v:textbox>
                </v:shape>
                <v:shape id="Down Arrow Callout 205" o:spid="_x0000_s1115" type="#_x0000_t80" style="position:absolute;left:3802;top:33502;width:32979;height:6381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" adj="14035,9755,16200,10278" fillcolor="#d9e2f3 [660]" strokecolor="#1f3763 [1604]" strokeweight="1pt">
                  <v:textbox>
                    <w:txbxContent>
                      <w:p w:rsidR="00381D85" w:rsidRDefault="00381D85" w:rsidP="003B593A">
                        <w:pPr>
                          <w:spacing w:line="220" w:lineRule="exact"/>
                          <w:rPr>
                            <w:rFonts w:ascii="Phetsarath OT" w:eastAsia="Phetsarath OT" w:hAnsi="Phetsarath OT" w:cs="Phetsarath OT"/>
                            <w:color w:val="000000" w:themeColor="text1"/>
                            <w:sz w:val="20"/>
                            <w:lang w:bidi="lo-LA"/>
                          </w:rPr>
                        </w:pPr>
                        <w:r>
                          <w:rPr>
                            <w:rFonts w:ascii="Phetsarath OT" w:eastAsia="Phetsarath OT" w:hAnsi="Phetsarath OT" w:cs="Phetsarath OT"/>
                            <w:color w:val="000000" w:themeColor="text1"/>
                            <w:sz w:val="20"/>
                            <w:cs/>
                            <w:lang w:bidi="lo-LA"/>
                          </w:rPr>
                          <w:t>3. ທີ່</w:t>
                        </w:r>
                        <w:r w:rsidRPr="00DB75CE">
                          <w:rPr>
                            <w:rFonts w:ascii="Phetsarath OT" w:eastAsia="Phetsarath OT" w:hAnsi="Phetsarath OT" w:cs="Phetsarath OT"/>
                            <w:sz w:val="20"/>
                            <w:cs/>
                            <w:lang w:bidi="lo-LA"/>
                          </w:rPr>
                          <w:t>ປຶກສາ</w:t>
                        </w:r>
                        <w:r w:rsidRPr="00DB75CE">
                          <w:rPr>
                            <w:rFonts w:ascii="Phetsarath OT" w:eastAsia="Phetsarath OT" w:hAnsi="Phetsarath OT" w:cs="Phetsarath OT" w:hint="cs"/>
                            <w:sz w:val="20"/>
                            <w:cs/>
                            <w:lang w:bidi="lo-LA"/>
                          </w:rPr>
                          <w:t xml:space="preserve"> ຂໍ</w:t>
                        </w:r>
                        <w:r w:rsidRPr="00DB75CE">
                          <w:rPr>
                            <w:rFonts w:ascii="Phetsarath OT" w:eastAsia="Phetsarath OT" w:hAnsi="Phetsarath OT" w:cs="Phetsarath OT"/>
                            <w:sz w:val="20"/>
                            <w:cs/>
                            <w:lang w:bidi="lo-LA"/>
                          </w:rPr>
                          <w:t>ຄວາມ</w:t>
                        </w:r>
                        <w:r>
                          <w:rPr>
                            <w:rFonts w:ascii="Phetsarath OT" w:eastAsia="Phetsarath OT" w:hAnsi="Phetsarath OT" w:cs="Phetsarath OT"/>
                            <w:color w:val="000000" w:themeColor="text1"/>
                            <w:sz w:val="20"/>
                            <w:cs/>
                            <w:lang w:bidi="lo-LA"/>
                          </w:rPr>
                          <w:t>ກະຈ່າງແຈ້ງ</w:t>
                        </w:r>
                        <w:r>
                          <w:rPr>
                            <w:rFonts w:ascii="Phetsarath OT" w:eastAsia="Phetsarath OT" w:hAnsi="Phetsarath OT" w:cs="Phetsarath OT" w:hint="cs"/>
                            <w:color w:val="000000" w:themeColor="text1"/>
                            <w:sz w:val="20"/>
                            <w:cs/>
                            <w:lang w:bidi="lo-LA"/>
                          </w:rPr>
                          <w:t>ຈາກ</w:t>
                        </w:r>
                        <w:r>
                          <w:rPr>
                            <w:rFonts w:ascii="Phetsarath OT" w:eastAsia="Phetsarath OT" w:hAnsi="Phetsarath OT" w:cs="Phetsarath OT"/>
                            <w:color w:val="000000" w:themeColor="text1"/>
                            <w:sz w:val="20"/>
                            <w:cs/>
                            <w:lang w:bidi="lo-LA"/>
                          </w:rPr>
                          <w:t xml:space="preserve"> ຜູ້ຈັດຊື້-ຈັດຈ້າງ </w:t>
                        </w:r>
                        <w:r>
                          <w:rPr>
                            <w:rFonts w:ascii="Phetsarath OT" w:eastAsia="Phetsarath OT" w:hAnsi="Phetsarath OT" w:cs="Phetsarath OT"/>
                            <w:color w:val="000000" w:themeColor="text1"/>
                            <w:sz w:val="20"/>
                            <w:lang w:bidi="lo-LA"/>
                          </w:rPr>
                          <w:t xml:space="preserve">REOI/TOR, </w:t>
                        </w:r>
                        <w:r>
                          <w:rPr>
                            <w:rFonts w:ascii="Phetsarath OT" w:eastAsia="Phetsarath OT" w:hAnsi="Phetsarath OT" w:cs="Phetsarath OT" w:hint="cs"/>
                            <w:color w:val="000000" w:themeColor="text1"/>
                            <w:sz w:val="20"/>
                            <w:cs/>
                            <w:lang w:bidi="lo-LA"/>
                          </w:rPr>
                          <w:t>ຖ້າມີ</w:t>
                        </w:r>
                      </w:p>
                      <w:p w:rsidR="00381D85" w:rsidRPr="003B593A" w:rsidRDefault="00381D85" w:rsidP="008F1D96">
                        <w:pPr>
                          <w:spacing w:line="220" w:lineRule="exact"/>
                          <w:rPr>
                            <w:rFonts w:ascii="Phetsarath OT" w:eastAsia="Phetsarath OT" w:hAnsi="Phetsarath OT" w:cs="Phetsarath OT"/>
                            <w:strike/>
                            <w:color w:val="000000" w:themeColor="text1"/>
                            <w:sz w:val="20"/>
                            <w:lang w:bidi="lo-LA"/>
                          </w:rPr>
                        </w:pPr>
                        <w:r w:rsidRPr="003B593A">
                          <w:rPr>
                            <w:rFonts w:ascii="Phetsarath OT" w:eastAsia="Phetsarath OT" w:hAnsi="Phetsarath OT" w:cs="Phetsarath OT"/>
                            <w:strike/>
                            <w:color w:val="000000" w:themeColor="text1"/>
                            <w:sz w:val="20"/>
                            <w:cs/>
                            <w:lang w:bidi="lo-LA"/>
                          </w:rPr>
                          <w:t xml:space="preserve">3. </w:t>
                        </w:r>
                      </w:p>
                    </w:txbxContent>
                  </v:textbox>
                </v:shape>
                <v:shape id="Down Arrow Callout 206" o:spid="_x0000_s1114" type="#_x0000_t80" style="position:absolute;left:4787;top:40817;width:32029;height:6381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" adj="14035,9724,16200,10262" fillcolor="#d9e2f3 [660]" strokecolor="#1f3763 [1604]" strokeweight="1pt">
                  <v:textbox>
                    <w:txbxContent>
                      <w:p w:rsidR="00381D85" w:rsidRPr="006D58B0" w:rsidRDefault="00381D85" w:rsidP="003B593A">
                        <w:pPr>
                          <w:spacing w:line="220" w:lineRule="exact"/>
                          <w:rPr>
                            <w:rFonts w:ascii="Phetsarath OT" w:eastAsia="Phetsarath OT" w:hAnsi="Phetsarath OT" w:cs="Phetsarath OT"/>
                            <w:sz w:val="20"/>
                            <w:lang w:bidi="lo-LA"/>
                          </w:rPr>
                        </w:pPr>
                        <w:r w:rsidRPr="006D58B0">
                          <w:rPr>
                            <w:rFonts w:ascii="Phetsarath OT" w:eastAsia="Phetsarath OT" w:hAnsi="Phetsarath OT" w:cs="Phetsarath OT"/>
                            <w:sz w:val="20"/>
                            <w:cs/>
                            <w:lang w:bidi="lo-LA"/>
                          </w:rPr>
                          <w:t xml:space="preserve">4. ການຍື່ນສະເໜີ/ຮັບ </w:t>
                        </w:r>
                        <w:r w:rsidRPr="006D58B0">
                          <w:rPr>
                            <w:rFonts w:ascii="Phetsarath OT" w:eastAsia="Phetsarath OT" w:hAnsi="Phetsarath OT" w:cs="Phetsarath OT" w:hint="cs"/>
                            <w:sz w:val="20"/>
                            <w:cs/>
                            <w:lang w:bidi="lo-LA"/>
                          </w:rPr>
                          <w:t xml:space="preserve">ຫນັງສືແຈ້ງເຈດຈໍານົງຄວາມສັນໃຈ </w:t>
                        </w:r>
                        <w:r w:rsidRPr="006D58B0">
                          <w:rPr>
                            <w:rFonts w:ascii="Phetsarath OT" w:eastAsia="Phetsarath OT" w:hAnsi="Phetsarath OT" w:cs="Phetsarath OT"/>
                            <w:sz w:val="20"/>
                            <w:lang w:bidi="lo-LA"/>
                          </w:rPr>
                          <w:t>EOIs</w:t>
                        </w:r>
                      </w:p>
                    </w:txbxContent>
                  </v:textbox>
                </v:shape>
                <v:shape id="Down Arrow Callout 207" o:spid="_x0000_s1113" type="#_x0000_t80" style="position:absolute;left:4787;top:47921;width:32029;height:6382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" adj="14035,9724,16200,10262" fillcolor="#d9e2f3 [660]" strokecolor="#1f3763 [1604]" strokeweight="1pt">
                  <v:textbox>
                    <w:txbxContent>
                      <w:p w:rsidR="00381D85" w:rsidRPr="006D58B0" w:rsidRDefault="00381D85" w:rsidP="003B593A">
                        <w:pPr>
                          <w:spacing w:line="220" w:lineRule="exact"/>
                          <w:rPr>
                            <w:rFonts w:ascii="Phetsarath OT" w:eastAsia="Phetsarath OT" w:hAnsi="Phetsarath OT" w:cs="Phetsarath OT"/>
                            <w:sz w:val="20"/>
                            <w:lang w:bidi="lo-LA"/>
                          </w:rPr>
                        </w:pPr>
                        <w:r w:rsidRPr="006D58B0">
                          <w:rPr>
                            <w:rFonts w:ascii="Phetsarath OT" w:eastAsia="Phetsarath OT" w:hAnsi="Phetsarath OT" w:cs="Phetsarath OT"/>
                            <w:sz w:val="20"/>
                            <w:lang w:bidi="lo-LA"/>
                          </w:rPr>
                          <w:t xml:space="preserve">5. </w:t>
                        </w:r>
                        <w:r w:rsidRPr="006D58B0">
                          <w:rPr>
                            <w:rFonts w:ascii="Phetsarath OT" w:eastAsia="Phetsarath OT" w:hAnsi="Phetsarath OT" w:cs="Phetsarath OT" w:hint="cs"/>
                            <w:sz w:val="20"/>
                            <w:cs/>
                            <w:lang w:bidi="lo-LA"/>
                          </w:rPr>
                          <w:t>ປະເມີນ ແລະ ຄັດເລືອກເອົາທີ່ປຶກສາເຂົ້າໃນບັນຊີສັ້ນ (ໜ້ອຍສຸດ 3 ທີ່ປຶກສາ</w:t>
                        </w:r>
                        <w:r w:rsidRPr="006D58B0">
                          <w:rPr>
                            <w:rFonts w:ascii="Phetsarath OT" w:eastAsia="Phetsarath OT" w:hAnsi="Phetsarath OT" w:cs="Phetsarath OT" w:hint="cs"/>
                            <w:sz w:val="20"/>
                            <w:lang w:bidi="lo-LA"/>
                          </w:rPr>
                          <w:t xml:space="preserve">, </w:t>
                        </w:r>
                        <w:r w:rsidRPr="006D58B0">
                          <w:rPr>
                            <w:rFonts w:ascii="Phetsarath OT" w:eastAsia="Phetsarath OT" w:hAnsi="Phetsarath OT" w:cs="Phetsarath OT" w:hint="cs"/>
                            <w:sz w:val="20"/>
                            <w:cs/>
                            <w:lang w:bidi="lo-LA"/>
                          </w:rPr>
                          <w:t>ຫຼາຍສຸດ 6 ທີ່ປຶກສາ)</w:t>
                        </w:r>
                      </w:p>
                    </w:txbxContent>
                  </v:textbox>
                </v:shape>
                <v:shape id="Down Arrow Callout 208" o:spid="_x0000_s1112" type="#_x0000_t80" style="position:absolute;left:4787;top:55025;width:32029;height:6382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" adj="14035,9724,16200,10262" fillcolor="#d9e2f3 [660]" strokecolor="#1f3763 [1604]" strokeweight="1pt">
                  <v:textbox>
                    <w:txbxContent>
                      <w:p w:rsidR="00381D85" w:rsidRPr="00600C96" w:rsidRDefault="00381D85" w:rsidP="003B593A">
                        <w:pPr>
                          <w:spacing w:line="220" w:lineRule="exact"/>
                          <w:rPr>
                            <w:rFonts w:ascii="Phetsarath OT" w:eastAsia="Phetsarath OT" w:hAnsi="Phetsarath OT" w:cs="Phetsarath OT"/>
                            <w:sz w:val="20"/>
                            <w:lang w:bidi="lo-LA"/>
                          </w:rPr>
                        </w:pPr>
                        <w:r w:rsidRPr="00600C96">
                          <w:rPr>
                            <w:rFonts w:ascii="Phetsarath OT" w:eastAsia="Phetsarath OT" w:hAnsi="Phetsarath OT" w:cs="Phetsarath OT"/>
                            <w:sz w:val="20"/>
                            <w:cs/>
                            <w:lang w:bidi="lo-LA"/>
                          </w:rPr>
                          <w:t>6. ກະກຽມຍື່ນ</w:t>
                        </w:r>
                        <w:r w:rsidRPr="00600C96">
                          <w:rPr>
                            <w:rFonts w:ascii="Phetsarath OT" w:eastAsia="Phetsarath OT" w:hAnsi="Phetsarath OT" w:cs="Phetsarath OT" w:hint="cs"/>
                            <w:sz w:val="20"/>
                            <w:cs/>
                            <w:lang w:bidi="lo-LA"/>
                          </w:rPr>
                          <w:t xml:space="preserve">ເອກະສານການສະເຫນີ </w:t>
                        </w:r>
                        <w:r w:rsidRPr="00600C96">
                          <w:rPr>
                            <w:rFonts w:ascii="Phetsarath OT" w:eastAsia="Phetsarath OT" w:hAnsi="Phetsarath OT" w:cs="Phetsarath OT"/>
                            <w:sz w:val="20"/>
                            <w:cs/>
                            <w:lang w:bidi="lo-LA"/>
                          </w:rPr>
                          <w:t>(</w:t>
                        </w:r>
                        <w:r w:rsidRPr="00600C96">
                          <w:rPr>
                            <w:rFonts w:ascii="Phetsarath OT" w:eastAsia="Phetsarath OT" w:hAnsi="Phetsarath OT" w:cs="Phetsarath OT"/>
                            <w:sz w:val="20"/>
                            <w:lang w:bidi="lo-LA"/>
                          </w:rPr>
                          <w:t>R</w:t>
                        </w:r>
                        <w:r>
                          <w:rPr>
                            <w:rFonts w:ascii="Phetsarath OT" w:eastAsia="Phetsarath OT" w:hAnsi="Phetsarath OT" w:cs="Phetsarath OT"/>
                            <w:sz w:val="20"/>
                            <w:lang w:bidi="lo-LA"/>
                          </w:rPr>
                          <w:t>F</w:t>
                        </w:r>
                        <w:r w:rsidRPr="00600C96">
                          <w:rPr>
                            <w:rFonts w:ascii="Phetsarath OT" w:eastAsia="Phetsarath OT" w:hAnsi="Phetsarath OT" w:cs="Phetsarath OT"/>
                            <w:sz w:val="20"/>
                            <w:lang w:bidi="lo-LA"/>
                          </w:rPr>
                          <w:t>P</w:t>
                        </w:r>
                        <w:r w:rsidRPr="00600C96">
                          <w:rPr>
                            <w:rFonts w:ascii="Phetsarath OT" w:eastAsia="Phetsarath OT" w:hAnsi="Phetsarath OT" w:cs="Phetsarath OT" w:hint="cs"/>
                            <w:sz w:val="20"/>
                            <w:cs/>
                            <w:lang w:bidi="lo-LA"/>
                          </w:rPr>
                          <w:t>) ແລະ ສົ່ງໃຫ້ບໍລິສັດທີ່ປຶກສາໃນບັນຊີສັ້ນ</w:t>
                        </w:r>
                      </w:p>
                    </w:txbxContent>
                  </v:textbox>
                </v:shape>
                <v:shape id="Down Arrow Callout 209" o:spid="_x0000_s1111" type="#_x0000_t80" style="position:absolute;left:4787;top:62411;width:32029;height:6381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" adj="14035,9724,16200,10262" fillcolor="#d9e2f3 [660]" strokecolor="#1f3763 [1604]" strokeweight="1pt">
                  <v:textbox>
                    <w:txbxContent>
                      <w:p w:rsidR="00381D85" w:rsidRDefault="00381D85" w:rsidP="008F1D96">
                        <w:pPr>
                          <w:spacing w:line="220" w:lineRule="exact"/>
                          <w:rPr>
                            <w:rFonts w:ascii="Phetsarath OT" w:eastAsia="Phetsarath OT" w:hAnsi="Phetsarath OT" w:cs="Phetsarath OT"/>
                            <w:color w:val="000000" w:themeColor="text1"/>
                            <w:sz w:val="20"/>
                            <w:lang w:bidi="lo-LA"/>
                          </w:rPr>
                        </w:pPr>
                        <w:r>
                          <w:rPr>
                            <w:rFonts w:ascii="Phetsarath OT" w:eastAsia="Phetsarath OT" w:hAnsi="Phetsarath OT" w:cs="Phetsarath OT"/>
                            <w:color w:val="000000" w:themeColor="text1"/>
                            <w:sz w:val="20"/>
                            <w:cs/>
                            <w:lang w:bidi="lo-LA"/>
                          </w:rPr>
                          <w:t>7. ຮັບບົດສະເໜ</w:t>
                        </w:r>
                        <w:r w:rsidRPr="003B593A">
                          <w:rPr>
                            <w:rFonts w:ascii="Phetsarath OT" w:eastAsia="Phetsarath OT" w:hAnsi="Phetsarath OT" w:cs="Phetsarath OT"/>
                            <w:color w:val="FF0000"/>
                            <w:sz w:val="20"/>
                            <w:cs/>
                            <w:lang w:bidi="lo-LA"/>
                          </w:rPr>
                          <w:t>ີ</w:t>
                        </w:r>
                        <w:r w:rsidRPr="00DB75CE">
                          <w:rPr>
                            <w:rFonts w:ascii="Phetsarath OT" w:eastAsia="Phetsarath OT" w:hAnsi="Phetsarath OT" w:cs="Phetsarath OT" w:hint="cs"/>
                            <w:sz w:val="20"/>
                            <w:cs/>
                            <w:lang w:bidi="lo-LA"/>
                          </w:rPr>
                          <w:t>ດ້ານ</w:t>
                        </w:r>
                        <w:r w:rsidRPr="00DB75CE">
                          <w:rPr>
                            <w:rFonts w:ascii="Phetsarath OT" w:eastAsia="Phetsarath OT" w:hAnsi="Phetsarath OT" w:cs="Phetsarath OT"/>
                            <w:sz w:val="20"/>
                            <w:cs/>
                            <w:lang w:bidi="lo-LA"/>
                          </w:rPr>
                          <w:t>ເຕັກນິກ</w:t>
                        </w:r>
                        <w:r>
                          <w:rPr>
                            <w:rFonts w:ascii="Phetsarath OT" w:eastAsia="Phetsarath OT" w:hAnsi="Phetsarath OT" w:cs="Phetsarath OT"/>
                            <w:color w:val="000000" w:themeColor="text1"/>
                            <w:sz w:val="20"/>
                            <w:cs/>
                            <w:lang w:bidi="lo-LA"/>
                          </w:rPr>
                          <w:t xml:space="preserve"> ແລະ </w:t>
                        </w:r>
                        <w:r>
                          <w:rPr>
                            <w:rFonts w:ascii="Phetsarath OT" w:eastAsia="Phetsarath OT" w:hAnsi="Phetsarath OT" w:cs="Phetsarath OT" w:hint="cs"/>
                            <w:color w:val="000000" w:themeColor="text1"/>
                            <w:sz w:val="20"/>
                            <w:cs/>
                            <w:lang w:bidi="lo-LA"/>
                          </w:rPr>
                          <w:t>ດ້ານ</w:t>
                        </w:r>
                        <w:r>
                          <w:rPr>
                            <w:rFonts w:ascii="Phetsarath OT" w:eastAsia="Phetsarath OT" w:hAnsi="Phetsarath OT" w:cs="Phetsarath OT"/>
                            <w:color w:val="000000" w:themeColor="text1"/>
                            <w:sz w:val="20"/>
                            <w:cs/>
                            <w:lang w:bidi="lo-LA"/>
                          </w:rPr>
                          <w:t>ການເງິນ</w:t>
                        </w:r>
                      </w:p>
                    </w:txbxContent>
                  </v:textbox>
                </v:shape>
                <v:shape id="Down Arrow Callout 210" o:spid="_x0000_s1110" type="#_x0000_t80" style="position:absolute;left:38197;top:19012;width:30874;height:6382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" adj="14035,9684,16200,10242" fillcolor="#d9e2f3 [660]" strokecolor="#1f3763 [1604]" strokeweight="1pt">
                  <v:textbox>
                    <w:txbxContent>
                      <w:p w:rsidR="00381D85" w:rsidRPr="006D58B0" w:rsidRDefault="00381D85" w:rsidP="008F1D96">
                        <w:pPr>
                          <w:spacing w:line="220" w:lineRule="exact"/>
                          <w:rPr>
                            <w:rFonts w:ascii="Phetsarath OT" w:eastAsia="Phetsarath OT" w:hAnsi="Phetsarath OT" w:cs="Phetsarath OT"/>
                            <w:sz w:val="20"/>
                            <w:lang w:bidi="lo-LA"/>
                          </w:rPr>
                        </w:pPr>
                        <w:r w:rsidRPr="006D58B0">
                          <w:rPr>
                            <w:rFonts w:ascii="Phetsarath OT" w:eastAsia="Phetsarath OT" w:hAnsi="Phetsarath OT" w:cs="Phetsarath OT"/>
                            <w:sz w:val="20"/>
                            <w:cs/>
                            <w:lang w:bidi="lo-LA"/>
                          </w:rPr>
                          <w:t>8. ປະເມີນບົດສະເໜີ</w:t>
                        </w:r>
                        <w:r w:rsidRPr="006D58B0">
                          <w:rPr>
                            <w:rFonts w:ascii="Phetsarath OT" w:eastAsia="Phetsarath OT" w:hAnsi="Phetsarath OT" w:cs="Phetsarath OT" w:hint="cs"/>
                            <w:sz w:val="20"/>
                            <w:cs/>
                            <w:lang w:bidi="lo-LA"/>
                          </w:rPr>
                          <w:t>ດ້ານ</w:t>
                        </w:r>
                        <w:r w:rsidRPr="006D58B0">
                          <w:rPr>
                            <w:rFonts w:ascii="Phetsarath OT" w:eastAsia="Phetsarath OT" w:hAnsi="Phetsarath OT" w:cs="Phetsarath OT"/>
                            <w:sz w:val="20"/>
                            <w:cs/>
                            <w:lang w:bidi="lo-LA"/>
                          </w:rPr>
                          <w:t xml:space="preserve">ເຕັກນິກ ແລະ </w:t>
                        </w:r>
                        <w:r w:rsidRPr="006D58B0">
                          <w:rPr>
                            <w:rFonts w:ascii="Phetsarath OT" w:eastAsia="Phetsarath OT" w:hAnsi="Phetsarath OT" w:cs="Phetsarath OT" w:hint="cs"/>
                            <w:sz w:val="20"/>
                            <w:cs/>
                            <w:lang w:bidi="lo-LA"/>
                          </w:rPr>
                          <w:t>ຂໍ</w:t>
                        </w:r>
                        <w:r w:rsidRPr="006D58B0">
                          <w:rPr>
                            <w:rFonts w:ascii="Phetsarath OT" w:eastAsia="Phetsarath OT" w:hAnsi="Phetsarath OT" w:cs="Phetsarath OT"/>
                            <w:sz w:val="20"/>
                            <w:cs/>
                            <w:lang w:bidi="lo-LA"/>
                          </w:rPr>
                          <w:t xml:space="preserve"> ຄວາມກະຈ່າງແຈ້ງຈາກທີ່ປຶກສາ ຖ້າມີ</w:t>
                        </w:r>
                      </w:p>
                    </w:txbxContent>
                  </v:textbox>
                </v:shape>
                <v:shape id="Down Arrow Callout 211" o:spid="_x0000_s1109" type="#_x0000_t80" style="position:absolute;left:38196;top:26116;width:30874;height:11457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" adj="14035,8796,16200,9798" fillcolor="#d9e2f3 [660]" strokecolor="#1f3763 [1604]" strokeweight="1pt">
                  <v:textbox>
                    <w:txbxContent>
                      <w:p w:rsidR="00381D85" w:rsidRPr="006D58B0" w:rsidRDefault="00381D85" w:rsidP="008F1D96">
                        <w:pPr>
                          <w:spacing w:line="240" w:lineRule="exact"/>
                          <w:rPr>
                            <w:rFonts w:ascii="Phetsarath OT" w:eastAsia="Phetsarath OT" w:hAnsi="Phetsarath OT" w:cs="Phetsarath OT"/>
                            <w:sz w:val="20"/>
                            <w:lang w:bidi="lo-LA"/>
                          </w:rPr>
                        </w:pPr>
                        <w:r w:rsidRPr="006D58B0">
                          <w:rPr>
                            <w:rFonts w:ascii="Phetsarath OT" w:eastAsia="Phetsarath OT" w:hAnsi="Phetsarath OT" w:cs="Phetsarath OT"/>
                            <w:sz w:val="20"/>
                            <w:cs/>
                            <w:lang w:bidi="lo-LA"/>
                          </w:rPr>
                          <w:t xml:space="preserve">9. ເປີດບົດສະເໜີດ້ານການເງິນຂອງ </w:t>
                        </w:r>
                        <w:r w:rsidRPr="006D58B0">
                          <w:rPr>
                            <w:rFonts w:ascii="Phetsarath OT" w:eastAsia="Phetsarath OT" w:hAnsi="Phetsarath OT" w:cs="Phetsarath OT" w:hint="cs"/>
                            <w:sz w:val="20"/>
                            <w:cs/>
                            <w:lang w:bidi="lo-LA"/>
                          </w:rPr>
                          <w:t xml:space="preserve">ບໍລິສັດທີ່ປຶກສາ </w:t>
                        </w:r>
                        <w:r w:rsidRPr="006D58B0">
                          <w:rPr>
                            <w:rFonts w:ascii="Phetsarath OT" w:eastAsia="Phetsarath OT" w:hAnsi="Phetsarath OT" w:cs="Phetsarath OT"/>
                            <w:sz w:val="20"/>
                            <w:cs/>
                            <w:lang w:bidi="lo-LA"/>
                          </w:rPr>
                          <w:t>ທີ່</w:t>
                        </w:r>
                        <w:r w:rsidRPr="006D58B0">
                          <w:rPr>
                            <w:rFonts w:ascii="Phetsarath OT" w:eastAsia="Phetsarath OT" w:hAnsi="Phetsarath OT" w:cs="Phetsarath OT" w:hint="cs"/>
                            <w:sz w:val="20"/>
                            <w:cs/>
                            <w:lang w:bidi="lo-LA"/>
                          </w:rPr>
                          <w:t xml:space="preserve"> ມີຄະແນນສູງສຸດ </w:t>
                        </w:r>
                        <w:r w:rsidRPr="006D58B0">
                          <w:rPr>
                            <w:rFonts w:ascii="Phetsarath OT" w:eastAsia="Phetsarath OT" w:hAnsi="Phetsarath OT" w:cs="Phetsarath OT"/>
                            <w:sz w:val="20"/>
                            <w:cs/>
                            <w:lang w:bidi="lo-LA"/>
                          </w:rPr>
                          <w:t>ແລະ ສົ່ງບົດສະເໜີດ້ານການເງິນ</w:t>
                        </w:r>
                        <w:r w:rsidRPr="006D58B0">
                          <w:rPr>
                            <w:rFonts w:ascii="Phetsarath OT" w:eastAsia="Phetsarath OT" w:hAnsi="Phetsarath OT" w:cs="Phetsarath OT" w:hint="cs"/>
                            <w:sz w:val="20"/>
                            <w:cs/>
                            <w:lang w:bidi="lo-LA"/>
                          </w:rPr>
                          <w:t xml:space="preserve"> ຂອງ</w:t>
                        </w:r>
                        <w:r w:rsidRPr="006D58B0">
                          <w:rPr>
                            <w:rFonts w:ascii="Phetsarath OT" w:eastAsia="Phetsarath OT" w:hAnsi="Phetsarath OT" w:cs="Phetsarath OT"/>
                            <w:sz w:val="20"/>
                            <w:cs/>
                            <w:lang w:bidi="lo-LA"/>
                          </w:rPr>
                          <w:t>ບໍລິສັດທີ່ມີຄະແນນ</w:t>
                        </w:r>
                      </w:p>
                      <w:p w:rsidR="00381D85" w:rsidRPr="006D58B0" w:rsidRDefault="00381D85" w:rsidP="008F1D96">
                        <w:pPr>
                          <w:spacing w:line="240" w:lineRule="exact"/>
                          <w:rPr>
                            <w:rFonts w:ascii="Phetsarath OT" w:eastAsia="Phetsarath OT" w:hAnsi="Phetsarath OT" w:cs="Phetsarath OT"/>
                            <w:sz w:val="20"/>
                            <w:lang w:bidi="lo-LA"/>
                          </w:rPr>
                        </w:pPr>
                        <w:r w:rsidRPr="006D58B0">
                          <w:rPr>
                            <w:rFonts w:ascii="Phetsarath OT" w:eastAsia="Phetsarath OT" w:hAnsi="Phetsarath OT" w:cs="Phetsarath OT"/>
                            <w:sz w:val="20"/>
                            <w:cs/>
                            <w:lang w:bidi="lo-LA"/>
                          </w:rPr>
                          <w:t>ໜ້ອຍກວ່າ ຄະແນນດ້ານເຕັກນິກຂັ້ນຕໍ່າ</w:t>
                        </w:r>
                      </w:p>
                    </w:txbxContent>
                  </v:textbox>
                </v:shape>
                <v:shape id="Down Arrow Callout 212" o:spid="_x0000_s1108" type="#_x0000_t80" style="position:absolute;left:38190;top:38568;width:30874;height:9353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" adj="14035,9164,16200,9982" fillcolor="#d9e2f3 [660]" strokecolor="#1f3763 [1604]" strokeweight="1pt">
                  <v:textbox>
                    <w:txbxContent>
                      <w:p w:rsidR="00381D85" w:rsidRDefault="00381D85" w:rsidP="008F1D96">
                        <w:pPr>
                          <w:spacing w:line="220" w:lineRule="exact"/>
                          <w:rPr>
                            <w:rFonts w:ascii="Phetsarath OT" w:eastAsia="Phetsarath OT" w:hAnsi="Phetsarath OT" w:cs="Phetsarath OT"/>
                            <w:color w:val="000000" w:themeColor="text1"/>
                            <w:sz w:val="20"/>
                            <w:lang w:bidi="lo-LA"/>
                          </w:rPr>
                        </w:pPr>
                        <w:r>
                          <w:rPr>
                            <w:rFonts w:ascii="Phetsarath OT" w:eastAsia="Phetsarath OT" w:hAnsi="Phetsarath OT" w:cs="Phetsarath OT"/>
                            <w:color w:val="000000" w:themeColor="text1"/>
                            <w:sz w:val="20"/>
                            <w:cs/>
                            <w:lang w:bidi="lo-LA"/>
                          </w:rPr>
                          <w:t>10. ເຈລະຈາບົດສະເໜີດ້ານເຕັກນິກ/ການເງິນ ກັບບໍລິສັດທີ່ຖືກເລືອກ. ການເຈລະຈາຈະລວມເອົາ ການທົບທວນຄືນຮ່າງສັນຍາ ລວມທັງ ການລົງຊື່ ໂດຍ ຜູ້ຈັດຈ້າງ ແລະ ບໍລິສັດ</w:t>
                        </w:r>
                      </w:p>
                    </w:txbxContent>
                  </v:textbox>
                </v:shape>
                <v:rect id="_x0000_s1107" style="position:absolute;left:38826;top:60550;width:30874;height:7245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" fillcolor="#d9e2f3 [660]" strokecolor="#1f3763 [1604]" strokeweight="1pt">
                  <v:textbox>
                    <w:txbxContent>
                      <w:p w:rsidR="00381D85" w:rsidRPr="00600C96" w:rsidRDefault="00381D85" w:rsidP="008F1D96">
                        <w:pPr>
                          <w:rPr>
                            <w:rFonts w:ascii="Phetsarath OT" w:eastAsia="Phetsarath OT" w:hAnsi="Phetsarath OT" w:cs="Phetsarath OT"/>
                            <w:sz w:val="16"/>
                            <w:lang w:bidi="lo-LA"/>
                          </w:rPr>
                        </w:pPr>
                        <w:r w:rsidRPr="00600C96">
                          <w:rPr>
                            <w:rFonts w:ascii="Phetsarath OT" w:eastAsia="Phetsarath OT" w:hAnsi="Phetsarath OT" w:cs="Phetsarath OT"/>
                            <w:sz w:val="16"/>
                            <w:cs/>
                            <w:lang w:bidi="lo-LA"/>
                          </w:rPr>
                          <w:t xml:space="preserve">13. </w:t>
                        </w:r>
                        <w:r w:rsidRPr="00600C96">
                          <w:rPr>
                            <w:rFonts w:ascii="Phetsarath OT" w:eastAsia="Phetsarath OT" w:hAnsi="Phetsarath OT" w:cs="Phetsarath OT" w:hint="cs"/>
                            <w:sz w:val="16"/>
                            <w:cs/>
                            <w:lang w:bidi="lo-LA"/>
                          </w:rPr>
                          <w:t>ແຈ້ງ</w:t>
                        </w:r>
                        <w:r w:rsidRPr="00600C96">
                          <w:rPr>
                            <w:rFonts w:ascii="Phetsarath OT" w:eastAsia="Phetsarath OT" w:hAnsi="Phetsarath OT" w:cs="Phetsarath OT"/>
                            <w:sz w:val="16"/>
                            <w:cs/>
                            <w:lang w:bidi="lo-LA"/>
                          </w:rPr>
                          <w:t>ຊະນະການປະມູນ</w:t>
                        </w:r>
                        <w:r w:rsidRPr="00600C96">
                          <w:rPr>
                            <w:rFonts w:ascii="Phetsarath OT" w:eastAsia="Phetsarath OT" w:hAnsi="Phetsarath OT" w:cs="Phetsarath OT"/>
                            <w:sz w:val="16"/>
                            <w:lang w:bidi="lo-LA"/>
                          </w:rPr>
                          <w:t>,</w:t>
                        </w:r>
                        <w:r w:rsidRPr="00600C96">
                          <w:rPr>
                            <w:rFonts w:ascii="Phetsarath OT" w:eastAsia="Phetsarath OT" w:hAnsi="Phetsarath OT" w:cs="Phetsarath OT"/>
                            <w:sz w:val="16"/>
                            <w:cs/>
                            <w:lang w:bidi="lo-LA"/>
                          </w:rPr>
                          <w:t xml:space="preserve"> ເຊັນສັນຍາ ແລະ ເຜີຍແຜ່ແຈ້ງການຜູ້ຊະນະການປະມູນ (ສັນຍາຈະຖືກເຊັນຫຼັງຈາກແຈ້ງການ 14 ວັນ)</w:t>
                        </w:r>
                      </w:p>
                    </w:txbxContent>
                  </v:textbox>
                </v:rect>
              </v:group>
              <v:shape id="Down Arrow Callout 202" o:spid="_x0000_s1105" type="#_x0000_t80" style="position:absolute;left:38189;top:47037;width:30872;height:7423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" adj="14035,9501,16200,10151" fillcolor="#d9e2f3 [660]" strokecolor="#1f3763 [1604]" strokeweight="1pt">
                <v:textbox>
                  <w:txbxContent>
                    <w:p w:rsidR="00381D85" w:rsidRPr="006D58B0" w:rsidRDefault="00381D85" w:rsidP="0020556E">
                      <w:pPr>
                        <w:spacing w:line="220" w:lineRule="exact"/>
                        <w:rPr>
                          <w:rFonts w:ascii="Phetsarath OT" w:eastAsia="Phetsarath OT" w:hAnsi="Phetsarath OT" w:cs="Phetsarath OT"/>
                          <w:sz w:val="20"/>
                          <w:lang w:bidi="lo-LA"/>
                        </w:rPr>
                      </w:pPr>
                      <w:r w:rsidRPr="006D58B0">
                        <w:rPr>
                          <w:rFonts w:ascii="Phetsarath OT" w:eastAsia="Phetsarath OT" w:hAnsi="Phetsarath OT" w:cs="Phetsarath OT"/>
                          <w:sz w:val="20"/>
                          <w:cs/>
                          <w:lang w:bidi="lo-LA"/>
                        </w:rPr>
                        <w:t>11. ແຈ້ງ</w:t>
                      </w:r>
                      <w:r w:rsidRPr="006D58B0">
                        <w:rPr>
                          <w:rFonts w:ascii="Phetsarath OT" w:eastAsia="Phetsarath OT" w:hAnsi="Phetsarath OT" w:cs="Phetsarath OT" w:hint="cs"/>
                          <w:sz w:val="20"/>
                          <w:cs/>
                          <w:lang w:bidi="lo-LA"/>
                        </w:rPr>
                        <w:t xml:space="preserve">ຫນັງສື </w:t>
                      </w:r>
                      <w:r w:rsidRPr="006D58B0">
                        <w:rPr>
                          <w:rFonts w:ascii="Phetsarath OT" w:eastAsia="Phetsarath OT" w:hAnsi="Phetsarath OT" w:cs="Phetsarath OT"/>
                          <w:sz w:val="20"/>
                          <w:cs/>
                          <w:lang w:bidi="lo-LA"/>
                        </w:rPr>
                        <w:t>ການສະແດງເຈດຈໍານົງ</w:t>
                      </w:r>
                      <w:r w:rsidRPr="006D58B0">
                        <w:rPr>
                          <w:rFonts w:ascii="Phetsarath OT" w:eastAsia="Phetsarath OT" w:hAnsi="Phetsarath OT" w:cs="Phetsarath OT" w:hint="cs"/>
                          <w:sz w:val="20"/>
                          <w:cs/>
                          <w:lang w:bidi="lo-LA"/>
                        </w:rPr>
                        <w:t>ການມອບ</w:t>
                      </w:r>
                      <w:r w:rsidRPr="006D58B0">
                        <w:rPr>
                          <w:rFonts w:ascii="Phetsarath OT" w:eastAsia="Phetsarath OT" w:hAnsi="Phetsarath OT" w:cs="Phetsarath OT"/>
                          <w:sz w:val="20"/>
                          <w:cs/>
                          <w:lang w:bidi="lo-LA"/>
                        </w:rPr>
                        <w:t xml:space="preserve"> ພ້ອມກັບຮ່າງສັນຍາໃຫ້ບໍລິສັດທີ່ຖືກຄັດເລືອກ</w:t>
                      </w:r>
                      <w:r w:rsidRPr="006D58B0">
                        <w:rPr>
                          <w:rFonts w:ascii="Phetsarath OT" w:eastAsia="Phetsarath OT" w:hAnsi="Phetsarath OT" w:cs="Phetsarath OT" w:hint="cs"/>
                          <w:sz w:val="20"/>
                          <w:cs/>
                          <w:lang w:bidi="lo-LA"/>
                        </w:rPr>
                        <w:t>ເປັນຜູ້ຊະນະ</w:t>
                      </w:r>
                    </w:p>
                  </w:txbxContent>
                </v:textbox>
              </v:shape>
            </v:group>
            <v:rect id="Rectangle 197" o:spid="_x0000_s1103" style="position:absolute;left:41098;width:29106;height:16113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" filled="f" stroked="f" strokeweight="1pt">
              <v:textbox>
                <w:txbxContent>
                  <w:p w:rsidR="00381D85" w:rsidRPr="006D58B0" w:rsidRDefault="00381D85" w:rsidP="00020578">
                    <w:pPr>
                      <w:ind w:left="270" w:hanging="180"/>
                      <w:rPr>
                        <w:rFonts w:ascii="Phetsarath OT" w:eastAsia="Phetsarath OT" w:hAnsi="Phetsarath OT" w:cs="Phetsarath OT"/>
                        <w:sz w:val="18"/>
                        <w:szCs w:val="18"/>
                        <w:lang w:bidi="lo-LA"/>
                      </w:rPr>
                    </w:pPr>
                    <w:r w:rsidRPr="006D58B0">
                      <w:rPr>
                        <w:rFonts w:ascii="Phetsarath OT" w:eastAsia="Phetsarath OT" w:hAnsi="Phetsarath OT" w:cs="Phetsarath OT"/>
                        <w:sz w:val="18"/>
                        <w:szCs w:val="22"/>
                        <w:lang w:bidi="th-TH"/>
                      </w:rPr>
                      <w:t>QBS</w:t>
                    </w:r>
                    <w:r w:rsidRPr="006D58B0">
                      <w:rPr>
                        <w:rFonts w:ascii="Phetsarath OT" w:eastAsia="Phetsarath OT" w:hAnsi="Phetsarath OT" w:cs="Phetsarath OT"/>
                        <w:sz w:val="18"/>
                        <w:szCs w:val="22"/>
                      </w:rPr>
                      <w:t xml:space="preserve"> – </w:t>
                    </w:r>
                    <w:r w:rsidRPr="006D58B0">
                      <w:rPr>
                        <w:rFonts w:ascii="Phetsarath OT" w:eastAsia="Phetsarath OT" w:hAnsi="Phetsarath OT" w:cs="Phetsarath OT"/>
                        <w:sz w:val="18"/>
                        <w:szCs w:val="18"/>
                        <w:cs/>
                        <w:lang w:bidi="lo-LA"/>
                      </w:rPr>
                      <w:t>2 ຊອງປະມູນທີ່ແຍກກັນຂອງ ບົດສະເໜີດ້ານເຕັກນິກ ແລະ ການເງິນ.</w:t>
                    </w:r>
                  </w:p>
                  <w:p w:rsidR="00381D85" w:rsidRPr="006D58B0" w:rsidRDefault="00381D85" w:rsidP="00AB2A2A">
                    <w:pPr>
                      <w:pStyle w:val="ListParagraph"/>
                      <w:numPr>
                        <w:ilvl w:val="0"/>
                        <w:numId w:val="15"/>
                      </w:numPr>
                      <w:ind w:left="270" w:hanging="180"/>
                      <w:rPr>
                        <w:rFonts w:ascii="Phetsarath OT" w:eastAsia="Phetsarath OT" w:hAnsi="Phetsarath OT" w:cs="Phetsarath OT"/>
                        <w:sz w:val="18"/>
                        <w:szCs w:val="18"/>
                        <w:lang w:bidi="lo-LA"/>
                      </w:rPr>
                    </w:pPr>
                    <w:r w:rsidRPr="006D58B0">
                      <w:rPr>
                        <w:rFonts w:ascii="Phetsarath OT" w:eastAsia="Phetsarath OT" w:hAnsi="Phetsarath OT" w:cs="Phetsarath OT"/>
                        <w:sz w:val="18"/>
                        <w:szCs w:val="18"/>
                        <w:cs/>
                        <w:lang w:bidi="lo-LA"/>
                      </w:rPr>
                      <w:t>ໃຫ້ຊະນະການປະມູນແກ່ບໍລິສັດທີ່ມີຄະແນນດ້ານເຕັກນິກສູງສຸດ</w:t>
                    </w:r>
                  </w:p>
                  <w:p w:rsidR="00381D85" w:rsidRPr="006D58B0" w:rsidRDefault="00381D85" w:rsidP="00AB2A2A">
                    <w:pPr>
                      <w:pStyle w:val="ListParagraph"/>
                      <w:numPr>
                        <w:ilvl w:val="0"/>
                        <w:numId w:val="15"/>
                      </w:numPr>
                      <w:ind w:left="270" w:hanging="180"/>
                      <w:rPr>
                        <w:rFonts w:ascii="Phetsarath OT" w:eastAsia="Phetsarath OT" w:hAnsi="Phetsarath OT" w:cs="Phetsarath OT"/>
                        <w:sz w:val="18"/>
                        <w:szCs w:val="18"/>
                        <w:lang w:bidi="lo-LA"/>
                      </w:rPr>
                    </w:pPr>
                    <w:r w:rsidRPr="006D58B0">
                      <w:rPr>
                        <w:rFonts w:ascii="Phetsarath OT" w:eastAsia="Phetsarath OT" w:hAnsi="Phetsarath OT" w:cs="Phetsarath OT" w:hint="cs"/>
                        <w:sz w:val="18"/>
                        <w:szCs w:val="18"/>
                        <w:cs/>
                        <w:lang w:bidi="lo-LA"/>
                      </w:rPr>
                      <w:t xml:space="preserve">ລາຄາທີ່ສະເຫນີ </w:t>
                    </w:r>
                    <w:r w:rsidRPr="006D58B0">
                      <w:rPr>
                        <w:rFonts w:ascii="Phetsarath OT" w:eastAsia="Phetsarath OT" w:hAnsi="Phetsarath OT" w:cs="Phetsarath OT"/>
                        <w:sz w:val="18"/>
                        <w:szCs w:val="18"/>
                        <w:cs/>
                        <w:lang w:bidi="lo-LA"/>
                      </w:rPr>
                      <w:t>ບໍ່ແມ່ນປັດໄຈຂອງການຄັດເລືອກ</w:t>
                    </w:r>
                  </w:p>
                  <w:p w:rsidR="00381D85" w:rsidRPr="006D58B0" w:rsidRDefault="00381D85" w:rsidP="00AB2A2A">
                    <w:pPr>
                      <w:pStyle w:val="ListParagraph"/>
                      <w:numPr>
                        <w:ilvl w:val="0"/>
                        <w:numId w:val="15"/>
                      </w:numPr>
                      <w:ind w:left="270" w:hanging="180"/>
                      <w:rPr>
                        <w:rFonts w:ascii="Phetsarath OT" w:eastAsia="Phetsarath OT" w:hAnsi="Phetsarath OT" w:cs="Phetsarath OT"/>
                        <w:sz w:val="18"/>
                        <w:szCs w:val="18"/>
                        <w:lang w:bidi="lo-LA"/>
                      </w:rPr>
                    </w:pPr>
                    <w:r w:rsidRPr="006D58B0">
                      <w:rPr>
                        <w:rFonts w:ascii="Phetsarath OT" w:eastAsia="Phetsarath OT" w:hAnsi="Phetsarath OT" w:cs="Phetsarath OT"/>
                        <w:sz w:val="18"/>
                        <w:szCs w:val="18"/>
                        <w:cs/>
                        <w:lang w:bidi="lo-LA"/>
                      </w:rPr>
                      <w:t>ການເຈລະຈາບົດສະເໜີດ້ານເຕັກນິກ ແລະ ການເງິນ ກັບຜູ້ຊະນະການປະມູນ</w:t>
                    </w:r>
                  </w:p>
                  <w:p w:rsidR="00381D85" w:rsidRPr="006D58B0" w:rsidRDefault="00381D85" w:rsidP="00AB2A2A">
                    <w:pPr>
                      <w:pStyle w:val="ListParagraph"/>
                      <w:numPr>
                        <w:ilvl w:val="0"/>
                        <w:numId w:val="15"/>
                      </w:numPr>
                      <w:ind w:left="270" w:hanging="180"/>
                      <w:rPr>
                        <w:rFonts w:ascii="Phetsarath OT" w:eastAsia="Phetsarath OT" w:hAnsi="Phetsarath OT" w:cs="Phetsarath OT"/>
                        <w:sz w:val="18"/>
                        <w:szCs w:val="18"/>
                        <w:lang w:bidi="lo-LA"/>
                      </w:rPr>
                    </w:pPr>
                    <w:r w:rsidRPr="006D58B0">
                      <w:rPr>
                        <w:rFonts w:ascii="Phetsarath OT" w:eastAsia="Phetsarath OT" w:hAnsi="Phetsarath OT" w:cs="Phetsarath OT"/>
                        <w:sz w:val="18"/>
                        <w:szCs w:val="18"/>
                        <w:cs/>
                        <w:lang w:bidi="lo-LA"/>
                      </w:rPr>
                      <w:t>ສົ່ງບົດສະເໜີດ້ານການເງິນແກ່ຜູ້ປະມູນອື່ນໆ</w:t>
                    </w:r>
                    <w:r>
                      <w:rPr>
                        <w:rFonts w:ascii="Phetsarath OT" w:eastAsia="Phetsarath OT" w:hAnsi="Phetsarath OT" w:cs="Phetsarath OT" w:hint="cs"/>
                        <w:sz w:val="18"/>
                        <w:szCs w:val="18"/>
                        <w:cs/>
                        <w:lang w:bidi="lo-LA"/>
                      </w:rPr>
                      <w:t>ທີ່ບໍຜ່ານການປະເມີນ</w:t>
                    </w:r>
                  </w:p>
                </w:txbxContent>
              </v:textbox>
            </v:rect>
            <v:rect id="Rectangle 198" o:spid="_x0000_s1102" style="position:absolute;top:67985;width:26164;height:12763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" filled="f" stroked="f" strokeweight="1pt">
              <v:textbox>
                <w:txbxContent>
                  <w:p w:rsidR="00381D85" w:rsidRDefault="00381D85" w:rsidP="008F1D96">
                    <w:pPr>
                      <w:rPr>
                        <w:rFonts w:ascii="Phetsarath OT" w:eastAsia="Phetsarath OT" w:hAnsi="Phetsarath OT" w:cs="Phetsarath OT"/>
                        <w:color w:val="000000" w:themeColor="text1"/>
                        <w:sz w:val="18"/>
                        <w:szCs w:val="18"/>
                        <w:lang w:bidi="lo-LA"/>
                      </w:rPr>
                    </w:pPr>
                    <w:r>
                      <w:rPr>
                        <w:rFonts w:ascii="Phetsarath OT" w:eastAsia="Phetsarath OT" w:hAnsi="Phetsarath OT" w:cs="Phetsarath OT"/>
                        <w:color w:val="000000" w:themeColor="text1"/>
                        <w:sz w:val="18"/>
                        <w:szCs w:val="18"/>
                        <w:lang w:bidi="lo-LA"/>
                      </w:rPr>
                      <w:t xml:space="preserve">Box 5: </w:t>
                    </w:r>
                    <w:r>
                      <w:rPr>
                        <w:rFonts w:ascii="Phetsarath OT" w:eastAsia="Phetsarath OT" w:hAnsi="Phetsarath OT" w:cs="Phetsarath OT" w:hint="cs"/>
                        <w:color w:val="000000" w:themeColor="text1"/>
                        <w:sz w:val="18"/>
                        <w:szCs w:val="18"/>
                        <w:cs/>
                        <w:lang w:bidi="lo-LA"/>
                      </w:rPr>
                      <w:t>ໃນຂັ້ນຕອນທີ່ 5 ຄະນະກໍາມະການປະເມີນ ຈະສ້າງຄວາມສາມາດຂອງບໍລິສັດ ເພື່ອຕອບສະນອງຕໍຄວາມຕ້ອງການຂອງເງື່ອນໄຂ</w:t>
                    </w:r>
                    <w:r>
                      <w:rPr>
                        <w:rFonts w:ascii="Phetsarath OT" w:eastAsia="Phetsarath OT" w:hAnsi="Phetsarath OT" w:cs="Phetsarath OT" w:hint="cs"/>
                        <w:color w:val="000000" w:themeColor="text1"/>
                        <w:sz w:val="18"/>
                        <w:szCs w:val="18"/>
                        <w:lang w:bidi="lo-LA"/>
                      </w:rPr>
                      <w:t>,</w:t>
                    </w:r>
                    <w:r>
                      <w:rPr>
                        <w:rFonts w:ascii="Phetsarath OT" w:eastAsia="Phetsarath OT" w:hAnsi="Phetsarath OT" w:cs="Phetsarath OT" w:hint="cs"/>
                        <w:color w:val="000000" w:themeColor="text1"/>
                        <w:sz w:val="18"/>
                        <w:szCs w:val="18"/>
                        <w:cs/>
                        <w:lang w:bidi="lo-LA"/>
                      </w:rPr>
                      <w:t xml:space="preserve"> ຂອບເຂດ ແລະ ຄວາມຕ້ອງການໂດຍອີງຕາມ </w:t>
                    </w:r>
                    <w:r>
                      <w:rPr>
                        <w:rFonts w:ascii="Phetsarath OT" w:eastAsia="Phetsarath OT" w:hAnsi="Phetsarath OT" w:cs="Phetsarath OT"/>
                        <w:color w:val="000000" w:themeColor="text1"/>
                        <w:sz w:val="18"/>
                        <w:szCs w:val="18"/>
                        <w:lang w:bidi="th-TH"/>
                      </w:rPr>
                      <w:t>TORs</w:t>
                    </w:r>
                    <w:r>
                      <w:rPr>
                        <w:rFonts w:ascii="Phetsarath OT" w:eastAsia="Phetsarath OT" w:hAnsi="Phetsarath OT" w:cs="Phetsarath OT"/>
                        <w:color w:val="000000" w:themeColor="text1"/>
                        <w:sz w:val="18"/>
                        <w:szCs w:val="18"/>
                        <w:cs/>
                        <w:lang w:bidi="lo-LA"/>
                      </w:rPr>
                      <w:t xml:space="preserve"> ທີ່ໄດ້ສ້າງໄວ້</w:t>
                    </w:r>
                  </w:p>
                </w:txbxContent>
              </v:textbox>
            </v:rect>
            <v:rect id="Rectangle 199" o:spid="_x0000_s1101" style="position:absolute;left:25619;top:68078;width:19919;height:12763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" filled="f" stroked="f" strokeweight="1pt">
              <v:textbox>
                <w:txbxContent>
                  <w:p w:rsidR="00381D85" w:rsidRPr="00600C96" w:rsidRDefault="00381D85" w:rsidP="008F1D96">
                    <w:pPr>
                      <w:pStyle w:val="ListParagraph"/>
                      <w:ind w:left="0"/>
                      <w:rPr>
                        <w:rFonts w:ascii="Phetsarath OT" w:eastAsia="Phetsarath OT" w:hAnsi="Phetsarath OT" w:cs="Phetsarath OT"/>
                        <w:sz w:val="18"/>
                        <w:szCs w:val="18"/>
                        <w:lang w:bidi="lo-LA"/>
                      </w:rPr>
                    </w:pPr>
                    <w:r w:rsidRPr="00600C96">
                      <w:rPr>
                        <w:rFonts w:ascii="Phetsarath OT" w:eastAsia="Phetsarath OT" w:hAnsi="Phetsarath OT" w:cs="Phetsarath OT"/>
                        <w:sz w:val="18"/>
                        <w:szCs w:val="18"/>
                        <w:lang w:bidi="lo-LA"/>
                      </w:rPr>
                      <w:t xml:space="preserve">Box </w:t>
                    </w:r>
                    <w:r w:rsidRPr="00600C96">
                      <w:rPr>
                        <w:rFonts w:ascii="Phetsarath OT" w:eastAsia="Phetsarath OT" w:hAnsi="Phetsarath OT" w:cs="Phetsarath OT" w:hint="cs"/>
                        <w:sz w:val="18"/>
                        <w:szCs w:val="18"/>
                        <w:cs/>
                        <w:lang w:bidi="lo-LA"/>
                      </w:rPr>
                      <w:t>8</w:t>
                    </w:r>
                    <w:r w:rsidRPr="00600C96">
                      <w:rPr>
                        <w:rFonts w:ascii="Phetsarath OT" w:eastAsia="Phetsarath OT" w:hAnsi="Phetsarath OT" w:cs="Phetsarath OT"/>
                        <w:sz w:val="18"/>
                        <w:szCs w:val="18"/>
                        <w:lang w:bidi="lo-LA"/>
                      </w:rPr>
                      <w:t>:</w:t>
                    </w:r>
                    <w:r w:rsidRPr="00600C96">
                      <w:rPr>
                        <w:rFonts w:ascii="Phetsarath OT" w:eastAsia="Phetsarath OT" w:hAnsi="Phetsarath OT" w:cs="Phetsarath OT" w:hint="cs"/>
                        <w:sz w:val="18"/>
                        <w:szCs w:val="18"/>
                        <w:cs/>
                        <w:lang w:bidi="lo-LA"/>
                      </w:rPr>
                      <w:t xml:space="preserve"> ໃນຂັ້ນຕອນທີ່ 8  ຄະນະກໍາມະການປະເມີນ  ຈະປະເມີນລົດສະເໜີດ້ານ ເຕັກນິກຢ່າງລະອຽດຖີ່ຖ້ວນ </w:t>
                    </w:r>
                  </w:p>
                </w:txbxContent>
              </v:textbox>
            </v:rect>
            <v:rect id="Rectangle 200" o:spid="_x0000_s1100" style="position:absolute;left:45901;top:67990;width:23783;height:12763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" filled="f" stroked="f" strokeweight="1pt">
              <v:textbox>
                <w:txbxContent>
                  <w:p w:rsidR="00381D85" w:rsidRDefault="00381D85" w:rsidP="008F1D96">
                    <w:pPr>
                      <w:rPr>
                        <w:rFonts w:ascii="Phetsarath OT" w:eastAsia="Phetsarath OT" w:hAnsi="Phetsarath OT" w:cs="Phetsarath OT"/>
                        <w:color w:val="000000" w:themeColor="text1"/>
                        <w:sz w:val="18"/>
                        <w:szCs w:val="18"/>
                        <w:lang w:bidi="lo-LA"/>
                      </w:rPr>
                    </w:pPr>
                    <w:r>
                      <w:rPr>
                        <w:rFonts w:ascii="Phetsarath OT" w:eastAsia="Phetsarath OT" w:hAnsi="Phetsarath OT" w:cs="Phetsarath OT"/>
                        <w:color w:val="000000" w:themeColor="text1"/>
                        <w:sz w:val="18"/>
                        <w:szCs w:val="18"/>
                        <w:lang w:bidi="lo-LA"/>
                      </w:rPr>
                      <w:t xml:space="preserve">Box </w:t>
                    </w:r>
                    <w:r>
                      <w:rPr>
                        <w:rFonts w:ascii="Phetsarath OT" w:eastAsia="Phetsarath OT" w:hAnsi="Phetsarath OT" w:cs="Phetsarath OT" w:hint="cs"/>
                        <w:color w:val="000000" w:themeColor="text1"/>
                        <w:sz w:val="18"/>
                        <w:szCs w:val="18"/>
                        <w:cs/>
                        <w:lang w:bidi="lo-LA"/>
                      </w:rPr>
                      <w:t>10</w:t>
                    </w:r>
                    <w:r>
                      <w:rPr>
                        <w:rFonts w:ascii="Phetsarath OT" w:eastAsia="Phetsarath OT" w:hAnsi="Phetsarath OT" w:cs="Phetsarath OT"/>
                        <w:color w:val="000000" w:themeColor="text1"/>
                        <w:sz w:val="18"/>
                        <w:szCs w:val="18"/>
                        <w:lang w:bidi="lo-LA"/>
                      </w:rPr>
                      <w:t>:</w:t>
                    </w:r>
                    <w:r>
                      <w:rPr>
                        <w:rFonts w:ascii="Phetsarath OT" w:eastAsia="Phetsarath OT" w:hAnsi="Phetsarath OT" w:cs="Phetsarath OT" w:hint="cs"/>
                        <w:color w:val="000000" w:themeColor="text1"/>
                        <w:sz w:val="18"/>
                        <w:szCs w:val="18"/>
                        <w:cs/>
                        <w:lang w:bidi="lo-LA"/>
                      </w:rPr>
                      <w:t xml:space="preserve">  ໃນຂັ້ນຕອນທີ 10 ຈະສົນທະນາ ກ່ຽວກັບ ໜ້າວຽກ</w:t>
                    </w:r>
                    <w:r>
                      <w:rPr>
                        <w:rFonts w:ascii="Phetsarath OT" w:eastAsia="Phetsarath OT" w:hAnsi="Phetsarath OT" w:cs="Phetsarath OT" w:hint="cs"/>
                        <w:color w:val="000000" w:themeColor="text1"/>
                        <w:sz w:val="18"/>
                        <w:szCs w:val="18"/>
                        <w:lang w:bidi="lo-LA"/>
                      </w:rPr>
                      <w:t>,</w:t>
                    </w:r>
                    <w:r>
                      <w:rPr>
                        <w:rFonts w:ascii="Phetsarath OT" w:eastAsia="Phetsarath OT" w:hAnsi="Phetsarath OT" w:cs="Phetsarath OT" w:hint="cs"/>
                        <w:color w:val="000000" w:themeColor="text1"/>
                        <w:sz w:val="18"/>
                        <w:szCs w:val="18"/>
                        <w:cs/>
                        <w:lang w:bidi="lo-LA"/>
                      </w:rPr>
                      <w:t>ວິທີການ</w:t>
                    </w:r>
                    <w:r>
                      <w:rPr>
                        <w:rFonts w:ascii="Phetsarath OT" w:eastAsia="Phetsarath OT" w:hAnsi="Phetsarath OT" w:cs="Phetsarath OT" w:hint="cs"/>
                        <w:color w:val="000000" w:themeColor="text1"/>
                        <w:sz w:val="18"/>
                        <w:szCs w:val="18"/>
                        <w:lang w:bidi="lo-LA"/>
                      </w:rPr>
                      <w:t>,</w:t>
                    </w:r>
                    <w:r>
                      <w:rPr>
                        <w:rFonts w:ascii="Phetsarath OT" w:eastAsia="Phetsarath OT" w:hAnsi="Phetsarath OT" w:cs="Phetsarath OT" w:hint="cs"/>
                        <w:color w:val="000000" w:themeColor="text1"/>
                        <w:sz w:val="18"/>
                        <w:szCs w:val="18"/>
                        <w:cs/>
                        <w:lang w:bidi="lo-LA"/>
                      </w:rPr>
                      <w:t xml:space="preserve">  ການຈັດສັນພະນັກງານ</w:t>
                    </w:r>
                    <w:r>
                      <w:rPr>
                        <w:rFonts w:ascii="Phetsarath OT" w:eastAsia="Phetsarath OT" w:hAnsi="Phetsarath OT" w:cs="Phetsarath OT" w:hint="cs"/>
                        <w:color w:val="000000" w:themeColor="text1"/>
                        <w:sz w:val="18"/>
                        <w:szCs w:val="18"/>
                        <w:lang w:bidi="lo-LA"/>
                      </w:rPr>
                      <w:t xml:space="preserve">, </w:t>
                    </w:r>
                    <w:r>
                      <w:rPr>
                        <w:rFonts w:ascii="Phetsarath OT" w:eastAsia="Phetsarath OT" w:hAnsi="Phetsarath OT" w:cs="Phetsarath OT" w:hint="cs"/>
                        <w:color w:val="000000" w:themeColor="text1"/>
                        <w:sz w:val="18"/>
                        <w:szCs w:val="18"/>
                        <w:cs/>
                        <w:lang w:bidi="lo-LA"/>
                      </w:rPr>
                      <w:t>ການຮັບຮອງເງື່ອນໄຂຂອງວຽກທີ່ຈະຈັດຕັ້ງປະຕິບັດ</w:t>
                    </w:r>
                    <w:r>
                      <w:rPr>
                        <w:rFonts w:ascii="Phetsarath OT" w:eastAsia="Phetsarath OT" w:hAnsi="Phetsarath OT" w:cs="Phetsarath OT" w:hint="cs"/>
                        <w:color w:val="000000" w:themeColor="text1"/>
                        <w:sz w:val="18"/>
                        <w:szCs w:val="18"/>
                        <w:lang w:bidi="lo-LA"/>
                      </w:rPr>
                      <w:t>,</w:t>
                    </w:r>
                    <w:r>
                      <w:rPr>
                        <w:rFonts w:ascii="Phetsarath OT" w:eastAsia="Phetsarath OT" w:hAnsi="Phetsarath OT" w:cs="Phetsarath OT" w:hint="cs"/>
                        <w:color w:val="000000" w:themeColor="text1"/>
                        <w:sz w:val="18"/>
                        <w:szCs w:val="18"/>
                        <w:cs/>
                        <w:lang w:bidi="lo-LA"/>
                      </w:rPr>
                      <w:t xml:space="preserve"> ຕາຕະລາງຂອງວຽກ</w:t>
                    </w:r>
                    <w:r>
                      <w:rPr>
                        <w:rFonts w:ascii="Phetsarath OT" w:eastAsia="Phetsarath OT" w:hAnsi="Phetsarath OT" w:cs="Phetsarath OT" w:hint="cs"/>
                        <w:color w:val="000000" w:themeColor="text1"/>
                        <w:sz w:val="18"/>
                        <w:szCs w:val="18"/>
                        <w:lang w:bidi="lo-LA"/>
                      </w:rPr>
                      <w:t xml:space="preserve">, </w:t>
                    </w:r>
                    <w:r>
                      <w:rPr>
                        <w:rFonts w:ascii="Phetsarath OT" w:eastAsia="Phetsarath OT" w:hAnsi="Phetsarath OT" w:cs="Phetsarath OT" w:hint="cs"/>
                        <w:color w:val="000000" w:themeColor="text1"/>
                        <w:sz w:val="18"/>
                        <w:szCs w:val="18"/>
                        <w:cs/>
                        <w:lang w:bidi="lo-LA"/>
                      </w:rPr>
                      <w:t>ມາດຕະການໃນການຄວບຄຸມລາຄາ ແລະ/ຫຼື ຂີດຈໍາກັດດ້ານງົບປະມານ ເພື່ອບັນລຸເປົ້າໝາຍທີ່ຕັ້ງໄວ້</w:t>
                    </w:r>
                  </w:p>
                </w:txbxContent>
              </v:textbox>
            </v:rect>
          </v:group>
        </w:pict>
      </w:r>
    </w:p>
    <w:p w:rsidR="008F1D96" w:rsidRPr="00551311" w:rsidRDefault="008F1D96" w:rsidP="004A5F0F">
      <w:pPr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4A5F0F">
      <w:pPr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8F1D96" w:rsidRPr="00551311" w:rsidRDefault="00381D85" w:rsidP="004A5F0F">
      <w:pPr>
        <w:rPr>
          <w:rFonts w:ascii="Phetsarath OT" w:eastAsia="Phetsarath OT" w:hAnsi="Phetsarath OT" w:cs="Phetsarath OT"/>
          <w:noProof/>
          <w:sz w:val="22"/>
          <w:szCs w:val="22"/>
          <w:lang w:bidi="lo-LA"/>
        </w:rPr>
        <w:sectPr w:rsidR="008F1D96" w:rsidRPr="00551311">
          <w:pgSz w:w="11906" w:h="16838"/>
          <w:pgMar w:top="1440" w:right="1287" w:bottom="1440" w:left="1797" w:header="709" w:footer="709" w:gutter="0"/>
          <w:cols w:space="720"/>
        </w:sectPr>
      </w:pPr>
      <w:r>
        <w:rPr>
          <w:rFonts w:ascii="Phetsarath OT" w:hAnsi="Phetsarath OT" w:cs="Phetsarath OT"/>
          <w:noProof/>
          <w:sz w:val="22"/>
          <w:szCs w:val="22"/>
        </w:rPr>
        <w:pict>
          <v:rect id="Rectangle 213" o:spid="_x0000_s1098" style="position:absolute;margin-left:236.4pt;margin-top:390.05pt;width:243.05pt;height:41.25pt;z-index:252877312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" fillcolor="#d9e2f3 [660]" strokecolor="#1f3763 [1604]" strokeweight="1pt">
            <v:textbox>
              <w:txbxContent>
                <w:p w:rsidR="00381D85" w:rsidRPr="00600C96" w:rsidRDefault="00381D85" w:rsidP="00CF2FED">
                  <w:pPr>
                    <w:rPr>
                      <w:rFonts w:ascii="Phetsarath OT" w:eastAsia="Phetsarath OT" w:hAnsi="Phetsarath OT" w:cs="Phetsarath OT"/>
                      <w:sz w:val="16"/>
                      <w:lang w:bidi="lo-LA"/>
                    </w:rPr>
                  </w:pPr>
                  <w:r w:rsidRPr="00600C96">
                    <w:rPr>
                      <w:rFonts w:ascii="Phetsarath OT" w:eastAsia="Phetsarath OT" w:hAnsi="Phetsarath OT" w:cs="Phetsarath OT"/>
                      <w:sz w:val="16"/>
                      <w:cs/>
                      <w:lang w:bidi="lo-LA"/>
                    </w:rPr>
                    <w:t>1</w:t>
                  </w:r>
                  <w:r>
                    <w:rPr>
                      <w:rFonts w:ascii="Phetsarath OT" w:eastAsia="Phetsarath OT" w:hAnsi="Phetsarath OT" w:cs="Phetsarath OT" w:hint="cs"/>
                      <w:sz w:val="16"/>
                      <w:cs/>
                      <w:lang w:bidi="lo-LA"/>
                    </w:rPr>
                    <w:t>2</w:t>
                  </w:r>
                  <w:r w:rsidRPr="00600C96">
                    <w:rPr>
                      <w:rFonts w:ascii="Phetsarath OT" w:eastAsia="Phetsarath OT" w:hAnsi="Phetsarath OT" w:cs="Phetsarath OT"/>
                      <w:sz w:val="16"/>
                      <w:cs/>
                      <w:lang w:bidi="lo-LA"/>
                    </w:rPr>
                    <w:t xml:space="preserve">. </w:t>
                  </w:r>
                  <w:r w:rsidRPr="00600C96">
                    <w:rPr>
                      <w:rFonts w:ascii="Phetsarath OT" w:eastAsia="Phetsarath OT" w:hAnsi="Phetsarath OT" w:cs="Phetsarath OT" w:hint="cs"/>
                      <w:sz w:val="16"/>
                      <w:cs/>
                      <w:lang w:bidi="lo-LA"/>
                    </w:rPr>
                    <w:t>ແຈ້</w:t>
                  </w:r>
                  <w:r>
                    <w:rPr>
                      <w:rFonts w:ascii="Phetsarath OT" w:eastAsia="Phetsarath OT" w:hAnsi="Phetsarath OT" w:cs="Phetsarath OT" w:hint="cs"/>
                      <w:sz w:val="16"/>
                      <w:cs/>
                      <w:lang w:bidi="lo-LA"/>
                    </w:rPr>
                    <w:t>ງການເຖີງບໍລິສັດທີ່ບໍ່ຊະນະການປະມູນ</w:t>
                  </w:r>
                </w:p>
              </w:txbxContent>
            </v:textbox>
          </v:rect>
        </w:pict>
      </w:r>
    </w:p>
    <w:p w:rsidR="008F1D96" w:rsidRPr="00551311" w:rsidRDefault="008F1D96" w:rsidP="00DB75CE">
      <w:pPr>
        <w:pStyle w:val="Heading4"/>
        <w:spacing w:before="0"/>
        <w:rPr>
          <w:rFonts w:eastAsia="Phetsarath OT" w:cs="Phetsarath OT"/>
          <w:b/>
          <w:sz w:val="22"/>
          <w:szCs w:val="22"/>
          <w:lang w:bidi="th-TH"/>
        </w:rPr>
      </w:pPr>
      <w:bookmarkStart w:id="510" w:name="_Toc61952406"/>
      <w:bookmarkStart w:id="511" w:name="_Toc232302618"/>
      <w:bookmarkStart w:id="512" w:name="_Toc231979655"/>
      <w:bookmarkStart w:id="513" w:name="_Toc231977383"/>
      <w:bookmarkStart w:id="514" w:name="_Toc231977030"/>
      <w:bookmarkStart w:id="515" w:name="_Toc231975444"/>
      <w:bookmarkStart w:id="516" w:name="_Toc231974228"/>
      <w:bookmarkStart w:id="517" w:name="_Toc94452267"/>
      <w:r w:rsidRPr="00551311">
        <w:rPr>
          <w:rFonts w:eastAsia="Phetsarath OT" w:cs="Phetsarath OT"/>
          <w:b/>
          <w:sz w:val="22"/>
          <w:szCs w:val="22"/>
        </w:rPr>
        <w:lastRenderedPageBreak/>
        <w:t>10.2.3</w:t>
      </w:r>
      <w:r w:rsidRPr="00551311">
        <w:rPr>
          <w:rFonts w:eastAsia="Phetsarath OT" w:cs="Phetsarath OT"/>
          <w:b/>
          <w:sz w:val="22"/>
          <w:szCs w:val="22"/>
        </w:rPr>
        <w:tab/>
      </w:r>
      <w:r w:rsidRPr="00551311">
        <w:rPr>
          <w:rFonts w:eastAsia="Phetsarath OT" w:cs="Phetsarath OT"/>
          <w:b/>
          <w:sz w:val="22"/>
          <w:szCs w:val="22"/>
          <w:cs/>
          <w:lang w:bidi="lo-LA"/>
        </w:rPr>
        <w:t xml:space="preserve">ການຈັດຈ້າງຕາມງົບປະມານຕົວຈິງ </w:t>
      </w:r>
      <w:r w:rsidRPr="00551311">
        <w:rPr>
          <w:rFonts w:eastAsia="Phetsarath OT" w:cs="Phetsarath OT"/>
          <w:b/>
          <w:sz w:val="22"/>
          <w:szCs w:val="22"/>
          <w:lang w:bidi="th-TH"/>
        </w:rPr>
        <w:t>(FBS)</w:t>
      </w:r>
      <w:bookmarkEnd w:id="510"/>
      <w:bookmarkEnd w:id="511"/>
      <w:bookmarkEnd w:id="512"/>
      <w:bookmarkEnd w:id="513"/>
      <w:bookmarkEnd w:id="514"/>
      <w:bookmarkEnd w:id="515"/>
      <w:bookmarkEnd w:id="516"/>
      <w:bookmarkEnd w:id="517"/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ການຈັດຈ້າງແບບ </w:t>
      </w:r>
      <w:r w:rsidR="00481508" w:rsidRPr="00551311">
        <w:rPr>
          <w:rFonts w:ascii="Phetsarath OT" w:eastAsia="Phetsarath OT" w:hAnsi="Phetsarath OT" w:cs="Phetsarath OT"/>
          <w:b/>
          <w:sz w:val="22"/>
          <w:szCs w:val="22"/>
          <w:cs/>
          <w:lang w:bidi="lo-LA"/>
        </w:rPr>
        <w:t xml:space="preserve">ຕາມງົບປະມານຕົວຈິງ </w:t>
      </w:r>
      <w:r w:rsidR="000F6376" w:rsidRPr="00551311">
        <w:rPr>
          <w:rFonts w:ascii="Phetsarath OT" w:eastAsia="Phetsarath OT" w:hAnsi="Phetsarath OT" w:cs="Phetsarath OT"/>
          <w:b/>
          <w:sz w:val="22"/>
          <w:szCs w:val="22"/>
          <w:lang w:bidi="lo-LA"/>
        </w:rPr>
        <w:t>(</w:t>
      </w:r>
      <w:r w:rsidRPr="00551311">
        <w:rPr>
          <w:rFonts w:ascii="Phetsarath OT" w:eastAsia="Phetsarath OT" w:hAnsi="Phetsarath OT" w:cs="Phetsarath OT"/>
          <w:sz w:val="22"/>
          <w:szCs w:val="22"/>
        </w:rPr>
        <w:t>FBS</w:t>
      </w:r>
      <w:r w:rsidR="000F6376" w:rsidRPr="00551311">
        <w:rPr>
          <w:rFonts w:ascii="Phetsarath OT" w:eastAsia="Phetsarath OT" w:hAnsi="Phetsarath OT" w:cs="Phetsarath OT"/>
          <w:sz w:val="22"/>
          <w:szCs w:val="22"/>
        </w:rPr>
        <w:t>)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ແມ່ນອີງໃສ່ການເປີດເຜີຍງົບປະມານແກ່ທີ່ປຶກສາທີ່ຖືກ</w:t>
      </w:r>
      <w:r w:rsidR="002D64C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ຂໍເຊີນ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ໃນ</w:t>
      </w:r>
      <w:r w:rsidR="00CD18B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ເອກະສານການສະເຫນີ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RFP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ແລະ ການຈັດຈ້າງທີ່ປຶກສາ ໂດຍອີງຕາມ ບົດສະເໜີດ້ານເຕັກນິກ ທີ່ມີຄະແນນສູງສຸດພາຍໃນງົບປະມານທີ່ສະເໜີ. ເນື່ອງຈາກວ່າ ທີ່ປຶກສາ ມີຂໍ້</w:t>
      </w:r>
      <w:r w:rsidR="00710D0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ກັດທາງດ້ານລາຄາ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, </w:t>
      </w:r>
      <w:r w:rsidR="008E292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ຊຶ່ງ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ຈະປັບຂອບເຂດ ແລະ ຄຸນນະພາບຂອງການບໍລິການຂອງຕົນໃຫ້ເໝາະສົມກັບງົບປະມານນັ້ນ. ຜູ້ຈັດຊື້-ຈັດຈ້າງ ຕ້ອງຮັບປະກັນວ່າງົບປະມານ ແມ່ນມີຄວາມເໝາະສົມກັບ </w:t>
      </w:r>
      <w:r w:rsidR="00CD18B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ຫນ້າວຽກລະອຽດ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TOR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ແລະ ທີ່ປຶກສາ ຈະສາມາດປະຕິບັດວຽກງານຕ່າງໆພາຍໃນງົບປະມານດັ່ງກ່າວນັ້ນໄດ້. ການຈັດຈ້າງແບບ 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FBS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ມີເໝາະສົມກໍ່ຕໍ່ເມື່ອ:</w:t>
      </w: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AB2A2A">
      <w:pPr>
        <w:pStyle w:val="ListParagraph"/>
        <w:numPr>
          <w:ilvl w:val="0"/>
          <w:numId w:val="153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ງົບປະມານ</w:t>
      </w:r>
      <w:r w:rsidR="00C93B6F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 ແລະ ບໍ່ສາມາດສະເໜີເກີນ</w:t>
      </w:r>
      <w:r w:rsidR="002F175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ນົດໄດ້</w:t>
      </w:r>
      <w:r w:rsidRPr="00551311">
        <w:rPr>
          <w:rFonts w:ascii="Phetsarath OT" w:eastAsia="Phetsarath OT" w:hAnsi="Phetsarath OT" w:cs="Phetsarath OT"/>
          <w:sz w:val="22"/>
          <w:szCs w:val="22"/>
        </w:rPr>
        <w:t>,</w:t>
      </w:r>
    </w:p>
    <w:p w:rsidR="008F1D96" w:rsidRPr="00551311" w:rsidRDefault="00CD18B4" w:rsidP="00AB2A2A">
      <w:pPr>
        <w:pStyle w:val="ListParagraph"/>
        <w:numPr>
          <w:ilvl w:val="0"/>
          <w:numId w:val="153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ຫນ້າວຽກລະອຽດ</w:t>
      </w:r>
      <w:r w:rsidR="008F1D96" w:rsidRPr="00551311">
        <w:rPr>
          <w:rFonts w:ascii="Phetsarath OT" w:eastAsia="Phetsarath OT" w:hAnsi="Phetsarath OT" w:cs="Phetsarath OT"/>
          <w:sz w:val="22"/>
          <w:szCs w:val="22"/>
        </w:rPr>
        <w:t>TOR</w:t>
      </w:r>
      <w:r w:rsidR="00C93B6F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="008F1D9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ກໍານົດຢ່າງຈະແຈ້ງ</w:t>
      </w:r>
      <w:r w:rsidR="00A37E6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</w:p>
    <w:p w:rsidR="008F1D96" w:rsidRPr="00551311" w:rsidRDefault="008F1D96" w:rsidP="00AB2A2A">
      <w:pPr>
        <w:pStyle w:val="ListParagraph"/>
        <w:numPr>
          <w:ilvl w:val="0"/>
          <w:numId w:val="153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ເວລາ ແລະ ຄວາມພະຍາຍາມຂອງພະນັກງານຕໍ່ເດືອນ ທີ່ຕ້ອງການຈາກທີ່ປຶກສາ ສາມາດປະເມີນໄດ້ແມ່ນຍໍາ.</w:t>
      </w: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ເພື່ອຫຼຸດຜ່ອນຄວາມສ່ຽງດ້ານການເງິນ </w:t>
      </w:r>
      <w:r w:rsidR="00BD29C2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ທີ່ປຶກສາ ແລະ ຫຼີກລ່ຽງການຮັບເອົາ ບົດສະເໜີດ້ານເຕັກນິກ ທີ່ບໍ່ສາມາດຍອມຮັບໄດ້ ຫຼື ບໍ່ມີບົດສະເໜີດ້ານເຕັກນິກເລີຍ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ການຈັດຈ້າງແບບ </w:t>
      </w:r>
      <w:r w:rsidR="00481508" w:rsidRPr="00551311">
        <w:rPr>
          <w:rFonts w:ascii="Phetsarath OT" w:eastAsia="Phetsarath OT" w:hAnsi="Phetsarath OT" w:cs="Phetsarath OT"/>
          <w:b/>
          <w:sz w:val="22"/>
          <w:szCs w:val="22"/>
          <w:cs/>
          <w:lang w:bidi="lo-LA"/>
        </w:rPr>
        <w:t xml:space="preserve">ຕາມງົບປະມານຕົວຈິງ </w:t>
      </w:r>
      <w:r w:rsidR="000F6376" w:rsidRPr="00551311">
        <w:rPr>
          <w:rFonts w:ascii="Phetsarath OT" w:eastAsia="Phetsarath OT" w:hAnsi="Phetsarath OT" w:cs="Phetsarath OT"/>
          <w:b/>
          <w:sz w:val="22"/>
          <w:szCs w:val="22"/>
          <w:lang w:bidi="lo-LA"/>
        </w:rPr>
        <w:t>(</w:t>
      </w:r>
      <w:r w:rsidRPr="00551311">
        <w:rPr>
          <w:rFonts w:ascii="Phetsarath OT" w:eastAsia="Phetsarath OT" w:hAnsi="Phetsarath OT" w:cs="Phetsarath OT"/>
          <w:sz w:val="22"/>
          <w:szCs w:val="22"/>
        </w:rPr>
        <w:t>FBS</w:t>
      </w:r>
      <w:r w:rsidR="000F6376" w:rsidRPr="00551311">
        <w:rPr>
          <w:rFonts w:ascii="Phetsarath OT" w:eastAsia="Phetsarath OT" w:hAnsi="Phetsarath OT" w:cs="Phetsarath OT"/>
          <w:sz w:val="22"/>
          <w:szCs w:val="22"/>
        </w:rPr>
        <w:t>)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ຕ້ອງໄດ້ນໍາໃຊ້ </w:t>
      </w:r>
      <w:r w:rsidR="00BD29C2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ໜ້າວຽກທີ່</w:t>
      </w:r>
      <w:r w:rsidR="002F175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ນົດໄວ້ຢ່າງຊັດເຈນ ແລະ ໜ້າວຽກທໍາມະດາເທົ່ານັ້ນ ໂດຍມີຄວາມສ່ຽງດ້ານການເງິນຕໍ່າ </w:t>
      </w:r>
      <w:r w:rsidR="00BD29C2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ທີ່ປຶກສາ. ການຈັດຈ້າງແບບ </w:t>
      </w:r>
      <w:r w:rsidR="00481508" w:rsidRPr="00551311">
        <w:rPr>
          <w:rFonts w:ascii="Phetsarath OT" w:eastAsia="Phetsarath OT" w:hAnsi="Phetsarath OT" w:cs="Phetsarath OT"/>
          <w:b/>
          <w:sz w:val="22"/>
          <w:szCs w:val="22"/>
          <w:cs/>
          <w:lang w:bidi="lo-LA"/>
        </w:rPr>
        <w:t xml:space="preserve">ຕາມງົບປະມານຕົວຈິງ </w:t>
      </w:r>
      <w:r w:rsidR="000F6376" w:rsidRPr="00551311">
        <w:rPr>
          <w:rFonts w:ascii="Phetsarath OT" w:eastAsia="Phetsarath OT" w:hAnsi="Phetsarath OT" w:cs="Phetsarath OT"/>
          <w:b/>
          <w:sz w:val="22"/>
          <w:szCs w:val="22"/>
          <w:lang w:bidi="lo-LA"/>
        </w:rPr>
        <w:t>(</w:t>
      </w:r>
      <w:r w:rsidRPr="00551311">
        <w:rPr>
          <w:rFonts w:ascii="Phetsarath OT" w:eastAsia="Phetsarath OT" w:hAnsi="Phetsarath OT" w:cs="Phetsarath OT"/>
          <w:sz w:val="22"/>
          <w:szCs w:val="22"/>
        </w:rPr>
        <w:t>FBS</w:t>
      </w:r>
      <w:r w:rsidR="000F6376" w:rsidRPr="00551311">
        <w:rPr>
          <w:rFonts w:ascii="Phetsarath OT" w:eastAsia="Phetsarath OT" w:hAnsi="Phetsarath OT" w:cs="Phetsarath OT"/>
          <w:sz w:val="22"/>
          <w:szCs w:val="22"/>
        </w:rPr>
        <w:t>)</w:t>
      </w:r>
      <w:r w:rsidR="00E17231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ປົກກະຕິ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ຖືກນໍາໃຊ້ໂດຍຜູ້ຈັດຊື້-ຈັດຈ້າງ ໃນເວລາທີ່ມີການຂາດແຄນໃນການຈັດສັນທຶນ. ໜ້າວຽກປົກກະຕິທີ່ໝອບໝາຍພາຍໃຕ້ ການຈັດຈ້າງແບບ </w:t>
      </w:r>
      <w:r w:rsidR="00481508" w:rsidRPr="00551311">
        <w:rPr>
          <w:rFonts w:ascii="Phetsarath OT" w:eastAsia="Phetsarath OT" w:hAnsi="Phetsarath OT" w:cs="Phetsarath OT"/>
          <w:b/>
          <w:sz w:val="22"/>
          <w:szCs w:val="22"/>
          <w:cs/>
          <w:lang w:bidi="lo-LA"/>
        </w:rPr>
        <w:t xml:space="preserve">ຕາມງົບປະມານຕົວຈິງ 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FBS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ໄດ້ແກ່:</w:t>
      </w: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AB2A2A">
      <w:pPr>
        <w:pStyle w:val="ListParagraph"/>
        <w:numPr>
          <w:ilvl w:val="0"/>
          <w:numId w:val="154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ການສຶກສາຂອງຂະແໜງການ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ການສຶກສາການຕະຫຼາດ ແລະ ການສຳຫຼວດຂອບເຂດທີ່</w:t>
      </w:r>
      <w:r w:rsidR="00710D0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ກັດ</w:t>
      </w:r>
      <w:r w:rsidRPr="00551311">
        <w:rPr>
          <w:rFonts w:ascii="Phetsarath OT" w:eastAsia="Phetsarath OT" w:hAnsi="Phetsarath OT" w:cs="Phetsarath OT"/>
          <w:sz w:val="22"/>
          <w:szCs w:val="22"/>
        </w:rPr>
        <w:t>;</w:t>
      </w:r>
    </w:p>
    <w:p w:rsidR="008F1D96" w:rsidRPr="00551311" w:rsidRDefault="008F1D96" w:rsidP="00AB2A2A">
      <w:pPr>
        <w:pStyle w:val="ListParagraph"/>
        <w:numPr>
          <w:ilvl w:val="0"/>
          <w:numId w:val="154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ການສຶກສາຄວາມເປັນໄປໄດ້ແບບທໍາມະດາ ແລະ ການທົບທວນການສຶກສາຄວາມເປັນໄປໄດ້ທີ່ມີຢູ່ແລ້ວ</w:t>
      </w:r>
      <w:r w:rsidRPr="00551311">
        <w:rPr>
          <w:rFonts w:ascii="Phetsarath OT" w:eastAsia="Phetsarath OT" w:hAnsi="Phetsarath OT" w:cs="Phetsarath OT"/>
          <w:sz w:val="22"/>
          <w:szCs w:val="22"/>
        </w:rPr>
        <w:t>;</w:t>
      </w:r>
    </w:p>
    <w:p w:rsidR="008F1D96" w:rsidRPr="00551311" w:rsidRDefault="008F1D96" w:rsidP="00AB2A2A">
      <w:pPr>
        <w:pStyle w:val="ListParagraph"/>
        <w:numPr>
          <w:ilvl w:val="0"/>
          <w:numId w:val="154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ການທົບທວນຄືນການອອກແບບດ້ານເຕັກນິກ ແລະ ເອກະສານການປະມູນທີ່ມີຢູ່ແລ້ວ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;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ແລະ</w:t>
      </w:r>
    </w:p>
    <w:p w:rsidR="008F1D96" w:rsidRPr="00551311" w:rsidRDefault="008F1D96" w:rsidP="00AB2A2A">
      <w:pPr>
        <w:pStyle w:val="ListParagraph"/>
        <w:numPr>
          <w:ilvl w:val="0"/>
          <w:numId w:val="154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2F175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ນົດໂຄງການ ເຊິ່ງລະດັບຂອງລາຍລະອຽດສາມາດເຊື່ອມໂຍງກັບກອງທຶນທີ່ມີຢູ່.</w:t>
      </w: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ພາຍໃຕ້ການຈັດຈ້າງແບບ </w:t>
      </w:r>
      <w:r w:rsidR="00481508" w:rsidRPr="00551311">
        <w:rPr>
          <w:rFonts w:ascii="Phetsarath OT" w:eastAsia="Phetsarath OT" w:hAnsi="Phetsarath OT" w:cs="Phetsarath OT"/>
          <w:b/>
          <w:sz w:val="22"/>
          <w:szCs w:val="22"/>
          <w:cs/>
          <w:lang w:bidi="lo-LA"/>
        </w:rPr>
        <w:t xml:space="preserve">ຕາມງົບປະມານຕົວຈິງ 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FBS,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ທີ່ປຶກສາ</w:t>
      </w:r>
      <w:r w:rsidR="00C93B6F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ຮຽກຮ້ອງໃຫ້ຍື່ນ ບົດສະເໜີດ້ານເຕັກນິກ ແລະ ການເງິນ ຂອງຕົນໃນຊອງປະມູນແຍກກັນ (ລະບົບສອງຊອງ). ບົດສະເໜີດ້ານເຕັກນິກ ແມ່ນຖືກປະເມີນກ່ອນ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ໂດຍ</w:t>
      </w:r>
      <w:r w:rsidR="007E171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ໃຊ້ຂັ້ນຕອນດຽວກັນກັບ ການຈັດຈ້າງແບບ </w:t>
      </w:r>
      <w:r w:rsidR="0048150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ທັງຄຸນນະພາບ ແລະ ລາຄາ </w:t>
      </w:r>
      <w:r w:rsidR="000F6376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(</w:t>
      </w:r>
      <w:r w:rsidRPr="00551311">
        <w:rPr>
          <w:rFonts w:ascii="Phetsarath OT" w:eastAsia="Phetsarath OT" w:hAnsi="Phetsarath OT" w:cs="Phetsarath OT"/>
          <w:sz w:val="22"/>
          <w:szCs w:val="22"/>
        </w:rPr>
        <w:t>QCBS</w:t>
      </w:r>
      <w:r w:rsidR="000F6376" w:rsidRPr="00551311">
        <w:rPr>
          <w:rFonts w:ascii="Phetsarath OT" w:eastAsia="Phetsarath OT" w:hAnsi="Phetsarath OT" w:cs="Phetsarath OT"/>
          <w:sz w:val="22"/>
          <w:szCs w:val="22"/>
        </w:rPr>
        <w:t>)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ແລະ </w:t>
      </w:r>
      <w:r w:rsidR="0048150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ສະເພາະຄຸນນະພາບ </w:t>
      </w:r>
      <w:r w:rsidR="000F6376"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(</w:t>
      </w:r>
      <w:r w:rsidRPr="00551311">
        <w:rPr>
          <w:rFonts w:ascii="Phetsarath OT" w:eastAsia="Phetsarath OT" w:hAnsi="Phetsarath OT" w:cs="Phetsarath OT"/>
          <w:sz w:val="22"/>
          <w:szCs w:val="22"/>
        </w:rPr>
        <w:t>QBS</w:t>
      </w:r>
      <w:r w:rsidR="000F6376" w:rsidRPr="00551311">
        <w:rPr>
          <w:rFonts w:ascii="Phetsarath OT" w:eastAsia="Phetsarath OT" w:hAnsi="Phetsarath OT" w:cs="Phetsarath OT"/>
          <w:sz w:val="22"/>
          <w:szCs w:val="22"/>
        </w:rPr>
        <w:t>)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ຫຼັງຈາກນັ້ນຊອງປະມູນດ້ານການເງິນ ຈະ</w:t>
      </w:r>
      <w:r w:rsidR="00C93B6F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ເປີດຕໍ່ສາທາລະນະ. ໃນກໍລະນີທີ່ບົດສະເໜີ ບໍ່ໄດ້ລວມເອົາດ້ານເຕັກນິກເລັກໆນ້ອຍໆທີ່ລວມຢູ່ໃນ </w:t>
      </w:r>
      <w:r w:rsidR="00CD18B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ຫນ້າວຽກລະອຽດ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TOR,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 ຈະຄິດໄລ່ ລາຄາຂອງບົດສະເໜີດັ່ງກ່າວທີ່ໄດ້ທໍາການປະເມີນໄປແລ້ວ ດ້ວຍການເພີ່ມ</w:t>
      </w:r>
      <w:r w:rsidR="00CD18B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ລາຄາສະເລ່</w:t>
      </w:r>
      <w:r w:rsidR="000F637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ຍ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ຂອງກິດຈະ</w:t>
      </w:r>
      <w:r w:rsidR="002F175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ລາຍການທີ່ຂາດຫາຍໄປ. ບົດສະເໜີ ທີ່ເກີນງົບປະມານທີ່ກໍານົດ ຫຼັງຈາກການ</w:t>
      </w:r>
      <w:r w:rsidR="00F52DDA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ປັບປຸງ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ແກ້ໄຂ ຈະຖືກຍົກເລີກ. ທີ່ປຶກສາທີ່ຍື່ນບົດສະເໜີດ້ານເຕັກນິກ ທີ່ມີຄະແນນສູງສຸດໃນບັນດາບົດສະເໜີທີ່ເຫຼືອ ແມ່ນຈະຖືກຄັດເລືອກ.</w:t>
      </w: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ເນື່ອງຈາກງົບປະມານ ແມ່ນ</w:t>
      </w:r>
      <w:r w:rsidR="00C93B6F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="002F175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ນົດໄວ້ກ່ອນໜ້າ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, </w:t>
      </w:r>
      <w:r w:rsidR="007C04EA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ຫນ້າວຽກລະອຽດ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TOR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ຂອງທີ່ປຶກສາ ຈະບໍ່ສາມາດປ່ຽນແປງໄດ້ຫຼາຍ</w:t>
      </w:r>
      <w:r w:rsidR="00A37E6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ການເຈລະຈາດ້ານເຕັກນິກ ຈະໄດ້ກ່າວເຖິງພຽງເລັກນ້ອຍ. ການເຈລະຈາດ້ານການເງິນ ຈະບໍ່ລວມເອົາການສົນທະນາ ກ່ຽວກັບ ອັດຕາການຊົດເຊີຍຄືນ ແລະ ອັດຕາຄ່າບໍລິການອື່ນໆ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ແຕ່ວ່າມີພຽງການຈັດສັນຄືນ ດ້ານກິດຈະ</w:t>
      </w:r>
      <w:r w:rsidR="002F175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ພະນັກງານພຽງເລັກນ້ອຍ ເຂົ້າໃສ່ກັນກັບແຜນວຽກ ແລະ ການຊີ້ແຈງດ້ານພາສີອື່ນໆ.</w:t>
      </w: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ການຈັດຈ້າງແບບ </w:t>
      </w:r>
      <w:r w:rsidR="00481508" w:rsidRPr="00551311">
        <w:rPr>
          <w:rFonts w:ascii="Phetsarath OT" w:eastAsia="Phetsarath OT" w:hAnsi="Phetsarath OT" w:cs="Phetsarath OT"/>
          <w:b/>
          <w:sz w:val="22"/>
          <w:szCs w:val="22"/>
          <w:cs/>
          <w:lang w:bidi="lo-LA"/>
        </w:rPr>
        <w:t xml:space="preserve">ຕາມງົບປະມານຕົວຈິງ 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FBS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ອະນຸຍາດໃຫ້ ຜູ້ຈັດຊື້-ຈັດຈ້າງ ວາງແຜນງົບປະມານໄວ້ກ່ອນລລ່ວງໜ້າ ແທນທີ່ຈະລໍຖ້າຜົນໄດ້ຮັບທີ່ບໍ່ແນ່ນອນຂອງການເຈລະຈາ. ຍິ່ງໄປກວ່ານັ້ນ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ການຈັດຈ້າງແບບ </w:t>
      </w:r>
      <w:r w:rsidR="00481508" w:rsidRPr="00551311">
        <w:rPr>
          <w:rFonts w:ascii="Phetsarath OT" w:eastAsia="Phetsarath OT" w:hAnsi="Phetsarath OT" w:cs="Phetsarath OT"/>
          <w:b/>
          <w:sz w:val="22"/>
          <w:szCs w:val="22"/>
          <w:cs/>
          <w:lang w:bidi="lo-LA"/>
        </w:rPr>
        <w:t xml:space="preserve">ຕາມງົບປະມານຕົວຈິງ </w:t>
      </w:r>
      <w:r w:rsidRPr="00551311">
        <w:rPr>
          <w:rFonts w:ascii="Phetsarath OT" w:eastAsia="Phetsarath OT" w:hAnsi="Phetsarath OT" w:cs="Phetsarath OT"/>
          <w:sz w:val="22"/>
          <w:szCs w:val="22"/>
        </w:rPr>
        <w:t>FBS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ດັ່ງກ່າວ ຍັງອະນຸຍາດໃຫ້ ຜູ້ຈັດຊື້-ຈັດຈ້າງ ເພື່ອຮັບເອົາບົດສະເໜີ ທີ່ມີຄຸນນະພາບດີກ່ວາ ການຈັດຈ້າງແບບ </w:t>
      </w:r>
      <w:r w:rsidR="0048150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ທັງຄຸນ</w:t>
      </w:r>
      <w:r w:rsidR="0048150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 xml:space="preserve">ນະພາບ ແລະ ລາຄາ 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QCBS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ເນື່ອງຈາກວ່າມັນເປັນເລື່ອງງ່າຍ </w:t>
      </w:r>
      <w:r w:rsidR="00BD29C2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ທີ່ປຶກສາທີ່ຈະໃຫ້ຄຸນນະພາບສູງສຸດພາຍໃຕ້ງົບປະມານທີ່</w:t>
      </w:r>
      <w:r w:rsidR="002F175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ນົດ. ການຈັດຈ້າງແບບ </w:t>
      </w:r>
      <w:r w:rsidR="00481508" w:rsidRPr="00551311">
        <w:rPr>
          <w:rFonts w:ascii="Phetsarath OT" w:eastAsia="Phetsarath OT" w:hAnsi="Phetsarath OT" w:cs="Phetsarath OT"/>
          <w:b/>
          <w:sz w:val="22"/>
          <w:szCs w:val="22"/>
          <w:cs/>
          <w:lang w:bidi="lo-LA"/>
        </w:rPr>
        <w:t xml:space="preserve">ຕາມງົບປະມານຕົວຈິງ 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FBS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ຍັງຕ້ອງການເວລາ </w:t>
      </w:r>
      <w:r w:rsidR="00BD29C2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ການເຈລະຈາສັ້ນກວ່າ ການຈັດຈ້າງແບບ  </w:t>
      </w:r>
      <w:r w:rsidR="0048150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ສະເພາະຄຸນນະພາບ 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QBS.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ການຈັດຈ້າງແບບ  </w:t>
      </w:r>
      <w:r w:rsidR="00481508" w:rsidRPr="00551311">
        <w:rPr>
          <w:rFonts w:ascii="Phetsarath OT" w:eastAsia="Phetsarath OT" w:hAnsi="Phetsarath OT" w:cs="Phetsarath OT"/>
          <w:b/>
          <w:sz w:val="22"/>
          <w:szCs w:val="22"/>
          <w:cs/>
          <w:lang w:bidi="lo-LA"/>
        </w:rPr>
        <w:t xml:space="preserve">ຕາມງົບປະມານຕົວຈິງ 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FBS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ຍັງສະດວກ </w:t>
      </w:r>
      <w:r w:rsidR="00BD29C2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ທີ່ປຶກສາ ເນື່ອງຈາກວ່າງົບປະມານທີ່ໄດ້</w:t>
      </w:r>
      <w:r w:rsidR="002F175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ນົດໄວ້ລ່ວງໜ້າ ຊ່ວຍໃຫ້ສາມາດ</w:t>
      </w:r>
      <w:r w:rsidR="002F175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ນົດລ່ວງໜ້າໄດ້ວ່າ ມີຄວາມສົນໃຈໃນການແຂ່ງຂັນ </w:t>
      </w:r>
      <w:r w:rsidR="00BD29C2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ໜ້າວຽກທີ່ໄດ້ສະເໜີນັ້ນໄດ້</w:t>
      </w:r>
      <w:r w:rsidR="00A37E6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ຊ່ວຍພັດທະນາບົດສະເໜີທີ່ດີໃຫ້ສອດຄ່ອງກັບງົບປະມານນັ້ນ.</w:t>
      </w: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ນອກເໜືອຈາກ ການຈັດຈ້າງແບບ </w:t>
      </w:r>
      <w:r w:rsidR="0048150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ສະເພາະຄຸນນະພາບ </w:t>
      </w:r>
      <w:r w:rsidRPr="00551311">
        <w:rPr>
          <w:rFonts w:ascii="Phetsarath OT" w:eastAsia="Phetsarath OT" w:hAnsi="Phetsarath OT" w:cs="Phetsarath OT"/>
          <w:sz w:val="22"/>
          <w:szCs w:val="22"/>
          <w:lang w:bidi="th-TH"/>
        </w:rPr>
        <w:t xml:space="preserve">QBS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ແລະ </w:t>
      </w:r>
      <w:r w:rsidR="0048150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ທັງຄຸນນະພາບ ແລະ ລາຄາ </w:t>
      </w:r>
      <w:r w:rsidRPr="00551311">
        <w:rPr>
          <w:rFonts w:ascii="Phetsarath OT" w:eastAsia="Phetsarath OT" w:hAnsi="Phetsarath OT" w:cs="Phetsarath OT"/>
          <w:sz w:val="22"/>
          <w:szCs w:val="22"/>
          <w:lang w:bidi="th-TH"/>
        </w:rPr>
        <w:t>QCBS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ແລ້ວ</w:t>
      </w:r>
      <w:r w:rsidRPr="00551311">
        <w:rPr>
          <w:rFonts w:ascii="Phetsarath OT" w:eastAsia="Phetsarath OT" w:hAnsi="Phetsarath OT" w:cs="Phetsarath OT"/>
          <w:sz w:val="22"/>
          <w:szCs w:val="22"/>
          <w:lang w:bidi="th-TH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ວິທີການ ການຈັດຈ້າງແບບ </w:t>
      </w:r>
      <w:r w:rsidR="00481508" w:rsidRPr="00551311">
        <w:rPr>
          <w:rFonts w:ascii="Phetsarath OT" w:eastAsia="Phetsarath OT" w:hAnsi="Phetsarath OT" w:cs="Phetsarath OT"/>
          <w:b/>
          <w:sz w:val="22"/>
          <w:szCs w:val="22"/>
          <w:cs/>
          <w:lang w:bidi="lo-LA"/>
        </w:rPr>
        <w:t xml:space="preserve">ຕາມງົບປະມານຕົວຈິງ </w:t>
      </w:r>
      <w:r w:rsidRPr="00551311">
        <w:rPr>
          <w:rFonts w:ascii="Phetsarath OT" w:eastAsia="Phetsarath OT" w:hAnsi="Phetsarath OT" w:cs="Phetsarath OT"/>
          <w:sz w:val="22"/>
          <w:szCs w:val="22"/>
          <w:lang w:bidi="th-TH"/>
        </w:rPr>
        <w:t xml:space="preserve">FBS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ຮຽກຮ້ອງໃຫ້ </w:t>
      </w:r>
      <w:r w:rsidR="007C04EA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ຫນ້າວຽກລະອຽດ </w:t>
      </w:r>
      <w:r w:rsidRPr="00551311">
        <w:rPr>
          <w:rFonts w:ascii="Phetsarath OT" w:eastAsia="Phetsarath OT" w:hAnsi="Phetsarath OT" w:cs="Phetsarath OT"/>
          <w:sz w:val="22"/>
          <w:szCs w:val="22"/>
          <w:lang w:bidi="th-TH"/>
        </w:rPr>
        <w:t xml:space="preserve">TOR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ສອດຄ່ອງກັບງົບປະມານທີ່ຖືກສ້າງຕັ້ງຂຶ້ນ ແລະ ມີຂອບເຂດຂອງໜ້າວຽກທີ່ໄດ້</w:t>
      </w:r>
      <w:r w:rsidR="002F175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ນົດໄວ້ເປັນຢ່າງດີ ເພື່ອໃຫ້ທີ່ປຶກສາສະເໜີບົດສະເໜີທີ່ຈະແຈ້ງ ແລະ ຕອບສະໜອງ. ຄວາມສ່ຽງອັນໜຶ່ງ ໃນການ</w:t>
      </w:r>
      <w:r w:rsidR="007E171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ໃຊ້ ການຈັດຈ້າງແບບ </w:t>
      </w:r>
      <w:r w:rsidR="00481508" w:rsidRPr="00551311">
        <w:rPr>
          <w:rFonts w:ascii="Phetsarath OT" w:eastAsia="Phetsarath OT" w:hAnsi="Phetsarath OT" w:cs="Phetsarath OT"/>
          <w:b/>
          <w:sz w:val="22"/>
          <w:szCs w:val="22"/>
          <w:cs/>
          <w:lang w:bidi="lo-LA"/>
        </w:rPr>
        <w:t xml:space="preserve">ຕາມງົບປະມານຕົວຈິງ </w:t>
      </w:r>
      <w:r w:rsidRPr="00551311">
        <w:rPr>
          <w:rFonts w:ascii="Phetsarath OT" w:eastAsia="Phetsarath OT" w:hAnsi="Phetsarath OT" w:cs="Phetsarath OT"/>
          <w:sz w:val="22"/>
          <w:szCs w:val="22"/>
          <w:lang w:bidi="th-TH"/>
        </w:rPr>
        <w:t xml:space="preserve">FBS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ຄືການໃຊ້ງົບປະມານຂອງ</w:t>
      </w:r>
      <w:r w:rsidR="001D38B3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ຫນ້າວຽກລະອຽດ</w:t>
      </w:r>
      <w:r w:rsidRPr="00551311">
        <w:rPr>
          <w:rFonts w:ascii="Phetsarath OT" w:eastAsia="Phetsarath OT" w:hAnsi="Phetsarath OT" w:cs="Phetsarath OT"/>
          <w:sz w:val="22"/>
          <w:szCs w:val="22"/>
          <w:lang w:bidi="th-TH"/>
        </w:rPr>
        <w:t xml:space="preserve">TOR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ໜ້ອຍເກີນໄປ ແລະ ການເຮັດແບບນັ້ນ ເປັນການປິດກັ້ນ ການເຂົ້າຮ່ວມການປະມູນຂອງທີ່ປຶກສາທີ່ມີຄຸນນະພາບດີ ແລະ ໄດ້ຮັບທີ່ປຶກສາທີ່ມີຄຸນນະພາບ</w:t>
      </w:r>
      <w:r w:rsidR="001D38B3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ຈາກການປະກາດ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ຊະນະການປະມູນ.</w:t>
      </w:r>
    </w:p>
    <w:p w:rsidR="008F1D96" w:rsidRPr="00551311" w:rsidRDefault="008F1D96" w:rsidP="004A5F0F">
      <w:pPr>
        <w:rPr>
          <w:rFonts w:ascii="Phetsarath OT" w:eastAsia="Phetsarath OT" w:hAnsi="Phetsarath OT" w:cs="Phetsarath OT"/>
          <w:noProof/>
          <w:sz w:val="22"/>
          <w:szCs w:val="22"/>
        </w:rPr>
        <w:sectPr w:rsidR="008F1D96" w:rsidRPr="00551311">
          <w:pgSz w:w="11906" w:h="16838"/>
          <w:pgMar w:top="1440" w:right="1287" w:bottom="1440" w:left="1797" w:header="709" w:footer="709" w:gutter="0"/>
          <w:cols w:space="720"/>
        </w:sectPr>
      </w:pPr>
    </w:p>
    <w:p w:rsidR="008F1D96" w:rsidRPr="00551311" w:rsidRDefault="001D38B3" w:rsidP="001D38B3">
      <w:pPr>
        <w:jc w:val="center"/>
        <w:rPr>
          <w:rFonts w:ascii="Phetsarath OT" w:eastAsia="Phetsarath OT" w:hAnsi="Phetsarath OT" w:cs="Phetsarath OT"/>
          <w:b/>
          <w:bCs/>
          <w:sz w:val="22"/>
          <w:szCs w:val="22"/>
        </w:rPr>
      </w:pPr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lastRenderedPageBreak/>
        <w:t xml:space="preserve">ແຜນວາດ </w:t>
      </w:r>
      <w:r w:rsidR="008F1D96" w:rsidRPr="00551311">
        <w:rPr>
          <w:rFonts w:ascii="Phetsarath OT" w:eastAsia="Phetsarath OT" w:hAnsi="Phetsarath OT" w:cs="Phetsarath OT"/>
          <w:b/>
          <w:bCs/>
          <w:sz w:val="22"/>
          <w:szCs w:val="22"/>
        </w:rPr>
        <w:t>7</w:t>
      </w:r>
    </w:p>
    <w:p w:rsidR="008F1D96" w:rsidRPr="00551311" w:rsidRDefault="00381D85" w:rsidP="007A4DDD">
      <w:pPr>
        <w:rPr>
          <w:rFonts w:ascii="Phetsarath OT" w:eastAsia="Phetsarath OT" w:hAnsi="Phetsarath OT" w:cs="Phetsarath OT"/>
          <w:sz w:val="22"/>
          <w:szCs w:val="22"/>
        </w:rPr>
      </w:pPr>
      <w:r>
        <w:rPr>
          <w:rFonts w:ascii="Phetsarath OT" w:hAnsi="Phetsarath OT" w:cs="Phetsarath OT"/>
          <w:noProof/>
          <w:sz w:val="22"/>
          <w:szCs w:val="22"/>
        </w:rPr>
        <w:pict>
          <v:group id="Group 80" o:spid="_x0000_s1079" style="position:absolute;margin-left:-36.4pt;margin-top:25.1pt;width:527.4pt;height:657.3pt;z-index:251713024" coordsize="66982,834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">
            <v:roundrect id="Rounded Rectangle 176" o:spid="_x0000_s1097" style="position:absolute;left:4798;width:29419;height:15119;visibility:visibl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" fillcolor="#0070c0" strokecolor="#1f3763 [1604]" strokeweight="1pt">
              <v:stroke joinstyle="miter"/>
              <v:textbox>
                <w:txbxContent>
                  <w:p w:rsidR="00381D85" w:rsidRDefault="00381D85" w:rsidP="008F1D96">
                    <w:pPr>
                      <w:rPr>
                        <w:rFonts w:ascii="Phetsarath OT" w:hAnsi="Phetsarath OT" w:cs="Phetsarath OT"/>
                        <w:b/>
                        <w:bCs/>
                        <w:color w:val="FFFFFF" w:themeColor="background1"/>
                        <w:sz w:val="20"/>
                      </w:rPr>
                    </w:pPr>
                    <w:r>
                      <w:rPr>
                        <w:rFonts w:ascii="Phetsarath OT" w:hAnsi="Phetsarath OT" w:cs="Phetsarath OT"/>
                        <w:b/>
                        <w:bCs/>
                        <w:color w:val="FFFFFF" w:themeColor="background1"/>
                        <w:sz w:val="20"/>
                        <w:cs/>
                        <w:lang w:bidi="lo-LA"/>
                      </w:rPr>
                      <w:t xml:space="preserve">ການຈັດຈ້າງຕາມງົບປະມານຕົວຈິງ </w:t>
                    </w:r>
                    <w:r>
                      <w:rPr>
                        <w:rFonts w:ascii="Phetsarath OT" w:hAnsi="Phetsarath OT" w:cs="Phetsarath OT"/>
                        <w:b/>
                        <w:bCs/>
                        <w:color w:val="FFFFFF" w:themeColor="background1"/>
                        <w:sz w:val="20"/>
                      </w:rPr>
                      <w:t>(</w:t>
                    </w:r>
                    <w:r>
                      <w:rPr>
                        <w:rFonts w:ascii="Phetsarath OT" w:hAnsi="Phetsarath OT" w:cs="Phetsarath OT"/>
                        <w:b/>
                        <w:bCs/>
                        <w:color w:val="FFFFFF" w:themeColor="background1"/>
                        <w:sz w:val="20"/>
                        <w:lang w:bidi="th-TH"/>
                      </w:rPr>
                      <w:t>F</w:t>
                    </w:r>
                    <w:r>
                      <w:rPr>
                        <w:rFonts w:ascii="Phetsarath OT" w:hAnsi="Phetsarath OT" w:cs="Phetsarath OT"/>
                        <w:b/>
                        <w:bCs/>
                        <w:color w:val="FFFFFF" w:themeColor="background1"/>
                        <w:sz w:val="20"/>
                      </w:rPr>
                      <w:t>BS)</w:t>
                    </w:r>
                  </w:p>
                  <w:p w:rsidR="00381D85" w:rsidRDefault="00381D85" w:rsidP="00AB2A2A">
                    <w:pPr>
                      <w:pStyle w:val="ListParagraph"/>
                      <w:numPr>
                        <w:ilvl w:val="0"/>
                        <w:numId w:val="12"/>
                      </w:numPr>
                      <w:rPr>
                        <w:rFonts w:ascii="Phetsarath OT" w:eastAsia="Phetsarath OT" w:hAnsi="Phetsarath OT" w:cs="Phetsarath OT"/>
                        <w:color w:val="FFFFFF" w:themeColor="background1"/>
                        <w:sz w:val="20"/>
                        <w:lang w:bidi="lo-LA"/>
                      </w:rPr>
                    </w:pPr>
                    <w:r>
                      <w:rPr>
                        <w:rFonts w:ascii="Phetsarath OT" w:eastAsia="Phetsarath OT" w:hAnsi="Phetsarath OT" w:cs="Phetsarath OT"/>
                        <w:color w:val="FFFFFF" w:themeColor="background1"/>
                        <w:sz w:val="20"/>
                        <w:cs/>
                        <w:lang w:bidi="lo-LA"/>
                      </w:rPr>
                      <w:t>ໜ້າວຽກງ່າຍ</w:t>
                    </w:r>
                  </w:p>
                  <w:p w:rsidR="00381D85" w:rsidRDefault="00381D85" w:rsidP="00AB2A2A">
                    <w:pPr>
                      <w:pStyle w:val="ListParagraph"/>
                      <w:numPr>
                        <w:ilvl w:val="0"/>
                        <w:numId w:val="12"/>
                      </w:numPr>
                      <w:rPr>
                        <w:rFonts w:ascii="Phetsarath OT" w:eastAsia="Phetsarath OT" w:hAnsi="Phetsarath OT" w:cs="Phetsarath OT"/>
                        <w:color w:val="FFFFFF" w:themeColor="background1"/>
                        <w:sz w:val="20"/>
                        <w:lang w:bidi="lo-LA"/>
                      </w:rPr>
                    </w:pPr>
                    <w:r>
                      <w:rPr>
                        <w:rFonts w:ascii="Phetsarath OT" w:eastAsia="Phetsarath OT" w:hAnsi="Phetsarath OT" w:cs="Phetsarath OT"/>
                        <w:color w:val="FFFFFF" w:themeColor="background1"/>
                        <w:sz w:val="20"/>
                        <w:lang w:bidi="th-TH"/>
                      </w:rPr>
                      <w:t xml:space="preserve">TOR </w:t>
                    </w:r>
                    <w:r>
                      <w:rPr>
                        <w:rFonts w:ascii="Phetsarath OT" w:eastAsia="Phetsarath OT" w:hAnsi="Phetsarath OT" w:cs="Phetsarath OT"/>
                        <w:color w:val="FFFFFF" w:themeColor="background1"/>
                        <w:sz w:val="20"/>
                        <w:cs/>
                        <w:lang w:bidi="lo-LA"/>
                      </w:rPr>
                      <w:t>ສາມາດກໍານົດໄດ້ຢ່າງແມ່ນຍໍາ</w:t>
                    </w:r>
                  </w:p>
                  <w:p w:rsidR="00381D85" w:rsidRDefault="00381D85" w:rsidP="00AB2A2A">
                    <w:pPr>
                      <w:pStyle w:val="ListParagraph"/>
                      <w:numPr>
                        <w:ilvl w:val="0"/>
                        <w:numId w:val="12"/>
                      </w:numPr>
                      <w:rPr>
                        <w:rFonts w:ascii="Phetsarath OT" w:eastAsia="Phetsarath OT" w:hAnsi="Phetsarath OT" w:cs="Phetsarath OT"/>
                        <w:color w:val="FFFFFF" w:themeColor="background1"/>
                        <w:sz w:val="20"/>
                        <w:lang w:bidi="lo-LA"/>
                      </w:rPr>
                    </w:pPr>
                    <w:r>
                      <w:rPr>
                        <w:rFonts w:ascii="Phetsarath OT" w:eastAsia="Phetsarath OT" w:hAnsi="Phetsarath OT" w:cs="Phetsarath OT"/>
                        <w:color w:val="FFFFFF" w:themeColor="background1"/>
                        <w:sz w:val="20"/>
                        <w:cs/>
                        <w:lang w:bidi="lo-LA"/>
                      </w:rPr>
                      <w:t>ງົບປະມານແມ່ນຖືກກໍານົດ ແລະ ບໍ່ສາມາດເກີນໄດ້</w:t>
                    </w:r>
                  </w:p>
                  <w:p w:rsidR="00381D85" w:rsidRDefault="00381D85" w:rsidP="00AB2A2A">
                    <w:pPr>
                      <w:pStyle w:val="ListParagraph"/>
                      <w:numPr>
                        <w:ilvl w:val="0"/>
                        <w:numId w:val="12"/>
                      </w:numPr>
                      <w:rPr>
                        <w:rFonts w:ascii="Phetsarath OT" w:eastAsia="Phetsarath OT" w:hAnsi="Phetsarath OT" w:cs="Phetsarath OT"/>
                        <w:color w:val="FFFFFF" w:themeColor="background1"/>
                        <w:sz w:val="20"/>
                        <w:lang w:bidi="lo-LA"/>
                      </w:rPr>
                    </w:pPr>
                    <w:r>
                      <w:rPr>
                        <w:rFonts w:ascii="Phetsarath OT" w:eastAsia="Phetsarath OT" w:hAnsi="Phetsarath OT" w:cs="Phetsarath OT"/>
                        <w:color w:val="FFFFFF" w:themeColor="background1"/>
                        <w:sz w:val="20"/>
                        <w:cs/>
                        <w:lang w:bidi="lo-LA"/>
                      </w:rPr>
                      <w:t>ເວລາ ແລະ ຄວາມພະຍາຍາມຂອງພະນັກງານຕໍ່ເດືອນ ທີ່ຕ້ອງການຈາກທີ່ປຶກສາ ສາມາດປະເມີນໄດ້ຢ່າງແມ່ນຍໍາ</w:t>
                    </w:r>
                  </w:p>
                </w:txbxContent>
              </v:textbox>
            </v:roundrect>
            <v:rect id="Rectangle 177" o:spid="_x0000_s1096" style="position:absolute;left:37028;top:1176;width:27947;height:12764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" filled="f" stroked="f" strokeweight="1pt">
              <v:textbox>
                <w:txbxContent>
                  <w:p w:rsidR="00381D85" w:rsidRDefault="00381D85" w:rsidP="008F1D96">
                    <w:pPr>
                      <w:rPr>
                        <w:rFonts w:ascii="Phetsarath OT" w:eastAsia="Phetsarath OT" w:hAnsi="Phetsarath OT" w:cs="Phetsarath OT"/>
                        <w:color w:val="000000" w:themeColor="text1"/>
                        <w:sz w:val="20"/>
                        <w:lang w:bidi="lo-LA"/>
                      </w:rPr>
                    </w:pPr>
                    <w:r>
                      <w:rPr>
                        <w:rFonts w:ascii="Phetsarath OT" w:eastAsia="Phetsarath OT" w:hAnsi="Phetsarath OT" w:cs="Phetsarath OT"/>
                        <w:color w:val="000000" w:themeColor="text1"/>
                        <w:sz w:val="20"/>
                        <w:lang w:bidi="th-TH"/>
                      </w:rPr>
                      <w:t>RFP</w:t>
                    </w:r>
                    <w:r>
                      <w:rPr>
                        <w:rFonts w:ascii="Phetsarath OT" w:eastAsia="Phetsarath OT" w:hAnsi="Phetsarath OT" w:cs="Phetsarath OT"/>
                        <w:color w:val="000000" w:themeColor="text1"/>
                        <w:sz w:val="20"/>
                        <w:cs/>
                        <w:lang w:bidi="lo-LA"/>
                      </w:rPr>
                      <w:t xml:space="preserve">ຈະຕ້ອງລະບຸງົບປະມານທີ່ມີ ແລະ ຮຽກຮ້ອງໃຫ້ທີ່ປຶກສາ ສະໜອງບົດສະເໜີດ້ານເຕັກນິກ ແລະ ການເງິນທີ່ດີທີ່ສຸດ ໃນຊອງປະມູນທີ່ແຍກກັນ ພາຍໃຕງົບປະມານທີ່ມີຢຸ່. </w:t>
                    </w:r>
                    <w:r>
                      <w:rPr>
                        <w:rFonts w:ascii="Phetsarath OT" w:eastAsia="Phetsarath OT" w:hAnsi="Phetsarath OT" w:cs="Phetsarath OT"/>
                        <w:color w:val="000000" w:themeColor="text1"/>
                        <w:sz w:val="20"/>
                        <w:lang w:bidi="th-TH"/>
                      </w:rPr>
                      <w:t>TOR</w:t>
                    </w:r>
                    <w:r>
                      <w:rPr>
                        <w:rFonts w:ascii="Phetsarath OT" w:eastAsia="Phetsarath OT" w:hAnsi="Phetsarath OT" w:cs="Phetsarath OT"/>
                        <w:color w:val="000000" w:themeColor="text1"/>
                        <w:sz w:val="20"/>
                        <w:cs/>
                        <w:lang w:bidi="lo-LA"/>
                      </w:rPr>
                      <w:t xml:space="preserve"> ຄວນຈະກະກຽມໃຫ້ດີ ເພື່ອຮັບປະກັນວ່າ ງົບປະມານແມ່ນມີພຽງພໍ ສໍລັບ ທີ່ປຶກສາ ເພື່ອປະຕິບັດວຽກງານ</w:t>
                    </w:r>
                  </w:p>
                </w:txbxContent>
              </v:textbox>
            </v:rect>
            <v:group id="Group 178" o:spid="_x0000_s1081" style="position:absolute;top:16386;width:65900;height:60840" coordorigin=",16386" coordsize="65904,60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">
              <v:shape id="Down Arrow Callout 180" o:spid="_x0000_s1095" type="#_x0000_t80" style="position:absolute;left:995;top:67719;width:30867;height:950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" adj="14035,9137,16200,9968" fillcolor="#d9e2f3 [660]" strokecolor="#1f3763 [1604]" strokeweight="1pt">
                <v:textbox>
                  <w:txbxContent>
                    <w:p w:rsidR="00381D85" w:rsidRDefault="00381D85" w:rsidP="008F1D96">
                      <w:pPr>
                        <w:spacing w:line="220" w:lineRule="exact"/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20"/>
                          <w:lang w:bidi="lo-LA"/>
                        </w:rPr>
                      </w:pPr>
                      <w:r w:rsidRPr="007A4DDD">
                        <w:rPr>
                          <w:rFonts w:ascii="Phetsarath OT" w:eastAsia="Phetsarath OT" w:hAnsi="Phetsarath OT" w:cs="Phetsarath OT"/>
                          <w:color w:val="323E4F" w:themeColor="text2" w:themeShade="BF"/>
                          <w:sz w:val="20"/>
                          <w:cs/>
                          <w:lang w:bidi="lo-LA"/>
                        </w:rPr>
                        <w:t>8. ເປີດບົດສະເໜີດ້ານເຕັກນິກ</w:t>
                      </w:r>
                      <w:r w:rsidRPr="007A4DDD">
                        <w:rPr>
                          <w:rFonts w:ascii="Phetsarath OT" w:eastAsia="Phetsarath OT" w:hAnsi="Phetsarath OT" w:cs="Phetsarath OT" w:hint="cs"/>
                          <w:color w:val="323E4F" w:themeColor="text2" w:themeShade="BF"/>
                          <w:sz w:val="20"/>
                          <w:cs/>
                          <w:lang w:bidi="lo-LA"/>
                        </w:rPr>
                        <w:t>ໂດຍການເຂົ້າຮ່ວມ</w:t>
                      </w:r>
                      <w:r w:rsidRPr="007A4DDD">
                        <w:rPr>
                          <w:rFonts w:ascii="Phetsarath OT" w:eastAsia="Phetsarath OT" w:hAnsi="Phetsarath OT" w:cs="Phetsarath OT"/>
                          <w:color w:val="323E4F" w:themeColor="text2" w:themeShade="BF"/>
                          <w:sz w:val="20"/>
                          <w:cs/>
                          <w:lang w:bidi="lo-LA"/>
                        </w:rPr>
                        <w:t xml:space="preserve"> ຂອງທີ່ປຶກສາທີ່</w:t>
                      </w:r>
                      <w:r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20"/>
                          <w:cs/>
                          <w:lang w:bidi="lo-LA"/>
                        </w:rPr>
                        <w:t>ຖືກຕ້ອງ ຫຼື ຜູ້ຕາງໜ້າ</w:t>
                      </w:r>
                    </w:p>
                  </w:txbxContent>
                </v:textbox>
              </v:shape>
              <v:shape id="Down Arrow Callout 181" o:spid="_x0000_s1094" type="#_x0000_t80" style="position:absolute;left:995;top:16386;width:32022;height:6593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" adj="14035,9688,16200,10244" fillcolor="#d9e2f3 [660]" strokecolor="#1f3763 [1604]" strokeweight="1pt">
                <v:textbox>
                  <w:txbxContent>
                    <w:p w:rsidR="00381D85" w:rsidRPr="0003330E" w:rsidRDefault="00381D85" w:rsidP="008F1D96">
                      <w:pPr>
                        <w:spacing w:line="220" w:lineRule="exact"/>
                        <w:rPr>
                          <w:rFonts w:ascii="Phetsarath OT" w:eastAsia="Phetsarath OT" w:hAnsi="Phetsarath OT" w:cs="Phetsarath OT"/>
                          <w:sz w:val="20"/>
                          <w:lang w:bidi="lo-LA"/>
                        </w:rPr>
                      </w:pPr>
                      <w:r w:rsidRPr="0003330E">
                        <w:rPr>
                          <w:rFonts w:ascii="Phetsarath OT" w:eastAsia="Phetsarath OT" w:hAnsi="Phetsarath OT" w:cs="Phetsarath OT"/>
                          <w:sz w:val="20"/>
                          <w:cs/>
                          <w:lang w:bidi="lo-LA"/>
                        </w:rPr>
                        <w:t>1</w:t>
                      </w:r>
                      <w:r w:rsidRPr="007A4DDD">
                        <w:rPr>
                          <w:rFonts w:ascii="Phetsarath OT" w:eastAsia="Phetsarath OT" w:hAnsi="Phetsarath OT" w:cs="Phetsarath OT"/>
                          <w:color w:val="323E4F" w:themeColor="text2" w:themeShade="BF"/>
                          <w:sz w:val="20"/>
                          <w:cs/>
                          <w:lang w:bidi="lo-LA"/>
                        </w:rPr>
                        <w:t xml:space="preserve">. ກະກຽາມ </w:t>
                      </w:r>
                      <w:r w:rsidRPr="007A4DDD">
                        <w:rPr>
                          <w:rFonts w:ascii="Phetsarath OT" w:eastAsia="Phetsarath OT" w:hAnsi="Phetsarath OT" w:cs="Phetsarath OT" w:hint="cs"/>
                          <w:color w:val="323E4F" w:themeColor="text2" w:themeShade="BF"/>
                          <w:sz w:val="20"/>
                          <w:cs/>
                          <w:lang w:bidi="lo-LA"/>
                        </w:rPr>
                        <w:t xml:space="preserve">ຫນ້າວຽກລະອຽດ ແລະ ຫນັງສືແຈ້ງເຊີນສະເຫນີຢື່ນຫນັງສືສະແດງຄວາມສົນໃຈ </w:t>
                      </w:r>
                      <w:r w:rsidRPr="007A4DDD">
                        <w:rPr>
                          <w:rFonts w:ascii="Phetsarath OT" w:eastAsia="Phetsarath OT" w:hAnsi="Phetsarath OT" w:cs="Phetsarath OT"/>
                          <w:color w:val="323E4F" w:themeColor="text2" w:themeShade="BF"/>
                          <w:sz w:val="20"/>
                          <w:lang w:bidi="lo-LA"/>
                        </w:rPr>
                        <w:t>TO</w:t>
                      </w:r>
                      <w:r w:rsidRPr="007A4DDD">
                        <w:rPr>
                          <w:rFonts w:ascii="Phetsarath OT" w:eastAsia="Phetsarath OT" w:hAnsi="Phetsarath OT" w:cs="Phetsarath OT"/>
                          <w:color w:val="323E4F" w:themeColor="text2" w:themeShade="BF"/>
                          <w:sz w:val="20"/>
                          <w:lang w:bidi="th-TH"/>
                        </w:rPr>
                        <w:t>R</w:t>
                      </w:r>
                      <w:r w:rsidRPr="007A4DDD">
                        <w:rPr>
                          <w:rFonts w:ascii="Phetsarath OT" w:eastAsia="Phetsarath OT" w:hAnsi="Phetsarath OT" w:cs="Phetsarath OT"/>
                          <w:color w:val="323E4F" w:themeColor="text2" w:themeShade="BF"/>
                          <w:sz w:val="20"/>
                          <w:lang w:bidi="lo-LA"/>
                        </w:rPr>
                        <w:t>&amp; REOI</w:t>
                      </w:r>
                    </w:p>
                  </w:txbxContent>
                </v:textbox>
              </v:shape>
              <v:shape id="Down Arrow Callout 182" o:spid="_x0000_s1093" type="#_x0000_t80" style="position:absolute;left:995;top:23901;width:32022;height:6592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" adj="14035,9688,16200,10244" fillcolor="#d9e2f3 [660]" strokecolor="#1f3763 [1604]" strokeweight="1pt">
                <v:textbox>
                  <w:txbxContent>
                    <w:p w:rsidR="00381D85" w:rsidRDefault="00381D85" w:rsidP="00BA0268">
                      <w:pPr>
                        <w:spacing w:line="220" w:lineRule="exact"/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20"/>
                          <w:lang w:bidi="lo-LA"/>
                        </w:rPr>
                      </w:pPr>
                      <w:r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20"/>
                          <w:cs/>
                          <w:lang w:bidi="lo-LA"/>
                        </w:rPr>
                        <w:t>2</w:t>
                      </w:r>
                      <w:r w:rsidRPr="007A4DDD">
                        <w:rPr>
                          <w:rFonts w:ascii="Phetsarath OT" w:eastAsia="Phetsarath OT" w:hAnsi="Phetsarath OT" w:cs="Phetsarath OT"/>
                          <w:color w:val="323E4F" w:themeColor="text2" w:themeShade="BF"/>
                          <w:sz w:val="20"/>
                          <w:cs/>
                          <w:lang w:bidi="lo-LA"/>
                        </w:rPr>
                        <w:t xml:space="preserve">. </w:t>
                      </w:r>
                      <w:r w:rsidRPr="007A4DDD">
                        <w:rPr>
                          <w:rFonts w:ascii="Phetsarath OT" w:eastAsia="Phetsarath OT" w:hAnsi="Phetsarath OT" w:cs="Phetsarath OT" w:hint="cs"/>
                          <w:color w:val="323E4F" w:themeColor="text2" w:themeShade="BF"/>
                          <w:sz w:val="20"/>
                          <w:cs/>
                          <w:lang w:bidi="lo-LA"/>
                        </w:rPr>
                        <w:t>ປະກາດຫນັງສືແຈ້ງເຊີນສະເຫນີຢື່ນຫນັງສືສະແດງຄວາມສົນໃຈ</w:t>
                      </w:r>
                      <w:r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20"/>
                          <w:cs/>
                          <w:lang w:bidi="lo-LA"/>
                        </w:rPr>
                        <w:t>(</w:t>
                      </w:r>
                      <w:r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20"/>
                          <w:lang w:bidi="lo-LA"/>
                        </w:rPr>
                        <w:t>REOI</w:t>
                      </w:r>
                      <w:r>
                        <w:rPr>
                          <w:rFonts w:ascii="Phetsarath OT" w:eastAsia="Phetsarath OT" w:hAnsi="Phetsarath OT" w:cs="Phetsarath OT" w:hint="cs"/>
                          <w:color w:val="000000" w:themeColor="text1"/>
                          <w:sz w:val="20"/>
                          <w:cs/>
                          <w:lang w:bidi="lo-LA"/>
                        </w:rPr>
                        <w:t>)</w:t>
                      </w:r>
                    </w:p>
                  </w:txbxContent>
                </v:textbox>
              </v:shape>
              <v:shape id="Down Arrow Callout 183" o:spid="_x0000_s1092" type="#_x0000_t80" style="position:absolute;top:31324;width:32971;height:6593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" adj="14035,9720,16200,10260" fillcolor="#d9e2f3 [660]" strokecolor="#1f3763 [1604]" strokeweight="1pt">
                <v:textbox>
                  <w:txbxContent>
                    <w:p w:rsidR="00381D85" w:rsidRDefault="00381D85" w:rsidP="008F1D96">
                      <w:pPr>
                        <w:spacing w:line="220" w:lineRule="exact"/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20"/>
                          <w:lang w:bidi="lo-LA"/>
                        </w:rPr>
                      </w:pPr>
                      <w:r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20"/>
                          <w:cs/>
                          <w:lang w:bidi="lo-LA"/>
                        </w:rPr>
                        <w:t>3. ທີ່ປຶກສາ</w:t>
                      </w:r>
                      <w:r>
                        <w:rPr>
                          <w:rFonts w:ascii="Phetsarath OT" w:eastAsia="Phetsarath OT" w:hAnsi="Phetsarath OT" w:cs="Phetsarath OT" w:hint="cs"/>
                          <w:color w:val="000000" w:themeColor="text1"/>
                          <w:sz w:val="20"/>
                          <w:cs/>
                          <w:lang w:bidi="lo-LA"/>
                        </w:rPr>
                        <w:t>ຂໍ</w:t>
                      </w:r>
                      <w:r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20"/>
                          <w:cs/>
                          <w:lang w:bidi="lo-LA"/>
                        </w:rPr>
                        <w:t>ຄວາມກະຈ່າງແຈ້ງ</w:t>
                      </w:r>
                      <w:r>
                        <w:rPr>
                          <w:rFonts w:ascii="Phetsarath OT" w:eastAsia="Phetsarath OT" w:hAnsi="Phetsarath OT" w:cs="Phetsarath OT" w:hint="cs"/>
                          <w:color w:val="000000" w:themeColor="text1"/>
                          <w:sz w:val="20"/>
                          <w:cs/>
                          <w:lang w:bidi="lo-LA"/>
                        </w:rPr>
                        <w:t>ຈາກ</w:t>
                      </w:r>
                      <w:r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20"/>
                          <w:cs/>
                          <w:lang w:bidi="lo-LA"/>
                        </w:rPr>
                        <w:t xml:space="preserve">ຜູ້ຈັດຊື້-ຈັດຈ້າງ </w:t>
                      </w:r>
                      <w:r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20"/>
                          <w:lang w:bidi="lo-LA"/>
                        </w:rPr>
                        <w:t xml:space="preserve">REO/TOR, </w:t>
                      </w:r>
                      <w:r>
                        <w:rPr>
                          <w:rFonts w:ascii="Phetsarath OT" w:eastAsia="Phetsarath OT" w:hAnsi="Phetsarath OT" w:cs="Phetsarath OT" w:hint="cs"/>
                          <w:color w:val="000000" w:themeColor="text1"/>
                          <w:sz w:val="20"/>
                          <w:cs/>
                          <w:lang w:bidi="lo-LA"/>
                        </w:rPr>
                        <w:t>ຖ້າມີ</w:t>
                      </w:r>
                    </w:p>
                  </w:txbxContent>
                </v:textbox>
              </v:shape>
              <v:shape id="Down Arrow Callout 184" o:spid="_x0000_s1091" type="#_x0000_t80" style="position:absolute;left:995;top:38929;width:32022;height:6593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" adj="14035,9688,16200,10244" fillcolor="#d9e2f3 [660]" strokecolor="#1f3763 [1604]" strokeweight="1pt">
                <v:textbox>
                  <w:txbxContent>
                    <w:p w:rsidR="00381D85" w:rsidRDefault="00381D85" w:rsidP="008F1D96">
                      <w:pPr>
                        <w:spacing w:line="220" w:lineRule="exact"/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20"/>
                          <w:lang w:bidi="lo-LA"/>
                        </w:rPr>
                      </w:pPr>
                      <w:r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20"/>
                          <w:cs/>
                          <w:lang w:bidi="lo-LA"/>
                        </w:rPr>
                        <w:t>4. ການ</w:t>
                      </w:r>
                      <w:r w:rsidRPr="007A4DDD">
                        <w:rPr>
                          <w:rFonts w:ascii="Phetsarath OT" w:eastAsia="Phetsarath OT" w:hAnsi="Phetsarath OT" w:cs="Phetsarath OT"/>
                          <w:color w:val="323E4F" w:themeColor="text2" w:themeShade="BF"/>
                          <w:sz w:val="20"/>
                          <w:cs/>
                          <w:lang w:bidi="lo-LA"/>
                        </w:rPr>
                        <w:t xml:space="preserve">ຍື່ນສະເໜີ/ຮັບ </w:t>
                      </w:r>
                      <w:r w:rsidRPr="007A4DDD">
                        <w:rPr>
                          <w:rFonts w:ascii="Phetsarath OT" w:eastAsia="Phetsarath OT" w:hAnsi="Phetsarath OT" w:cs="Phetsarath OT" w:hint="cs"/>
                          <w:color w:val="323E4F" w:themeColor="text2" w:themeShade="BF"/>
                          <w:sz w:val="20"/>
                          <w:cs/>
                          <w:lang w:bidi="lo-LA"/>
                        </w:rPr>
                        <w:t xml:space="preserve">ຫນັງສືແຈ້ງເຈດຈໍານົງຄວາມສັນໃຈ </w:t>
                      </w:r>
                      <w:r w:rsidRPr="007A4DDD">
                        <w:rPr>
                          <w:rFonts w:ascii="Phetsarath OT" w:eastAsia="Phetsarath OT" w:hAnsi="Phetsarath OT" w:cs="Phetsarath OT"/>
                          <w:color w:val="323E4F" w:themeColor="text2" w:themeShade="BF"/>
                          <w:sz w:val="20"/>
                          <w:lang w:bidi="lo-LA"/>
                        </w:rPr>
                        <w:t>EOIs</w:t>
                      </w:r>
                    </w:p>
                  </w:txbxContent>
                </v:textbox>
              </v:shape>
              <v:shape id="Down Arrow Callout 185" o:spid="_x0000_s1090" type="#_x0000_t80" style="position:absolute;left:995;top:46263;width:32022;height:6592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" adj="14035,9688,16200,10244" fillcolor="#d9e2f3 [660]" strokecolor="#1f3763 [1604]" strokeweight="1pt">
                <v:textbox>
                  <w:txbxContent>
                    <w:p w:rsidR="00381D85" w:rsidRDefault="00381D85" w:rsidP="00BA0268">
                      <w:pPr>
                        <w:spacing w:line="220" w:lineRule="exact"/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20"/>
                          <w:lang w:bidi="lo-LA"/>
                        </w:rPr>
                      </w:pPr>
                      <w:r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20"/>
                          <w:lang w:bidi="lo-LA"/>
                        </w:rPr>
                        <w:t xml:space="preserve">5. </w:t>
                      </w:r>
                      <w:r>
                        <w:rPr>
                          <w:rFonts w:ascii="Phetsarath OT" w:eastAsia="Phetsarath OT" w:hAnsi="Phetsarath OT" w:cs="Phetsarath OT" w:hint="cs"/>
                          <w:color w:val="000000" w:themeColor="text1"/>
                          <w:sz w:val="20"/>
                          <w:cs/>
                          <w:lang w:bidi="lo-LA"/>
                        </w:rPr>
                        <w:t>ປະເມີນ ແລະ ຄັດ</w:t>
                      </w:r>
                      <w:r w:rsidRPr="007A4DDD">
                        <w:rPr>
                          <w:rFonts w:ascii="Phetsarath OT" w:eastAsia="Phetsarath OT" w:hAnsi="Phetsarath OT" w:cs="Phetsarath OT" w:hint="cs"/>
                          <w:color w:val="323E4F" w:themeColor="text2" w:themeShade="BF"/>
                          <w:sz w:val="20"/>
                          <w:cs/>
                          <w:lang w:bidi="lo-LA"/>
                        </w:rPr>
                        <w:t xml:space="preserve">ເລືອກເອົາທີ່ປຶກສາເຂົ້າໃນບັນຊີສັ້ນ (ໜ້ອຍສຸດ 3 </w:t>
                      </w:r>
                      <w:r>
                        <w:rPr>
                          <w:rFonts w:ascii="Phetsarath OT" w:eastAsia="Phetsarath OT" w:hAnsi="Phetsarath OT" w:cs="Phetsarath OT" w:hint="cs"/>
                          <w:color w:val="000000" w:themeColor="text1"/>
                          <w:sz w:val="20"/>
                          <w:cs/>
                          <w:lang w:bidi="lo-LA"/>
                        </w:rPr>
                        <w:t>ທີ່ປຶກສາ</w:t>
                      </w:r>
                      <w:r>
                        <w:rPr>
                          <w:rFonts w:ascii="Phetsarath OT" w:eastAsia="Phetsarath OT" w:hAnsi="Phetsarath OT" w:cs="Phetsarath OT" w:hint="cs"/>
                          <w:color w:val="000000" w:themeColor="text1"/>
                          <w:sz w:val="20"/>
                          <w:lang w:bidi="lo-LA"/>
                        </w:rPr>
                        <w:t xml:space="preserve">, </w:t>
                      </w:r>
                      <w:r>
                        <w:rPr>
                          <w:rFonts w:ascii="Phetsarath OT" w:eastAsia="Phetsarath OT" w:hAnsi="Phetsarath OT" w:cs="Phetsarath OT" w:hint="cs"/>
                          <w:color w:val="000000" w:themeColor="text1"/>
                          <w:sz w:val="20"/>
                          <w:cs/>
                          <w:lang w:bidi="lo-LA"/>
                        </w:rPr>
                        <w:t>ຫຼາຍສຸດ 6 ທີ່ປຶກສາ)</w:t>
                      </w:r>
                    </w:p>
                    <w:p w:rsidR="00381D85" w:rsidRDefault="00381D85" w:rsidP="008F1D96">
                      <w:pPr>
                        <w:spacing w:line="220" w:lineRule="exact"/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20"/>
                          <w:lang w:bidi="lo-LA"/>
                        </w:rPr>
                      </w:pPr>
                    </w:p>
                  </w:txbxContent>
                </v:textbox>
              </v:shape>
              <v:shape id="Down Arrow Callout 186" o:spid="_x0000_s1089" type="#_x0000_t80" style="position:absolute;left:995;top:53596;width:32022;height:6592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" adj="14035,9688,16200,10244" fillcolor="#d9e2f3 [660]" strokecolor="#1f3763 [1604]" strokeweight="1pt">
                <v:textbox>
                  <w:txbxContent>
                    <w:p w:rsidR="00381D85" w:rsidRDefault="00381D85" w:rsidP="008A40DA">
                      <w:pPr>
                        <w:spacing w:line="220" w:lineRule="exact"/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20"/>
                          <w:lang w:bidi="lo-LA"/>
                        </w:rPr>
                      </w:pPr>
                      <w:r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20"/>
                          <w:cs/>
                          <w:lang w:bidi="lo-LA"/>
                        </w:rPr>
                        <w:t>6</w:t>
                      </w:r>
                      <w:r w:rsidRPr="007A4DDD">
                        <w:rPr>
                          <w:rFonts w:ascii="Phetsarath OT" w:eastAsia="Phetsarath OT" w:hAnsi="Phetsarath OT" w:cs="Phetsarath OT"/>
                          <w:color w:val="323E4F" w:themeColor="text2" w:themeShade="BF"/>
                          <w:sz w:val="20"/>
                          <w:cs/>
                          <w:lang w:bidi="lo-LA"/>
                        </w:rPr>
                        <w:t>. ກະກຽມຍື່ນ</w:t>
                      </w:r>
                      <w:r w:rsidRPr="007A4DDD">
                        <w:rPr>
                          <w:rFonts w:ascii="Phetsarath OT" w:eastAsia="Phetsarath OT" w:hAnsi="Phetsarath OT" w:cs="Phetsarath OT" w:hint="cs"/>
                          <w:color w:val="323E4F" w:themeColor="text2" w:themeShade="BF"/>
                          <w:sz w:val="20"/>
                          <w:cs/>
                          <w:lang w:bidi="lo-LA"/>
                        </w:rPr>
                        <w:t xml:space="preserve">ເອກະສານການສະເຫນີ </w:t>
                      </w:r>
                      <w:r w:rsidRPr="007A4DDD">
                        <w:rPr>
                          <w:rFonts w:ascii="Phetsarath OT" w:eastAsia="Phetsarath OT" w:hAnsi="Phetsarath OT" w:cs="Phetsarath OT"/>
                          <w:color w:val="323E4F" w:themeColor="text2" w:themeShade="BF"/>
                          <w:sz w:val="20"/>
                          <w:cs/>
                          <w:lang w:bidi="lo-LA"/>
                        </w:rPr>
                        <w:t>(</w:t>
                      </w:r>
                      <w:r w:rsidRPr="007A4DDD">
                        <w:rPr>
                          <w:rFonts w:ascii="Phetsarath OT" w:eastAsia="Phetsarath OT" w:hAnsi="Phetsarath OT" w:cs="Phetsarath OT"/>
                          <w:color w:val="323E4F" w:themeColor="text2" w:themeShade="BF"/>
                          <w:sz w:val="20"/>
                          <w:lang w:bidi="lo-LA"/>
                        </w:rPr>
                        <w:t>RfP</w:t>
                      </w:r>
                      <w:r w:rsidRPr="007A4DDD">
                        <w:rPr>
                          <w:rFonts w:ascii="Phetsarath OT" w:eastAsia="Phetsarath OT" w:hAnsi="Phetsarath OT" w:cs="Phetsarath OT" w:hint="cs"/>
                          <w:color w:val="323E4F" w:themeColor="text2" w:themeShade="BF"/>
                          <w:sz w:val="20"/>
                          <w:cs/>
                          <w:lang w:bidi="lo-LA"/>
                        </w:rPr>
                        <w:t>) ແລະ ສົ່ງໃຫ້ບໍລິສັດທີ່ປຶກສາໃນບັນຊີສັ້ນ</w:t>
                      </w:r>
                    </w:p>
                    <w:p w:rsidR="00381D85" w:rsidRDefault="00381D85" w:rsidP="008F1D96">
                      <w:pPr>
                        <w:spacing w:line="220" w:lineRule="exact"/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20"/>
                          <w:lang w:bidi="lo-LA"/>
                        </w:rPr>
                      </w:pPr>
                    </w:p>
                  </w:txbxContent>
                </v:textbox>
              </v:shape>
              <v:shape id="Down Arrow Callout 187" o:spid="_x0000_s1088" type="#_x0000_t80" style="position:absolute;left:995;top:60748;width:32022;height:6593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" adj="14035,9688,16200,10244" fillcolor="#d9e2f3 [660]" strokecolor="#1f3763 [1604]" strokeweight="1pt">
                <v:textbox>
                  <w:txbxContent>
                    <w:p w:rsidR="00381D85" w:rsidRDefault="00381D85" w:rsidP="008F1D96">
                      <w:pPr>
                        <w:spacing w:line="220" w:lineRule="exact"/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20"/>
                          <w:lang w:bidi="lo-LA"/>
                        </w:rPr>
                      </w:pPr>
                      <w:r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20"/>
                          <w:cs/>
                          <w:lang w:bidi="lo-LA"/>
                        </w:rPr>
                        <w:t>7. ຮັບບົດສະເໜີເຕັກນິກ ແລະ ການເງິນ</w:t>
                      </w:r>
                    </w:p>
                  </w:txbxContent>
                </v:textbox>
              </v:shape>
              <v:shape id="Down Arrow Callout 188" o:spid="_x0000_s1087" type="#_x0000_t80" style="position:absolute;left:34403;top:16386;width:30866;height:9197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" adj="14035,9191,16200,9996" fillcolor="#d9e2f3 [660]" strokecolor="#1f3763 [1604]" strokeweight="1pt">
                <v:textbox>
                  <w:txbxContent>
                    <w:p w:rsidR="00381D85" w:rsidRPr="00D34A93" w:rsidRDefault="00381D85" w:rsidP="008F1D96">
                      <w:pPr>
                        <w:spacing w:line="240" w:lineRule="exact"/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20"/>
                          <w:lang w:bidi="lo-LA"/>
                        </w:rPr>
                      </w:pPr>
                      <w:r w:rsidRPr="00D34A93"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20"/>
                          <w:cs/>
                          <w:lang w:bidi="lo-LA"/>
                        </w:rPr>
                        <w:t>9. ປະເມີນບົດສະເໜີເຕັກນິກ ແລະ</w:t>
                      </w:r>
                      <w:r w:rsidRPr="00D34A93">
                        <w:rPr>
                          <w:rFonts w:ascii="Phetsarath OT" w:eastAsia="Phetsarath OT" w:hAnsi="Phetsarath OT" w:cs="Phetsarath OT" w:hint="cs"/>
                          <w:color w:val="000000" w:themeColor="text1"/>
                          <w:sz w:val="20"/>
                          <w:cs/>
                          <w:lang w:bidi="lo-LA"/>
                        </w:rPr>
                        <w:t>ຂໍ</w:t>
                      </w:r>
                      <w:r w:rsidRPr="00D34A93"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20"/>
                          <w:cs/>
                          <w:lang w:bidi="lo-LA"/>
                        </w:rPr>
                        <w:t xml:space="preserve"> ຄວາມກະຈ່າງແຈ້ງຈາກທີ່ປຶກສາ ຖ້າມີ</w:t>
                      </w:r>
                    </w:p>
                  </w:txbxContent>
                </v:textbox>
              </v:shape>
              <v:shape id="Down Arrow Callout 189" o:spid="_x0000_s1086" type="#_x0000_t80" style="position:absolute;left:34403;top:25892;width:30861;height:6592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" adj="14035,9647,16200,10223" fillcolor="#d9e2f3 [660]" strokecolor="#1f3763 [1604]" strokeweight="1pt">
                <v:textbox>
                  <w:txbxContent>
                    <w:p w:rsidR="00381D85" w:rsidRDefault="00381D85" w:rsidP="008F1D96">
                      <w:pPr>
                        <w:spacing w:line="220" w:lineRule="exact"/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20"/>
                          <w:lang w:bidi="lo-LA"/>
                        </w:rPr>
                      </w:pPr>
                      <w:r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20"/>
                          <w:cs/>
                          <w:lang w:bidi="lo-LA"/>
                        </w:rPr>
                        <w:t>10. ເລືອກບໍລິສັດທີ່ມີຄະແນນດ້ານເຕັກນິກສູງທີ່ສຸດ ທີ່ຕອບສະ</w:t>
                      </w:r>
                      <w:r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20"/>
                          <w:cs/>
                          <w:lang w:bidi="lo-LA"/>
                        </w:rPr>
                        <w:br/>
                        <w:t>ໜອງກັບງົບປະມານ</w:t>
                      </w:r>
                    </w:p>
                  </w:txbxContent>
                </v:textbox>
              </v:shape>
              <v:rect id="Rectangle 190" o:spid="_x0000_s1085" style="position:absolute;left:34855;top:58304;width:30861;height:5432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" fillcolor="#d9e2f3 [660]" strokecolor="#1f3763 [1604]" strokeweight="1pt">
                <v:textbox>
                  <w:txbxContent>
                    <w:p w:rsidR="00381D85" w:rsidRDefault="00381D85" w:rsidP="008F1D96">
                      <w:pPr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16"/>
                          <w:lang w:bidi="lo-LA"/>
                        </w:rPr>
                      </w:pPr>
                      <w:r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16"/>
                          <w:cs/>
                          <w:lang w:bidi="lo-LA"/>
                        </w:rPr>
                        <w:t>14. ຊະນະການປະມູນ</w:t>
                      </w:r>
                      <w:r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16"/>
                          <w:lang w:bidi="lo-LA"/>
                        </w:rPr>
                        <w:t>,</w:t>
                      </w:r>
                      <w:r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16"/>
                          <w:cs/>
                          <w:lang w:bidi="lo-LA"/>
                        </w:rPr>
                        <w:t xml:space="preserve"> ເຊັນສັນຍາ ແລະ ເຜີຍແຜ່ແຈ້ງການຜູ້ຊະນະການປະມູນ (ສັນຍາຈະຖືກເຊັນຫຼັງຈາກແຈ້ງການ 14 ວັນ)</w:t>
                      </w:r>
                    </w:p>
                    <w:p w:rsidR="00381D85" w:rsidRDefault="00381D85" w:rsidP="008F1D96">
                      <w:pPr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16"/>
                          <w:lang w:bidi="lo-LA"/>
                        </w:rPr>
                      </w:pPr>
                    </w:p>
                  </w:txbxContent>
                </v:textbox>
              </v:rect>
              <v:shape id="Down Arrow Callout 191" o:spid="_x0000_s1084" type="#_x0000_t80" style="position:absolute;left:34855;top:32954;width:30868;height:7665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" adj="14035,9459,16200,10130" fillcolor="#d9e2f3 [660]" strokecolor="#1f3763 [1604]" strokeweight="1pt">
                <v:textbox>
                  <w:txbxContent>
                    <w:p w:rsidR="00381D85" w:rsidRDefault="00381D85" w:rsidP="008F1D96">
                      <w:pPr>
                        <w:spacing w:line="220" w:lineRule="exact"/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20"/>
                          <w:lang w:bidi="lo-LA"/>
                        </w:rPr>
                      </w:pPr>
                      <w:r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20"/>
                          <w:cs/>
                          <w:lang w:bidi="lo-LA"/>
                        </w:rPr>
                        <w:t>11. ແຈ້ງໃຫ້ບໍລິສັດທີ່ຖືກຄັດເລືອກໃນການສະແດງເຈດຈໍານົງຊະນະການປະມູນ ພ້ອມກັບຮ່າງສັນຍາ</w:t>
                      </w:r>
                    </w:p>
                  </w:txbxContent>
                </v:textbox>
              </v:shape>
              <v:shape id="Down Arrow Callout 192" o:spid="_x0000_s1083" type="#_x0000_t80" style="position:absolute;left:35036;top:41374;width:30868;height:5885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" adj="14035,9771,16200,10285" fillcolor="#d9e2f3 [660]" strokecolor="#1f3763 [1604]" strokeweight="1pt">
                <v:textbox>
                  <w:txbxContent>
                    <w:p w:rsidR="00381D85" w:rsidRDefault="00381D85" w:rsidP="008F1D96">
                      <w:pPr>
                        <w:spacing w:line="220" w:lineRule="exact"/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20"/>
                          <w:lang w:bidi="lo-LA"/>
                        </w:rPr>
                      </w:pPr>
                      <w:r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20"/>
                          <w:cs/>
                          <w:lang w:bidi="lo-LA"/>
                        </w:rPr>
                        <w:t xml:space="preserve">12. ແຈ້ງໃຫ້ທີ່ປຶກສາອື່ນໆ ໃນການຊະນະບົດສະເໜີການປະມູນ </w:t>
                      </w:r>
                    </w:p>
                  </w:txbxContent>
                </v:textbox>
              </v:shape>
              <v:shape id="Down Arrow Callout 193" o:spid="_x0000_s1082" type="#_x0000_t80" style="position:absolute;left:35036;top:47983;width:30868;height:9411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" adj="14035,9154,16200,9977" fillcolor="#d9e2f3 [660]" strokecolor="#1f3763 [1604]" strokeweight="1pt">
                <v:textbox>
                  <w:txbxContent>
                    <w:p w:rsidR="00381D85" w:rsidRDefault="00381D85" w:rsidP="008F1D96">
                      <w:pPr>
                        <w:spacing w:line="220" w:lineRule="exact"/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20"/>
                          <w:lang w:bidi="lo-LA"/>
                        </w:rPr>
                      </w:pPr>
                      <w:r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20"/>
                          <w:cs/>
                          <w:lang w:bidi="lo-LA"/>
                        </w:rPr>
                        <w:t>13. ເຈລະຈາບົດສະເໜີດ້ານເຕັກນິກ/ການເງິນ ກັບບໍລິສັດທີ່ຖືກເລືອກ. ການເຈລະຈາຈະລວມເອົາ ການທົບທວນຄືນຮ່າງສັນຍາ ລວມທັງ ການລົງຊື່ທີ່ຂຶ້ນຕົ້ນໂດຍ ຜູ້ຈັດຈ້າງ ແລະ ບໍລິສັດ</w:t>
                      </w:r>
                    </w:p>
                  </w:txbxContent>
                </v:textbox>
              </v:shape>
            </v:group>
            <v:rect id="Rectangle 179" o:spid="_x0000_s1080" style="position:absolute;left:35670;top:64006;width:31312;height:1946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" filled="f" stroked="f" strokeweight="1pt">
              <v:textbox>
                <w:txbxContent>
                  <w:p w:rsidR="00381D85" w:rsidRDefault="00381D85" w:rsidP="008F1D96">
                    <w:pPr>
                      <w:rPr>
                        <w:rFonts w:ascii="Phetsarath OT" w:hAnsi="Phetsarath OT" w:cs="Phetsarath OT"/>
                        <w:color w:val="000000" w:themeColor="text1"/>
                        <w:sz w:val="20"/>
                        <w:lang w:bidi="lo-LA"/>
                      </w:rPr>
                    </w:pPr>
                    <w:r>
                      <w:rPr>
                        <w:rFonts w:ascii="Phetsarath OT" w:eastAsia="Phetsarath OT" w:hAnsi="Phetsarath OT" w:cs="Phetsarath OT"/>
                        <w:b/>
                        <w:bCs/>
                        <w:color w:val="000000" w:themeColor="text1"/>
                        <w:sz w:val="20"/>
                        <w:lang w:bidi="th-TH"/>
                      </w:rPr>
                      <w:t>Box 8:</w:t>
                    </w:r>
                    <w:r>
                      <w:rPr>
                        <w:rFonts w:ascii="Phetsarath OT" w:eastAsia="Phetsarath OT" w:hAnsi="Phetsarath OT" w:cs="Phetsarath OT"/>
                        <w:color w:val="000000" w:themeColor="text1"/>
                        <w:sz w:val="20"/>
                        <w:cs/>
                        <w:lang w:bidi="lo-LA"/>
                      </w:rPr>
                      <w:t xml:space="preserve">ໃນກໍລະນີທີ່ບົດສະເໜີບໍ່ໄດ້ກວມເອົາວຽກເຕັກນິກທີ່ມີລັກສະນະນ້ອຍ ເຂົ້າໃນ </w:t>
                    </w:r>
                    <w:r>
                      <w:rPr>
                        <w:rFonts w:ascii="Phetsarath OT" w:eastAsia="Phetsarath OT" w:hAnsi="Phetsarath OT" w:cs="Phetsarath OT"/>
                        <w:color w:val="000000" w:themeColor="text1"/>
                        <w:sz w:val="20"/>
                        <w:lang w:bidi="th-TH"/>
                      </w:rPr>
                      <w:t>TORs</w:t>
                    </w:r>
                    <w:r>
                      <w:rPr>
                        <w:rFonts w:ascii="Phetsarath OT" w:eastAsia="Phetsarath OT" w:hAnsi="Phetsarath OT" w:cs="Phetsarath OT"/>
                        <w:color w:val="000000" w:themeColor="text1"/>
                        <w:sz w:val="20"/>
                        <w:cs/>
                        <w:lang w:bidi="lo-LA"/>
                      </w:rPr>
                      <w:t xml:space="preserve"> ຜູ້ຈັດຊື້ຈະຕ້ອງຄິດໄລ່ ລາຄາທີ່ປະເມີນຂອງບົດສະເໜີນັ້ນ </w:t>
                    </w:r>
                    <w:r>
                      <w:rPr>
                        <w:rFonts w:ascii="Phetsarath OT" w:hAnsi="Phetsarath OT" w:cs="Phetsarath OT"/>
                        <w:color w:val="000000" w:themeColor="text1"/>
                        <w:sz w:val="20"/>
                        <w:cs/>
                        <w:lang w:bidi="lo-LA"/>
                      </w:rPr>
                      <w:t>ແລ້ວ ດ້ວຍການ</w:t>
                    </w:r>
                    <w:r w:rsidRPr="00DB75CE">
                      <w:rPr>
                        <w:rFonts w:ascii="Phetsarath OT" w:hAnsi="Phetsarath OT" w:cs="Phetsarath OT"/>
                        <w:sz w:val="20"/>
                        <w:cs/>
                        <w:lang w:bidi="lo-LA"/>
                      </w:rPr>
                      <w:t>ເພີ່ມ</w:t>
                    </w:r>
                    <w:r w:rsidRPr="00DB75CE">
                      <w:rPr>
                        <w:rFonts w:ascii="Phetsarath OT" w:hAnsi="Phetsarath OT" w:cs="Phetsarath OT" w:hint="cs"/>
                        <w:sz w:val="20"/>
                        <w:cs/>
                        <w:lang w:bidi="lo-LA"/>
                      </w:rPr>
                      <w:t>ລາຄາປະເມີນ</w:t>
                    </w:r>
                    <w:r w:rsidRPr="00DB75CE">
                      <w:rPr>
                        <w:rFonts w:ascii="Phetsarath OT" w:hAnsi="Phetsarath OT" w:cs="Phetsarath OT"/>
                        <w:sz w:val="20"/>
                        <w:cs/>
                        <w:lang w:bidi="lo-LA"/>
                      </w:rPr>
                      <w:t xml:space="preserve"> ຂອງ</w:t>
                    </w:r>
                    <w:r>
                      <w:rPr>
                        <w:rFonts w:ascii="Phetsarath OT" w:hAnsi="Phetsarath OT" w:cs="Phetsarath OT"/>
                        <w:color w:val="000000" w:themeColor="text1"/>
                        <w:sz w:val="20"/>
                        <w:cs/>
                        <w:lang w:bidi="lo-LA"/>
                      </w:rPr>
                      <w:t>ກິດຈະກຳ ຫຼື ລາຍການທີ່ຂາດຫາຍໄປ. ບົດສະເໜີ ທີ່ເກີນງົບປະມານທີ່ກໍານົດ ຫຼັງຈາກການດັດປັບ ແລະ ແກ້ໄຂ ຈະຖືກຍົກເລີກ.</w:t>
                    </w:r>
                  </w:p>
                  <w:p w:rsidR="00381D85" w:rsidRDefault="00381D85" w:rsidP="008F1D96">
                    <w:pPr>
                      <w:rPr>
                        <w:rFonts w:ascii="Phetsarath OT" w:hAnsi="Phetsarath OT" w:cs="Phetsarath OT"/>
                        <w:color w:val="000000" w:themeColor="text1"/>
                        <w:sz w:val="20"/>
                        <w:lang w:bidi="lo-LA"/>
                      </w:rPr>
                    </w:pPr>
                    <w:r>
                      <w:rPr>
                        <w:rFonts w:ascii="Phetsarath OT" w:eastAsia="Phetsarath OT" w:hAnsi="Phetsarath OT" w:cs="Phetsarath OT"/>
                        <w:b/>
                        <w:bCs/>
                        <w:color w:val="000000" w:themeColor="text1"/>
                        <w:sz w:val="20"/>
                        <w:lang w:bidi="th-TH"/>
                      </w:rPr>
                      <w:t xml:space="preserve">Box </w:t>
                    </w:r>
                    <w:r>
                      <w:rPr>
                        <w:rFonts w:ascii="Phetsarath OT" w:eastAsia="Phetsarath OT" w:hAnsi="Phetsarath OT" w:cs="Phetsarath OT"/>
                        <w:b/>
                        <w:bCs/>
                        <w:color w:val="000000" w:themeColor="text1"/>
                        <w:sz w:val="20"/>
                        <w:cs/>
                        <w:lang w:bidi="lo-LA"/>
                      </w:rPr>
                      <w:t>13</w:t>
                    </w:r>
                    <w:r>
                      <w:rPr>
                        <w:rFonts w:ascii="Phetsarath OT" w:eastAsia="Phetsarath OT" w:hAnsi="Phetsarath OT" w:cs="Phetsarath OT"/>
                        <w:b/>
                        <w:bCs/>
                        <w:color w:val="000000" w:themeColor="text1"/>
                        <w:sz w:val="20"/>
                        <w:lang w:bidi="th-TH"/>
                      </w:rPr>
                      <w:t>:</w:t>
                    </w:r>
                    <w:r>
                      <w:rPr>
                        <w:rFonts w:ascii="Phetsarath OT" w:hAnsi="Phetsarath OT" w:cs="Phetsarath OT"/>
                        <w:color w:val="000000" w:themeColor="text1"/>
                        <w:sz w:val="20"/>
                        <w:cs/>
                        <w:lang w:bidi="lo-LA"/>
                      </w:rPr>
                      <w:t>ການເຈລະຈາດ້ານການເງິນ ຈະບໍ່ລວມເອົາການສົນທະນາ ກ່ຽວກັບ ອັດຕາການຊົດເຊີຍຄືນ ແລະ ອັດຕາຄ່າບໍລິການອື່ນໆ</w:t>
                    </w:r>
                    <w:r>
                      <w:rPr>
                        <w:rFonts w:ascii="Phetsarath OT" w:hAnsi="Phetsarath OT" w:cs="Phetsarath OT"/>
                        <w:color w:val="000000" w:themeColor="text1"/>
                        <w:sz w:val="20"/>
                      </w:rPr>
                      <w:t xml:space="preserve">, </w:t>
                    </w:r>
                    <w:r>
                      <w:rPr>
                        <w:rFonts w:ascii="Phetsarath OT" w:hAnsi="Phetsarath OT" w:cs="Phetsarath OT"/>
                        <w:color w:val="000000" w:themeColor="text1"/>
                        <w:sz w:val="20"/>
                        <w:cs/>
                        <w:lang w:bidi="lo-LA"/>
                      </w:rPr>
                      <w:t>ແຕ່ວ່າມີພຽງການຈັດສັນຄືນ ດ້ານກິດຈະກຳ ແລະ ພະນັກງານພຽງເລັກນ້ອຍ ເຂົ້າໃສ່ກັນກັບແຜນວຽກ ແລະ ການຊີ້ແຈງດ້ານພາສີອື່ນໆ.</w:t>
                    </w:r>
                  </w:p>
                  <w:p w:rsidR="00381D85" w:rsidRDefault="00381D85" w:rsidP="008F1D96">
                    <w:pPr>
                      <w:rPr>
                        <w:rFonts w:ascii="Phetsarath OT" w:eastAsia="Phetsarath OT" w:hAnsi="Phetsarath OT" w:cs="Phetsarath OT"/>
                        <w:color w:val="000000" w:themeColor="text1"/>
                        <w:sz w:val="20"/>
                        <w:lang w:bidi="lo-LA"/>
                      </w:rPr>
                    </w:pPr>
                  </w:p>
                </w:txbxContent>
              </v:textbox>
            </v:rect>
          </v:group>
        </w:pict>
      </w:r>
    </w:p>
    <w:p w:rsidR="008F1D96" w:rsidRPr="00551311" w:rsidRDefault="008F1D96" w:rsidP="004A5F0F">
      <w:pPr>
        <w:rPr>
          <w:rFonts w:ascii="Phetsarath OT" w:eastAsia="Phetsarath OT" w:hAnsi="Phetsarath OT" w:cs="Phetsarath OT"/>
          <w:noProof/>
          <w:sz w:val="22"/>
          <w:szCs w:val="22"/>
        </w:rPr>
        <w:sectPr w:rsidR="008F1D96" w:rsidRPr="00551311">
          <w:pgSz w:w="11906" w:h="16838"/>
          <w:pgMar w:top="1440" w:right="1287" w:bottom="1440" w:left="1797" w:header="709" w:footer="709" w:gutter="0"/>
          <w:cols w:space="720"/>
        </w:sectPr>
      </w:pPr>
    </w:p>
    <w:p w:rsidR="008F1D96" w:rsidRPr="00551311" w:rsidRDefault="008F1D96" w:rsidP="00DB75CE">
      <w:pPr>
        <w:pStyle w:val="Heading4"/>
        <w:spacing w:before="0"/>
        <w:rPr>
          <w:rFonts w:eastAsia="Phetsarath OT" w:cs="Phetsarath OT"/>
          <w:b/>
          <w:sz w:val="22"/>
          <w:szCs w:val="22"/>
        </w:rPr>
      </w:pPr>
      <w:bookmarkStart w:id="518" w:name="_Toc61952407"/>
      <w:bookmarkStart w:id="519" w:name="_Toc232302619"/>
      <w:bookmarkStart w:id="520" w:name="_Toc231979656"/>
      <w:bookmarkStart w:id="521" w:name="_Toc231977384"/>
      <w:bookmarkStart w:id="522" w:name="_Toc231977031"/>
      <w:bookmarkStart w:id="523" w:name="_Toc231975445"/>
      <w:bookmarkStart w:id="524" w:name="_Toc231974229"/>
      <w:bookmarkStart w:id="525" w:name="_Toc94452268"/>
      <w:r w:rsidRPr="00551311">
        <w:rPr>
          <w:rFonts w:eastAsia="Phetsarath OT" w:cs="Phetsarath OT"/>
          <w:b/>
          <w:sz w:val="22"/>
          <w:szCs w:val="22"/>
        </w:rPr>
        <w:lastRenderedPageBreak/>
        <w:t>10.2.4</w:t>
      </w:r>
      <w:r w:rsidRPr="00551311">
        <w:rPr>
          <w:rFonts w:eastAsia="Phetsarath OT" w:cs="Phetsarath OT"/>
          <w:b/>
          <w:sz w:val="22"/>
          <w:szCs w:val="22"/>
        </w:rPr>
        <w:tab/>
      </w:r>
      <w:r w:rsidRPr="00551311">
        <w:rPr>
          <w:rFonts w:eastAsia="Phetsarath OT" w:cs="Phetsarath OT"/>
          <w:b/>
          <w:sz w:val="22"/>
          <w:szCs w:val="22"/>
          <w:cs/>
          <w:lang w:bidi="lo-LA"/>
        </w:rPr>
        <w:t>ການຈັດຈ້າງຕາມມູນຄ່າ</w:t>
      </w:r>
      <w:r w:rsidR="006A0FB3" w:rsidRPr="00551311">
        <w:rPr>
          <w:rFonts w:eastAsia="Phetsarath OT" w:cs="Phetsarath OT"/>
          <w:b/>
          <w:sz w:val="22"/>
          <w:szCs w:val="22"/>
          <w:cs/>
          <w:lang w:bidi="lo-LA"/>
        </w:rPr>
        <w:t>ຕໍ່າສຸດ</w:t>
      </w:r>
      <w:r w:rsidR="00EC00DA">
        <w:rPr>
          <w:rFonts w:eastAsia="Phetsarath OT" w:cs="Phetsarath OT" w:hint="cs"/>
          <w:b/>
          <w:sz w:val="22"/>
          <w:szCs w:val="22"/>
          <w:cs/>
          <w:lang w:bidi="lo-LA"/>
        </w:rPr>
        <w:t xml:space="preserve"> </w:t>
      </w:r>
      <w:r w:rsidRPr="00551311">
        <w:rPr>
          <w:rFonts w:eastAsia="Phetsarath OT" w:cs="Phetsarath OT"/>
          <w:b/>
          <w:sz w:val="22"/>
          <w:szCs w:val="22"/>
        </w:rPr>
        <w:t>(LCS)</w:t>
      </w:r>
      <w:bookmarkEnd w:id="518"/>
      <w:bookmarkEnd w:id="519"/>
      <w:bookmarkEnd w:id="520"/>
      <w:bookmarkEnd w:id="521"/>
      <w:bookmarkEnd w:id="522"/>
      <w:bookmarkEnd w:id="523"/>
      <w:bookmarkEnd w:id="524"/>
      <w:bookmarkEnd w:id="525"/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ພາຍໃຕ້ ການຈັດຈ້າງແບບ 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LCS,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ຄະແນນຄຸນວຸດທິຂັ້ນຕໍ່າ </w:t>
      </w:r>
      <w:r w:rsidR="00BD29C2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ຄຸນນະພາບ ແມ່ນໄດ້ສ້າງຕັ້ງຂຶ້ນ ແລະ ລະບຸຢູ່ໃນ </w:t>
      </w:r>
      <w:r w:rsidR="000E193A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ເອກະສານການສະເຫນີ 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RFP.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ບັນດາທີ່ປຶກສາທີ່ຖືກຄັດເລືອກ</w:t>
      </w:r>
      <w:r w:rsidR="000E193A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ຢູ່ໃນລາຍຊື່ບັນຊີສັ້ນ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ຕ້ອງໄດ້ຍື່ນບົດສະເໜີຂອງຕົນ ສອງຊອງ</w:t>
      </w:r>
      <w:r w:rsidR="000E193A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ປະມູນ.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ບົດສະເໜີດ້ານເຕັກນິກ ຈະໄດ້ເປີດ ແລະ ປະເມີນກ່ອນ. ບົດສະເໜີ ທີ່</w:t>
      </w:r>
      <w:r w:rsidR="00AC52F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ມີ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ຄະແນນຕໍ່າກ່ວາ ຄະແນນຄຸນວຸດທິດ້ານເຕັກຂັ້ນຕໍ່າແມ່ນຖືກປະຕິເສດ</w:t>
      </w:r>
      <w:r w:rsidR="00A37E6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ຊອງປະມູນດ້ານການເງິນທີ່ເຫຼືອຈະໄດ້ເປີດຕໍ່ສາທາລະນະ. ທີ່ປຶກສາທີ່ໃດມີລາຄາທີ່ປະເມີນຕໍ່າສຸດ ແມ່ນຈະຖືກຄັດເລືອກ.</w:t>
      </w: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ວິທີການຈັດຈ້າງແບບ 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LCS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ແມ່ນເໝາະສົມກວ່າ </w:t>
      </w:r>
      <w:r w:rsidR="00BD29C2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ໜ້າວຽກເລັກໆນ້ອຍໆທີ່ເປັນພື້ນຖານ ຫຼື ວຽກປະຈໍາ ທີ່ຖືກຈັດຕັ້ງປະຕິບັດເປັນຢ່າງດີ ແລະ ໜ້າວຽກພື້ນຖານທີ່ມີຢູ່ ແລະ ວຽກສະເພາະ ທີ່ຖືກກໍານົດໄວ້ ເຊິ່ງຄາດວ່າຈະໄດ້ຮັບຜົນເປັນຢ່າງດີ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ສາມາດດໍາເນີນໄດ້ດ້ວຍລາຄາທີ່ແຕກຕ່າງກັນ ຍົກຕົວຢ່າງເຊັ່ນ:</w:t>
      </w: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8F1D96" w:rsidRPr="00551311" w:rsidRDefault="008F1D96" w:rsidP="00AB2A2A">
      <w:pPr>
        <w:pStyle w:val="ListParagraph"/>
        <w:numPr>
          <w:ilvl w:val="0"/>
          <w:numId w:val="155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ການກວດສອບບັນຊີ</w:t>
      </w:r>
      <w:r w:rsidRPr="00551311">
        <w:rPr>
          <w:rFonts w:ascii="Phetsarath OT" w:eastAsia="Phetsarath OT" w:hAnsi="Phetsarath OT" w:cs="Phetsarath OT"/>
          <w:sz w:val="22"/>
          <w:szCs w:val="22"/>
        </w:rPr>
        <w:t>,</w:t>
      </w:r>
    </w:p>
    <w:p w:rsidR="008F1D96" w:rsidRPr="00551311" w:rsidRDefault="008F1D96" w:rsidP="00AB2A2A">
      <w:pPr>
        <w:pStyle w:val="ListParagraph"/>
        <w:numPr>
          <w:ilvl w:val="0"/>
          <w:numId w:val="155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ການອອກແບບວິສະວະ</w:t>
      </w:r>
      <w:r w:rsidR="002F175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ແລະ/ຫຼື ການຊີ້</w:t>
      </w:r>
      <w:r w:rsidR="007E171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ໂຄງການແບບທໍາມະດາ</w:t>
      </w:r>
      <w:r w:rsidRPr="00551311">
        <w:rPr>
          <w:rFonts w:ascii="Phetsarath OT" w:eastAsia="Phetsarath OT" w:hAnsi="Phetsarath OT" w:cs="Phetsarath OT"/>
          <w:sz w:val="22"/>
          <w:szCs w:val="22"/>
        </w:rPr>
        <w:t>,</w:t>
      </w:r>
    </w:p>
    <w:p w:rsidR="008F1D96" w:rsidRPr="00551311" w:rsidRDefault="008F1D96" w:rsidP="00AB2A2A">
      <w:pPr>
        <w:pStyle w:val="ListParagraph"/>
        <w:numPr>
          <w:ilvl w:val="0"/>
          <w:numId w:val="155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ການເຮັດວຽກຊໍ້າ</w:t>
      </w:r>
      <w:r w:rsidR="00F86262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ຄືນ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ແລະ ວຽກງານບຳລຸງຮັກສາ ແລະ ການກວດກາວຽກປະ</w:t>
      </w:r>
      <w:r w:rsidR="00710D0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ຈໍາ</w:t>
      </w:r>
      <w:r w:rsidR="00A37E68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</w:p>
    <w:p w:rsidR="008F1D96" w:rsidRPr="00551311" w:rsidRDefault="008F1D96" w:rsidP="00AB2A2A">
      <w:pPr>
        <w:pStyle w:val="ListParagraph"/>
        <w:numPr>
          <w:ilvl w:val="0"/>
          <w:numId w:val="155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ການສຳຫຼວດແບບ</w:t>
      </w:r>
      <w:r w:rsidR="00AC52F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ງ່າຍດາຍ</w:t>
      </w:r>
      <w:r w:rsidRPr="00551311">
        <w:rPr>
          <w:rFonts w:ascii="Phetsarath OT" w:eastAsia="Phetsarath OT" w:hAnsi="Phetsarath OT" w:cs="Phetsarath OT"/>
          <w:sz w:val="22"/>
          <w:szCs w:val="22"/>
          <w:lang w:bidi="lo-LA"/>
        </w:rPr>
        <w:t>.</w:t>
      </w: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AC52F4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 ອາດຈະໃຊ້ວິທີການຈັດຈ້າງນີ້ ເມື່ອຕ້ອງການຮັບຜົນປະໂຫຍດດ້ານລາຄາຈາກເຕັກໂນໂລຊີຂະໜາດໃຫຍ່ ຫຼື ວິທີການໃໝ່ ທີ່ມີຄວາມສ່ຽງດ້ານຄຸນນະພາບ</w:t>
      </w:r>
      <w:r w:rsidR="00BD29C2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ສໍາລັ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ຜົນໄດ້ຮັບສຸດທ້າຍຖືເປັນເລື່ອງເລັກນ້ອຍ. ຍົກຕົວຢ່າງ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ການສື່ສານດ້ານໂທລະຄົມມະນາຄົມທີ່ທັນສະໄໝແບບຄວບຄຸມທຸກພື້ນທີ່ ແລະ ອິນເຕີເນັດ ຊ່ວຍໃຫ້ນັກບັນຊີທີ່ຢູ່ເຂດຫ່າງໄກສອກ</w:t>
      </w: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ຫຼີກ</w:t>
      </w:r>
      <w:r w:rsidR="00F86262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ສໍາເລັດການ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ກວດສອບບັນຊີມາດຖານ ສາມາດຜະລິດໄດ້ດ້ວຍລາຄາທີ່ຕໍ່າ.</w:t>
      </w: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ເນື່ອງຈາກວ່າຄຸນນະພາບ</w:t>
      </w:r>
      <w:r w:rsidR="00C93B6F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="002F175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ນົດໃຫ້ເປັນຄະແນນຄຸນວຸດທິຂັ້ນຕໍ່າ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 ຄວນ</w:t>
      </w:r>
      <w:r w:rsidR="002F1755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ກໍາ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ນົດຄະແນນດັ່ງກ່າວສູງກ່ວາປົກກະຕິ (ຢູ່ທີ່ </w:t>
      </w:r>
      <w:r w:rsidRPr="00551311">
        <w:rPr>
          <w:rFonts w:ascii="Phetsarath OT" w:eastAsia="Phetsarath OT" w:hAnsi="Phetsarath OT" w:cs="Phetsarath OT"/>
          <w:sz w:val="22"/>
          <w:szCs w:val="22"/>
        </w:rPr>
        <w:t>75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% ຫຼື </w:t>
      </w:r>
      <w:r w:rsidRPr="00551311">
        <w:rPr>
          <w:rFonts w:ascii="Phetsarath OT" w:eastAsia="Phetsarath OT" w:hAnsi="Phetsarath OT" w:cs="Phetsarath OT"/>
          <w:sz w:val="22"/>
          <w:szCs w:val="22"/>
        </w:rPr>
        <w:t>80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%) ເພື່ອຮັບປະກັນຄຸນນະພາບ ແລະ ຫຼີກລ່ຽງຄວາມສ່ຽງໃນການເລືອກເອົາບົດສະເໜີທີ່ມີລາຄາຕໍ່າ ຫຼື </w:t>
      </w:r>
      <w:r w:rsidR="00D23673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ຄຸນນະພາບຢ່າງມີຂອບເຂດທີ່ຮັບຮອງໄດ້.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ວິທີການນີ້ອາດຈະຖືກນໍາໄປໃຊ້ໃນທາງທີ່ຜິດ ໂດຍການ</w:t>
      </w:r>
      <w:r w:rsidR="00D23673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ຊັກຈູງ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ການປະເມີນດ້ານເຕັກນິກ ເພື່ອເລືອກເອົາທີ່ປຶກສາສະເພາະເຈົາະຈົງ ໂດຍການຊຸກຍູ້ບົດ</w:t>
      </w:r>
      <w:r w:rsidR="005E073D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ສະເໜີ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ທັງໝົດໃຫ້ຢູ່ເໜືອຄະແນນຄຸນວຸດທິຂັ້ນຕໍ່າ ແລະ ໂດຍການເລືອກຕົວຈິງບົນພື້ນຖານດ້ານລາຄາເທົ່ານັ້ນ.</w:t>
      </w:r>
    </w:p>
    <w:p w:rsidR="008F1D96" w:rsidRPr="00551311" w:rsidRDefault="008F1D96" w:rsidP="004A5F0F">
      <w:pPr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4A5F0F">
      <w:pPr>
        <w:rPr>
          <w:rFonts w:ascii="Phetsarath OT" w:eastAsia="Phetsarath OT" w:hAnsi="Phetsarath OT" w:cs="Phetsarath OT"/>
          <w:noProof/>
          <w:sz w:val="22"/>
          <w:szCs w:val="22"/>
        </w:rPr>
        <w:sectPr w:rsidR="008F1D96" w:rsidRPr="00551311">
          <w:pgSz w:w="11906" w:h="16838"/>
          <w:pgMar w:top="1440" w:right="1287" w:bottom="1440" w:left="1797" w:header="709" w:footer="709" w:gutter="0"/>
          <w:cols w:space="720"/>
        </w:sectPr>
      </w:pPr>
    </w:p>
    <w:p w:rsidR="008F1D96" w:rsidRPr="00551311" w:rsidRDefault="00D67B98" w:rsidP="00D67B98">
      <w:pPr>
        <w:jc w:val="center"/>
        <w:rPr>
          <w:rFonts w:ascii="Phetsarath OT" w:eastAsia="Phetsarath OT" w:hAnsi="Phetsarath OT" w:cs="Phetsarath OT"/>
          <w:b/>
          <w:bCs/>
          <w:sz w:val="22"/>
          <w:szCs w:val="22"/>
        </w:rPr>
      </w:pPr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lastRenderedPageBreak/>
        <w:t xml:space="preserve">ແຜນວາດ </w:t>
      </w:r>
      <w:r w:rsidR="008F1D96" w:rsidRPr="00551311">
        <w:rPr>
          <w:rFonts w:ascii="Phetsarath OT" w:eastAsia="Phetsarath OT" w:hAnsi="Phetsarath OT" w:cs="Phetsarath OT"/>
          <w:b/>
          <w:bCs/>
          <w:sz w:val="22"/>
          <w:szCs w:val="22"/>
        </w:rPr>
        <w:t>8</w:t>
      </w:r>
    </w:p>
    <w:p w:rsidR="008F1D96" w:rsidRPr="00551311" w:rsidRDefault="008F1D96" w:rsidP="004A5F0F">
      <w:pPr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381D85" w:rsidP="00D67B98">
      <w:pPr>
        <w:jc w:val="center"/>
        <w:rPr>
          <w:rFonts w:ascii="Phetsarath OT" w:eastAsia="Phetsarath OT" w:hAnsi="Phetsarath OT" w:cs="Phetsarath OT"/>
          <w:sz w:val="22"/>
          <w:szCs w:val="22"/>
        </w:rPr>
      </w:pPr>
      <w:r>
        <w:rPr>
          <w:rFonts w:ascii="Phetsarath OT" w:hAnsi="Phetsarath OT" w:cs="Phetsarath OT"/>
          <w:noProof/>
          <w:sz w:val="22"/>
          <w:szCs w:val="22"/>
        </w:rPr>
        <w:pict>
          <v:group id="Group 79" o:spid="_x0000_s1063" style="position:absolute;left:0;text-align:left;margin-left:-37.95pt;margin-top:38.9pt;width:525.25pt;height:603.05pt;z-index:251723264;mso-width-relative:margin;mso-height-relative:margin" coordsize="66703,76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">
            <v:roundrect id="Rounded Rectangle 160" o:spid="_x0000_s1078" style="position:absolute;left:3416;top:4409;width:28633;height:9287;visibility:visibl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" fillcolor="#00b050" strokecolor="#1f3763 [1604]" strokeweight="1pt">
              <v:stroke joinstyle="miter"/>
              <v:textbox>
                <w:txbxContent>
                  <w:p w:rsidR="00381D85" w:rsidRDefault="00381D85" w:rsidP="008F1D96">
                    <w:pPr>
                      <w:rPr>
                        <w:rFonts w:ascii="Phetsarath OT" w:hAnsi="Phetsarath OT" w:cs="Phetsarath OT"/>
                        <w:b/>
                        <w:bCs/>
                        <w:color w:val="000000" w:themeColor="text1"/>
                        <w:sz w:val="20"/>
                      </w:rPr>
                    </w:pPr>
                    <w:r>
                      <w:rPr>
                        <w:rFonts w:ascii="Phetsarath OT" w:hAnsi="Phetsarath OT" w:cs="Phetsarath OT"/>
                        <w:b/>
                        <w:bCs/>
                        <w:color w:val="000000" w:themeColor="text1"/>
                        <w:szCs w:val="22"/>
                        <w:cs/>
                        <w:lang w:bidi="lo-LA"/>
                      </w:rPr>
                      <w:t xml:space="preserve">ການຈັດຈ້າງຕາມມູນຄ່າຕໍ່າສຸດ </w:t>
                    </w:r>
                    <w:r>
                      <w:rPr>
                        <w:rFonts w:ascii="Phetsarath OT" w:hAnsi="Phetsarath OT" w:cs="Phetsarath OT"/>
                        <w:b/>
                        <w:bCs/>
                        <w:color w:val="000000" w:themeColor="text1"/>
                        <w:sz w:val="22"/>
                        <w:szCs w:val="22"/>
                      </w:rPr>
                      <w:t>(</w:t>
                    </w:r>
                    <w:r>
                      <w:rPr>
                        <w:rFonts w:ascii="Phetsarath OT" w:hAnsi="Phetsarath OT" w:cs="Phetsarath OT"/>
                        <w:b/>
                        <w:bCs/>
                        <w:color w:val="000000" w:themeColor="text1"/>
                        <w:sz w:val="22"/>
                        <w:szCs w:val="22"/>
                        <w:lang w:bidi="th-TH"/>
                      </w:rPr>
                      <w:t>LCS</w:t>
                    </w:r>
                    <w:r>
                      <w:rPr>
                        <w:rFonts w:ascii="Phetsarath OT" w:hAnsi="Phetsarath OT" w:cs="Phetsarath OT"/>
                        <w:b/>
                        <w:bCs/>
                        <w:color w:val="000000" w:themeColor="text1"/>
                        <w:sz w:val="22"/>
                        <w:szCs w:val="22"/>
                      </w:rPr>
                      <w:t>)</w:t>
                    </w:r>
                  </w:p>
                  <w:p w:rsidR="00381D85" w:rsidRDefault="00381D85" w:rsidP="00AB2A2A">
                    <w:pPr>
                      <w:pStyle w:val="ListParagraph"/>
                      <w:numPr>
                        <w:ilvl w:val="0"/>
                        <w:numId w:val="12"/>
                      </w:numPr>
                      <w:rPr>
                        <w:rFonts w:ascii="Phetsarath OT" w:hAnsi="Phetsarath OT" w:cs="Phetsarath OT"/>
                        <w:color w:val="000000" w:themeColor="text1"/>
                        <w:sz w:val="20"/>
                      </w:rPr>
                    </w:pPr>
                    <w:r>
                      <w:rPr>
                        <w:rFonts w:ascii="Phetsarath OT" w:hAnsi="Phetsarath OT" w:cs="Phetsarath OT"/>
                        <w:color w:val="000000" w:themeColor="text1"/>
                        <w:sz w:val="20"/>
                        <w:cs/>
                        <w:lang w:bidi="lo-LA"/>
                      </w:rPr>
                      <w:t>ໜ້າວຽກມາດຖານ/ວຽກປະຈໍາ</w:t>
                    </w:r>
                  </w:p>
                  <w:p w:rsidR="00381D85" w:rsidRDefault="00381D85" w:rsidP="00AB2A2A">
                    <w:pPr>
                      <w:pStyle w:val="ListParagraph"/>
                      <w:numPr>
                        <w:ilvl w:val="0"/>
                        <w:numId w:val="12"/>
                      </w:numPr>
                      <w:rPr>
                        <w:rFonts w:ascii="Phetsarath OT" w:hAnsi="Phetsarath OT" w:cs="Phetsarath OT"/>
                        <w:color w:val="000000" w:themeColor="text1"/>
                        <w:sz w:val="20"/>
                      </w:rPr>
                    </w:pPr>
                    <w:r>
                      <w:rPr>
                        <w:rFonts w:ascii="Phetsarath OT" w:hAnsi="Phetsarath OT" w:cs="Phetsarath OT"/>
                        <w:color w:val="000000" w:themeColor="text1"/>
                        <w:sz w:val="20"/>
                        <w:cs/>
                        <w:lang w:bidi="lo-LA"/>
                      </w:rPr>
                      <w:t>ການປະຕິບັດທີ່ເປັນທີ່ຍອມຮັບ/ໄດ້ມາດຕະຖານ</w:t>
                    </w:r>
                  </w:p>
                  <w:p w:rsidR="00381D85" w:rsidRDefault="00381D85" w:rsidP="008F1D96">
                    <w:pPr>
                      <w:pStyle w:val="ListParagraph"/>
                      <w:ind w:left="360"/>
                      <w:rPr>
                        <w:rFonts w:ascii="Phetsarath OT" w:eastAsia="Phetsarath OT" w:hAnsi="Phetsarath OT" w:cs="Phetsarath OT"/>
                        <w:color w:val="000000" w:themeColor="text1"/>
                        <w:sz w:val="20"/>
                        <w:lang w:bidi="lo-LA"/>
                      </w:rPr>
                    </w:pPr>
                  </w:p>
                </w:txbxContent>
              </v:textbox>
            </v:roundrect>
            <v:group id="Group 161" o:spid="_x0000_s1066" style="position:absolute;top:21468;width:65887;height:49778" coordorigin=",21468" coordsize="65902,49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<v:shape id="Down Arrow Callout 164" o:spid="_x0000_s1077" type="#_x0000_t80" style="position:absolute;left:984;top:21468;width:32030;height:6382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" adj="14035,9724,16200,10262" fillcolor="#d9e2f3 [660]" strokecolor="#1f3763 [1604]" strokeweight="1pt">
                <v:textbox>
                  <w:txbxContent>
                    <w:p w:rsidR="00381D85" w:rsidRPr="00600C96" w:rsidRDefault="00381D85" w:rsidP="00653DFE">
                      <w:pPr>
                        <w:spacing w:line="220" w:lineRule="exact"/>
                        <w:rPr>
                          <w:rFonts w:ascii="Phetsarath OT" w:eastAsia="Phetsarath OT" w:hAnsi="Phetsarath OT" w:cs="Phetsarath OT"/>
                          <w:sz w:val="20"/>
                          <w:lang w:bidi="lo-LA"/>
                        </w:rPr>
                      </w:pPr>
                      <w:r w:rsidRPr="00600C96">
                        <w:rPr>
                          <w:rFonts w:ascii="Phetsarath OT" w:eastAsia="Phetsarath OT" w:hAnsi="Phetsarath OT" w:cs="Phetsarath OT"/>
                          <w:sz w:val="20"/>
                          <w:cs/>
                          <w:lang w:bidi="lo-LA"/>
                        </w:rPr>
                        <w:t xml:space="preserve">1. ກະກຽາມ </w:t>
                      </w:r>
                      <w:r w:rsidRPr="00600C96">
                        <w:rPr>
                          <w:rFonts w:ascii="Phetsarath OT" w:eastAsia="Phetsarath OT" w:hAnsi="Phetsarath OT" w:cs="Phetsarath OT" w:hint="cs"/>
                          <w:sz w:val="20"/>
                          <w:cs/>
                          <w:lang w:bidi="lo-LA"/>
                        </w:rPr>
                        <w:t xml:space="preserve">ຫນ້າວຽກລະອຽດ ແລະ ຫນັງສືແຈ້ງເຊີນສະເຫນີຢື່ນຫນັງສືສະແດງຄວາມສົນໃຈ </w:t>
                      </w:r>
                      <w:r w:rsidRPr="00600C96">
                        <w:rPr>
                          <w:rFonts w:ascii="Phetsarath OT" w:eastAsia="Phetsarath OT" w:hAnsi="Phetsarath OT" w:cs="Phetsarath OT"/>
                          <w:sz w:val="20"/>
                          <w:lang w:bidi="lo-LA"/>
                        </w:rPr>
                        <w:t>TO</w:t>
                      </w:r>
                      <w:r w:rsidRPr="00600C96">
                        <w:rPr>
                          <w:rFonts w:ascii="Phetsarath OT" w:eastAsia="Phetsarath OT" w:hAnsi="Phetsarath OT" w:cs="Phetsarath OT"/>
                          <w:sz w:val="20"/>
                          <w:lang w:bidi="th-TH"/>
                        </w:rPr>
                        <w:t>R</w:t>
                      </w:r>
                      <w:r w:rsidRPr="00600C96">
                        <w:rPr>
                          <w:rFonts w:ascii="Phetsarath OT" w:eastAsia="Phetsarath OT" w:hAnsi="Phetsarath OT" w:cs="Phetsarath OT"/>
                          <w:sz w:val="20"/>
                          <w:lang w:bidi="lo-LA"/>
                        </w:rPr>
                        <w:t>&amp; REOI</w:t>
                      </w:r>
                    </w:p>
                    <w:p w:rsidR="00381D85" w:rsidRDefault="00381D85" w:rsidP="008F1D96">
                      <w:pPr>
                        <w:spacing w:line="220" w:lineRule="exact"/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20"/>
                          <w:lang w:bidi="lo-LA"/>
                        </w:rPr>
                      </w:pPr>
                    </w:p>
                  </w:txbxContent>
                </v:textbox>
              </v:shape>
              <v:shape id="Down Arrow Callout 165" o:spid="_x0000_s1076" type="#_x0000_t80" style="position:absolute;left:984;top:28783;width:32030;height:6382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" adj="14035,9724,16200,10262" fillcolor="#d9e2f3 [660]" strokecolor="#1f3763 [1604]" strokeweight="1pt">
                <v:textbox>
                  <w:txbxContent>
                    <w:p w:rsidR="00381D85" w:rsidRPr="00600C96" w:rsidRDefault="00381D85" w:rsidP="00653DFE">
                      <w:pPr>
                        <w:spacing w:line="220" w:lineRule="exact"/>
                        <w:rPr>
                          <w:rFonts w:ascii="Phetsarath OT" w:eastAsia="Phetsarath OT" w:hAnsi="Phetsarath OT" w:cs="Phetsarath OT"/>
                          <w:sz w:val="20"/>
                          <w:lang w:bidi="lo-LA"/>
                        </w:rPr>
                      </w:pPr>
                      <w:r w:rsidRPr="00600C96">
                        <w:rPr>
                          <w:rFonts w:ascii="Phetsarath OT" w:eastAsia="Phetsarath OT" w:hAnsi="Phetsarath OT" w:cs="Phetsarath OT"/>
                          <w:sz w:val="20"/>
                          <w:cs/>
                          <w:lang w:bidi="lo-LA"/>
                        </w:rPr>
                        <w:t xml:space="preserve">2. </w:t>
                      </w:r>
                      <w:r w:rsidRPr="00600C96">
                        <w:rPr>
                          <w:rFonts w:ascii="Phetsarath OT" w:eastAsia="Phetsarath OT" w:hAnsi="Phetsarath OT" w:cs="Phetsarath OT" w:hint="cs"/>
                          <w:sz w:val="20"/>
                          <w:cs/>
                          <w:lang w:bidi="lo-LA"/>
                        </w:rPr>
                        <w:t>ປະກາດຫນັງສືແຈ້ງເຊີນສະເຫນີຢື່ນຫນັງສືສະແດງຄວາມສົນໃຈ</w:t>
                      </w:r>
                      <w:r w:rsidRPr="00600C96">
                        <w:rPr>
                          <w:rFonts w:ascii="Phetsarath OT" w:eastAsia="Phetsarath OT" w:hAnsi="Phetsarath OT" w:cs="Phetsarath OT"/>
                          <w:sz w:val="20"/>
                          <w:cs/>
                          <w:lang w:bidi="lo-LA"/>
                        </w:rPr>
                        <w:t xml:space="preserve"> (</w:t>
                      </w:r>
                      <w:r w:rsidRPr="00600C96">
                        <w:rPr>
                          <w:rFonts w:ascii="Phetsarath OT" w:eastAsia="Phetsarath OT" w:hAnsi="Phetsarath OT" w:cs="Phetsarath OT"/>
                          <w:sz w:val="20"/>
                          <w:lang w:bidi="lo-LA"/>
                        </w:rPr>
                        <w:t>REOI</w:t>
                      </w:r>
                      <w:r w:rsidRPr="00600C96">
                        <w:rPr>
                          <w:rFonts w:ascii="Phetsarath OT" w:eastAsia="Phetsarath OT" w:hAnsi="Phetsarath OT" w:cs="Phetsarath OT" w:hint="cs"/>
                          <w:sz w:val="20"/>
                          <w:cs/>
                          <w:lang w:bidi="lo-LA"/>
                        </w:rPr>
                        <w:t>)</w:t>
                      </w:r>
                    </w:p>
                    <w:p w:rsidR="00381D85" w:rsidRDefault="00381D85" w:rsidP="008F1D96">
                      <w:pPr>
                        <w:spacing w:line="220" w:lineRule="exact"/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20"/>
                          <w:lang w:bidi="lo-LA"/>
                        </w:rPr>
                      </w:pPr>
                    </w:p>
                  </w:txbxContent>
                </v:textbox>
              </v:shape>
              <v:shape id="Down Arrow Callout 166" o:spid="_x0000_s1075" type="#_x0000_t80" style="position:absolute;top:35958;width:32979;height:6381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" adj="14035,9755,16200,10278" fillcolor="#d9e2f3 [660]" strokecolor="#1f3763 [1604]" strokeweight="1pt">
                <v:textbox>
                  <w:txbxContent>
                    <w:p w:rsidR="00381D85" w:rsidRDefault="00381D85" w:rsidP="00653DFE">
                      <w:pPr>
                        <w:spacing w:line="220" w:lineRule="exact"/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20"/>
                          <w:lang w:bidi="lo-LA"/>
                        </w:rPr>
                      </w:pPr>
                      <w:r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20"/>
                          <w:cs/>
                          <w:lang w:bidi="lo-LA"/>
                        </w:rPr>
                        <w:t>3. ທີ່ປຶກສາ</w:t>
                      </w:r>
                      <w:r>
                        <w:rPr>
                          <w:rFonts w:ascii="Phetsarath OT" w:eastAsia="Phetsarath OT" w:hAnsi="Phetsarath OT" w:cs="Phetsarath OT" w:hint="cs"/>
                          <w:color w:val="000000" w:themeColor="text1"/>
                          <w:sz w:val="20"/>
                          <w:cs/>
                          <w:lang w:bidi="lo-LA"/>
                        </w:rPr>
                        <w:t>ຂໍ</w:t>
                      </w:r>
                      <w:r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20"/>
                          <w:cs/>
                          <w:lang w:bidi="lo-LA"/>
                        </w:rPr>
                        <w:t>ຄວາມກະຈ່າງແຈ້ງ</w:t>
                      </w:r>
                      <w:r>
                        <w:rPr>
                          <w:rFonts w:ascii="Phetsarath OT" w:eastAsia="Phetsarath OT" w:hAnsi="Phetsarath OT" w:cs="Phetsarath OT" w:hint="cs"/>
                          <w:color w:val="000000" w:themeColor="text1"/>
                          <w:sz w:val="20"/>
                          <w:cs/>
                          <w:lang w:bidi="lo-LA"/>
                        </w:rPr>
                        <w:t>ຈາກ</w:t>
                      </w:r>
                      <w:r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20"/>
                          <w:cs/>
                          <w:lang w:bidi="lo-LA"/>
                        </w:rPr>
                        <w:t xml:space="preserve">ຜູ້ຈັດຊື້-ຈັດຈ້າງ </w:t>
                      </w:r>
                      <w:r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20"/>
                          <w:lang w:bidi="lo-LA"/>
                        </w:rPr>
                        <w:t xml:space="preserve">REO/TOR, </w:t>
                      </w:r>
                      <w:r>
                        <w:rPr>
                          <w:rFonts w:ascii="Phetsarath OT" w:eastAsia="Phetsarath OT" w:hAnsi="Phetsarath OT" w:cs="Phetsarath OT" w:hint="cs"/>
                          <w:color w:val="000000" w:themeColor="text1"/>
                          <w:sz w:val="20"/>
                          <w:cs/>
                          <w:lang w:bidi="lo-LA"/>
                        </w:rPr>
                        <w:t>ຖ້າມີ</w:t>
                      </w:r>
                    </w:p>
                    <w:p w:rsidR="00381D85" w:rsidRDefault="00381D85" w:rsidP="008F1D96">
                      <w:pPr>
                        <w:spacing w:line="220" w:lineRule="exact"/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20"/>
                          <w:lang w:bidi="lo-LA"/>
                        </w:rPr>
                      </w:pPr>
                    </w:p>
                  </w:txbxContent>
                </v:textbox>
              </v:shape>
              <v:shape id="Down Arrow Callout 167" o:spid="_x0000_s1074" type="#_x0000_t80" style="position:absolute;left:984;top:43273;width:32030;height:6382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" adj="14035,9724,16200,10262" fillcolor="#d9e2f3 [660]" strokecolor="#1f3763 [1604]" strokeweight="1pt">
                <v:textbox>
                  <w:txbxContent>
                    <w:p w:rsidR="00381D85" w:rsidRDefault="00381D85" w:rsidP="00653DFE">
                      <w:pPr>
                        <w:spacing w:line="220" w:lineRule="exact"/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20"/>
                          <w:lang w:bidi="lo-LA"/>
                        </w:rPr>
                      </w:pPr>
                      <w:r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20"/>
                          <w:cs/>
                          <w:lang w:bidi="lo-LA"/>
                        </w:rPr>
                        <w:t>4</w:t>
                      </w:r>
                      <w:r w:rsidRPr="00600C96">
                        <w:rPr>
                          <w:rFonts w:ascii="Phetsarath OT" w:eastAsia="Phetsarath OT" w:hAnsi="Phetsarath OT" w:cs="Phetsarath OT"/>
                          <w:sz w:val="20"/>
                          <w:cs/>
                          <w:lang w:bidi="lo-LA"/>
                        </w:rPr>
                        <w:t xml:space="preserve">. ການຍື່ນສະເໜີ/ຮັບ </w:t>
                      </w:r>
                      <w:r w:rsidRPr="00600C96">
                        <w:rPr>
                          <w:rFonts w:ascii="Phetsarath OT" w:eastAsia="Phetsarath OT" w:hAnsi="Phetsarath OT" w:cs="Phetsarath OT" w:hint="cs"/>
                          <w:sz w:val="20"/>
                          <w:cs/>
                          <w:lang w:bidi="lo-LA"/>
                        </w:rPr>
                        <w:t xml:space="preserve">ຫນັງສືແຈ້ງເຈດຈໍານົງຄວາມສັນໃຈ </w:t>
                      </w:r>
                      <w:r w:rsidRPr="00600C96">
                        <w:rPr>
                          <w:rFonts w:ascii="Phetsarath OT" w:eastAsia="Phetsarath OT" w:hAnsi="Phetsarath OT" w:cs="Phetsarath OT"/>
                          <w:sz w:val="20"/>
                          <w:lang w:bidi="lo-LA"/>
                        </w:rPr>
                        <w:t>EOIs</w:t>
                      </w:r>
                    </w:p>
                    <w:p w:rsidR="00381D85" w:rsidRDefault="00381D85" w:rsidP="008F1D96">
                      <w:pPr>
                        <w:spacing w:line="220" w:lineRule="exact"/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20"/>
                          <w:lang w:bidi="lo-LA"/>
                        </w:rPr>
                      </w:pPr>
                    </w:p>
                  </w:txbxContent>
                </v:textbox>
              </v:shape>
              <v:shape id="Down Arrow Callout 168" o:spid="_x0000_s1073" type="#_x0000_t80" style="position:absolute;left:984;top:50377;width:32030;height:6382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" adj="14035,9724,16200,10262" fillcolor="#d9e2f3 [660]" strokecolor="#1f3763 [1604]" strokeweight="1pt">
                <v:textbox>
                  <w:txbxContent>
                    <w:p w:rsidR="00381D85" w:rsidRPr="00600C96" w:rsidRDefault="00381D85" w:rsidP="00653DFE">
                      <w:pPr>
                        <w:spacing w:line="220" w:lineRule="exact"/>
                        <w:rPr>
                          <w:rFonts w:ascii="Phetsarath OT" w:eastAsia="Phetsarath OT" w:hAnsi="Phetsarath OT" w:cs="Phetsarath OT"/>
                          <w:sz w:val="20"/>
                          <w:lang w:bidi="lo-LA"/>
                        </w:rPr>
                      </w:pPr>
                      <w:r w:rsidRPr="00600C96">
                        <w:rPr>
                          <w:rFonts w:ascii="Phetsarath OT" w:eastAsia="Phetsarath OT" w:hAnsi="Phetsarath OT" w:cs="Phetsarath OT"/>
                          <w:sz w:val="20"/>
                          <w:lang w:bidi="lo-LA"/>
                        </w:rPr>
                        <w:t xml:space="preserve">5. </w:t>
                      </w:r>
                      <w:r w:rsidRPr="00600C96">
                        <w:rPr>
                          <w:rFonts w:ascii="Phetsarath OT" w:eastAsia="Phetsarath OT" w:hAnsi="Phetsarath OT" w:cs="Phetsarath OT" w:hint="cs"/>
                          <w:sz w:val="20"/>
                          <w:cs/>
                          <w:lang w:bidi="lo-LA"/>
                        </w:rPr>
                        <w:t>ປະເມີນ ແລະ ຄັດເລືອກເອົາທີ່ປຶກສາເຂົ້າໃນບັນຊີສັ້ນ (ໜ້ອຍສຸດ 3 ທີ່ປຶກສາ</w:t>
                      </w:r>
                      <w:r w:rsidRPr="00600C96">
                        <w:rPr>
                          <w:rFonts w:ascii="Phetsarath OT" w:eastAsia="Phetsarath OT" w:hAnsi="Phetsarath OT" w:cs="Phetsarath OT" w:hint="cs"/>
                          <w:sz w:val="20"/>
                          <w:lang w:bidi="lo-LA"/>
                        </w:rPr>
                        <w:t xml:space="preserve">, </w:t>
                      </w:r>
                      <w:r w:rsidRPr="00600C96">
                        <w:rPr>
                          <w:rFonts w:ascii="Phetsarath OT" w:eastAsia="Phetsarath OT" w:hAnsi="Phetsarath OT" w:cs="Phetsarath OT" w:hint="cs"/>
                          <w:sz w:val="20"/>
                          <w:cs/>
                          <w:lang w:bidi="lo-LA"/>
                        </w:rPr>
                        <w:t>ຫຼາຍສຸດ 6 ທີ່ປຶກສາ)</w:t>
                      </w:r>
                    </w:p>
                    <w:p w:rsidR="00381D85" w:rsidRDefault="00381D85" w:rsidP="008F1D96">
                      <w:pPr>
                        <w:spacing w:line="220" w:lineRule="exact"/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20"/>
                          <w:lang w:bidi="lo-LA"/>
                        </w:rPr>
                      </w:pPr>
                    </w:p>
                  </w:txbxContent>
                </v:textbox>
              </v:shape>
              <v:shape id="Down Arrow Callout 169" o:spid="_x0000_s1072" type="#_x0000_t80" style="position:absolute;left:984;top:57481;width:32030;height:6382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" adj="14035,9724,16200,10262" fillcolor="#d9e2f3 [660]" strokecolor="#1f3763 [1604]" strokeweight="1pt">
                <v:textbox>
                  <w:txbxContent>
                    <w:p w:rsidR="00381D85" w:rsidRPr="00600C96" w:rsidRDefault="00381D85" w:rsidP="00653DFE">
                      <w:pPr>
                        <w:spacing w:line="220" w:lineRule="exact"/>
                        <w:rPr>
                          <w:rFonts w:ascii="Phetsarath OT" w:eastAsia="Phetsarath OT" w:hAnsi="Phetsarath OT" w:cs="Phetsarath OT"/>
                          <w:sz w:val="20"/>
                          <w:lang w:bidi="lo-LA"/>
                        </w:rPr>
                      </w:pPr>
                      <w:r w:rsidRPr="00600C96">
                        <w:rPr>
                          <w:rFonts w:ascii="Phetsarath OT" w:eastAsia="Phetsarath OT" w:hAnsi="Phetsarath OT" w:cs="Phetsarath OT"/>
                          <w:sz w:val="20"/>
                          <w:cs/>
                          <w:lang w:bidi="lo-LA"/>
                        </w:rPr>
                        <w:t>6. ກະກຽມຍື່ນ</w:t>
                      </w:r>
                      <w:r w:rsidRPr="00600C96">
                        <w:rPr>
                          <w:rFonts w:ascii="Phetsarath OT" w:eastAsia="Phetsarath OT" w:hAnsi="Phetsarath OT" w:cs="Phetsarath OT" w:hint="cs"/>
                          <w:sz w:val="20"/>
                          <w:cs/>
                          <w:lang w:bidi="lo-LA"/>
                        </w:rPr>
                        <w:t xml:space="preserve">ເອກະສານການສະເຫນີ </w:t>
                      </w:r>
                      <w:r w:rsidRPr="00600C96">
                        <w:rPr>
                          <w:rFonts w:ascii="Phetsarath OT" w:eastAsia="Phetsarath OT" w:hAnsi="Phetsarath OT" w:cs="Phetsarath OT"/>
                          <w:sz w:val="20"/>
                          <w:cs/>
                          <w:lang w:bidi="lo-LA"/>
                        </w:rPr>
                        <w:t>(</w:t>
                      </w:r>
                      <w:r w:rsidRPr="00600C96">
                        <w:rPr>
                          <w:rFonts w:ascii="Phetsarath OT" w:eastAsia="Phetsarath OT" w:hAnsi="Phetsarath OT" w:cs="Phetsarath OT"/>
                          <w:sz w:val="20"/>
                          <w:lang w:bidi="lo-LA"/>
                        </w:rPr>
                        <w:t>RfP</w:t>
                      </w:r>
                      <w:r w:rsidRPr="00600C96">
                        <w:rPr>
                          <w:rFonts w:ascii="Phetsarath OT" w:eastAsia="Phetsarath OT" w:hAnsi="Phetsarath OT" w:cs="Phetsarath OT" w:hint="cs"/>
                          <w:sz w:val="20"/>
                          <w:cs/>
                          <w:lang w:bidi="lo-LA"/>
                        </w:rPr>
                        <w:t>) ແລະ ສົ່ງໃຫ້ບໍລິສັດທີ່ປຶກສາໃນບັນຊີສັ້ນ</w:t>
                      </w:r>
                    </w:p>
                    <w:p w:rsidR="00381D85" w:rsidRDefault="00381D85" w:rsidP="008F1D96">
                      <w:pPr>
                        <w:spacing w:line="220" w:lineRule="exact"/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20"/>
                          <w:lang w:bidi="lo-LA"/>
                        </w:rPr>
                      </w:pPr>
                    </w:p>
                  </w:txbxContent>
                </v:textbox>
              </v:shape>
              <v:shape id="Down Arrow Callout 170" o:spid="_x0000_s1071" type="#_x0000_t80" style="position:absolute;left:984;top:64867;width:32030;height:6382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" adj="14035,9724,16200,10262" fillcolor="#d9e2f3 [660]" strokecolor="#1f3763 [1604]" strokeweight="1pt">
                <v:textbox>
                  <w:txbxContent>
                    <w:p w:rsidR="00381D85" w:rsidRDefault="00381D85" w:rsidP="008F1D96">
                      <w:pPr>
                        <w:spacing w:line="220" w:lineRule="exact"/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20"/>
                          <w:lang w:bidi="lo-LA"/>
                        </w:rPr>
                      </w:pPr>
                      <w:r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20"/>
                          <w:cs/>
                          <w:lang w:bidi="lo-LA"/>
                        </w:rPr>
                        <w:t>7. ຮັບບົດສະເໜີເຕັກນິກ ແລະ ການເງິນ</w:t>
                      </w:r>
                    </w:p>
                  </w:txbxContent>
                </v:textbox>
              </v:shape>
              <v:shape id="Down Arrow Callout 171" o:spid="_x0000_s1070" type="#_x0000_t80" style="position:absolute;left:34395;top:21468;width:30874;height:6382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" adj="14035,9684,16200,10242" fillcolor="#d9e2f3 [660]" strokecolor="#1f3763 [1604]" strokeweight="1pt">
                <v:textbox>
                  <w:txbxContent>
                    <w:p w:rsidR="00381D85" w:rsidRDefault="00381D85" w:rsidP="008F1D96">
                      <w:pPr>
                        <w:spacing w:line="220" w:lineRule="exact"/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20"/>
                          <w:lang w:bidi="lo-LA"/>
                        </w:rPr>
                      </w:pPr>
                      <w:r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20"/>
                          <w:cs/>
                          <w:lang w:bidi="lo-LA"/>
                        </w:rPr>
                        <w:t>8. ປະເມີນບົດສະເໜີເຕັກນິກ ແລະ ຮຽກຮ້ອງຄວາມກະຈ່າງແຈ້ງຈາກທີ່ປຶກສາ ຖ້າມີ</w:t>
                      </w:r>
                    </w:p>
                  </w:txbxContent>
                </v:textbox>
              </v:shape>
              <v:shape id="Down Arrow Callout 172" o:spid="_x0000_s1069" type="#_x0000_t80" style="position:absolute;left:34394;top:28572;width:30874;height:11535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" adj="14035,8782,16200,9791" fillcolor="#d9e2f3 [660]" strokecolor="#1f3763 [1604]" strokeweight="1pt">
                <v:textbox>
                  <w:txbxContent>
                    <w:p w:rsidR="00381D85" w:rsidRPr="00600C96" w:rsidRDefault="00381D85" w:rsidP="008F1D96">
                      <w:pPr>
                        <w:spacing w:line="240" w:lineRule="exact"/>
                        <w:rPr>
                          <w:rFonts w:ascii="Phetsarath OT" w:eastAsia="Phetsarath OT" w:hAnsi="Phetsarath OT" w:cs="Phetsarath OT"/>
                          <w:sz w:val="20"/>
                          <w:lang w:bidi="lo-LA"/>
                        </w:rPr>
                      </w:pPr>
                      <w:r w:rsidRPr="00600C96">
                        <w:rPr>
                          <w:rFonts w:ascii="Phetsarath OT" w:eastAsia="Phetsarath OT" w:hAnsi="Phetsarath OT" w:cs="Phetsarath OT"/>
                          <w:sz w:val="20"/>
                          <w:cs/>
                          <w:lang w:bidi="lo-LA"/>
                        </w:rPr>
                        <w:t>9. ເປີດບົດສະເໜີການເງິນຂອງທີ່ປຶກສາທີ່ຕອບສະໜອງ ຫຼື ມີຄະແນນເກີນ ຄະແນນດ້ານເຕັກນິກຂັ້ນຕໍ່າ ແລະ ສົ່ງຄືນບົດສະເໜີດ້ານການເງິນ ໃຫ້ແກ່ບໍລິສັດທີ່ມີຄະແນນໜ້ອຍກວ່າ ຄະແນນດ້ານເຕັກນິກຂັ້ນຕໍ່າ</w:t>
                      </w:r>
                      <w:r w:rsidRPr="00600C96">
                        <w:rPr>
                          <w:rFonts w:ascii="Phetsarath OT" w:eastAsia="Phetsarath OT" w:hAnsi="Phetsarath OT" w:cs="Phetsarath OT" w:hint="cs"/>
                          <w:sz w:val="20"/>
                          <w:cs/>
                          <w:lang w:bidi="lo-LA"/>
                        </w:rPr>
                        <w:t>ໂດຍບໍ່ມີການເປີດຊອງ</w:t>
                      </w:r>
                    </w:p>
                  </w:txbxContent>
                </v:textbox>
              </v:shape>
              <v:shape id="Down Arrow Callout 173" o:spid="_x0000_s1068" type="#_x0000_t80" style="position:absolute;left:34394;top:41368;width:30874;height:6381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" adj="14035,9684,16200,10242" fillcolor="#d9e2f3 [660]" strokecolor="#1f3763 [1604]" strokeweight="1pt">
                <v:textbox>
                  <w:txbxContent>
                    <w:p w:rsidR="00381D85" w:rsidRDefault="00381D85" w:rsidP="008F1D96">
                      <w:pPr>
                        <w:spacing w:line="220" w:lineRule="exact"/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20"/>
                          <w:lang w:bidi="lo-LA"/>
                        </w:rPr>
                      </w:pPr>
                      <w:r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20"/>
                          <w:cs/>
                          <w:lang w:bidi="lo-LA"/>
                        </w:rPr>
                        <w:t>10. ບົດສະເໜີດ້ານການເງິນທີ່ມີຄະແນນຕໍ່າສຸດ ຈະເປັນຜຸ້ຊະນະໃນການເຮັດສັນຍາ</w:t>
                      </w:r>
                    </w:p>
                  </w:txbxContent>
                </v:textbox>
              </v:shape>
              <v:rect id="Rectangle 174" o:spid="_x0000_s1067" style="position:absolute;left:35029;top:48803;width:30873;height:7246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" fillcolor="#d9e2f3 [660]" strokecolor="#1f3763 [1604]" strokeweight="1pt">
                <v:textbox>
                  <w:txbxContent>
                    <w:p w:rsidR="00381D85" w:rsidRDefault="00381D85" w:rsidP="008F1D96">
                      <w:pPr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16"/>
                          <w:lang w:bidi="lo-LA"/>
                        </w:rPr>
                      </w:pPr>
                      <w:r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16"/>
                          <w:cs/>
                          <w:lang w:bidi="lo-LA"/>
                        </w:rPr>
                        <w:t>13. ຊະນະການປະມູນ</w:t>
                      </w:r>
                      <w:r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16"/>
                          <w:lang w:bidi="lo-LA"/>
                        </w:rPr>
                        <w:t>,</w:t>
                      </w:r>
                      <w:r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16"/>
                          <w:cs/>
                          <w:lang w:bidi="lo-LA"/>
                        </w:rPr>
                        <w:t xml:space="preserve"> ເຊັນສັນຍາ ແລະ ເຜີຍແຜ່ແຈ້ງການຜູ້ຊະນະການປະມູນ (ສັນຍາຈະຖືກເຊັນຫຼັງຈາກແຈ້ງການ 14 ວັນ)</w:t>
                      </w:r>
                    </w:p>
                  </w:txbxContent>
                </v:textbox>
              </v:rect>
            </v:group>
            <v:rect id="Rectangle 162" o:spid="_x0000_s1065" style="position:absolute;left:33769;width:32163;height:19646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" filled="f" stroked="f">
              <v:textbox>
                <w:txbxContent>
                  <w:p w:rsidR="00381D85" w:rsidRPr="00600C96" w:rsidRDefault="00381D85" w:rsidP="008F1D96">
                    <w:pPr>
                      <w:rPr>
                        <w:rFonts w:ascii="Phetsarath OT" w:eastAsia="Phetsarath OT" w:hAnsi="Phetsarath OT" w:cs="Phetsarath OT"/>
                        <w:sz w:val="18"/>
                        <w:szCs w:val="18"/>
                        <w:lang w:bidi="lo-LA"/>
                      </w:rPr>
                    </w:pPr>
                    <w:r w:rsidRPr="00600C96">
                      <w:rPr>
                        <w:rFonts w:ascii="Phetsarath OT" w:eastAsia="Phetsarath OT" w:hAnsi="Phetsarath OT" w:cs="Phetsarath OT"/>
                        <w:sz w:val="18"/>
                        <w:szCs w:val="22"/>
                        <w:lang w:bidi="th-TH"/>
                      </w:rPr>
                      <w:t>LCS</w:t>
                    </w:r>
                    <w:r w:rsidRPr="00600C96">
                      <w:rPr>
                        <w:rFonts w:ascii="Phetsarath OT" w:eastAsia="Phetsarath OT" w:hAnsi="Phetsarath OT" w:cs="Phetsarath OT"/>
                        <w:sz w:val="18"/>
                        <w:szCs w:val="22"/>
                      </w:rPr>
                      <w:t xml:space="preserve"> – </w:t>
                    </w:r>
                    <w:r w:rsidRPr="00600C96">
                      <w:rPr>
                        <w:rFonts w:ascii="Phetsarath OT" w:eastAsia="Phetsarath OT" w:hAnsi="Phetsarath OT" w:cs="Phetsarath OT"/>
                        <w:sz w:val="18"/>
                        <w:szCs w:val="18"/>
                        <w:cs/>
                        <w:lang w:bidi="lo-LA"/>
                      </w:rPr>
                      <w:t>2 ຊອງປະມູນທີ່ແຍກກັນຂອງ ບົດສະເໜີດ້ານເຕັກນິກ ແລະ ການເງິນ.</w:t>
                    </w:r>
                  </w:p>
                  <w:p w:rsidR="00381D85" w:rsidRPr="00600C96" w:rsidRDefault="00381D85" w:rsidP="00AB2A2A">
                    <w:pPr>
                      <w:pStyle w:val="ListParagraph"/>
                      <w:numPr>
                        <w:ilvl w:val="0"/>
                        <w:numId w:val="15"/>
                      </w:numPr>
                      <w:ind w:left="270" w:hanging="180"/>
                      <w:rPr>
                        <w:rFonts w:ascii="Phetsarath OT" w:eastAsia="Phetsarath OT" w:hAnsi="Phetsarath OT" w:cs="Phetsarath OT"/>
                        <w:sz w:val="18"/>
                        <w:szCs w:val="18"/>
                        <w:lang w:bidi="lo-LA"/>
                      </w:rPr>
                    </w:pPr>
                    <w:r w:rsidRPr="00600C96">
                      <w:rPr>
                        <w:rFonts w:ascii="Phetsarath OT" w:eastAsia="Phetsarath OT" w:hAnsi="Phetsarath OT" w:cs="Phetsarath OT"/>
                        <w:sz w:val="18"/>
                        <w:szCs w:val="18"/>
                        <w:cs/>
                        <w:lang w:bidi="lo-LA"/>
                      </w:rPr>
                      <w:t>ໃນເບື້ອງຕົ້ນ ບົດສະເໜີດ້ານເຕັກນິກ ຈະຖືກປະເມີນກ່ອນ</w:t>
                    </w:r>
                    <w:r w:rsidRPr="00600C96">
                      <w:rPr>
                        <w:rFonts w:ascii="Phetsarath OT" w:eastAsia="Phetsarath OT" w:hAnsi="Phetsarath OT" w:cs="Phetsarath OT"/>
                        <w:sz w:val="18"/>
                        <w:szCs w:val="18"/>
                        <w:lang w:bidi="lo-LA"/>
                      </w:rPr>
                      <w:t xml:space="preserve">, </w:t>
                    </w:r>
                    <w:r w:rsidRPr="00600C96">
                      <w:rPr>
                        <w:rFonts w:ascii="Phetsarath OT" w:eastAsia="Phetsarath OT" w:hAnsi="Phetsarath OT" w:cs="Phetsarath OT"/>
                        <w:sz w:val="18"/>
                        <w:szCs w:val="18"/>
                        <w:cs/>
                        <w:lang w:bidi="lo-LA"/>
                      </w:rPr>
                      <w:t>ປະຕິເສດບົດສະເໜີດ້ານເຕັກນິກທີ່ມີຄະແນນນ້ອນກວ່າ ຄະແນນຕໍ່າສຸດຂອງບົດສະເໜີທີ່ຕ້ອງການ.</w:t>
                    </w:r>
                  </w:p>
                  <w:p w:rsidR="00381D85" w:rsidRPr="00600C96" w:rsidRDefault="00381D85" w:rsidP="00AB2A2A">
                    <w:pPr>
                      <w:pStyle w:val="ListParagraph"/>
                      <w:numPr>
                        <w:ilvl w:val="0"/>
                        <w:numId w:val="15"/>
                      </w:numPr>
                      <w:ind w:left="270" w:hanging="180"/>
                      <w:rPr>
                        <w:rFonts w:ascii="Phetsarath OT" w:eastAsia="Phetsarath OT" w:hAnsi="Phetsarath OT" w:cs="Phetsarath OT"/>
                        <w:sz w:val="18"/>
                        <w:szCs w:val="18"/>
                        <w:lang w:bidi="lo-LA"/>
                      </w:rPr>
                    </w:pPr>
                    <w:r w:rsidRPr="00600C96">
                      <w:rPr>
                        <w:rFonts w:ascii="Phetsarath OT" w:eastAsia="Phetsarath OT" w:hAnsi="Phetsarath OT" w:cs="Phetsarath OT"/>
                        <w:sz w:val="18"/>
                        <w:szCs w:val="18"/>
                        <w:cs/>
                        <w:lang w:bidi="lo-LA"/>
                      </w:rPr>
                      <w:t>ໃຫ້ຊະນະການປະມູນແກ່ບໍລິສັດທີ່</w:t>
                    </w:r>
                    <w:r w:rsidRPr="00600C96">
                      <w:rPr>
                        <w:rFonts w:ascii="Phetsarath OT" w:eastAsia="Phetsarath OT" w:hAnsi="Phetsarath OT" w:cs="Phetsarath OT" w:hint="cs"/>
                        <w:sz w:val="18"/>
                        <w:szCs w:val="18"/>
                        <w:cs/>
                        <w:lang w:bidi="lo-LA"/>
                      </w:rPr>
                      <w:t xml:space="preserve">ສະເຫນີລາຄາຕໍ່າສຸດ </w:t>
                    </w:r>
                    <w:r w:rsidRPr="00600C96">
                      <w:rPr>
                        <w:rFonts w:ascii="Phetsarath OT" w:eastAsia="Phetsarath OT" w:hAnsi="Phetsarath OT" w:cs="Phetsarath OT"/>
                        <w:sz w:val="18"/>
                        <w:szCs w:val="18"/>
                        <w:cs/>
                        <w:lang w:bidi="lo-LA"/>
                      </w:rPr>
                      <w:t>ມີຄະແນນດ້ານເຕັກນິກ ຫຼາຍກວ່າຄະແນນຂັ້ນຕໍ່າ</w:t>
                    </w:r>
                    <w:r w:rsidRPr="00600C96">
                      <w:rPr>
                        <w:rFonts w:ascii="Phetsarath OT" w:eastAsia="Phetsarath OT" w:hAnsi="Phetsarath OT" w:cs="Phetsarath OT"/>
                        <w:sz w:val="18"/>
                        <w:szCs w:val="18"/>
                        <w:lang w:bidi="lo-LA"/>
                      </w:rPr>
                      <w:t>,</w:t>
                    </w:r>
                  </w:p>
                  <w:p w:rsidR="00381D85" w:rsidRPr="00600C96" w:rsidRDefault="00381D85" w:rsidP="008F1D96">
                    <w:pPr>
                      <w:pStyle w:val="ListParagraph"/>
                      <w:ind w:left="270"/>
                      <w:rPr>
                        <w:rFonts w:ascii="Phetsarath OT" w:eastAsia="Phetsarath OT" w:hAnsi="Phetsarath OT" w:cs="Phetsarath OT"/>
                        <w:sz w:val="18"/>
                        <w:szCs w:val="18"/>
                        <w:lang w:bidi="lo-LA"/>
                      </w:rPr>
                    </w:pPr>
                    <w:r w:rsidRPr="00600C96">
                      <w:rPr>
                        <w:rFonts w:ascii="Phetsarath OT" w:eastAsia="Phetsarath OT" w:hAnsi="Phetsarath OT" w:cs="Phetsarath OT"/>
                        <w:sz w:val="18"/>
                        <w:szCs w:val="18"/>
                        <w:lang w:bidi="th-TH"/>
                      </w:rPr>
                      <w:t xml:space="preserve">NB: </w:t>
                    </w:r>
                    <w:r w:rsidRPr="00600C96">
                      <w:rPr>
                        <w:rFonts w:ascii="Phetsarath OT" w:eastAsia="Phetsarath OT" w:hAnsi="Phetsarath OT" w:cs="Phetsarath OT"/>
                        <w:sz w:val="18"/>
                        <w:szCs w:val="18"/>
                        <w:cs/>
                        <w:lang w:bidi="lo-LA"/>
                      </w:rPr>
                      <w:t>ເຖິງແມ່ນວ່າ ບົດສະເໜີດ້ານ</w:t>
                    </w:r>
                    <w:r w:rsidRPr="00600C96">
                      <w:rPr>
                        <w:rFonts w:ascii="Phetsarath OT" w:eastAsia="Phetsarath OT" w:hAnsi="Phetsarath OT" w:cs="Phetsarath OT" w:hint="cs"/>
                        <w:sz w:val="18"/>
                        <w:szCs w:val="18"/>
                        <w:cs/>
                        <w:lang w:bidi="lo-LA"/>
                      </w:rPr>
                      <w:t>ການເງິນ</w:t>
                    </w:r>
                    <w:r w:rsidRPr="00600C96">
                      <w:rPr>
                        <w:rFonts w:ascii="Phetsarath OT" w:eastAsia="Phetsarath OT" w:hAnsi="Phetsarath OT" w:cs="Phetsarath OT"/>
                        <w:sz w:val="18"/>
                        <w:szCs w:val="18"/>
                        <w:cs/>
                        <w:lang w:bidi="lo-LA"/>
                      </w:rPr>
                      <w:t xml:space="preserve">ຈະເປັນພື້ນຖານໃນການຍື່ນປະມູນທີ່ຊະນະກໍ່ຕາມ </w:t>
                    </w:r>
                    <w:r w:rsidRPr="00600C96">
                      <w:rPr>
                        <w:rFonts w:ascii="Phetsarath OT" w:eastAsia="Phetsarath OT" w:hAnsi="Phetsarath OT" w:cs="Phetsarath OT" w:hint="cs"/>
                        <w:sz w:val="18"/>
                        <w:szCs w:val="18"/>
                        <w:cs/>
                        <w:lang w:bidi="lo-LA"/>
                      </w:rPr>
                      <w:t>,</w:t>
                    </w:r>
                    <w:r w:rsidRPr="00600C96">
                      <w:rPr>
                        <w:rFonts w:ascii="Phetsarath OT" w:eastAsia="Phetsarath OT" w:hAnsi="Phetsarath OT" w:cs="Phetsarath OT"/>
                        <w:sz w:val="18"/>
                        <w:szCs w:val="18"/>
                        <w:cs/>
                        <w:lang w:bidi="lo-LA"/>
                      </w:rPr>
                      <w:t>ຄຸນນະພາບຂອງບົດສະເໜີດ້ານເຕັກນິກ ກໍ່ຍັງຄົງເປັນສິ່ງສໍາຄັນ ໃນການພິຈາລະນາ.</w:t>
                    </w:r>
                  </w:p>
                </w:txbxContent>
              </v:textbox>
            </v:rect>
            <v:rect id="Rectangle 163" o:spid="_x0000_s1064" style="position:absolute;left:34386;top:56701;width:32317;height:19883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" filled="f" stroked="f">
              <v:textbox>
                <w:txbxContent>
                  <w:p w:rsidR="00381D85" w:rsidRDefault="00381D85" w:rsidP="008F1D96">
                    <w:pPr>
                      <w:rPr>
                        <w:rFonts w:ascii="Phetsarath OT" w:eastAsia="Phetsarath OT" w:hAnsi="Phetsarath OT" w:cs="Phetsarath OT"/>
                        <w:color w:val="000000" w:themeColor="text1"/>
                        <w:sz w:val="20"/>
                        <w:lang w:bidi="lo-LA"/>
                      </w:rPr>
                    </w:pPr>
                    <w:r>
                      <w:rPr>
                        <w:rFonts w:ascii="Phetsarath OT" w:eastAsia="Phetsarath OT" w:hAnsi="Phetsarath OT" w:cs="Phetsarath OT"/>
                        <w:b/>
                        <w:bCs/>
                        <w:color w:val="000000" w:themeColor="text1"/>
                        <w:sz w:val="20"/>
                        <w:lang w:bidi="th-TH"/>
                      </w:rPr>
                      <w:t xml:space="preserve">Box </w:t>
                    </w:r>
                    <w:r>
                      <w:rPr>
                        <w:rFonts w:ascii="Phetsarath OT" w:eastAsia="Phetsarath OT" w:hAnsi="Phetsarath OT" w:cs="Phetsarath OT"/>
                        <w:b/>
                        <w:bCs/>
                        <w:color w:val="000000" w:themeColor="text1"/>
                        <w:sz w:val="20"/>
                        <w:cs/>
                        <w:lang w:bidi="lo-LA"/>
                      </w:rPr>
                      <w:t>5</w:t>
                    </w:r>
                    <w:r>
                      <w:rPr>
                        <w:rFonts w:ascii="Phetsarath OT" w:eastAsia="Phetsarath OT" w:hAnsi="Phetsarath OT" w:cs="Phetsarath OT"/>
                        <w:b/>
                        <w:bCs/>
                        <w:color w:val="000000" w:themeColor="text1"/>
                        <w:sz w:val="20"/>
                        <w:lang w:bidi="th-TH"/>
                      </w:rPr>
                      <w:t>:</w:t>
                    </w:r>
                    <w:r>
                      <w:rPr>
                        <w:rFonts w:ascii="Phetsarath OT" w:eastAsia="Phetsarath OT" w:hAnsi="Phetsarath OT" w:cs="Phetsarath OT"/>
                        <w:color w:val="000000" w:themeColor="text1"/>
                        <w:sz w:val="20"/>
                        <w:cs/>
                        <w:lang w:bidi="lo-LA"/>
                      </w:rPr>
                      <w:t>ໃນຂັ້ນຕອນທີ່ 5 ຄະນະກໍາມະການປະເມີນ ຈະສ້າງຄວາມສາມາດຂອງບໍລິສັດ ເພື່ອຕອບສະນອງຕໍຄວາມຕ້ອງການຂອງເງື່ອນໄຂ</w:t>
                    </w:r>
                    <w:r>
                      <w:rPr>
                        <w:rFonts w:ascii="Phetsarath OT" w:eastAsia="Phetsarath OT" w:hAnsi="Phetsarath OT" w:cs="Phetsarath OT"/>
                        <w:color w:val="000000" w:themeColor="text1"/>
                        <w:sz w:val="20"/>
                        <w:lang w:bidi="lo-LA"/>
                      </w:rPr>
                      <w:t xml:space="preserve">, </w:t>
                    </w:r>
                    <w:r>
                      <w:rPr>
                        <w:rFonts w:ascii="Phetsarath OT" w:eastAsia="Phetsarath OT" w:hAnsi="Phetsarath OT" w:cs="Phetsarath OT"/>
                        <w:color w:val="000000" w:themeColor="text1"/>
                        <w:sz w:val="20"/>
                        <w:cs/>
                        <w:lang w:bidi="lo-LA"/>
                      </w:rPr>
                      <w:t xml:space="preserve">ຂອບເຂດ ແລະ ຄວາມຕ້ອງການໂດຍອີງຕາມ </w:t>
                    </w:r>
                    <w:r>
                      <w:rPr>
                        <w:rFonts w:ascii="Phetsarath OT" w:eastAsia="Phetsarath OT" w:hAnsi="Phetsarath OT" w:cs="Phetsarath OT"/>
                        <w:color w:val="000000" w:themeColor="text1"/>
                        <w:sz w:val="20"/>
                        <w:lang w:bidi="th-TH"/>
                      </w:rPr>
                      <w:t>TORs</w:t>
                    </w:r>
                    <w:r>
                      <w:rPr>
                        <w:rFonts w:ascii="Phetsarath OT" w:eastAsia="Phetsarath OT" w:hAnsi="Phetsarath OT" w:cs="Phetsarath OT"/>
                        <w:color w:val="000000" w:themeColor="text1"/>
                        <w:sz w:val="20"/>
                        <w:cs/>
                        <w:lang w:bidi="lo-LA"/>
                      </w:rPr>
                      <w:t xml:space="preserve"> ທີ່ໄດ້ສ້າງໄວ້.</w:t>
                    </w:r>
                  </w:p>
                  <w:p w:rsidR="00381D85" w:rsidRDefault="00381D85" w:rsidP="008F1D96">
                    <w:pPr>
                      <w:rPr>
                        <w:rFonts w:ascii="Phetsarath OT" w:eastAsia="Phetsarath OT" w:hAnsi="Phetsarath OT" w:cs="Phetsarath OT"/>
                        <w:color w:val="000000" w:themeColor="text1"/>
                        <w:sz w:val="20"/>
                        <w:lang w:bidi="th-TH"/>
                      </w:rPr>
                    </w:pPr>
                  </w:p>
                  <w:p w:rsidR="00381D85" w:rsidRDefault="00381D85" w:rsidP="008F1D96">
                    <w:pPr>
                      <w:rPr>
                        <w:rFonts w:ascii="Phetsarath OT" w:eastAsia="Phetsarath OT" w:hAnsi="Phetsarath OT" w:cs="Phetsarath OT"/>
                        <w:color w:val="000000" w:themeColor="text1"/>
                        <w:sz w:val="20"/>
                        <w:lang w:bidi="lo-LA"/>
                      </w:rPr>
                    </w:pPr>
                    <w:r>
                      <w:rPr>
                        <w:rFonts w:ascii="Phetsarath OT" w:eastAsia="Phetsarath OT" w:hAnsi="Phetsarath OT" w:cs="Phetsarath OT"/>
                        <w:b/>
                        <w:bCs/>
                        <w:color w:val="000000" w:themeColor="text1"/>
                        <w:sz w:val="20"/>
                        <w:lang w:bidi="th-TH"/>
                      </w:rPr>
                      <w:t xml:space="preserve">Box </w:t>
                    </w:r>
                    <w:r>
                      <w:rPr>
                        <w:rFonts w:ascii="Phetsarath OT" w:eastAsia="Phetsarath OT" w:hAnsi="Phetsarath OT" w:cs="Phetsarath OT"/>
                        <w:b/>
                        <w:bCs/>
                        <w:color w:val="000000" w:themeColor="text1"/>
                        <w:sz w:val="20"/>
                        <w:cs/>
                        <w:lang w:bidi="lo-LA"/>
                      </w:rPr>
                      <w:t>8</w:t>
                    </w:r>
                    <w:r>
                      <w:rPr>
                        <w:rFonts w:ascii="Phetsarath OT" w:eastAsia="Phetsarath OT" w:hAnsi="Phetsarath OT" w:cs="Phetsarath OT"/>
                        <w:b/>
                        <w:bCs/>
                        <w:color w:val="000000" w:themeColor="text1"/>
                        <w:sz w:val="20"/>
                        <w:lang w:bidi="th-TH"/>
                      </w:rPr>
                      <w:t>:</w:t>
                    </w:r>
                    <w:r>
                      <w:rPr>
                        <w:rFonts w:ascii="Phetsarath OT" w:eastAsia="Phetsarath OT" w:hAnsi="Phetsarath OT" w:cs="Phetsarath OT"/>
                        <w:color w:val="000000" w:themeColor="text1"/>
                        <w:sz w:val="20"/>
                        <w:cs/>
                        <w:lang w:bidi="lo-LA"/>
                      </w:rPr>
                      <w:t xml:space="preserve"> ບົດສະເໜີດ້ານເຕັກນິກ ທີ່ເຂັ້ມແຂງທີ່ສຸດ ຈະບໍ່ໄດ້</w:t>
                    </w:r>
                    <w:r>
                      <w:rPr>
                        <w:rFonts w:ascii="Phetsarath OT" w:eastAsia="Phetsarath OT" w:hAnsi="Phetsarath OT" w:cs="Phetsarath OT" w:hint="cs"/>
                        <w:color w:val="000000" w:themeColor="text1"/>
                        <w:sz w:val="20"/>
                        <w:cs/>
                        <w:lang w:bidi="lo-LA"/>
                      </w:rPr>
                      <w:t>ຖືກ</w:t>
                    </w:r>
                    <w:r>
                      <w:rPr>
                        <w:rFonts w:ascii="Phetsarath OT" w:eastAsia="Phetsarath OT" w:hAnsi="Phetsarath OT" w:cs="Phetsarath OT"/>
                        <w:color w:val="000000" w:themeColor="text1"/>
                        <w:sz w:val="20"/>
                        <w:cs/>
                        <w:lang w:bidi="lo-LA"/>
                      </w:rPr>
                      <w:t>ຄັດເລືອກໂດຍອັດຕະໂນມັດ.</w:t>
                    </w:r>
                  </w:p>
                  <w:p w:rsidR="00381D85" w:rsidRDefault="00381D85" w:rsidP="008F1D96">
                    <w:pPr>
                      <w:rPr>
                        <w:rFonts w:ascii="Phetsarath OT" w:eastAsia="Phetsarath OT" w:hAnsi="Phetsarath OT" w:cs="Phetsarath OT"/>
                        <w:color w:val="000000" w:themeColor="text1"/>
                        <w:sz w:val="20"/>
                        <w:lang w:bidi="lo-LA"/>
                      </w:rPr>
                    </w:pPr>
                  </w:p>
                  <w:p w:rsidR="00381D85" w:rsidRDefault="00381D85" w:rsidP="008F1D96">
                    <w:pPr>
                      <w:rPr>
                        <w:rFonts w:ascii="Phetsarath OT" w:hAnsi="Phetsarath OT" w:cs="Phetsarath OT"/>
                        <w:color w:val="000000" w:themeColor="text1"/>
                        <w:sz w:val="20"/>
                        <w:lang w:bidi="lo-LA"/>
                      </w:rPr>
                    </w:pPr>
                    <w:r>
                      <w:rPr>
                        <w:rFonts w:ascii="Phetsarath OT" w:eastAsia="Phetsarath OT" w:hAnsi="Phetsarath OT" w:cs="Phetsarath OT"/>
                        <w:b/>
                        <w:bCs/>
                        <w:color w:val="000000" w:themeColor="text1"/>
                        <w:sz w:val="20"/>
                        <w:lang w:bidi="th-TH"/>
                      </w:rPr>
                      <w:t xml:space="preserve">Box </w:t>
                    </w:r>
                    <w:r>
                      <w:rPr>
                        <w:rFonts w:ascii="Phetsarath OT" w:eastAsia="Phetsarath OT" w:hAnsi="Phetsarath OT" w:cs="Phetsarath OT"/>
                        <w:b/>
                        <w:bCs/>
                        <w:color w:val="000000" w:themeColor="text1"/>
                        <w:sz w:val="20"/>
                        <w:cs/>
                        <w:lang w:bidi="lo-LA"/>
                      </w:rPr>
                      <w:t>8</w:t>
                    </w:r>
                    <w:r>
                      <w:rPr>
                        <w:rFonts w:ascii="Phetsarath OT" w:eastAsia="Phetsarath OT" w:hAnsi="Phetsarath OT" w:cs="Phetsarath OT"/>
                        <w:b/>
                        <w:bCs/>
                        <w:color w:val="000000" w:themeColor="text1"/>
                        <w:sz w:val="20"/>
                        <w:lang w:bidi="th-TH"/>
                      </w:rPr>
                      <w:t>:</w:t>
                    </w:r>
                    <w:r>
                      <w:rPr>
                        <w:rFonts w:ascii="Phetsarath OT" w:eastAsia="Phetsarath OT" w:hAnsi="Phetsarath OT" w:cs="Phetsarath OT"/>
                        <w:color w:val="000000" w:themeColor="text1"/>
                        <w:sz w:val="20"/>
                        <w:cs/>
                        <w:lang w:bidi="lo-LA"/>
                      </w:rPr>
                      <w:t xml:space="preserve"> ໃນຂັ້ນຕອນທີ່ 8  ຄະນະກໍາມະການປະເມີນຈະປະເມີນ</w:t>
                    </w:r>
                    <w:r>
                      <w:rPr>
                        <w:rFonts w:ascii="Phetsarath OT" w:eastAsia="Phetsarath OT" w:hAnsi="Phetsarath OT" w:cs="Phetsarath OT" w:hint="cs"/>
                        <w:color w:val="000000" w:themeColor="text1"/>
                        <w:sz w:val="20"/>
                        <w:cs/>
                        <w:lang w:bidi="lo-LA"/>
                      </w:rPr>
                      <w:t>ບົດ</w:t>
                    </w:r>
                    <w:r>
                      <w:rPr>
                        <w:rFonts w:ascii="Phetsarath OT" w:eastAsia="Phetsarath OT" w:hAnsi="Phetsarath OT" w:cs="Phetsarath OT"/>
                        <w:color w:val="000000" w:themeColor="text1"/>
                        <w:sz w:val="20"/>
                        <w:cs/>
                        <w:lang w:bidi="lo-LA"/>
                      </w:rPr>
                      <w:t>ສະເໜີດ້ານການເງິນ ຢ່າງລະອຽດຖີ່ຖ້ວນ</w:t>
                    </w:r>
                  </w:p>
                  <w:p w:rsidR="00381D85" w:rsidRDefault="00381D85" w:rsidP="008F1D96">
                    <w:pPr>
                      <w:rPr>
                        <w:rFonts w:ascii="Phetsarath OT" w:eastAsia="Phetsarath OT" w:hAnsi="Phetsarath OT" w:cs="Phetsarath OT"/>
                        <w:color w:val="000000" w:themeColor="text1"/>
                        <w:sz w:val="20"/>
                        <w:lang w:bidi="lo-LA"/>
                      </w:rPr>
                    </w:pPr>
                  </w:p>
                </w:txbxContent>
              </v:textbox>
            </v:rect>
          </v:group>
        </w:pict>
      </w:r>
      <w:r w:rsidR="008F1D9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ການຈັດຈ້າງຕາມມູນຄ່າ</w:t>
      </w:r>
      <w:r w:rsidR="006A0FB3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ຕໍ່າສຸດ</w:t>
      </w:r>
      <w:r w:rsidR="008F1D96" w:rsidRPr="00551311">
        <w:rPr>
          <w:rFonts w:ascii="Phetsarath OT" w:eastAsia="Phetsarath OT" w:hAnsi="Phetsarath OT" w:cs="Phetsarath OT"/>
          <w:sz w:val="22"/>
          <w:szCs w:val="22"/>
        </w:rPr>
        <w:t xml:space="preserve"> (LCS)</w:t>
      </w:r>
    </w:p>
    <w:p w:rsidR="008F1D96" w:rsidRPr="00551311" w:rsidRDefault="008F1D96" w:rsidP="004A5F0F">
      <w:pPr>
        <w:rPr>
          <w:rFonts w:ascii="Phetsarath OT" w:eastAsia="Phetsarath OT" w:hAnsi="Phetsarath OT" w:cs="Phetsarath OT"/>
          <w:noProof/>
          <w:sz w:val="22"/>
          <w:szCs w:val="22"/>
        </w:rPr>
        <w:sectPr w:rsidR="008F1D96" w:rsidRPr="00551311">
          <w:pgSz w:w="11906" w:h="16838"/>
          <w:pgMar w:top="1440" w:right="1287" w:bottom="1440" w:left="1797" w:header="709" w:footer="709" w:gutter="0"/>
          <w:cols w:space="720"/>
        </w:sectPr>
      </w:pPr>
    </w:p>
    <w:p w:rsidR="00C54D7B" w:rsidRPr="00551311" w:rsidRDefault="0079070C" w:rsidP="00B27FD7">
      <w:pPr>
        <w:pStyle w:val="Heading4"/>
        <w:spacing w:before="0"/>
        <w:rPr>
          <w:rFonts w:eastAsia="Phetsarath OT" w:cs="Phetsarath OT"/>
          <w:b/>
          <w:sz w:val="22"/>
          <w:szCs w:val="22"/>
        </w:rPr>
      </w:pPr>
      <w:bookmarkStart w:id="526" w:name="_Toc61952408"/>
      <w:bookmarkStart w:id="527" w:name="_Toc232302620"/>
      <w:bookmarkStart w:id="528" w:name="_Toc231979657"/>
      <w:bookmarkStart w:id="529" w:name="_Toc231977385"/>
      <w:bookmarkStart w:id="530" w:name="_Toc231977032"/>
      <w:bookmarkStart w:id="531" w:name="_Toc231975446"/>
      <w:bookmarkStart w:id="532" w:name="_Toc231974230"/>
      <w:bookmarkStart w:id="533" w:name="_Toc94452269"/>
      <w:r w:rsidRPr="00551311">
        <w:rPr>
          <w:rFonts w:eastAsia="Phetsarath OT" w:cs="Phetsarath OT"/>
          <w:b/>
          <w:sz w:val="22"/>
          <w:szCs w:val="22"/>
        </w:rPr>
        <w:lastRenderedPageBreak/>
        <w:t>10.2.</w:t>
      </w:r>
      <w:r w:rsidRPr="00551311">
        <w:rPr>
          <w:rFonts w:eastAsia="Phetsarath OT" w:cs="Phetsarath OT"/>
          <w:b/>
          <w:sz w:val="22"/>
          <w:szCs w:val="22"/>
          <w:cs/>
          <w:lang w:bidi="lo-LA"/>
        </w:rPr>
        <w:t>5</w:t>
      </w:r>
      <w:r w:rsidR="00C54D7B" w:rsidRPr="00551311">
        <w:rPr>
          <w:rFonts w:eastAsia="Phetsarath OT" w:cs="Phetsarath OT"/>
          <w:b/>
          <w:sz w:val="22"/>
          <w:szCs w:val="22"/>
        </w:rPr>
        <w:tab/>
      </w:r>
      <w:r w:rsidR="00C54D7B" w:rsidRPr="00551311">
        <w:rPr>
          <w:rFonts w:eastAsia="Phetsarath OT" w:cs="Phetsarath OT"/>
          <w:b/>
          <w:sz w:val="22"/>
          <w:szCs w:val="22"/>
          <w:cs/>
          <w:lang w:bidi="lo-LA"/>
        </w:rPr>
        <w:t xml:space="preserve">ການຈັດຈ້າງຕາມຄຸນວຸດທິຂອງທີ່ປຶກສາ </w:t>
      </w:r>
      <w:r w:rsidR="00C54D7B" w:rsidRPr="00551311">
        <w:rPr>
          <w:rFonts w:eastAsia="Phetsarath OT" w:cs="Phetsarath OT"/>
          <w:b/>
          <w:sz w:val="22"/>
          <w:szCs w:val="22"/>
        </w:rPr>
        <w:t>(CQS)</w:t>
      </w:r>
      <w:bookmarkEnd w:id="526"/>
      <w:bookmarkEnd w:id="527"/>
      <w:bookmarkEnd w:id="528"/>
      <w:bookmarkEnd w:id="529"/>
      <w:bookmarkEnd w:id="530"/>
      <w:bookmarkEnd w:id="531"/>
      <w:bookmarkEnd w:id="532"/>
      <w:bookmarkEnd w:id="533"/>
    </w:p>
    <w:p w:rsidR="00C54D7B" w:rsidRPr="00551311" w:rsidRDefault="00C54D7B" w:rsidP="00741FC7">
      <w:pPr>
        <w:jc w:val="thaiDistribute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ວິທີການຈັດຈ້າງແບບ </w:t>
      </w:r>
      <w:r w:rsidR="00131C95" w:rsidRPr="00551311">
        <w:rPr>
          <w:rFonts w:ascii="Phetsarath OT" w:eastAsia="Phetsarath OT" w:hAnsi="Phetsarath OT" w:cs="Phetsarath OT"/>
          <w:b/>
          <w:sz w:val="22"/>
          <w:szCs w:val="22"/>
          <w:cs/>
          <w:lang w:bidi="lo-LA"/>
        </w:rPr>
        <w:t xml:space="preserve">ຕາມຄຸນວຸດທິຂອງທີ່ປຶກສາ 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CQS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ໃຊ້ກັບໜ້າວຽກຂະໜາດນ້ອຍຫຼາຍ ເຊິ່ງລາຄາຂອງຂະບວນການຄັດເລືອກທີ່ຄົບຖ້ວນສົມບູນ ຈະບໍ່</w:t>
      </w:r>
      <w:r w:rsidR="009D6A72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ມີການອະທິບາຍ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. ຜູ້ຈັດຊື້-ຈັດຈ້າງ ຈະເລືອກບໍລິສັດທີ່ມີຄຸນວຸດທິ</w:t>
      </w:r>
      <w:r w:rsidR="009D6A72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ທີ່ດີທີ່ສຸດ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ເອກະສານອ້າງອີງຈາກບັນຊີລາຍຊື່</w:t>
      </w:r>
      <w:r w:rsidR="009D6A72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ບັນຊີສັ້ນ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. ບໍລິສັດທີ່ຖືກຄັດເລືອກ ແມ່ນຖືກຮຽກຮ້ອງໃຫ້ຍື່ນບົດສະເໜີ</w:t>
      </w:r>
      <w:r w:rsidR="009D6A72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ໂດຍການປະສົມປະສານ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ດ້ານເຕັກນິກ ແລະ ການເງິນ ຮ່ວມກັນ ແລະ ຫຼັງຈາກນັ້ນກໍ່ຖືກເຊີນໃຫ້ເຈລະຈາສັນຍາ ຖ້າຫາກບົດສະເໜີດ້ານເຕັກນິກ ເປັນທີ່ຍອມຮັບໄດ້.</w:t>
      </w:r>
    </w:p>
    <w:p w:rsidR="00C54D7B" w:rsidRPr="00551311" w:rsidRDefault="00C54D7B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C54D7B" w:rsidRPr="00551311" w:rsidRDefault="00562975" w:rsidP="00741FC7">
      <w:pPr>
        <w:jc w:val="thaiDistribute"/>
        <w:rPr>
          <w:rFonts w:ascii="Phetsarath OT" w:eastAsia="Phetsarath OT" w:hAnsi="Phetsarath OT" w:cs="Phetsarath OT"/>
          <w:sz w:val="22"/>
          <w:szCs w:val="22"/>
          <w:lang w:bidi="lo-LA"/>
        </w:rPr>
      </w:pPr>
      <w:r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ວິທີການຈັດຈ້າງ</w:t>
      </w:r>
      <w:r w:rsidR="00C54D7B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ແບ</w:t>
      </w:r>
      <w:r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</w:t>
      </w:r>
      <w:r w:rsidR="00131C95" w:rsidRPr="00551311">
        <w:rPr>
          <w:rFonts w:ascii="Phetsarath OT" w:eastAsia="Phetsarath OT" w:hAnsi="Phetsarath OT" w:cs="Phetsarath OT"/>
          <w:b/>
          <w:sz w:val="22"/>
          <w:szCs w:val="22"/>
          <w:cs/>
          <w:lang w:bidi="lo-LA"/>
        </w:rPr>
        <w:t xml:space="preserve">ຕາມຄຸນວຸດທິຂອງທີ່ປຶກສາ </w:t>
      </w:r>
      <w:r w:rsidR="00C54D7B" w:rsidRPr="00551311">
        <w:rPr>
          <w:rFonts w:ascii="Phetsarath OT" w:eastAsia="Phetsarath OT" w:hAnsi="Phetsarath OT" w:cs="Phetsarath OT"/>
          <w:sz w:val="22"/>
          <w:szCs w:val="22"/>
        </w:rPr>
        <w:t xml:space="preserve">CQS </w:t>
      </w:r>
      <w:r w:rsidR="00C54D7B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ແນໃສ່ຫຼຸດຜ່ອນລາຄາ ແລະ ເວລາທີ່ຈໍາເປັນ ເພື່ອຈ້າງທີ່ປຶກສາ. ເຖິງຢ່າງໃດກໍ່ຕາມ ແນວທາງນີ້ບໍ່ເບິ່ງຂ້າມດ້ານຄຸນນະພາບ ເນື່ອງຈາກວ່າບາງໜ້າວຽກທີ່ນ້ອຍ ແມ່ນມີຄວາມສຳຄັນຫຼາຍ (ການບໍລິການທີ່ປຶກສາສະເພາະທາງ ມີຂອບເຂດ ແລະ ໄລຍະເວລາຈໍາກັດ ຫຼື ເຖິງວ່າໜ້າວຽກຈະນ້ອຍ ແຕ່ມີຄວາມຕ້ອງການທີ່ປຶກສາທີ່ມີຄຸນວຸດທິ ທີ່ດີທີ່ສຸດເທົ່າທີ່ຈະເປັນໄປໄດ້). ການຈັດຈ້າງແບບ </w:t>
      </w:r>
      <w:r w:rsidR="00131C95" w:rsidRPr="00551311">
        <w:rPr>
          <w:rFonts w:ascii="Phetsarath OT" w:eastAsia="Phetsarath OT" w:hAnsi="Phetsarath OT" w:cs="Phetsarath OT"/>
          <w:b/>
          <w:sz w:val="22"/>
          <w:szCs w:val="22"/>
          <w:cs/>
          <w:lang w:bidi="lo-LA"/>
        </w:rPr>
        <w:t xml:space="preserve">ຕາມຄຸນວຸດທິຂອງທີ່ປຶກສາ </w:t>
      </w:r>
      <w:r w:rsidR="00C54D7B" w:rsidRPr="00551311">
        <w:rPr>
          <w:rFonts w:ascii="Phetsarath OT" w:eastAsia="Phetsarath OT" w:hAnsi="Phetsarath OT" w:cs="Phetsarath OT"/>
          <w:sz w:val="22"/>
          <w:szCs w:val="22"/>
        </w:rPr>
        <w:t xml:space="preserve">CQS </w:t>
      </w:r>
      <w:r w:rsidR="00C54D7B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ອາດຈະຖືກພິຈາລະນາ ສໍາລັບ ໜ້າວຽກຕ່າງໆເຊັ່ນ:</w:t>
      </w:r>
    </w:p>
    <w:p w:rsidR="00C54D7B" w:rsidRPr="00551311" w:rsidRDefault="00C54D7B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C54D7B" w:rsidRPr="00551311" w:rsidRDefault="00C54D7B" w:rsidP="00AB2A2A">
      <w:pPr>
        <w:pStyle w:val="ListParagraph"/>
        <w:numPr>
          <w:ilvl w:val="0"/>
          <w:numId w:val="156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ສຶກສາການປະເມີນໂດຍຫຍໍ້ ຢູ່ຈຸດທີ່ຕັ້ງທີ່ສຳຄັນຂອງໂຄງການ (ທົບທວນຄືນ ທາງເລືອກຂອງວິທີແກ້ໄຂທີ່ມີຜົນກະທົບຂະໜາດໃຫຍ່ໃນເຂດພື້ນທີ່ລຸ່ມນໍ້າຂອງໂຄງການ)</w:t>
      </w:r>
      <w:r w:rsidRPr="00551311">
        <w:rPr>
          <w:rFonts w:ascii="Phetsarath OT" w:eastAsia="Phetsarath OT" w:hAnsi="Phetsarath OT" w:cs="Phetsarath OT"/>
          <w:sz w:val="22"/>
          <w:szCs w:val="22"/>
        </w:rPr>
        <w:t>;</w:t>
      </w:r>
    </w:p>
    <w:p w:rsidR="00C54D7B" w:rsidRPr="00551311" w:rsidRDefault="00C54D7B" w:rsidP="00AB2A2A">
      <w:pPr>
        <w:pStyle w:val="ListParagraph"/>
        <w:numPr>
          <w:ilvl w:val="0"/>
          <w:numId w:val="156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ການປະເມີນຜູ້ບໍລິຫານຂອງແຜນຍຸດທະສາດ</w:t>
      </w:r>
      <w:r w:rsidRPr="00551311">
        <w:rPr>
          <w:rFonts w:ascii="Phetsarath OT" w:eastAsia="Phetsarath OT" w:hAnsi="Phetsarath OT" w:cs="Phetsarath OT"/>
          <w:sz w:val="22"/>
          <w:szCs w:val="22"/>
        </w:rPr>
        <w:t>;</w:t>
      </w:r>
    </w:p>
    <w:p w:rsidR="00C54D7B" w:rsidRPr="00551311" w:rsidRDefault="00C54D7B" w:rsidP="00AB2A2A">
      <w:pPr>
        <w:pStyle w:val="ListParagraph"/>
        <w:numPr>
          <w:ilvl w:val="0"/>
          <w:numId w:val="156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ຄວາມຊໍານິຊໍານານດ້ານກົດໝາຍ ໃນລະດັບສູງ ແລະ ໄລຍະສັ້ນ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;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ແລະ</w:t>
      </w:r>
    </w:p>
    <w:p w:rsidR="00C54D7B" w:rsidRPr="00551311" w:rsidRDefault="00C54D7B" w:rsidP="00AB2A2A">
      <w:pPr>
        <w:pStyle w:val="ListParagraph"/>
        <w:numPr>
          <w:ilvl w:val="0"/>
          <w:numId w:val="156"/>
        </w:numPr>
        <w:jc w:val="both"/>
        <w:rPr>
          <w:rFonts w:ascii="Phetsarath OT" w:eastAsia="Phetsarath OT" w:hAnsi="Phetsarath OT" w:cs="Phetsarath OT"/>
          <w:sz w:val="22"/>
          <w:szCs w:val="22"/>
          <w:cs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ການເຂົ້າຮ່ວມໃນຄະນະຜູ້ຊ່ຽວຊານກວດສອບໂຄງການ.</w:t>
      </w:r>
      <w:r w:rsidRPr="00551311">
        <w:rPr>
          <w:rFonts w:ascii="MingLiU" w:eastAsia="MingLiU" w:hAnsi="MingLiU" w:cs="MingLiU"/>
          <w:sz w:val="22"/>
          <w:szCs w:val="22"/>
          <w:cs/>
          <w:lang w:bidi="lo-LA"/>
        </w:rPr>
        <w:br w:type="page"/>
      </w:r>
    </w:p>
    <w:p w:rsidR="008F1D96" w:rsidRPr="00551311" w:rsidRDefault="008112C6" w:rsidP="008112C6">
      <w:pPr>
        <w:jc w:val="center"/>
        <w:rPr>
          <w:rFonts w:ascii="Phetsarath OT" w:eastAsia="Phetsarath OT" w:hAnsi="Phetsarath OT" w:cs="Phetsarath OT"/>
          <w:b/>
          <w:bCs/>
          <w:sz w:val="22"/>
          <w:szCs w:val="22"/>
        </w:rPr>
      </w:pPr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lastRenderedPageBreak/>
        <w:t xml:space="preserve">ແຜນວາດ </w:t>
      </w:r>
      <w:r w:rsidR="008F1D96" w:rsidRPr="00551311">
        <w:rPr>
          <w:rFonts w:ascii="Phetsarath OT" w:eastAsia="Phetsarath OT" w:hAnsi="Phetsarath OT" w:cs="Phetsarath OT"/>
          <w:b/>
          <w:bCs/>
          <w:sz w:val="22"/>
          <w:szCs w:val="22"/>
        </w:rPr>
        <w:t>9</w:t>
      </w:r>
    </w:p>
    <w:p w:rsidR="008112C6" w:rsidRPr="00551311" w:rsidRDefault="008F1D96" w:rsidP="008112C6">
      <w:pPr>
        <w:jc w:val="center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ການຈັດຈ້າງຕາມຄຸນວຸດທິຂອງທີ່ປຶກສາ </w:t>
      </w:r>
      <w:r w:rsidRPr="00551311">
        <w:rPr>
          <w:rFonts w:ascii="Phetsarath OT" w:eastAsia="Phetsarath OT" w:hAnsi="Phetsarath OT" w:cs="Phetsarath OT"/>
          <w:sz w:val="22"/>
          <w:szCs w:val="22"/>
        </w:rPr>
        <w:t>(CQS)</w:t>
      </w:r>
    </w:p>
    <w:p w:rsidR="008F1D96" w:rsidRPr="00551311" w:rsidRDefault="00381D85" w:rsidP="008112C6">
      <w:pPr>
        <w:jc w:val="center"/>
        <w:rPr>
          <w:rFonts w:ascii="Phetsarath OT" w:eastAsia="Phetsarath OT" w:hAnsi="Phetsarath OT" w:cs="Phetsarath OT"/>
          <w:color w:val="4472C4" w:themeColor="accent1"/>
          <w:sz w:val="22"/>
          <w:szCs w:val="22"/>
        </w:rPr>
      </w:pPr>
      <w:r>
        <w:rPr>
          <w:rFonts w:ascii="Phetsarath OT" w:hAnsi="Phetsarath OT" w:cs="Phetsarath OT"/>
          <w:noProof/>
          <w:sz w:val="22"/>
          <w:szCs w:val="22"/>
        </w:rPr>
        <w:pict>
          <v:group id="Group 78" o:spid="_x0000_s1047" style="position:absolute;left:0;text-align:left;margin-left:-31.35pt;margin-top:12.5pt;width:513.95pt;height:503.1pt;z-index:251743744;mso-height-relative:margin" coordsize="65270,63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">
            <v:roundrect id="Rounded Rectangle 144" o:spid="_x0000_s1062" style="position:absolute;left:8148;width:32683;height:12131;visibility:visibl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" fillcolor="#f4b083 [1941]" strokecolor="#1f3763 [1604]" strokeweight="1pt">
              <v:stroke joinstyle="miter"/>
              <v:textbox>
                <w:txbxContent>
                  <w:p w:rsidR="00381D85" w:rsidRPr="00FD6996" w:rsidRDefault="00381D85" w:rsidP="008F1D96">
                    <w:pPr>
                      <w:rPr>
                        <w:rFonts w:ascii="Phetsarath OT" w:hAnsi="Phetsarath OT" w:cs="Phetsarath OT"/>
                        <w:b/>
                        <w:bCs/>
                        <w:color w:val="323E4F" w:themeColor="text2" w:themeShade="BF"/>
                        <w:sz w:val="20"/>
                      </w:rPr>
                    </w:pPr>
                    <w:r w:rsidRPr="00FD6996">
                      <w:rPr>
                        <w:rFonts w:ascii="Phetsarath OT" w:hAnsi="Phetsarath OT" w:cs="Phetsarath OT"/>
                        <w:b/>
                        <w:bCs/>
                        <w:color w:val="323E4F" w:themeColor="text2" w:themeShade="BF"/>
                        <w:sz w:val="20"/>
                        <w:cs/>
                        <w:lang w:bidi="lo-LA"/>
                      </w:rPr>
                      <w:t xml:space="preserve">ການຈັດຈ້າງຕາມຄຸນວຸດທິຂອງທີ່ປຶກສາ </w:t>
                    </w:r>
                    <w:r w:rsidRPr="00FD6996">
                      <w:rPr>
                        <w:rFonts w:ascii="Phetsarath OT" w:hAnsi="Phetsarath OT" w:cs="Phetsarath OT"/>
                        <w:b/>
                        <w:bCs/>
                        <w:color w:val="323E4F" w:themeColor="text2" w:themeShade="BF"/>
                        <w:sz w:val="20"/>
                      </w:rPr>
                      <w:t>(CQS)</w:t>
                    </w:r>
                  </w:p>
                  <w:p w:rsidR="00381D85" w:rsidRPr="00FD6996" w:rsidRDefault="00381D85" w:rsidP="00AB2A2A">
                    <w:pPr>
                      <w:pStyle w:val="ListParagraph"/>
                      <w:numPr>
                        <w:ilvl w:val="0"/>
                        <w:numId w:val="12"/>
                      </w:numPr>
                      <w:rPr>
                        <w:rFonts w:ascii="Phetsarath OT" w:eastAsia="Phetsarath OT" w:hAnsi="Phetsarath OT" w:cs="Phetsarath OT"/>
                        <w:color w:val="323E4F" w:themeColor="text2" w:themeShade="BF"/>
                        <w:sz w:val="20"/>
                        <w:lang w:bidi="lo-LA"/>
                      </w:rPr>
                    </w:pPr>
                    <w:r w:rsidRPr="00FD6996">
                      <w:rPr>
                        <w:rFonts w:ascii="Phetsarath OT" w:hAnsi="Phetsarath OT" w:cs="Phetsarath OT"/>
                        <w:color w:val="323E4F" w:themeColor="text2" w:themeShade="BF"/>
                        <w:sz w:val="20"/>
                        <w:cs/>
                        <w:lang w:bidi="lo-LA"/>
                      </w:rPr>
                      <w:t>ໜ້າວຽກນ້ອຍ ຫຼື ສະຖານະການຮີບດ່ວນໃນການກະກຽມ ແລະ ການປະເມີນບົດສະເໜີການແຂ່ງຂັນ ແມ່ນບໍ່</w:t>
                    </w:r>
                    <w:r w:rsidRPr="00FD6996">
                      <w:rPr>
                        <w:rFonts w:ascii="Phetsarath OT" w:hAnsi="Phetsarath OT" w:cs="Phetsarath OT" w:hint="cs"/>
                        <w:color w:val="323E4F" w:themeColor="text2" w:themeShade="BF"/>
                        <w:sz w:val="20"/>
                        <w:cs/>
                        <w:lang w:bidi="lo-LA"/>
                      </w:rPr>
                      <w:t>ມີການອະທິບາຍ</w:t>
                    </w:r>
                  </w:p>
                </w:txbxContent>
              </v:textbox>
            </v:roundrect>
            <v:group id="Group 145" o:spid="_x0000_s1048" style="position:absolute;top:14123;width:65270;height:49777" coordorigin=",14123" coordsize="65270,497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">
              <v:group id="Group 146" o:spid="_x0000_s1050" style="position:absolute;top:14123;width:65270;height:49777" coordorigin=",14123" coordsize="65285,49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">
                <v:shape id="Down Arrow Callout 148" o:spid="_x0000_s1061" type="#_x0000_t80" style="position:absolute;left:984;top:14123;width:32030;height:6382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" adj="14035,9724,16200,10262" fillcolor="#d9e2f3 [660]" strokecolor="#1f3763 [1604]" strokeweight="1pt">
                  <v:textbox>
                    <w:txbxContent>
                      <w:p w:rsidR="00381D85" w:rsidRPr="00FD6996" w:rsidRDefault="00381D85" w:rsidP="008112C6">
                        <w:pPr>
                          <w:spacing w:line="220" w:lineRule="exact"/>
                          <w:rPr>
                            <w:rFonts w:ascii="Phetsarath OT" w:eastAsia="Phetsarath OT" w:hAnsi="Phetsarath OT" w:cs="Phetsarath OT"/>
                            <w:color w:val="323E4F" w:themeColor="text2" w:themeShade="BF"/>
                            <w:sz w:val="20"/>
                            <w:lang w:bidi="lo-LA"/>
                          </w:rPr>
                        </w:pPr>
                        <w:r w:rsidRPr="00FD6996">
                          <w:rPr>
                            <w:rFonts w:ascii="Phetsarath OT" w:eastAsia="Phetsarath OT" w:hAnsi="Phetsarath OT" w:cs="Phetsarath OT"/>
                            <w:color w:val="323E4F" w:themeColor="text2" w:themeShade="BF"/>
                            <w:sz w:val="20"/>
                            <w:cs/>
                            <w:lang w:bidi="lo-LA"/>
                          </w:rPr>
                          <w:t xml:space="preserve">1. ກະກຽາມ </w:t>
                        </w:r>
                        <w:r w:rsidRPr="00FD6996">
                          <w:rPr>
                            <w:rFonts w:ascii="Phetsarath OT" w:eastAsia="Phetsarath OT" w:hAnsi="Phetsarath OT" w:cs="Phetsarath OT" w:hint="cs"/>
                            <w:color w:val="323E4F" w:themeColor="text2" w:themeShade="BF"/>
                            <w:sz w:val="20"/>
                            <w:cs/>
                            <w:lang w:bidi="lo-LA"/>
                          </w:rPr>
                          <w:t xml:space="preserve">ຫນ້າວຽກລະອຽດ ແລະ ຫນັງສືແຈ້ງເຊີນສະເຫນີຢື່ນຫນັງສືສະແດງຄວາມສົນໃຈ </w:t>
                        </w:r>
                        <w:r w:rsidRPr="00FD6996">
                          <w:rPr>
                            <w:rFonts w:ascii="Phetsarath OT" w:eastAsia="Phetsarath OT" w:hAnsi="Phetsarath OT" w:cs="Phetsarath OT"/>
                            <w:color w:val="323E4F" w:themeColor="text2" w:themeShade="BF"/>
                            <w:sz w:val="20"/>
                            <w:lang w:bidi="lo-LA"/>
                          </w:rPr>
                          <w:t>TO</w:t>
                        </w:r>
                        <w:r w:rsidRPr="00FD6996">
                          <w:rPr>
                            <w:rFonts w:ascii="Phetsarath OT" w:eastAsia="Phetsarath OT" w:hAnsi="Phetsarath OT" w:cs="Phetsarath OT"/>
                            <w:color w:val="323E4F" w:themeColor="text2" w:themeShade="BF"/>
                            <w:sz w:val="20"/>
                            <w:lang w:bidi="th-TH"/>
                          </w:rPr>
                          <w:t>R</w:t>
                        </w:r>
                        <w:r w:rsidRPr="00FD6996">
                          <w:rPr>
                            <w:rFonts w:ascii="Phetsarath OT" w:eastAsia="Phetsarath OT" w:hAnsi="Phetsarath OT" w:cs="Phetsarath OT"/>
                            <w:color w:val="323E4F" w:themeColor="text2" w:themeShade="BF"/>
                            <w:sz w:val="20"/>
                            <w:lang w:bidi="lo-LA"/>
                          </w:rPr>
                          <w:t>&amp; REOI</w:t>
                        </w:r>
                      </w:p>
                      <w:p w:rsidR="00381D85" w:rsidRDefault="00381D85" w:rsidP="008F1D96">
                        <w:pPr>
                          <w:spacing w:line="220" w:lineRule="exact"/>
                          <w:rPr>
                            <w:rFonts w:ascii="Phetsarath OT" w:eastAsia="Phetsarath OT" w:hAnsi="Phetsarath OT" w:cs="Phetsarath OT"/>
                            <w:color w:val="000000" w:themeColor="text1"/>
                            <w:sz w:val="20"/>
                            <w:lang w:bidi="lo-LA"/>
                          </w:rPr>
                        </w:pPr>
                      </w:p>
                    </w:txbxContent>
                  </v:textbox>
                </v:shape>
                <v:shape id="Down Arrow Callout 149" o:spid="_x0000_s1060" type="#_x0000_t80" style="position:absolute;left:984;top:21438;width:32030;height:6382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" adj="14035,9724,16200,10262" fillcolor="#d9e2f3 [660]" strokecolor="#1f3763 [1604]" strokeweight="1pt">
                  <v:textbox>
                    <w:txbxContent>
                      <w:p w:rsidR="00381D85" w:rsidRDefault="00381D85" w:rsidP="008112C6">
                        <w:pPr>
                          <w:spacing w:line="220" w:lineRule="exact"/>
                          <w:rPr>
                            <w:rFonts w:ascii="Phetsarath OT" w:eastAsia="Phetsarath OT" w:hAnsi="Phetsarath OT" w:cs="Phetsarath OT"/>
                            <w:color w:val="000000" w:themeColor="text1"/>
                            <w:sz w:val="20"/>
                            <w:lang w:bidi="lo-LA"/>
                          </w:rPr>
                        </w:pPr>
                        <w:r>
                          <w:rPr>
                            <w:rFonts w:ascii="Phetsarath OT" w:eastAsia="Phetsarath OT" w:hAnsi="Phetsarath OT" w:cs="Phetsarath OT"/>
                            <w:color w:val="000000" w:themeColor="text1"/>
                            <w:sz w:val="20"/>
                            <w:cs/>
                            <w:lang w:bidi="lo-LA"/>
                          </w:rPr>
                          <w:t>2</w:t>
                        </w:r>
                        <w:r w:rsidRPr="00FD6996">
                          <w:rPr>
                            <w:rFonts w:ascii="Phetsarath OT" w:eastAsia="Phetsarath OT" w:hAnsi="Phetsarath OT" w:cs="Phetsarath OT"/>
                            <w:color w:val="323E4F" w:themeColor="text2" w:themeShade="BF"/>
                            <w:sz w:val="20"/>
                            <w:cs/>
                            <w:lang w:bidi="lo-LA"/>
                          </w:rPr>
                          <w:t xml:space="preserve">. </w:t>
                        </w:r>
                        <w:r w:rsidRPr="00FD6996">
                          <w:rPr>
                            <w:rFonts w:ascii="Phetsarath OT" w:eastAsia="Phetsarath OT" w:hAnsi="Phetsarath OT" w:cs="Phetsarath OT" w:hint="cs"/>
                            <w:color w:val="323E4F" w:themeColor="text2" w:themeShade="BF"/>
                            <w:sz w:val="20"/>
                            <w:cs/>
                            <w:lang w:bidi="lo-LA"/>
                          </w:rPr>
                          <w:t>ປະກາດຫນັງສືແຈ້ງເຊີນສະເຫນີຢື່ນຫນັງສືສະແດງຄວາມສົນໃຈ</w:t>
                        </w:r>
                        <w:r w:rsidRPr="00FD6996">
                          <w:rPr>
                            <w:rFonts w:ascii="Phetsarath OT" w:eastAsia="Phetsarath OT" w:hAnsi="Phetsarath OT" w:cs="Phetsarath OT"/>
                            <w:color w:val="323E4F" w:themeColor="text2" w:themeShade="BF"/>
                            <w:sz w:val="20"/>
                            <w:cs/>
                            <w:lang w:bidi="lo-LA"/>
                          </w:rPr>
                          <w:t xml:space="preserve"> (</w:t>
                        </w:r>
                        <w:r w:rsidRPr="00FD6996">
                          <w:rPr>
                            <w:rFonts w:ascii="Phetsarath OT" w:eastAsia="Phetsarath OT" w:hAnsi="Phetsarath OT" w:cs="Phetsarath OT"/>
                            <w:color w:val="323E4F" w:themeColor="text2" w:themeShade="BF"/>
                            <w:sz w:val="20"/>
                            <w:lang w:bidi="lo-LA"/>
                          </w:rPr>
                          <w:t>REOI</w:t>
                        </w:r>
                        <w:r w:rsidRPr="00FD6996">
                          <w:rPr>
                            <w:rFonts w:ascii="Phetsarath OT" w:eastAsia="Phetsarath OT" w:hAnsi="Phetsarath OT" w:cs="Phetsarath OT" w:hint="cs"/>
                            <w:color w:val="323E4F" w:themeColor="text2" w:themeShade="BF"/>
                            <w:sz w:val="20"/>
                            <w:cs/>
                            <w:lang w:bidi="lo-LA"/>
                          </w:rPr>
                          <w:t>)</w:t>
                        </w:r>
                      </w:p>
                      <w:p w:rsidR="00381D85" w:rsidRDefault="00381D85" w:rsidP="008F1D96">
                        <w:pPr>
                          <w:spacing w:line="220" w:lineRule="exact"/>
                          <w:rPr>
                            <w:rFonts w:ascii="Phetsarath OT" w:eastAsia="Phetsarath OT" w:hAnsi="Phetsarath OT" w:cs="Phetsarath OT"/>
                            <w:color w:val="000000" w:themeColor="text1"/>
                            <w:sz w:val="20"/>
                            <w:lang w:bidi="lo-LA"/>
                          </w:rPr>
                        </w:pPr>
                      </w:p>
                    </w:txbxContent>
                  </v:textbox>
                </v:shape>
                <v:shape id="Down Arrow Callout 150" o:spid="_x0000_s1059" type="#_x0000_t80" style="position:absolute;top:28613;width:32979;height:6381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" adj="14035,9755,16200,10278" fillcolor="#d9e2f3 [660]" strokecolor="#1f3763 [1604]" strokeweight="1pt">
                  <v:textbox>
                    <w:txbxContent>
                      <w:p w:rsidR="00381D85" w:rsidRDefault="00381D85" w:rsidP="008F1D96">
                        <w:pPr>
                          <w:spacing w:line="220" w:lineRule="exact"/>
                          <w:rPr>
                            <w:rFonts w:ascii="Phetsarath OT" w:eastAsia="Phetsarath OT" w:hAnsi="Phetsarath OT" w:cs="Phetsarath OT"/>
                            <w:color w:val="000000" w:themeColor="text1"/>
                            <w:sz w:val="20"/>
                            <w:lang w:bidi="lo-LA"/>
                          </w:rPr>
                        </w:pPr>
                        <w:r>
                          <w:rPr>
                            <w:rFonts w:ascii="Phetsarath OT" w:eastAsia="Phetsarath OT" w:hAnsi="Phetsarath OT" w:cs="Phetsarath OT"/>
                            <w:color w:val="000000" w:themeColor="text1"/>
                            <w:sz w:val="20"/>
                            <w:cs/>
                            <w:lang w:bidi="lo-LA"/>
                          </w:rPr>
                          <w:t>3. ທີ່ປຶກສາ</w:t>
                        </w:r>
                        <w:r>
                          <w:rPr>
                            <w:rFonts w:ascii="Phetsarath OT" w:eastAsia="Phetsarath OT" w:hAnsi="Phetsarath OT" w:cs="Phetsarath OT" w:hint="cs"/>
                            <w:color w:val="000000" w:themeColor="text1"/>
                            <w:sz w:val="20"/>
                            <w:cs/>
                            <w:lang w:bidi="lo-LA"/>
                          </w:rPr>
                          <w:t>ຂໍ</w:t>
                        </w:r>
                        <w:r>
                          <w:rPr>
                            <w:rFonts w:ascii="Phetsarath OT" w:eastAsia="Phetsarath OT" w:hAnsi="Phetsarath OT" w:cs="Phetsarath OT"/>
                            <w:color w:val="000000" w:themeColor="text1"/>
                            <w:sz w:val="20"/>
                            <w:cs/>
                            <w:lang w:bidi="lo-LA"/>
                          </w:rPr>
                          <w:t>ຄວາມກະຈ່າງແຈ້ງ</w:t>
                        </w:r>
                        <w:r>
                          <w:rPr>
                            <w:rFonts w:ascii="Phetsarath OT" w:eastAsia="Phetsarath OT" w:hAnsi="Phetsarath OT" w:cs="Phetsarath OT" w:hint="cs"/>
                            <w:color w:val="000000" w:themeColor="text1"/>
                            <w:sz w:val="20"/>
                            <w:cs/>
                            <w:lang w:bidi="lo-LA"/>
                          </w:rPr>
                          <w:t>ນໍາ</w:t>
                        </w:r>
                        <w:r>
                          <w:rPr>
                            <w:rFonts w:ascii="Phetsarath OT" w:eastAsia="Phetsarath OT" w:hAnsi="Phetsarath OT" w:cs="Phetsarath OT"/>
                            <w:color w:val="000000" w:themeColor="text1"/>
                            <w:sz w:val="20"/>
                            <w:cs/>
                            <w:lang w:bidi="lo-LA"/>
                          </w:rPr>
                          <w:t xml:space="preserve">ຜູ້ຈັດຊື້-ຈັດຈ້າງ </w:t>
                        </w:r>
                        <w:r>
                          <w:rPr>
                            <w:rFonts w:ascii="Phetsarath OT" w:eastAsia="Phetsarath OT" w:hAnsi="Phetsarath OT" w:cs="Phetsarath OT"/>
                            <w:color w:val="000000" w:themeColor="text1"/>
                            <w:sz w:val="20"/>
                            <w:lang w:bidi="lo-LA"/>
                          </w:rPr>
                          <w:t xml:space="preserve">REO/TOR, </w:t>
                        </w:r>
                        <w:r>
                          <w:rPr>
                            <w:rFonts w:ascii="Phetsarath OT" w:eastAsia="Phetsarath OT" w:hAnsi="Phetsarath OT" w:cs="Phetsarath OT" w:hint="cs"/>
                            <w:color w:val="000000" w:themeColor="text1"/>
                            <w:sz w:val="20"/>
                            <w:cs/>
                            <w:lang w:bidi="lo-LA"/>
                          </w:rPr>
                          <w:t>ຖ້າມີ</w:t>
                        </w:r>
                      </w:p>
                    </w:txbxContent>
                  </v:textbox>
                </v:shape>
                <v:shape id="Down Arrow Callout 151" o:spid="_x0000_s1058" type="#_x0000_t80" style="position:absolute;left:984;top:35928;width:32030;height:6382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" adj="14035,9724,16200,10262" fillcolor="#d9e2f3 [660]" strokecolor="#1f3763 [1604]" strokeweight="1pt">
                  <v:textbox>
                    <w:txbxContent>
                      <w:p w:rsidR="00381D85" w:rsidRDefault="00381D85" w:rsidP="008112C6">
                        <w:pPr>
                          <w:spacing w:line="220" w:lineRule="exact"/>
                          <w:rPr>
                            <w:rFonts w:ascii="Phetsarath OT" w:eastAsia="Phetsarath OT" w:hAnsi="Phetsarath OT" w:cs="Phetsarath OT"/>
                            <w:color w:val="000000" w:themeColor="text1"/>
                            <w:sz w:val="20"/>
                            <w:lang w:bidi="lo-LA"/>
                          </w:rPr>
                        </w:pPr>
                        <w:r>
                          <w:rPr>
                            <w:rFonts w:ascii="Phetsarath OT" w:eastAsia="Phetsarath OT" w:hAnsi="Phetsarath OT" w:cs="Phetsarath OT"/>
                            <w:color w:val="000000" w:themeColor="text1"/>
                            <w:sz w:val="20"/>
                            <w:cs/>
                            <w:lang w:bidi="lo-LA"/>
                          </w:rPr>
                          <w:t>4. ການຍື່ນສະເໜີ</w:t>
                        </w:r>
                        <w:r w:rsidRPr="0054783A">
                          <w:rPr>
                            <w:rFonts w:ascii="Phetsarath OT" w:eastAsia="Phetsarath OT" w:hAnsi="Phetsarath OT" w:cs="Phetsarath OT"/>
                            <w:color w:val="323E4F" w:themeColor="text2" w:themeShade="BF"/>
                            <w:sz w:val="20"/>
                            <w:cs/>
                            <w:lang w:bidi="lo-LA"/>
                          </w:rPr>
                          <w:t xml:space="preserve">/ຮັບ </w:t>
                        </w:r>
                        <w:r w:rsidRPr="0054783A">
                          <w:rPr>
                            <w:rFonts w:ascii="Phetsarath OT" w:eastAsia="Phetsarath OT" w:hAnsi="Phetsarath OT" w:cs="Phetsarath OT" w:hint="cs"/>
                            <w:color w:val="323E4F" w:themeColor="text2" w:themeShade="BF"/>
                            <w:sz w:val="20"/>
                            <w:cs/>
                            <w:lang w:bidi="lo-LA"/>
                          </w:rPr>
                          <w:t xml:space="preserve">ຫນັງສືແຈ້ງເຈດຈໍານົງຄວາມສັນໃຈ ແລະ ຊີວະປະຫວັດຂອງພະນັກງານສໍາຄັນ </w:t>
                        </w:r>
                        <w:r w:rsidRPr="0054783A">
                          <w:rPr>
                            <w:rFonts w:ascii="Phetsarath OT" w:eastAsia="Phetsarath OT" w:hAnsi="Phetsarath OT" w:cs="Phetsarath OT"/>
                            <w:color w:val="323E4F" w:themeColor="text2" w:themeShade="BF"/>
                            <w:sz w:val="20"/>
                            <w:lang w:bidi="lo-LA"/>
                          </w:rPr>
                          <w:t xml:space="preserve">EOIsand CVs </w:t>
                        </w:r>
                      </w:p>
                      <w:p w:rsidR="00381D85" w:rsidRDefault="00381D85" w:rsidP="008F1D96">
                        <w:pPr>
                          <w:spacing w:line="220" w:lineRule="exact"/>
                          <w:rPr>
                            <w:rFonts w:ascii="Phetsarath OT" w:eastAsia="Phetsarath OT" w:hAnsi="Phetsarath OT" w:cs="Phetsarath OT"/>
                            <w:color w:val="000000" w:themeColor="text1"/>
                            <w:sz w:val="20"/>
                            <w:lang w:bidi="lo-LA"/>
                          </w:rPr>
                        </w:pPr>
                      </w:p>
                    </w:txbxContent>
                  </v:textbox>
                </v:shape>
                <v:shape id="Down Arrow Callout 152" o:spid="_x0000_s1057" type="#_x0000_t80" style="position:absolute;left:984;top:43032;width:32030;height:6382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" adj="14035,9724,16200,10262" fillcolor="#d9e2f3 [660]" strokecolor="#1f3763 [1604]" strokeweight="1pt">
                  <v:textbox>
                    <w:txbxContent>
                      <w:p w:rsidR="00381D85" w:rsidRDefault="00381D85" w:rsidP="008112C6">
                        <w:pPr>
                          <w:spacing w:line="220" w:lineRule="exact"/>
                          <w:rPr>
                            <w:rFonts w:ascii="Phetsarath OT" w:eastAsia="Phetsarath OT" w:hAnsi="Phetsarath OT" w:cs="Phetsarath OT"/>
                            <w:color w:val="000000" w:themeColor="text1"/>
                            <w:sz w:val="20"/>
                            <w:lang w:bidi="lo-LA"/>
                          </w:rPr>
                        </w:pPr>
                        <w:r>
                          <w:rPr>
                            <w:rFonts w:ascii="Phetsarath OT" w:eastAsia="Phetsarath OT" w:hAnsi="Phetsarath OT" w:cs="Phetsarath OT"/>
                            <w:color w:val="000000" w:themeColor="text1"/>
                            <w:sz w:val="20"/>
                            <w:lang w:bidi="lo-LA"/>
                          </w:rPr>
                          <w:t>5</w:t>
                        </w:r>
                        <w:r w:rsidRPr="0054783A">
                          <w:rPr>
                            <w:rFonts w:ascii="Phetsarath OT" w:eastAsia="Phetsarath OT" w:hAnsi="Phetsarath OT" w:cs="Phetsarath OT"/>
                            <w:color w:val="323E4F" w:themeColor="text2" w:themeShade="BF"/>
                            <w:sz w:val="20"/>
                            <w:lang w:bidi="lo-LA"/>
                          </w:rPr>
                          <w:t xml:space="preserve">. </w:t>
                        </w:r>
                        <w:r w:rsidRPr="0054783A">
                          <w:rPr>
                            <w:rFonts w:ascii="Phetsarath OT" w:eastAsia="Phetsarath OT" w:hAnsi="Phetsarath OT" w:cs="Phetsarath OT" w:hint="cs"/>
                            <w:color w:val="323E4F" w:themeColor="text2" w:themeShade="BF"/>
                            <w:sz w:val="20"/>
                            <w:cs/>
                            <w:lang w:bidi="lo-LA"/>
                          </w:rPr>
                          <w:t>ປະເມີນ ແລະ ຄັດເລືອກເອົາທີ່ປຶກສາເຂົ້າໃນບັນຊີສັ້ນ (ສູງສຸດ 3 ບໍລິສັດ)</w:t>
                        </w:r>
                      </w:p>
                      <w:p w:rsidR="00381D85" w:rsidRDefault="00381D85" w:rsidP="008F1D96">
                        <w:pPr>
                          <w:spacing w:line="220" w:lineRule="exact"/>
                          <w:rPr>
                            <w:rFonts w:ascii="Phetsarath OT" w:eastAsia="Phetsarath OT" w:hAnsi="Phetsarath OT" w:cs="Phetsarath OT"/>
                            <w:color w:val="000000" w:themeColor="text1"/>
                            <w:sz w:val="20"/>
                            <w:lang w:bidi="lo-LA"/>
                          </w:rPr>
                        </w:pPr>
                      </w:p>
                    </w:txbxContent>
                  </v:textbox>
                </v:shape>
                <v:shape id="Down Arrow Callout 153" o:spid="_x0000_s1056" type="#_x0000_t80" style="position:absolute;left:984;top:50136;width:32030;height:6382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" adj="14035,9724,16200,10262" fillcolor="#d9e2f3 [660]" strokecolor="#1f3763 [1604]" strokeweight="1pt">
                  <v:textbox>
                    <w:txbxContent>
                      <w:p w:rsidR="00381D85" w:rsidRDefault="00381D85" w:rsidP="008F1D96">
                        <w:pPr>
                          <w:spacing w:line="220" w:lineRule="exact"/>
                          <w:rPr>
                            <w:rFonts w:ascii="Phetsarath OT" w:eastAsia="Phetsarath OT" w:hAnsi="Phetsarath OT" w:cs="Phetsarath OT"/>
                            <w:color w:val="000000" w:themeColor="text1"/>
                            <w:sz w:val="20"/>
                            <w:lang w:bidi="lo-LA"/>
                          </w:rPr>
                        </w:pPr>
                        <w:r>
                          <w:rPr>
                            <w:rFonts w:ascii="Phetsarath OT" w:eastAsia="Phetsarath OT" w:hAnsi="Phetsarath OT" w:cs="Phetsarath OT"/>
                            <w:color w:val="000000" w:themeColor="text1"/>
                            <w:sz w:val="20"/>
                            <w:cs/>
                            <w:lang w:bidi="lo-LA"/>
                          </w:rPr>
                          <w:t>6. ເລືອກບໍລິສັດທີ່ມີຄຸນວຸດທິທີ່ດີທີ່ສຸດ ແລະ ປະສົບການທີ່ກ່ຽວຂ້ອງ</w:t>
                        </w:r>
                      </w:p>
                    </w:txbxContent>
                  </v:textbox>
                </v:shape>
                <v:shape id="Down Arrow Callout 154" o:spid="_x0000_s1055" type="#_x0000_t80" style="position:absolute;left:984;top:57522;width:32030;height:6381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" adj="14035,9724,16200,10262" fillcolor="#d9e2f3 [660]" strokecolor="#1f3763 [1604]" strokeweight="1pt">
                  <v:textbox>
                    <w:txbxContent>
                      <w:p w:rsidR="00381D85" w:rsidRDefault="00381D85" w:rsidP="008F1D96">
                        <w:pPr>
                          <w:spacing w:line="220" w:lineRule="exact"/>
                          <w:rPr>
                            <w:rFonts w:ascii="Phetsarath OT" w:eastAsia="Phetsarath OT" w:hAnsi="Phetsarath OT" w:cs="Phetsarath OT"/>
                            <w:color w:val="000000" w:themeColor="text1"/>
                            <w:sz w:val="20"/>
                            <w:lang w:bidi="lo-LA"/>
                          </w:rPr>
                        </w:pPr>
                        <w:r>
                          <w:rPr>
                            <w:rFonts w:ascii="Phetsarath OT" w:eastAsia="Phetsarath OT" w:hAnsi="Phetsarath OT" w:cs="Phetsarath OT"/>
                            <w:color w:val="000000" w:themeColor="text1"/>
                            <w:sz w:val="20"/>
                            <w:cs/>
                            <w:lang w:bidi="lo-LA"/>
                          </w:rPr>
                          <w:t>7. ເຊື້ອເຊີນບໍລິສັດທີ່ຖືກເລືອກ ເພື່ອຍື່ນບົດສະເໜີດ້ານເຕັກນິກ ແລະ ການເງິນ ເພື່ອການເຈລະຈາ</w:t>
                        </w:r>
                      </w:p>
                    </w:txbxContent>
                  </v:textbox>
                </v:shape>
                <v:shape id="Down Arrow Callout 155" o:spid="_x0000_s1054" type="#_x0000_t80" style="position:absolute;left:34395;top:14123;width:30874;height:6382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" adj="14035,9684,16200,10242" fillcolor="#d9e2f3 [660]" strokecolor="#1f3763 [1604]" strokeweight="1pt">
                  <v:textbox>
                    <w:txbxContent>
                      <w:p w:rsidR="00381D85" w:rsidRPr="00FD6996" w:rsidRDefault="00381D85" w:rsidP="008F1D96">
                        <w:pPr>
                          <w:spacing w:line="220" w:lineRule="exact"/>
                          <w:rPr>
                            <w:rFonts w:ascii="Phetsarath OT" w:eastAsia="Phetsarath OT" w:hAnsi="Phetsarath OT" w:cs="Phetsarath OT"/>
                            <w:color w:val="323E4F" w:themeColor="text2" w:themeShade="BF"/>
                            <w:sz w:val="20"/>
                            <w:lang w:bidi="lo-LA"/>
                          </w:rPr>
                        </w:pPr>
                        <w:r w:rsidRPr="00FD6996">
                          <w:rPr>
                            <w:rFonts w:ascii="Phetsarath OT" w:eastAsia="Phetsarath OT" w:hAnsi="Phetsarath OT" w:cs="Phetsarath OT"/>
                            <w:color w:val="323E4F" w:themeColor="text2" w:themeShade="BF"/>
                            <w:sz w:val="20"/>
                            <w:cs/>
                            <w:lang w:bidi="lo-LA"/>
                          </w:rPr>
                          <w:t xml:space="preserve">8. ປະເມີນບົດສະເໜີເຕັກນິກ ແລະ </w:t>
                        </w:r>
                        <w:r w:rsidRPr="00FD6996">
                          <w:rPr>
                            <w:rFonts w:ascii="Phetsarath OT" w:eastAsia="Phetsarath OT" w:hAnsi="Phetsarath OT" w:cs="Phetsarath OT" w:hint="cs"/>
                            <w:color w:val="323E4F" w:themeColor="text2" w:themeShade="BF"/>
                            <w:sz w:val="20"/>
                            <w:cs/>
                            <w:lang w:bidi="lo-LA"/>
                          </w:rPr>
                          <w:t>ດ້ານການເງິນ ແລະ ຂໍ</w:t>
                        </w:r>
                        <w:r w:rsidRPr="00FD6996">
                          <w:rPr>
                            <w:rFonts w:ascii="Phetsarath OT" w:eastAsia="Phetsarath OT" w:hAnsi="Phetsarath OT" w:cs="Phetsarath OT"/>
                            <w:color w:val="323E4F" w:themeColor="text2" w:themeShade="BF"/>
                            <w:sz w:val="20"/>
                            <w:cs/>
                            <w:lang w:bidi="lo-LA"/>
                          </w:rPr>
                          <w:t>ຄວາມກະຈ່າງແຈ້ງຈາກທີ່ປຶກສາ ຖ້າມີ</w:t>
                        </w:r>
                      </w:p>
                    </w:txbxContent>
                  </v:textbox>
                </v:shape>
                <v:shape id="Down Arrow Callout 156" o:spid="_x0000_s1053" type="#_x0000_t80" style="position:absolute;left:34395;top:21227;width:30874;height:8903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" adj="14035,9243,16200,10021" fillcolor="#d9e2f3 [660]" strokecolor="#1f3763 [1604]" strokeweight="1pt">
                  <v:textbox>
                    <w:txbxContent>
                      <w:p w:rsidR="00381D85" w:rsidRPr="0054783A" w:rsidRDefault="00381D85" w:rsidP="008F1D96">
                        <w:pPr>
                          <w:spacing w:line="220" w:lineRule="exact"/>
                          <w:rPr>
                            <w:rFonts w:ascii="Phetsarath OT" w:eastAsia="Phetsarath OT" w:hAnsi="Phetsarath OT" w:cs="Phetsarath OT"/>
                            <w:color w:val="323E4F" w:themeColor="text2" w:themeShade="BF"/>
                            <w:sz w:val="20"/>
                            <w:lang w:bidi="lo-LA"/>
                          </w:rPr>
                        </w:pPr>
                        <w:r>
                          <w:rPr>
                            <w:rFonts w:ascii="Phetsarath OT" w:eastAsia="Phetsarath OT" w:hAnsi="Phetsarath OT" w:cs="Phetsarath OT" w:hint="cs"/>
                            <w:color w:val="323E4F" w:themeColor="text2" w:themeShade="BF"/>
                            <w:sz w:val="20"/>
                            <w:cs/>
                            <w:lang w:bidi="lo-LA"/>
                          </w:rPr>
                          <w:t>9</w:t>
                        </w:r>
                        <w:r w:rsidRPr="0054783A">
                          <w:rPr>
                            <w:rFonts w:ascii="Phetsarath OT" w:eastAsia="Phetsarath OT" w:hAnsi="Phetsarath OT" w:cs="Phetsarath OT"/>
                            <w:color w:val="323E4F" w:themeColor="text2" w:themeShade="BF"/>
                            <w:sz w:val="20"/>
                            <w:cs/>
                            <w:lang w:bidi="lo-LA"/>
                          </w:rPr>
                          <w:t>. ແຈ້ງ</w:t>
                        </w:r>
                        <w:r w:rsidRPr="0054783A">
                          <w:rPr>
                            <w:rFonts w:ascii="Phetsarath OT" w:eastAsia="Phetsarath OT" w:hAnsi="Phetsarath OT" w:cs="Phetsarath OT" w:hint="cs"/>
                            <w:color w:val="323E4F" w:themeColor="text2" w:themeShade="BF"/>
                            <w:sz w:val="20"/>
                            <w:cs/>
                            <w:lang w:bidi="lo-LA"/>
                          </w:rPr>
                          <w:t>ຫນັງສື</w:t>
                        </w:r>
                        <w:r w:rsidRPr="0054783A">
                          <w:rPr>
                            <w:rFonts w:ascii="Phetsarath OT" w:eastAsia="Phetsarath OT" w:hAnsi="Phetsarath OT" w:cs="Phetsarath OT"/>
                            <w:color w:val="323E4F" w:themeColor="text2" w:themeShade="BF"/>
                            <w:sz w:val="20"/>
                            <w:cs/>
                            <w:lang w:bidi="lo-LA"/>
                          </w:rPr>
                          <w:t>ການສະແດງເຈດຈໍານົງ</w:t>
                        </w:r>
                        <w:r w:rsidRPr="0054783A">
                          <w:rPr>
                            <w:rFonts w:ascii="Phetsarath OT" w:eastAsia="Phetsarath OT" w:hAnsi="Phetsarath OT" w:cs="Phetsarath OT" w:hint="cs"/>
                            <w:color w:val="323E4F" w:themeColor="text2" w:themeShade="BF"/>
                            <w:sz w:val="20"/>
                            <w:cs/>
                            <w:lang w:bidi="lo-LA"/>
                          </w:rPr>
                          <w:t>ເພື່ອມອບສັນຍາ</w:t>
                        </w:r>
                        <w:r w:rsidRPr="0054783A">
                          <w:rPr>
                            <w:rFonts w:ascii="Phetsarath OT" w:eastAsia="Phetsarath OT" w:hAnsi="Phetsarath OT" w:cs="Phetsarath OT"/>
                            <w:color w:val="323E4F" w:themeColor="text2" w:themeShade="BF"/>
                            <w:sz w:val="20"/>
                            <w:cs/>
                            <w:lang w:bidi="lo-LA"/>
                          </w:rPr>
                          <w:t>ໃຫ້ບໍລິສັດທີ່ຖືກຄັດເລືອກ ພ້ອມກັບຮ່າງສັນຍາ</w:t>
                        </w:r>
                      </w:p>
                      <w:p w:rsidR="00381D85" w:rsidRDefault="00381D85" w:rsidP="008F1D96">
                        <w:pPr>
                          <w:spacing w:line="240" w:lineRule="exact"/>
                          <w:rPr>
                            <w:rFonts w:ascii="Phetsarath OT" w:eastAsia="Phetsarath OT" w:hAnsi="Phetsarath OT" w:cs="Phetsarath OT"/>
                            <w:color w:val="000000" w:themeColor="text1"/>
                            <w:sz w:val="20"/>
                            <w:cs/>
                            <w:lang w:bidi="lo-LA"/>
                          </w:rPr>
                        </w:pPr>
                      </w:p>
                    </w:txbxContent>
                  </v:textbox>
                </v:shape>
                <v:shape id="Down Arrow Callout 157" o:spid="_x0000_s1052" type="#_x0000_t80" style="position:absolute;left:34395;top:30582;width:30874;height:11334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" adj="14035,8818,16200,9809" fillcolor="#d9e2f3 [660]" strokecolor="#1f3763 [1604]" strokeweight="1pt">
                  <v:textbox>
                    <w:txbxContent>
                      <w:p w:rsidR="00381D85" w:rsidRDefault="00381D85" w:rsidP="008F1D96">
                        <w:pPr>
                          <w:rPr>
                            <w:rFonts w:ascii="Phetsarath OT" w:eastAsia="Phetsarath OT" w:hAnsi="Phetsarath OT" w:cs="Phetsarath OT"/>
                            <w:color w:val="000000" w:themeColor="text1"/>
                            <w:sz w:val="20"/>
                            <w:lang w:bidi="lo-LA"/>
                          </w:rPr>
                        </w:pPr>
                        <w:r>
                          <w:rPr>
                            <w:rFonts w:ascii="Phetsarath OT" w:eastAsia="Phetsarath OT" w:hAnsi="Phetsarath OT" w:cs="Phetsarath OT"/>
                            <w:color w:val="000000" w:themeColor="text1"/>
                            <w:sz w:val="20"/>
                            <w:cs/>
                            <w:lang w:bidi="lo-LA"/>
                          </w:rPr>
                          <w:t>1</w:t>
                        </w:r>
                        <w:r>
                          <w:rPr>
                            <w:rFonts w:ascii="Phetsarath OT" w:eastAsia="Phetsarath OT" w:hAnsi="Phetsarath OT" w:cs="Phetsarath OT" w:hint="cs"/>
                            <w:color w:val="000000" w:themeColor="text1"/>
                            <w:sz w:val="20"/>
                            <w:cs/>
                            <w:lang w:bidi="lo-LA"/>
                          </w:rPr>
                          <w:t>0</w:t>
                        </w:r>
                        <w:r>
                          <w:rPr>
                            <w:rFonts w:ascii="Phetsarath OT" w:eastAsia="Phetsarath OT" w:hAnsi="Phetsarath OT" w:cs="Phetsarath OT"/>
                            <w:color w:val="000000" w:themeColor="text1"/>
                            <w:sz w:val="20"/>
                            <w:cs/>
                            <w:lang w:bidi="lo-LA"/>
                          </w:rPr>
                          <w:t>. ເຈລະຈາບົດສະເໜີດ້ານເຕັກນິກ/ການເງິນ ກັບບໍລິສັດທີ່ຖືກເລືອກ.</w:t>
                        </w:r>
                      </w:p>
                    </w:txbxContent>
                  </v:textbox>
                </v:shape>
                <v:rect id="Rectangle 158" o:spid="_x0000_s1051" style="position:absolute;left:34412;top:51021;width:30873;height:7246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" fillcolor="#d9e2f3 [660]" strokecolor="#1f3763 [1604]" strokeweight="1pt">
                  <v:textbox>
                    <w:txbxContent>
                      <w:p w:rsidR="00381D85" w:rsidRDefault="00381D85" w:rsidP="008F1D96">
                        <w:pPr>
                          <w:rPr>
                            <w:rFonts w:ascii="Phetsarath OT" w:eastAsia="Phetsarath OT" w:hAnsi="Phetsarath OT" w:cs="Phetsarath OT"/>
                            <w:color w:val="000000" w:themeColor="text1"/>
                            <w:sz w:val="16"/>
                            <w:lang w:bidi="lo-LA"/>
                          </w:rPr>
                        </w:pPr>
                        <w:r>
                          <w:rPr>
                            <w:rFonts w:ascii="Phetsarath OT" w:eastAsia="Phetsarath OT" w:hAnsi="Phetsarath OT" w:cs="Phetsarath OT"/>
                            <w:color w:val="000000" w:themeColor="text1"/>
                            <w:sz w:val="16"/>
                            <w:cs/>
                            <w:lang w:bidi="lo-LA"/>
                          </w:rPr>
                          <w:t>1</w:t>
                        </w:r>
                        <w:r>
                          <w:rPr>
                            <w:rFonts w:ascii="Phetsarath OT" w:eastAsia="Phetsarath OT" w:hAnsi="Phetsarath OT" w:cs="Phetsarath OT" w:hint="cs"/>
                            <w:color w:val="000000" w:themeColor="text1"/>
                            <w:sz w:val="16"/>
                            <w:cs/>
                            <w:lang w:bidi="lo-LA"/>
                          </w:rPr>
                          <w:t>2</w:t>
                        </w:r>
                        <w:r>
                          <w:rPr>
                            <w:rFonts w:ascii="Phetsarath OT" w:eastAsia="Phetsarath OT" w:hAnsi="Phetsarath OT" w:cs="Phetsarath OT"/>
                            <w:color w:val="000000" w:themeColor="text1"/>
                            <w:sz w:val="16"/>
                            <w:cs/>
                            <w:lang w:bidi="lo-LA"/>
                          </w:rPr>
                          <w:t>. ຊະນະການປະມູນ</w:t>
                        </w:r>
                        <w:r>
                          <w:rPr>
                            <w:rFonts w:ascii="Phetsarath OT" w:eastAsia="Phetsarath OT" w:hAnsi="Phetsarath OT" w:cs="Phetsarath OT"/>
                            <w:color w:val="000000" w:themeColor="text1"/>
                            <w:sz w:val="16"/>
                            <w:lang w:bidi="lo-LA"/>
                          </w:rPr>
                          <w:t>,</w:t>
                        </w:r>
                        <w:r>
                          <w:rPr>
                            <w:rFonts w:ascii="Phetsarath OT" w:eastAsia="Phetsarath OT" w:hAnsi="Phetsarath OT" w:cs="Phetsarath OT"/>
                            <w:color w:val="000000" w:themeColor="text1"/>
                            <w:sz w:val="16"/>
                            <w:cs/>
                            <w:lang w:bidi="lo-LA"/>
                          </w:rPr>
                          <w:t xml:space="preserve"> ເຊັນສັນຍາ ແລະ ເຜີຍແຜ່ແຈ້ງການຜູ້ຊະນະການປະມູນ (ສັນຍາຈະຖືກເຊັນຫຼັງຈາກແຈ້ງການ 14 ວັນ)</w:t>
                        </w:r>
                      </w:p>
                    </w:txbxContent>
                  </v:textbox>
                </v:rect>
              </v:group>
              <v:shape id="Down Arrow Callout 147" o:spid="_x0000_s1049" type="#_x0000_t80" style="position:absolute;left:34403;top:43030;width:30867;height:7423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" adj="14035,9501,16200,10151" fillcolor="#d9e2f3 [660]" strokecolor="#1f3763 [1604]" strokeweight="1pt">
                <v:textbox>
                  <w:txbxContent>
                    <w:p w:rsidR="00381D85" w:rsidRDefault="00381D85" w:rsidP="008F1D96">
                      <w:pPr>
                        <w:spacing w:line="220" w:lineRule="exact"/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20"/>
                          <w:lang w:bidi="lo-LA"/>
                        </w:rPr>
                      </w:pPr>
                      <w:r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20"/>
                          <w:cs/>
                          <w:lang w:bidi="lo-LA"/>
                        </w:rPr>
                        <w:t>1</w:t>
                      </w:r>
                      <w:r>
                        <w:rPr>
                          <w:rFonts w:ascii="Phetsarath OT" w:eastAsia="Phetsarath OT" w:hAnsi="Phetsarath OT" w:cs="Phetsarath OT" w:hint="cs"/>
                          <w:color w:val="000000" w:themeColor="text1"/>
                          <w:sz w:val="20"/>
                          <w:cs/>
                          <w:lang w:bidi="lo-LA"/>
                        </w:rPr>
                        <w:t>1</w:t>
                      </w:r>
                      <w:r>
                        <w:rPr>
                          <w:rFonts w:ascii="Phetsarath OT" w:eastAsia="Phetsarath OT" w:hAnsi="Phetsarath OT" w:cs="Phetsarath OT"/>
                          <w:color w:val="000000" w:themeColor="text1"/>
                          <w:sz w:val="20"/>
                          <w:cs/>
                          <w:lang w:bidi="lo-LA"/>
                        </w:rPr>
                        <w:t>. ແຈ້ງໃຫ້ທີ່ປຶກສາອື່ນໆ ກ່ຽວກັບ ບົດສະເໜີທີ່ຊະນະການປະມູນ</w:t>
                      </w:r>
                    </w:p>
                  </w:txbxContent>
                </v:textbox>
              </v:shape>
            </v:group>
          </v:group>
        </w:pict>
      </w:r>
    </w:p>
    <w:p w:rsidR="008F1D96" w:rsidRPr="00551311" w:rsidRDefault="008F1D96" w:rsidP="004A5F0F">
      <w:pPr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4A5F0F">
      <w:pPr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4A5F0F">
      <w:pPr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4A5F0F">
      <w:pPr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4A5F0F">
      <w:pPr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4A5F0F">
      <w:pPr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4A5F0F">
      <w:pPr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4A5F0F">
      <w:pPr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4A5F0F">
      <w:pPr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4A5F0F">
      <w:pPr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4A5F0F">
      <w:pPr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4A5F0F">
      <w:pPr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4A5F0F">
      <w:pPr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4A5F0F">
      <w:pPr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4A5F0F">
      <w:pPr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4A5F0F">
      <w:pPr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4A5F0F">
      <w:pPr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4A5F0F">
      <w:pPr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4A5F0F">
      <w:pPr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4A5F0F">
      <w:pPr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4A5F0F">
      <w:pPr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4A5F0F">
      <w:pPr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4A5F0F">
      <w:pPr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4A5F0F">
      <w:pPr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4A5F0F">
      <w:pPr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381D85" w:rsidP="004A5F0F">
      <w:pPr>
        <w:rPr>
          <w:rFonts w:ascii="Phetsarath OT" w:eastAsia="Phetsarath OT" w:hAnsi="Phetsarath OT" w:cs="Phetsarath OT"/>
          <w:noProof/>
          <w:sz w:val="22"/>
          <w:szCs w:val="22"/>
          <w:cs/>
          <w:lang w:bidi="lo-LA"/>
        </w:rPr>
        <w:sectPr w:rsidR="008F1D96" w:rsidRPr="00551311">
          <w:pgSz w:w="11906" w:h="16838"/>
          <w:pgMar w:top="1440" w:right="1287" w:bottom="1440" w:left="1797" w:header="709" w:footer="709" w:gutter="0"/>
          <w:cols w:space="720"/>
        </w:sectPr>
      </w:pPr>
      <w:r>
        <w:rPr>
          <w:rFonts w:ascii="Phetsarath OT" w:hAnsi="Phetsarath OT" w:cs="Phetsarath OT"/>
          <w:noProof/>
          <w:sz w:val="22"/>
          <w:szCs w:val="22"/>
        </w:rPr>
        <w:pict>
          <v:rect id="Rectangle 76" o:spid="_x0000_s1046" style="position:absolute;margin-left:168.15pt;margin-top:103.25pt;width:146.3pt;height:69.75pt;z-index:25176627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" filled="f" stroked="f" strokeweight="1pt">
            <v:textbox>
              <w:txbxContent>
                <w:p w:rsidR="00381D85" w:rsidRDefault="00381D85" w:rsidP="008F1D96">
                  <w:pPr>
                    <w:pStyle w:val="ListParagraph"/>
                    <w:ind w:left="0"/>
                    <w:rPr>
                      <w:rFonts w:ascii="Phetsarath OT" w:eastAsia="Phetsarath OT" w:hAnsi="Phetsarath OT" w:cs="Phetsarath OT"/>
                      <w:color w:val="000000" w:themeColor="text1"/>
                      <w:sz w:val="18"/>
                      <w:szCs w:val="18"/>
                      <w:lang w:bidi="lo-LA"/>
                    </w:rPr>
                  </w:pPr>
                  <w:r>
                    <w:rPr>
                      <w:rFonts w:ascii="Phetsarath OT" w:eastAsia="Phetsarath OT" w:hAnsi="Phetsarath OT" w:cs="Phetsarath OT"/>
                      <w:color w:val="000000" w:themeColor="text1"/>
                      <w:sz w:val="18"/>
                      <w:szCs w:val="18"/>
                      <w:lang w:bidi="lo-LA"/>
                    </w:rPr>
                    <w:t xml:space="preserve">Box </w:t>
                  </w:r>
                  <w:r>
                    <w:rPr>
                      <w:rFonts w:ascii="Phetsarath OT" w:eastAsia="Phetsarath OT" w:hAnsi="Phetsarath OT" w:cs="Phetsarath OT" w:hint="cs"/>
                      <w:color w:val="000000" w:themeColor="text1"/>
                      <w:sz w:val="18"/>
                      <w:szCs w:val="18"/>
                      <w:cs/>
                      <w:lang w:bidi="lo-LA"/>
                    </w:rPr>
                    <w:t>8</w:t>
                  </w:r>
                  <w:r>
                    <w:rPr>
                      <w:rFonts w:ascii="Phetsarath OT" w:eastAsia="Phetsarath OT" w:hAnsi="Phetsarath OT" w:cs="Phetsarath OT"/>
                      <w:color w:val="000000" w:themeColor="text1"/>
                      <w:sz w:val="18"/>
                      <w:szCs w:val="18"/>
                      <w:lang w:bidi="lo-LA"/>
                    </w:rPr>
                    <w:t>:</w:t>
                  </w:r>
                  <w:r>
                    <w:rPr>
                      <w:rFonts w:ascii="Phetsarath OT" w:eastAsia="Phetsarath OT" w:hAnsi="Phetsarath OT" w:cs="Phetsarath OT" w:hint="cs"/>
                      <w:color w:val="000000" w:themeColor="text1"/>
                      <w:sz w:val="18"/>
                      <w:szCs w:val="18"/>
                      <w:cs/>
                      <w:lang w:bidi="lo-LA"/>
                    </w:rPr>
                    <w:t xml:space="preserve"> ໃນຂັ້ນຕອນທີ່ 8  ຄະນະກໍາມະການປະເມີນ  ຈະປະເມີນບົດສະເໜີດ້ານ </w:t>
                  </w:r>
                  <w:r w:rsidRPr="002306AE">
                    <w:rPr>
                      <w:rFonts w:ascii="Phetsarath OT" w:eastAsia="Phetsarath OT" w:hAnsi="Phetsarath OT" w:cs="Phetsarath OT" w:hint="cs"/>
                      <w:sz w:val="18"/>
                      <w:szCs w:val="18"/>
                      <w:cs/>
                      <w:lang w:bidi="lo-LA"/>
                    </w:rPr>
                    <w:t>ເຕັກນິກ</w:t>
                  </w:r>
                  <w:r>
                    <w:rPr>
                      <w:rFonts w:ascii="Phetsarath OT" w:eastAsia="Phetsarath OT" w:hAnsi="Phetsarath OT" w:cs="Phetsarath OT" w:hint="cs"/>
                      <w:color w:val="000000" w:themeColor="text1"/>
                      <w:sz w:val="18"/>
                      <w:szCs w:val="18"/>
                      <w:cs/>
                      <w:lang w:bidi="lo-LA"/>
                    </w:rPr>
                    <w:t xml:space="preserve"> ຢ່າງລະອຽດຖີ່ຖ້ວນ </w:t>
                  </w:r>
                </w:p>
              </w:txbxContent>
            </v:textbox>
          </v:rect>
        </w:pict>
      </w:r>
      <w:r>
        <w:rPr>
          <w:rFonts w:ascii="Phetsarath OT" w:hAnsi="Phetsarath OT" w:cs="Phetsarath OT"/>
          <w:noProof/>
          <w:sz w:val="22"/>
          <w:szCs w:val="22"/>
        </w:rPr>
        <w:pict>
          <v:rect id="Rectangle 77" o:spid="_x0000_s1045" style="position:absolute;margin-left:-21pt;margin-top:96.5pt;width:201.5pt;height:80.95pt;z-index:2517550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" filled="f" stroked="f" strokeweight="1pt">
            <v:textbox>
              <w:txbxContent>
                <w:p w:rsidR="00381D85" w:rsidRDefault="00381D85" w:rsidP="008F1D96">
                  <w:pPr>
                    <w:rPr>
                      <w:rFonts w:ascii="Phetsarath OT" w:eastAsia="Phetsarath OT" w:hAnsi="Phetsarath OT" w:cs="Phetsarath OT"/>
                      <w:color w:val="000000" w:themeColor="text1"/>
                      <w:sz w:val="18"/>
                      <w:szCs w:val="18"/>
                      <w:lang w:bidi="lo-LA"/>
                    </w:rPr>
                  </w:pPr>
                  <w:r>
                    <w:rPr>
                      <w:rFonts w:ascii="Phetsarath OT" w:eastAsia="Phetsarath OT" w:hAnsi="Phetsarath OT" w:cs="Phetsarath OT"/>
                      <w:color w:val="000000" w:themeColor="text1"/>
                      <w:sz w:val="18"/>
                      <w:szCs w:val="18"/>
                      <w:lang w:bidi="lo-LA"/>
                    </w:rPr>
                    <w:t xml:space="preserve">Box 5: </w:t>
                  </w:r>
                  <w:r>
                    <w:rPr>
                      <w:rFonts w:ascii="Phetsarath OT" w:eastAsia="Phetsarath OT" w:hAnsi="Phetsarath OT" w:cs="Phetsarath OT" w:hint="cs"/>
                      <w:color w:val="000000" w:themeColor="text1"/>
                      <w:sz w:val="18"/>
                      <w:szCs w:val="18"/>
                      <w:cs/>
                      <w:lang w:bidi="lo-LA"/>
                    </w:rPr>
                    <w:t>ໃນຂັ້ນຕອນທີ່ 5 ຄະນະກໍາມະການປະເມີນ ຈະສ້າງຄວາມສາມາດຂອງບໍລິສັດ ເພື່ອຕອບສະນອງຕໍຄວາມຕ້ອງການຂອງເງື່ອນໄຂ</w:t>
                  </w:r>
                  <w:r>
                    <w:rPr>
                      <w:rFonts w:ascii="Phetsarath OT" w:eastAsia="Phetsarath OT" w:hAnsi="Phetsarath OT" w:cs="Phetsarath OT" w:hint="cs"/>
                      <w:color w:val="000000" w:themeColor="text1"/>
                      <w:sz w:val="18"/>
                      <w:szCs w:val="18"/>
                      <w:lang w:bidi="lo-LA"/>
                    </w:rPr>
                    <w:t xml:space="preserve">, </w:t>
                  </w:r>
                  <w:r>
                    <w:rPr>
                      <w:rFonts w:ascii="Phetsarath OT" w:eastAsia="Phetsarath OT" w:hAnsi="Phetsarath OT" w:cs="Phetsarath OT" w:hint="cs"/>
                      <w:color w:val="000000" w:themeColor="text1"/>
                      <w:sz w:val="18"/>
                      <w:szCs w:val="18"/>
                      <w:cs/>
                      <w:lang w:bidi="lo-LA"/>
                    </w:rPr>
                    <w:t xml:space="preserve">ຂອບເຂດ ແລະ ຄວາມຕ້ອງການໂດຍອີງຕາມ </w:t>
                  </w:r>
                  <w:r>
                    <w:rPr>
                      <w:rFonts w:ascii="Phetsarath OT" w:eastAsia="Phetsarath OT" w:hAnsi="Phetsarath OT" w:cs="Phetsarath OT"/>
                      <w:color w:val="000000" w:themeColor="text1"/>
                      <w:sz w:val="18"/>
                      <w:szCs w:val="18"/>
                      <w:lang w:bidi="th-TH"/>
                    </w:rPr>
                    <w:t>TORs</w:t>
                  </w:r>
                  <w:r>
                    <w:rPr>
                      <w:rFonts w:ascii="Phetsarath OT" w:eastAsia="Phetsarath OT" w:hAnsi="Phetsarath OT" w:cs="Phetsarath OT"/>
                      <w:color w:val="000000" w:themeColor="text1"/>
                      <w:sz w:val="18"/>
                      <w:szCs w:val="18"/>
                      <w:cs/>
                      <w:lang w:bidi="lo-LA"/>
                    </w:rPr>
                    <w:t xml:space="preserve"> ທີ່ໄດ້ສ້າງໄວ້</w:t>
                  </w:r>
                </w:p>
              </w:txbxContent>
            </v:textbox>
          </v:rect>
        </w:pict>
      </w:r>
      <w:r>
        <w:rPr>
          <w:rFonts w:ascii="Phetsarath OT" w:hAnsi="Phetsarath OT" w:cs="Phetsarath OT"/>
          <w:noProof/>
          <w:sz w:val="22"/>
          <w:szCs w:val="22"/>
        </w:rPr>
        <w:pict>
          <v:rect id="Rectangle 75" o:spid="_x0000_s1044" style="position:absolute;margin-left:306.8pt;margin-top:93.45pt;width:181.1pt;height:92.95pt;z-index:2517765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" filled="f" stroked="f" strokeweight="1pt">
            <v:textbox>
              <w:txbxContent>
                <w:p w:rsidR="00381D85" w:rsidRDefault="00381D85" w:rsidP="008F1D96">
                  <w:pPr>
                    <w:rPr>
                      <w:rFonts w:ascii="Phetsarath OT" w:eastAsia="Phetsarath OT" w:hAnsi="Phetsarath OT" w:cs="Phetsarath OT"/>
                      <w:color w:val="000000" w:themeColor="text1"/>
                      <w:sz w:val="18"/>
                      <w:szCs w:val="18"/>
                      <w:lang w:bidi="lo-LA"/>
                    </w:rPr>
                  </w:pPr>
                  <w:r>
                    <w:rPr>
                      <w:rFonts w:ascii="Phetsarath OT" w:eastAsia="Phetsarath OT" w:hAnsi="Phetsarath OT" w:cs="Phetsarath OT"/>
                      <w:color w:val="000000" w:themeColor="text1"/>
                      <w:sz w:val="18"/>
                      <w:szCs w:val="18"/>
                      <w:lang w:bidi="lo-LA"/>
                    </w:rPr>
                    <w:t xml:space="preserve">Box </w:t>
                  </w:r>
                  <w:r>
                    <w:rPr>
                      <w:rFonts w:ascii="Phetsarath OT" w:eastAsia="Phetsarath OT" w:hAnsi="Phetsarath OT" w:cs="Phetsarath OT" w:hint="cs"/>
                      <w:color w:val="000000" w:themeColor="text1"/>
                      <w:sz w:val="18"/>
                      <w:szCs w:val="18"/>
                      <w:cs/>
                      <w:lang w:bidi="lo-LA"/>
                    </w:rPr>
                    <w:t>11</w:t>
                  </w:r>
                  <w:r>
                    <w:rPr>
                      <w:rFonts w:ascii="Phetsarath OT" w:eastAsia="Phetsarath OT" w:hAnsi="Phetsarath OT" w:cs="Phetsarath OT"/>
                      <w:color w:val="000000" w:themeColor="text1"/>
                      <w:sz w:val="18"/>
                      <w:szCs w:val="18"/>
                      <w:lang w:bidi="lo-LA"/>
                    </w:rPr>
                    <w:t>:</w:t>
                  </w:r>
                  <w:r>
                    <w:rPr>
                      <w:rFonts w:ascii="Phetsarath OT" w:eastAsia="Phetsarath OT" w:hAnsi="Phetsarath OT" w:cs="Phetsarath OT" w:hint="cs"/>
                      <w:color w:val="000000" w:themeColor="text1"/>
                      <w:sz w:val="18"/>
                      <w:szCs w:val="18"/>
                      <w:cs/>
                      <w:lang w:bidi="lo-LA"/>
                    </w:rPr>
                    <w:t xml:space="preserve">  ໃນຂັ້ນຕອນທີ 10 ຈະສົນທະນາ ກ່ຽວກັບ ໜ້າວຽກ</w:t>
                  </w:r>
                  <w:r>
                    <w:rPr>
                      <w:rFonts w:ascii="Phetsarath OT" w:eastAsia="Phetsarath OT" w:hAnsi="Phetsarath OT" w:cs="Phetsarath OT" w:hint="cs"/>
                      <w:color w:val="000000" w:themeColor="text1"/>
                      <w:sz w:val="18"/>
                      <w:szCs w:val="18"/>
                      <w:lang w:bidi="lo-LA"/>
                    </w:rPr>
                    <w:t>,</w:t>
                  </w:r>
                  <w:r>
                    <w:rPr>
                      <w:rFonts w:ascii="Phetsarath OT" w:eastAsia="Phetsarath OT" w:hAnsi="Phetsarath OT" w:cs="Phetsarath OT" w:hint="cs"/>
                      <w:color w:val="000000" w:themeColor="text1"/>
                      <w:sz w:val="18"/>
                      <w:szCs w:val="18"/>
                      <w:cs/>
                      <w:lang w:bidi="lo-LA"/>
                    </w:rPr>
                    <w:t xml:space="preserve"> ວິທີການ</w:t>
                  </w:r>
                  <w:r>
                    <w:rPr>
                      <w:rFonts w:ascii="Phetsarath OT" w:eastAsia="Phetsarath OT" w:hAnsi="Phetsarath OT" w:cs="Phetsarath OT" w:hint="cs"/>
                      <w:color w:val="000000" w:themeColor="text1"/>
                      <w:sz w:val="18"/>
                      <w:szCs w:val="18"/>
                      <w:lang w:bidi="lo-LA"/>
                    </w:rPr>
                    <w:t>,</w:t>
                  </w:r>
                  <w:r>
                    <w:rPr>
                      <w:rFonts w:ascii="Phetsarath OT" w:eastAsia="Phetsarath OT" w:hAnsi="Phetsarath OT" w:cs="Phetsarath OT" w:hint="cs"/>
                      <w:color w:val="000000" w:themeColor="text1"/>
                      <w:sz w:val="18"/>
                      <w:szCs w:val="18"/>
                      <w:cs/>
                      <w:lang w:bidi="lo-LA"/>
                    </w:rPr>
                    <w:t xml:space="preserve"> ການຈັດສັນພະນັກງານ</w:t>
                  </w:r>
                  <w:r>
                    <w:rPr>
                      <w:rFonts w:ascii="Phetsarath OT" w:eastAsia="Phetsarath OT" w:hAnsi="Phetsarath OT" w:cs="Phetsarath OT" w:hint="cs"/>
                      <w:color w:val="000000" w:themeColor="text1"/>
                      <w:sz w:val="18"/>
                      <w:szCs w:val="18"/>
                      <w:lang w:bidi="lo-LA"/>
                    </w:rPr>
                    <w:t>,</w:t>
                  </w:r>
                  <w:r>
                    <w:rPr>
                      <w:rFonts w:ascii="Phetsarath OT" w:eastAsia="Phetsarath OT" w:hAnsi="Phetsarath OT" w:cs="Phetsarath OT" w:hint="cs"/>
                      <w:color w:val="000000" w:themeColor="text1"/>
                      <w:sz w:val="18"/>
                      <w:szCs w:val="18"/>
                      <w:cs/>
                      <w:lang w:bidi="lo-LA"/>
                    </w:rPr>
                    <w:t xml:space="preserve"> ການຮັບຮອງເງື່ອນໄຂຂອງວຽກທີ່ຈະຈັດຕັ້ງປະຕິບັດ</w:t>
                  </w:r>
                  <w:r>
                    <w:rPr>
                      <w:rFonts w:ascii="Phetsarath OT" w:eastAsia="Phetsarath OT" w:hAnsi="Phetsarath OT" w:cs="Phetsarath OT" w:hint="cs"/>
                      <w:color w:val="000000" w:themeColor="text1"/>
                      <w:sz w:val="18"/>
                      <w:szCs w:val="18"/>
                      <w:lang w:bidi="lo-LA"/>
                    </w:rPr>
                    <w:t xml:space="preserve">, </w:t>
                  </w:r>
                  <w:r>
                    <w:rPr>
                      <w:rFonts w:ascii="Phetsarath OT" w:eastAsia="Phetsarath OT" w:hAnsi="Phetsarath OT" w:cs="Phetsarath OT" w:hint="cs"/>
                      <w:color w:val="000000" w:themeColor="text1"/>
                      <w:sz w:val="18"/>
                      <w:szCs w:val="18"/>
                      <w:cs/>
                      <w:lang w:bidi="lo-LA"/>
                    </w:rPr>
                    <w:t>ຕາຕະລາງຂອງວຽກ</w:t>
                  </w:r>
                  <w:r>
                    <w:rPr>
                      <w:rFonts w:ascii="Phetsarath OT" w:eastAsia="Phetsarath OT" w:hAnsi="Phetsarath OT" w:cs="Phetsarath OT" w:hint="cs"/>
                      <w:color w:val="000000" w:themeColor="text1"/>
                      <w:sz w:val="18"/>
                      <w:szCs w:val="18"/>
                      <w:lang w:bidi="lo-LA"/>
                    </w:rPr>
                    <w:t>,</w:t>
                  </w:r>
                  <w:r>
                    <w:rPr>
                      <w:rFonts w:ascii="Phetsarath OT" w:eastAsia="Phetsarath OT" w:hAnsi="Phetsarath OT" w:cs="Phetsarath OT" w:hint="cs"/>
                      <w:color w:val="000000" w:themeColor="text1"/>
                      <w:sz w:val="18"/>
                      <w:szCs w:val="18"/>
                      <w:cs/>
                      <w:lang w:bidi="lo-LA"/>
                    </w:rPr>
                    <w:t xml:space="preserve"> ມາດຕະການໃນການຄວບຄຸມລາຄາ ແລະ/ຫຼື ຂີດຈໍາກັດດ້ານງົບປະມານ ເພື່ອບັນລຸເປົ້າໝາຍທີ່ຕັ້ງໄວ້</w:t>
                  </w:r>
                </w:p>
              </w:txbxContent>
            </v:textbox>
          </v:rect>
        </w:pict>
      </w:r>
    </w:p>
    <w:p w:rsidR="00C54D7B" w:rsidRPr="00551311" w:rsidRDefault="00C54D7B" w:rsidP="0079070C">
      <w:pPr>
        <w:pStyle w:val="Heading4"/>
        <w:rPr>
          <w:rFonts w:eastAsia="Phetsarath OT" w:cs="Phetsarath OT"/>
          <w:b/>
          <w:sz w:val="22"/>
          <w:szCs w:val="22"/>
        </w:rPr>
      </w:pPr>
      <w:bookmarkStart w:id="534" w:name="_Toc61952409"/>
      <w:bookmarkStart w:id="535" w:name="_Toc232302621"/>
      <w:bookmarkStart w:id="536" w:name="_Toc231979658"/>
      <w:bookmarkStart w:id="537" w:name="_Toc231977386"/>
      <w:bookmarkStart w:id="538" w:name="_Toc231977033"/>
      <w:bookmarkStart w:id="539" w:name="_Toc231975447"/>
      <w:bookmarkStart w:id="540" w:name="_Toc231974231"/>
      <w:bookmarkStart w:id="541" w:name="_Toc94452270"/>
      <w:r w:rsidRPr="00551311">
        <w:rPr>
          <w:rFonts w:eastAsia="Phetsarath OT" w:cs="Phetsarath OT"/>
          <w:b/>
          <w:sz w:val="22"/>
          <w:szCs w:val="22"/>
        </w:rPr>
        <w:lastRenderedPageBreak/>
        <w:t>10.2.6</w:t>
      </w:r>
      <w:r w:rsidRPr="00551311">
        <w:rPr>
          <w:rFonts w:eastAsia="Phetsarath OT" w:cs="Phetsarath OT"/>
          <w:b/>
          <w:sz w:val="22"/>
          <w:szCs w:val="22"/>
        </w:rPr>
        <w:tab/>
      </w:r>
      <w:r w:rsidRPr="00551311">
        <w:rPr>
          <w:rFonts w:eastAsia="Phetsarath OT" w:cs="Phetsarath OT"/>
          <w:b/>
          <w:sz w:val="22"/>
          <w:szCs w:val="22"/>
          <w:cs/>
          <w:lang w:bidi="lo-LA"/>
        </w:rPr>
        <w:t>ການຈັດຈ້າງຈາກແຫຼ່ງດຽວ</w:t>
      </w:r>
      <w:r w:rsidRPr="00551311">
        <w:rPr>
          <w:rFonts w:eastAsia="Phetsarath OT" w:cs="Phetsarath OT"/>
          <w:b/>
          <w:sz w:val="22"/>
          <w:szCs w:val="22"/>
        </w:rPr>
        <w:t xml:space="preserve"> (SSS)</w:t>
      </w:r>
      <w:bookmarkEnd w:id="534"/>
      <w:bookmarkEnd w:id="535"/>
      <w:bookmarkEnd w:id="536"/>
      <w:bookmarkEnd w:id="537"/>
      <w:bookmarkEnd w:id="538"/>
      <w:bookmarkEnd w:id="539"/>
      <w:bookmarkEnd w:id="540"/>
      <w:bookmarkEnd w:id="541"/>
    </w:p>
    <w:p w:rsidR="00C54D7B" w:rsidRPr="00551311" w:rsidRDefault="00C54D7B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ພາຍໃຕ້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SSS,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ຜູ້ຈັດຊື້-ຈັດຈ້າງຂໍໃຫ້ທີ່ປຶກສາສະເພາະເພື່ອກະກຽມບົດສະເໜີດ້ານເຕັກນິກ ແລະ ການເງິນ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7E762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ຕໍ່ມາ</w:t>
      </w:r>
      <w:r w:rsidR="007E762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ຈື່ງ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ໄດ້ມີການເຈລະຈາ. ເນື່ອງຈາກວ່າບໍ່ມີການແຂ່ງຂັນ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ວິທີການນີ້ສາມາດຍອມຮັບໄດ້ພຽງແຕ່ໃນກໍລະນີທີ່ມີການຍົກເວັ້ນ ແລະ ຖືກສ້າງຂື້ນບົນພື້ນຖານຂອງເຫດຜົນທີ່ໜັກແໜ້ນ ແລະ ໜ້າເຊື່ອຖືທີ່ໄດ້ສະເໜີຂໍ້ໄດ້ປຽບທີ່ຈະແຈ້ງໃນການແຂ່ງຂັນດັ່ງລຸ່ມນີ້:</w:t>
      </w:r>
    </w:p>
    <w:p w:rsidR="00C54D7B" w:rsidRPr="00551311" w:rsidRDefault="00C54D7B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C54D7B" w:rsidRPr="00551311" w:rsidRDefault="00C54D7B" w:rsidP="00AB2A2A">
      <w:pPr>
        <w:pStyle w:val="ListParagraph"/>
        <w:numPr>
          <w:ilvl w:val="0"/>
          <w:numId w:val="157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ໜ້າວຽກເປັນຕົວແທນໃຫ້ແກ່ການສືບຕໍ່ ທີ່ໄດ້ຮັບການປະມູນກ່ອນໜ້ານີ້ໂດຍວີທີການ ແລະ ການປະຕິບັດງານຂອງທີ່ປຶກສາໃນປະຈຸບັນໄດ້ເປັນທີ່ໜ້າພໍໃຈ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;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</w:p>
    <w:p w:rsidR="00C54D7B" w:rsidRPr="00551311" w:rsidRDefault="00C54D7B" w:rsidP="00AB2A2A">
      <w:pPr>
        <w:pStyle w:val="ListParagraph"/>
        <w:numPr>
          <w:ilvl w:val="0"/>
          <w:numId w:val="157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ຕົວຢ່າງ: ໃນການດໍາເນີນງານສຸກເສີນເຊັ່ນ: ໄພພິບັດທາງທໍາມະຊາດ ແລະ ວິກິດການການເງິນ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;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</w:p>
    <w:p w:rsidR="00C54D7B" w:rsidRPr="00551311" w:rsidRDefault="00C54D7B" w:rsidP="00AB2A2A">
      <w:pPr>
        <w:pStyle w:val="ListParagraph"/>
        <w:numPr>
          <w:ilvl w:val="0"/>
          <w:numId w:val="157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ສັນຍາມີມູນຄ່າໜ້ອຍຫຼາຍ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;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</w:p>
    <w:p w:rsidR="00C54D7B" w:rsidRPr="00551311" w:rsidRDefault="00C54D7B" w:rsidP="00AB2A2A">
      <w:pPr>
        <w:pStyle w:val="ListParagraph"/>
        <w:numPr>
          <w:ilvl w:val="0"/>
          <w:numId w:val="157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ມີພຽງແຕ່ອົງກອນທີ່ໃຫ້ຄໍາປຶກສາເທົ່ານັ້ນທີ່ມີເງື່ອນໄຂ ຫຼື ປະສົບການທີ່ມີຄຸນຄ່າພິເສດເພື່ອປະຕິບັດໜ້າທີ່.</w:t>
      </w:r>
    </w:p>
    <w:p w:rsidR="00C54D7B" w:rsidRPr="00551311" w:rsidRDefault="00C54D7B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C54D7B" w:rsidRPr="00551311" w:rsidRDefault="00C54D7B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ຖ້າການສືບຕໍ່ການເຮັດວຽກໂດຍການຮັກສາຜູ້ໃຫ້ຄໍາປຶກສາ ສໍາລັບໜ້າວຽກທີ່ຕໍ່ເນື່ອງແມ່ນມີຄວາມຈໍາເປັນຕໍ່ໂຄງການ ແລະ ມີຄວາມສົນໃຈຂອງຜູ້ຈັດຊື້-ຈັດຈ້າງ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9C1CF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ເອກະສານການສະເຫນີ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RFP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ສໍາລັບໜ້າວຽກເດີມຄວນສະແດງຄວາມເປັນໄປໄດ້ດັ່ງກ່າວ. ຜົນງານທີ່ເພິ່ງພໍໃຈໃນໜ້າທີ່ມອບໝາຍທໍາອິດຕ້ອງເປັນເງື່ອນໄຂເບື້ອງຕົ້ນສໍາລັບການສືບຕໍ່. ໃນກໍລະນີດັ່ງກ່າວ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ຜູ້ຈັດຊື້-ຈັດຈ້າງຄວນສົມດຸນຄວາມສໍາຄັນ ຂອງການສືບຕໍ່ດ້ວຍວິທີການທາງວິຊາການດຽວກັນ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ປະສົບການທີ່ໄດ້ມາ ແລະ ຄວາມຮັບຜິດຊອບດ້ານວິຊາຊີບຢ່າງຕໍ່ເນື່ອງຂອງຜົນປະໂຫຍດຂອງການແຂ່ງຂັນໃໝ່ເຊັ່ນ: ວິທີການເຕັກນິກໃໝ່ ແລະ ອັດຕາຄ່າຕອບແທນທີ່ສາມາດແຂ່ງຂັນໄດ້.</w:t>
      </w:r>
    </w:p>
    <w:p w:rsidR="00C54D7B" w:rsidRPr="00551311" w:rsidRDefault="00C54D7B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C54D7B" w:rsidRPr="00551311" w:rsidRDefault="00C54D7B" w:rsidP="00A4286D">
      <w:pPr>
        <w:jc w:val="both"/>
        <w:rPr>
          <w:rFonts w:ascii="Phetsarath OT" w:eastAsia="Phetsarath OT" w:hAnsi="Phetsarath OT" w:cs="Phetsarath OT"/>
          <w:sz w:val="22"/>
          <w:szCs w:val="22"/>
          <w:rtl/>
          <w:cs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ຜູ້ຈັດຊື້-ຈັດຈ້າງຄວນຂໍໃຫ້ທີ່ປຶກສາກະກຽມບົດສະເໜີດ້ານເຕັກນິກ ແລະ ການເງິນບົນພື້ນຖານຂອງ </w:t>
      </w:r>
      <w:r w:rsidR="009C1CF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ຫນ້າວຽກລະອຽດ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TOR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ທີ່ກະກຽມໂດຍ ຜູ້ຈັດຊື້-ຈັດຈ້າງ ຫຼື ໂດຍທີ່ປຶກສາອິດສະຫຼະທີ່ບໍ່ກ່ຽວຂ້ອງກັບ</w:t>
      </w:r>
      <w:r w:rsidR="009C1CF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ເຈົ້າຂອງຕໍາແຫນ່ງ</w:t>
      </w:r>
      <w:r w:rsidR="00D34A9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.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ສິ່ງນີ້ແມ່ນພື້ນຖານໃນການເຈລະຈາສັນຍາສືບຕໍ່. ສັນຍາສືບຕໍ່ບໍ່ຄວນຈະຖືກມອບໃຫ້ບົນພື້ນຖານ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SSS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ຖ້າວ່າໜ້າວຽກໃນເບື້ອງຕົ້ນບໍ່ໄດ້</w:t>
      </w:r>
      <w:r w:rsidR="009C1CF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ມອບສັນຍາທີ່ມີ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ການແຂ່ງຂັນ ຫຼື ໄດ້</w:t>
      </w:r>
      <w:r w:rsidR="009C1CF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ມອບສັນຍາ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ພາຍໃຕ້ການສະໜອງທຶນ ຫຼື ການຈັດຊື້-ຈັດຈ້າງທີ່ສະຫງວນໄວ້ ຫຼື ໜ້າວຽກທີ່ຢູ່ເບື້ອງລຸ່ມແມ່ນມີມູນຄ່າຫຼາຍກວ່າເກົ່າ. ໃນກໍລະນີເຫຼົ່ານີ້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ຂັ້ນຕອນການແຂ່ງຂັນຄວນໄດ້ຮັບການຮັບຮອງ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ໂດຍປົກກະຕິຜູ້ທີ່</w:t>
      </w:r>
      <w:r w:rsidR="009C1CF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ເປັນເຈົ້າຂອງຕໍາແຫ່ນງ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ບໍ່ຄວນຖືກຍົກເວັ້ນຈາກການພິຈາລະນາຖ້າ</w:t>
      </w:r>
      <w:r w:rsidR="009C1CF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ຫາກ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ທີ່ປຶກສາສະແດງຄວາມສົນໃຈ.</w:t>
      </w:r>
    </w:p>
    <w:p w:rsidR="00C54D7B" w:rsidRPr="00551311" w:rsidRDefault="00C54D7B" w:rsidP="004A5F0F">
      <w:pPr>
        <w:rPr>
          <w:rFonts w:ascii="Phetsarath OT" w:eastAsia="Phetsarath OT" w:hAnsi="Phetsarath OT" w:cs="Phetsarath OT"/>
          <w:sz w:val="22"/>
          <w:szCs w:val="22"/>
          <w:cs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br w:type="page"/>
      </w:r>
    </w:p>
    <w:p w:rsidR="008F1D96" w:rsidRPr="00551311" w:rsidRDefault="008F1D96" w:rsidP="009C1CFD">
      <w:pPr>
        <w:jc w:val="center"/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</w:pPr>
      <w:r w:rsidRPr="00551311">
        <w:rPr>
          <w:rFonts w:ascii="Phetsarath OT" w:eastAsia="Phetsarath OT" w:hAnsi="Phetsarath OT" w:cs="Phetsarath OT"/>
          <w:b/>
          <w:bCs/>
          <w:color w:val="000000" w:themeColor="text1"/>
          <w:sz w:val="22"/>
          <w:szCs w:val="22"/>
          <w:cs/>
          <w:lang w:bidi="lo-LA"/>
        </w:rPr>
        <w:lastRenderedPageBreak/>
        <w:t>ການຈັດຈ້າງຈາກແຫຼ່ງດຽວ (</w:t>
      </w:r>
      <w:r w:rsidRPr="00551311">
        <w:rPr>
          <w:rFonts w:ascii="Phetsarath OT" w:eastAsia="Phetsarath OT" w:hAnsi="Phetsarath OT" w:cs="Phetsarath OT"/>
          <w:b/>
          <w:bCs/>
          <w:color w:val="000000" w:themeColor="text1"/>
          <w:sz w:val="22"/>
          <w:szCs w:val="22"/>
          <w:lang w:bidi="lo-LA"/>
        </w:rPr>
        <w:t>SSS</w:t>
      </w:r>
      <w:r w:rsidRPr="00551311">
        <w:rPr>
          <w:rFonts w:ascii="Phetsarath OT" w:eastAsia="Phetsarath OT" w:hAnsi="Phetsarath OT" w:cs="Phetsarath OT"/>
          <w:b/>
          <w:bCs/>
          <w:color w:val="000000" w:themeColor="text1"/>
          <w:sz w:val="22"/>
          <w:szCs w:val="22"/>
          <w:cs/>
          <w:lang w:bidi="lo-LA"/>
        </w:rPr>
        <w:t>)</w:t>
      </w:r>
    </w:p>
    <w:p w:rsidR="008F1D96" w:rsidRPr="00551311" w:rsidRDefault="00381D85" w:rsidP="004A5F0F">
      <w:pPr>
        <w:rPr>
          <w:rFonts w:ascii="Phetsarath OT" w:eastAsia="Phetsarath OT" w:hAnsi="Phetsarath OT" w:cs="Phetsarath OT"/>
          <w:sz w:val="22"/>
          <w:szCs w:val="22"/>
          <w:lang w:bidi="lo-LA"/>
        </w:rPr>
      </w:pPr>
      <w:r>
        <w:rPr>
          <w:rFonts w:ascii="Phetsarath OT" w:hAnsi="Phetsarath OT" w:cs="Phetsarath OT"/>
          <w:noProof/>
          <w:sz w:val="22"/>
          <w:szCs w:val="22"/>
        </w:rPr>
        <w:pict>
          <v:roundrect id="Rounded Rectangle 266" o:spid="_x0000_s1043" style="position:absolute;margin-left:84.85pt;margin-top:21.55pt;width:245.2pt;height:105.25pt;z-index:252059136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" fillcolor="#5b9bd5 [3208]" strokecolor="#1f3763 [1604]" strokeweight="1pt">
            <v:stroke joinstyle="miter"/>
            <v:path arrowok="t"/>
            <v:textbox>
              <w:txbxContent>
                <w:p w:rsidR="00381D85" w:rsidRPr="0057191A" w:rsidRDefault="00381D85" w:rsidP="008F1D96">
                  <w:pPr>
                    <w:rPr>
                      <w:rFonts w:ascii="Phetsarath OT" w:eastAsia="Phetsarath OT" w:hAnsi="Phetsarath OT" w:cs="Phetsarath OT"/>
                      <w:b/>
                      <w:bCs/>
                      <w:color w:val="323E4F" w:themeColor="text2" w:themeShade="BF"/>
                      <w:sz w:val="14"/>
                      <w:szCs w:val="18"/>
                      <w:lang w:bidi="lo-LA"/>
                    </w:rPr>
                  </w:pPr>
                  <w:r w:rsidRPr="0057191A">
                    <w:rPr>
                      <w:rFonts w:ascii="Phetsarath OT" w:eastAsia="Phetsarath OT" w:hAnsi="Phetsarath OT" w:cs="Phetsarath OT"/>
                      <w:b/>
                      <w:bCs/>
                      <w:color w:val="323E4F" w:themeColor="text2" w:themeShade="BF"/>
                      <w:sz w:val="18"/>
                      <w:szCs w:val="22"/>
                      <w:cs/>
                      <w:lang w:bidi="lo-LA"/>
                    </w:rPr>
                    <w:t>ການຈັດຈ້າງຈາກແຫຼ່ງດຽວ (</w:t>
                  </w:r>
                  <w:r w:rsidRPr="0057191A">
                    <w:rPr>
                      <w:rFonts w:ascii="Phetsarath OT" w:eastAsia="Phetsarath OT" w:hAnsi="Phetsarath OT" w:cs="Phetsarath OT"/>
                      <w:b/>
                      <w:bCs/>
                      <w:color w:val="323E4F" w:themeColor="text2" w:themeShade="BF"/>
                      <w:sz w:val="18"/>
                      <w:szCs w:val="22"/>
                      <w:lang w:bidi="lo-LA"/>
                    </w:rPr>
                    <w:t>SSS</w:t>
                  </w:r>
                  <w:r w:rsidRPr="0057191A">
                    <w:rPr>
                      <w:rFonts w:ascii="Phetsarath OT" w:eastAsia="Phetsarath OT" w:hAnsi="Phetsarath OT" w:cs="Phetsarath OT"/>
                      <w:b/>
                      <w:bCs/>
                      <w:color w:val="323E4F" w:themeColor="text2" w:themeShade="BF"/>
                      <w:sz w:val="18"/>
                      <w:szCs w:val="22"/>
                      <w:cs/>
                      <w:lang w:bidi="lo-LA"/>
                    </w:rPr>
                    <w:t>)</w:t>
                  </w:r>
                </w:p>
                <w:p w:rsidR="00381D85" w:rsidRPr="0057191A" w:rsidRDefault="00381D85" w:rsidP="008F1D96">
                  <w:pPr>
                    <w:rPr>
                      <w:rFonts w:ascii="Phetsarath OT" w:eastAsia="Phetsarath OT" w:hAnsi="Phetsarath OT" w:cs="Phetsarath OT"/>
                      <w:color w:val="323E4F" w:themeColor="text2" w:themeShade="BF"/>
                      <w:sz w:val="12"/>
                      <w:szCs w:val="16"/>
                      <w:lang w:bidi="lo-LA"/>
                    </w:rPr>
                  </w:pPr>
                </w:p>
                <w:p w:rsidR="00381D85" w:rsidRPr="0057191A" w:rsidRDefault="00381D85" w:rsidP="008F1D96">
                  <w:pPr>
                    <w:rPr>
                      <w:rFonts w:ascii="Phetsarath OT" w:eastAsia="Phetsarath OT" w:hAnsi="Phetsarath OT" w:cs="Phetsarath OT"/>
                      <w:color w:val="323E4F" w:themeColor="text2" w:themeShade="BF"/>
                      <w:sz w:val="16"/>
                      <w:lang w:bidi="lo-LA"/>
                    </w:rPr>
                  </w:pPr>
                  <w:r w:rsidRPr="0057191A">
                    <w:rPr>
                      <w:rFonts w:ascii="Phetsarath OT" w:eastAsia="Phetsarath OT" w:hAnsi="Phetsarath OT" w:cs="Phetsarath OT"/>
                      <w:color w:val="323E4F" w:themeColor="text2" w:themeShade="BF"/>
                      <w:sz w:val="12"/>
                      <w:szCs w:val="16"/>
                      <w:cs/>
                      <w:lang w:bidi="lo-LA"/>
                    </w:rPr>
                    <w:t xml:space="preserve">- </w:t>
                  </w:r>
                  <w:r w:rsidRPr="0057191A">
                    <w:rPr>
                      <w:rFonts w:ascii="Phetsarath OT" w:eastAsia="Phetsarath OT" w:hAnsi="Phetsarath OT" w:cs="Phetsarath OT"/>
                      <w:color w:val="323E4F" w:themeColor="text2" w:themeShade="BF"/>
                      <w:sz w:val="16"/>
                      <w:cs/>
                      <w:lang w:bidi="lo-LA"/>
                    </w:rPr>
                    <w:t>ການສືບຕໍ່ປະຕິບັດວຽກງານທີ່ຜ່ານມາ</w:t>
                  </w:r>
                </w:p>
                <w:p w:rsidR="00381D85" w:rsidRPr="0057191A" w:rsidRDefault="00381D85" w:rsidP="008F1D96">
                  <w:pPr>
                    <w:rPr>
                      <w:rFonts w:ascii="Phetsarath OT" w:eastAsia="Phetsarath OT" w:hAnsi="Phetsarath OT" w:cs="Phetsarath OT"/>
                      <w:color w:val="323E4F" w:themeColor="text2" w:themeShade="BF"/>
                      <w:sz w:val="16"/>
                      <w:lang w:bidi="lo-LA"/>
                    </w:rPr>
                  </w:pPr>
                  <w:r w:rsidRPr="0057191A">
                    <w:rPr>
                      <w:rFonts w:ascii="Phetsarath OT" w:eastAsia="Phetsarath OT" w:hAnsi="Phetsarath OT" w:cs="Phetsarath OT"/>
                      <w:color w:val="323E4F" w:themeColor="text2" w:themeShade="BF"/>
                      <w:sz w:val="16"/>
                      <w:cs/>
                      <w:lang w:bidi="lo-LA"/>
                    </w:rPr>
                    <w:t>- ຄວາມຮີບດ່ວນ</w:t>
                  </w:r>
                </w:p>
                <w:p w:rsidR="00381D85" w:rsidRPr="0057191A" w:rsidRDefault="00381D85" w:rsidP="008F1D96">
                  <w:pPr>
                    <w:rPr>
                      <w:rFonts w:ascii="Phetsarath OT" w:eastAsia="Phetsarath OT" w:hAnsi="Phetsarath OT" w:cs="Phetsarath OT"/>
                      <w:color w:val="323E4F" w:themeColor="text2" w:themeShade="BF"/>
                      <w:sz w:val="16"/>
                      <w:lang w:bidi="lo-LA"/>
                    </w:rPr>
                  </w:pPr>
                  <w:r w:rsidRPr="0057191A">
                    <w:rPr>
                      <w:rFonts w:ascii="Phetsarath OT" w:eastAsia="Phetsarath OT" w:hAnsi="Phetsarath OT" w:cs="Phetsarath OT"/>
                      <w:color w:val="323E4F" w:themeColor="text2" w:themeShade="BF"/>
                      <w:sz w:val="16"/>
                      <w:cs/>
                      <w:lang w:bidi="lo-LA"/>
                    </w:rPr>
                    <w:t>- ໜ້າວຽກທີ່ນ້ອຍຫຼາຍ</w:t>
                  </w:r>
                </w:p>
                <w:p w:rsidR="00381D85" w:rsidRPr="0057191A" w:rsidRDefault="00381D85" w:rsidP="008F1D96">
                  <w:pPr>
                    <w:rPr>
                      <w:rFonts w:ascii="Phetsarath OT" w:eastAsia="Phetsarath OT" w:hAnsi="Phetsarath OT" w:cs="Phetsarath OT"/>
                      <w:color w:val="323E4F" w:themeColor="text2" w:themeShade="BF"/>
                      <w:sz w:val="16"/>
                      <w:lang w:bidi="lo-LA"/>
                    </w:rPr>
                  </w:pPr>
                  <w:r w:rsidRPr="0057191A">
                    <w:rPr>
                      <w:rFonts w:ascii="Phetsarath OT" w:eastAsia="Phetsarath OT" w:hAnsi="Phetsarath OT" w:cs="Phetsarath OT"/>
                      <w:color w:val="323E4F" w:themeColor="text2" w:themeShade="BF"/>
                      <w:sz w:val="16"/>
                      <w:cs/>
                      <w:lang w:bidi="lo-LA"/>
                    </w:rPr>
                    <w:t xml:space="preserve">- ມີພຽງແຕ່ບໍລິສັດດຽວມີປະສົບການທີ່ດີເລີດ </w:t>
                  </w:r>
                </w:p>
                <w:p w:rsidR="00381D85" w:rsidRDefault="00381D85" w:rsidP="008F1D96">
                  <w:pPr>
                    <w:rPr>
                      <w:rFonts w:ascii="Phetsarath OT" w:eastAsia="Phetsarath OT" w:hAnsi="Phetsarath OT" w:cs="Phetsarath OT"/>
                      <w:color w:val="FFFFFF" w:themeColor="background1"/>
                      <w:sz w:val="12"/>
                      <w:szCs w:val="16"/>
                      <w:cs/>
                      <w:lang w:bidi="lo-LA"/>
                    </w:rPr>
                  </w:pPr>
                </w:p>
              </w:txbxContent>
            </v:textbox>
          </v:roundrect>
        </w:pict>
      </w:r>
    </w:p>
    <w:p w:rsidR="008F1D96" w:rsidRPr="00551311" w:rsidRDefault="008F1D96" w:rsidP="004A5F0F">
      <w:pPr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8F1D96" w:rsidRPr="00551311" w:rsidRDefault="008F1D96" w:rsidP="004A5F0F">
      <w:pPr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8F1D96" w:rsidRPr="00551311" w:rsidRDefault="008F1D96" w:rsidP="004A5F0F">
      <w:pPr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8F1D96" w:rsidRPr="00551311" w:rsidRDefault="008F1D96" w:rsidP="004A5F0F">
      <w:pPr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8F1D96" w:rsidRPr="00551311" w:rsidRDefault="008F1D96" w:rsidP="004A5F0F">
      <w:pPr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8F1D96" w:rsidRPr="00551311" w:rsidRDefault="008F1D96" w:rsidP="004A5F0F">
      <w:pPr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8F1D96" w:rsidRPr="00551311" w:rsidRDefault="008F1D96" w:rsidP="004A5F0F">
      <w:pPr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8F1D96" w:rsidRPr="00551311" w:rsidRDefault="008F1D96" w:rsidP="004A5F0F">
      <w:pPr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8F1D96" w:rsidRPr="00551311" w:rsidRDefault="00381D85" w:rsidP="004A5F0F">
      <w:pPr>
        <w:rPr>
          <w:rFonts w:ascii="Phetsarath OT" w:eastAsia="Phetsarath OT" w:hAnsi="Phetsarath OT" w:cs="Phetsarath OT"/>
          <w:sz w:val="22"/>
          <w:szCs w:val="22"/>
          <w:lang w:bidi="lo-LA"/>
        </w:rPr>
      </w:pPr>
      <w:r>
        <w:rPr>
          <w:rFonts w:ascii="Phetsarath OT" w:hAnsi="Phetsarath OT" w:cs="Phetsarath OT"/>
          <w:noProof/>
          <w:sz w:val="22"/>
          <w:szCs w:val="22"/>
        </w:rPr>
        <w:pict>
          <v:shape id="Down Arrow Callout 265" o:spid="_x0000_s1042" type="#_x0000_t80" style="position:absolute;margin-left:63.15pt;margin-top:5.55pt;width:294.1pt;height:50.25pt;z-index:25206937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" adj="14035,9877,16200,10339" fillcolor="#d9e2f3 [660]" strokecolor="#1f3763 [1604]" strokeweight="1pt">
            <v:path arrowok="t"/>
            <v:textbox>
              <w:txbxContent>
                <w:p w:rsidR="00381D85" w:rsidRPr="0057191A" w:rsidRDefault="00381D85" w:rsidP="009C1CFD">
                  <w:pPr>
                    <w:spacing w:line="220" w:lineRule="exact"/>
                    <w:rPr>
                      <w:rFonts w:ascii="Phetsarath OT" w:eastAsia="Phetsarath OT" w:hAnsi="Phetsarath OT" w:cs="Phetsarath OT"/>
                      <w:color w:val="323E4F" w:themeColor="text2" w:themeShade="BF"/>
                      <w:sz w:val="20"/>
                      <w:lang w:bidi="lo-LA"/>
                    </w:rPr>
                  </w:pPr>
                  <w:r w:rsidRPr="0057191A">
                    <w:rPr>
                      <w:rFonts w:ascii="Phetsarath OT" w:eastAsia="Phetsarath OT" w:hAnsi="Phetsarath OT" w:cs="Phetsarath OT"/>
                      <w:color w:val="323E4F" w:themeColor="text2" w:themeShade="BF"/>
                      <w:sz w:val="20"/>
                      <w:cs/>
                      <w:lang w:bidi="lo-LA"/>
                    </w:rPr>
                    <w:t xml:space="preserve">1. ກະກຽາມ </w:t>
                  </w:r>
                  <w:r w:rsidRPr="0057191A">
                    <w:rPr>
                      <w:rFonts w:ascii="Phetsarath OT" w:eastAsia="Phetsarath OT" w:hAnsi="Phetsarath OT" w:cs="Phetsarath OT" w:hint="cs"/>
                      <w:color w:val="323E4F" w:themeColor="text2" w:themeShade="BF"/>
                      <w:sz w:val="20"/>
                      <w:cs/>
                      <w:lang w:bidi="lo-LA"/>
                    </w:rPr>
                    <w:t xml:space="preserve">ຫນ້າວຽກລະອຽດ ແລະ ຫນັງສືແຈ້ງເຊີນສະເຫນີຢື່ນຫນັງສືສະແດງຄວາມສົນໃຈ </w:t>
                  </w:r>
                  <w:r w:rsidRPr="0057191A">
                    <w:rPr>
                      <w:rFonts w:ascii="Phetsarath OT" w:eastAsia="Phetsarath OT" w:hAnsi="Phetsarath OT" w:cs="Phetsarath OT"/>
                      <w:color w:val="323E4F" w:themeColor="text2" w:themeShade="BF"/>
                      <w:sz w:val="20"/>
                      <w:lang w:bidi="lo-LA"/>
                    </w:rPr>
                    <w:t>TO</w:t>
                  </w:r>
                  <w:r w:rsidRPr="0057191A">
                    <w:rPr>
                      <w:rFonts w:ascii="Phetsarath OT" w:eastAsia="Phetsarath OT" w:hAnsi="Phetsarath OT" w:cs="Phetsarath OT"/>
                      <w:color w:val="323E4F" w:themeColor="text2" w:themeShade="BF"/>
                      <w:sz w:val="20"/>
                      <w:lang w:bidi="th-TH"/>
                    </w:rPr>
                    <w:t>R</w:t>
                  </w:r>
                  <w:r w:rsidRPr="0057191A">
                    <w:rPr>
                      <w:rFonts w:ascii="Phetsarath OT" w:eastAsia="Phetsarath OT" w:hAnsi="Phetsarath OT" w:cs="Phetsarath OT"/>
                      <w:color w:val="323E4F" w:themeColor="text2" w:themeShade="BF"/>
                      <w:sz w:val="20"/>
                      <w:lang w:bidi="lo-LA"/>
                    </w:rPr>
                    <w:t>&amp; REOI</w:t>
                  </w:r>
                </w:p>
                <w:p w:rsidR="00381D85" w:rsidRDefault="00381D85" w:rsidP="008F1D96">
                  <w:pPr>
                    <w:rPr>
                      <w:rFonts w:ascii="Phetsarath OT" w:eastAsia="Phetsarath OT" w:hAnsi="Phetsarath OT" w:cs="Phetsarath OT"/>
                      <w:color w:val="000000" w:themeColor="text1"/>
                      <w:sz w:val="20"/>
                      <w:lang w:bidi="lo-LA"/>
                    </w:rPr>
                  </w:pPr>
                  <w:r>
                    <w:rPr>
                      <w:rFonts w:ascii="Phetsarath OT" w:eastAsia="Phetsarath OT" w:hAnsi="Phetsarath OT" w:cs="Phetsarath OT"/>
                      <w:color w:val="000000" w:themeColor="text1"/>
                      <w:sz w:val="20"/>
                      <w:cs/>
                      <w:lang w:bidi="lo-LA"/>
                    </w:rPr>
                    <w:t xml:space="preserve">1. ກະກຽາມ </w:t>
                  </w:r>
                  <w:r>
                    <w:rPr>
                      <w:rFonts w:ascii="Phetsarath OT" w:eastAsia="Phetsarath OT" w:hAnsi="Phetsarath OT" w:cs="Phetsarath OT"/>
                      <w:color w:val="000000" w:themeColor="text1"/>
                      <w:sz w:val="20"/>
                      <w:lang w:bidi="lo-LA"/>
                    </w:rPr>
                    <w:t>TOT &amp; REOI</w:t>
                  </w:r>
                </w:p>
              </w:txbxContent>
            </v:textbox>
          </v:shape>
        </w:pict>
      </w:r>
    </w:p>
    <w:p w:rsidR="008F1D96" w:rsidRPr="00551311" w:rsidRDefault="008F1D96" w:rsidP="004A5F0F">
      <w:pPr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8F1D96" w:rsidRPr="00551311" w:rsidRDefault="008F1D96" w:rsidP="004A5F0F">
      <w:pPr>
        <w:rPr>
          <w:rFonts w:ascii="Phetsarath OT" w:eastAsia="Phetsarath OT" w:hAnsi="Phetsarath OT" w:cs="Phetsarath OT"/>
          <w:strike/>
          <w:sz w:val="22"/>
          <w:szCs w:val="22"/>
          <w:lang w:bidi="lo-LA"/>
        </w:rPr>
      </w:pPr>
    </w:p>
    <w:p w:rsidR="008F1D96" w:rsidRPr="00551311" w:rsidRDefault="008F1D96" w:rsidP="004A5F0F">
      <w:pPr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8F1D96" w:rsidRPr="00551311" w:rsidRDefault="00381D85" w:rsidP="004A5F0F">
      <w:pPr>
        <w:rPr>
          <w:rFonts w:ascii="Phetsarath OT" w:eastAsia="Phetsarath OT" w:hAnsi="Phetsarath OT" w:cs="Phetsarath OT"/>
          <w:sz w:val="22"/>
          <w:szCs w:val="22"/>
          <w:lang w:bidi="lo-LA"/>
        </w:rPr>
      </w:pPr>
      <w:r>
        <w:rPr>
          <w:rFonts w:ascii="Phetsarath OT" w:hAnsi="Phetsarath OT" w:cs="Phetsarath OT"/>
          <w:noProof/>
          <w:sz w:val="22"/>
          <w:szCs w:val="22"/>
        </w:rPr>
        <w:pict>
          <v:shape id="Down Arrow Callout 257" o:spid="_x0000_s1041" type="#_x0000_t80" style="position:absolute;margin-left:61.35pt;margin-top:.95pt;width:294.1pt;height:58.75pt;z-index:25207961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" adj="14035,9683,16200,10261" fillcolor="#d9e2f3 [660]" strokecolor="#1f3763 [1604]" strokeweight="1pt">
            <v:path arrowok="t"/>
            <v:textbox>
              <w:txbxContent>
                <w:p w:rsidR="00381D85" w:rsidRPr="0057191A" w:rsidRDefault="00381D85" w:rsidP="008F1D96">
                  <w:pPr>
                    <w:rPr>
                      <w:rFonts w:ascii="Phetsarath OT" w:eastAsia="Phetsarath OT" w:hAnsi="Phetsarath OT" w:cs="Phetsarath OT"/>
                      <w:color w:val="323E4F" w:themeColor="text2" w:themeShade="BF"/>
                      <w:sz w:val="20"/>
                      <w:lang w:bidi="lo-LA"/>
                    </w:rPr>
                  </w:pPr>
                  <w:r w:rsidRPr="0057191A">
                    <w:rPr>
                      <w:rFonts w:ascii="Phetsarath OT" w:eastAsia="Phetsarath OT" w:hAnsi="Phetsarath OT" w:cs="Phetsarath OT"/>
                      <w:color w:val="323E4F" w:themeColor="text2" w:themeShade="BF"/>
                      <w:sz w:val="20"/>
                      <w:cs/>
                      <w:lang w:bidi="lo-LA"/>
                    </w:rPr>
                    <w:t>2. ເຊີນຊ່ຽວຊານໂດຍກົງ</w:t>
                  </w:r>
                  <w:r w:rsidRPr="0057191A">
                    <w:rPr>
                      <w:rFonts w:ascii="Phetsarath OT" w:eastAsia="Phetsarath OT" w:hAnsi="Phetsarath OT" w:cs="Phetsarath OT" w:hint="cs"/>
                      <w:color w:val="323E4F" w:themeColor="text2" w:themeShade="BF"/>
                      <w:sz w:val="20"/>
                      <w:cs/>
                      <w:lang w:bidi="lo-LA"/>
                    </w:rPr>
                    <w:t xml:space="preserve"> ພ້ອມດ້ວຍຫນັງສືສະແດງຄວາມເຈດຈໍານົງ </w:t>
                  </w:r>
                  <w:r w:rsidRPr="0057191A">
                    <w:rPr>
                      <w:rFonts w:ascii="Phetsarath OT" w:eastAsia="Phetsarath OT" w:hAnsi="Phetsarath OT" w:cs="Phetsarath OT"/>
                      <w:color w:val="323E4F" w:themeColor="text2" w:themeShade="BF"/>
                      <w:sz w:val="20"/>
                      <w:lang w:bidi="lo-LA"/>
                    </w:rPr>
                    <w:t>REOI</w:t>
                  </w:r>
                  <w:r w:rsidRPr="0057191A">
                    <w:rPr>
                      <w:rFonts w:ascii="Phetsarath OT" w:eastAsia="Phetsarath OT" w:hAnsi="Phetsarath OT" w:cs="Phetsarath OT" w:hint="cs"/>
                      <w:color w:val="323E4F" w:themeColor="text2" w:themeShade="BF"/>
                      <w:sz w:val="20"/>
                      <w:cs/>
                      <w:lang w:bidi="lo-LA"/>
                    </w:rPr>
                    <w:t xml:space="preserve"> (ເອກະສານການສະເຫນີ </w:t>
                  </w:r>
                  <w:r w:rsidRPr="0057191A">
                    <w:rPr>
                      <w:rFonts w:ascii="Phetsarath OT" w:eastAsia="Phetsarath OT" w:hAnsi="Phetsarath OT" w:cs="Phetsarath OT"/>
                      <w:color w:val="323E4F" w:themeColor="text2" w:themeShade="BF"/>
                      <w:sz w:val="20"/>
                      <w:lang w:bidi="lo-LA"/>
                    </w:rPr>
                    <w:t>RfP</w:t>
                  </w:r>
                  <w:r w:rsidRPr="0057191A">
                    <w:rPr>
                      <w:rFonts w:ascii="Phetsarath OT" w:eastAsia="Phetsarath OT" w:hAnsi="Phetsarath OT" w:cs="Phetsarath OT" w:hint="cs"/>
                      <w:color w:val="323E4F" w:themeColor="text2" w:themeShade="BF"/>
                      <w:sz w:val="20"/>
                      <w:cs/>
                      <w:lang w:bidi="lo-LA"/>
                    </w:rPr>
                    <w:t>ຖ້າມີຄວາມຕ້ອງການ)</w:t>
                  </w:r>
                </w:p>
              </w:txbxContent>
            </v:textbox>
          </v:shape>
        </w:pict>
      </w:r>
    </w:p>
    <w:p w:rsidR="008F1D96" w:rsidRPr="00551311" w:rsidRDefault="008F1D96" w:rsidP="004A5F0F">
      <w:pPr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8F1D96" w:rsidRPr="00551311" w:rsidRDefault="008F1D96" w:rsidP="004A5F0F">
      <w:pPr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8F1D96" w:rsidRPr="00551311" w:rsidRDefault="008F1D96" w:rsidP="004A5F0F">
      <w:pPr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4A5F0F">
      <w:pPr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381D85" w:rsidP="004A5F0F">
      <w:pPr>
        <w:rPr>
          <w:rFonts w:ascii="Phetsarath OT" w:eastAsia="Phetsarath OT" w:hAnsi="Phetsarath OT" w:cs="Phetsarath OT"/>
          <w:sz w:val="22"/>
          <w:szCs w:val="22"/>
        </w:rPr>
      </w:pPr>
      <w:bookmarkStart w:id="542" w:name="_Toc61952410"/>
      <w:bookmarkStart w:id="543" w:name="_Toc232302678"/>
      <w:bookmarkStart w:id="544" w:name="_Toc231979715"/>
      <w:bookmarkStart w:id="545" w:name="_Toc231977443"/>
      <w:bookmarkStart w:id="546" w:name="_Toc231977090"/>
      <w:bookmarkStart w:id="547" w:name="_Toc231975504"/>
      <w:bookmarkStart w:id="548" w:name="_Toc231974288"/>
      <w:bookmarkStart w:id="549" w:name="_Toc87242465"/>
      <w:r>
        <w:rPr>
          <w:rFonts w:ascii="Phetsarath OT" w:hAnsi="Phetsarath OT" w:cs="Phetsarath OT"/>
          <w:noProof/>
          <w:sz w:val="22"/>
          <w:szCs w:val="22"/>
        </w:rPr>
        <w:pict>
          <v:shape id="Down Arrow Callout 261" o:spid="_x0000_s1040" type="#_x0000_t80" style="position:absolute;margin-left:65.4pt;margin-top:260.6pt;width:293.3pt;height:59.2pt;z-index:25212057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" adj="14035,9710,16200,10255" fillcolor="#d9e2f3 [660]" strokecolor="#1f3763 [1604]" strokeweight="1pt">
            <v:path arrowok="t"/>
            <v:textbox>
              <w:txbxContent>
                <w:p w:rsidR="00381D85" w:rsidRDefault="00381D85" w:rsidP="008F1D96">
                  <w:pPr>
                    <w:rPr>
                      <w:rFonts w:ascii="Phetsarath OT" w:eastAsia="Phetsarath OT" w:hAnsi="Phetsarath OT" w:cs="Phetsarath OT"/>
                      <w:color w:val="000000" w:themeColor="text1"/>
                      <w:sz w:val="20"/>
                      <w:lang w:bidi="lo-LA"/>
                    </w:rPr>
                  </w:pPr>
                  <w:r>
                    <w:rPr>
                      <w:rFonts w:ascii="Phetsarath OT" w:eastAsia="Phetsarath OT" w:hAnsi="Phetsarath OT" w:cs="Phetsarath OT"/>
                      <w:color w:val="000000" w:themeColor="text1"/>
                      <w:sz w:val="20"/>
                      <w:cs/>
                      <w:lang w:bidi="lo-LA"/>
                    </w:rPr>
                    <w:t>7</w:t>
                  </w:r>
                  <w:r w:rsidRPr="0057191A">
                    <w:rPr>
                      <w:rFonts w:ascii="Phetsarath OT" w:eastAsia="Phetsarath OT" w:hAnsi="Phetsarath OT" w:cs="Phetsarath OT"/>
                      <w:color w:val="323E4F" w:themeColor="text2" w:themeShade="BF"/>
                      <w:sz w:val="20"/>
                      <w:cs/>
                      <w:lang w:bidi="lo-LA"/>
                    </w:rPr>
                    <w:t>. ຮັບການປະມູນ ແລະ ເຊັນສັນຍາ ແລະ ເຜີຍແຜ່ແຈ້ງການຜູ້ໄດ້ຮັບ</w:t>
                  </w:r>
                  <w:r w:rsidRPr="0057191A">
                    <w:rPr>
                      <w:rFonts w:ascii="Phetsarath OT" w:eastAsia="Phetsarath OT" w:hAnsi="Phetsarath OT" w:cs="Phetsarath OT" w:hint="cs"/>
                      <w:color w:val="323E4F" w:themeColor="text2" w:themeShade="BF"/>
                      <w:sz w:val="20"/>
                      <w:cs/>
                      <w:lang w:bidi="lo-LA"/>
                    </w:rPr>
                    <w:t>ສັນຍາ</w:t>
                  </w:r>
                </w:p>
              </w:txbxContent>
            </v:textbox>
          </v:shape>
        </w:pict>
      </w:r>
      <w:r>
        <w:rPr>
          <w:rFonts w:ascii="Phetsarath OT" w:hAnsi="Phetsarath OT" w:cs="Phetsarath OT"/>
          <w:noProof/>
          <w:sz w:val="22"/>
          <w:szCs w:val="22"/>
        </w:rPr>
        <w:pict>
          <v:shape id="Down Arrow Callout 260" o:spid="_x0000_s1039" type="#_x0000_t80" style="position:absolute;margin-left:64.95pt;margin-top:174.3pt;width:291.5pt;height:80.8pt;z-index:25213081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" adj="14035,9303,16200,10052" fillcolor="#d9e2f3 [660]" strokecolor="#1f3763 [1604]" strokeweight="1pt">
            <v:path arrowok="t"/>
            <v:textbox>
              <w:txbxContent>
                <w:p w:rsidR="00381D85" w:rsidRPr="0057191A" w:rsidRDefault="00381D85" w:rsidP="008F1D96">
                  <w:pPr>
                    <w:rPr>
                      <w:rFonts w:ascii="Phetsarath OT" w:eastAsia="Phetsarath OT" w:hAnsi="Phetsarath OT" w:cs="Phetsarath OT"/>
                      <w:color w:val="323E4F" w:themeColor="text2" w:themeShade="BF"/>
                      <w:sz w:val="20"/>
                      <w:lang w:bidi="lo-LA"/>
                    </w:rPr>
                  </w:pPr>
                  <w:r w:rsidRPr="0057191A">
                    <w:rPr>
                      <w:rFonts w:ascii="Phetsarath OT" w:eastAsia="Phetsarath OT" w:hAnsi="Phetsarath OT" w:cs="Phetsarath OT"/>
                      <w:color w:val="323E4F" w:themeColor="text2" w:themeShade="BF"/>
                      <w:sz w:val="20"/>
                      <w:cs/>
                      <w:lang w:bidi="lo-LA"/>
                    </w:rPr>
                    <w:t>6. ເຈລະຈາບົດສະເໜີ</w:t>
                  </w:r>
                  <w:r w:rsidRPr="0057191A">
                    <w:rPr>
                      <w:rFonts w:ascii="Phetsarath OT" w:eastAsia="Phetsarath OT" w:hAnsi="Phetsarath OT" w:cs="Phetsarath OT" w:hint="cs"/>
                      <w:color w:val="323E4F" w:themeColor="text2" w:themeShade="BF"/>
                      <w:sz w:val="20"/>
                      <w:cs/>
                      <w:lang w:bidi="lo-LA"/>
                    </w:rPr>
                    <w:t>ດ້ານ</w:t>
                  </w:r>
                  <w:r w:rsidRPr="0057191A">
                    <w:rPr>
                      <w:rFonts w:ascii="Phetsarath OT" w:eastAsia="Phetsarath OT" w:hAnsi="Phetsarath OT" w:cs="Phetsarath OT"/>
                      <w:color w:val="323E4F" w:themeColor="text2" w:themeShade="BF"/>
                      <w:sz w:val="20"/>
                      <w:cs/>
                      <w:lang w:bidi="lo-LA"/>
                    </w:rPr>
                    <w:t>ເຕັກນິກ/</w:t>
                  </w:r>
                  <w:r w:rsidRPr="0057191A">
                    <w:rPr>
                      <w:rFonts w:ascii="Phetsarath OT" w:eastAsia="Phetsarath OT" w:hAnsi="Phetsarath OT" w:cs="Phetsarath OT" w:hint="cs"/>
                      <w:color w:val="323E4F" w:themeColor="text2" w:themeShade="BF"/>
                      <w:sz w:val="20"/>
                      <w:cs/>
                      <w:lang w:bidi="lo-LA"/>
                    </w:rPr>
                    <w:t>ດ້ານ</w:t>
                  </w:r>
                  <w:r w:rsidRPr="0057191A">
                    <w:rPr>
                      <w:rFonts w:ascii="Phetsarath OT" w:eastAsia="Phetsarath OT" w:hAnsi="Phetsarath OT" w:cs="Phetsarath OT"/>
                      <w:color w:val="323E4F" w:themeColor="text2" w:themeShade="BF"/>
                      <w:sz w:val="20"/>
                      <w:cs/>
                      <w:lang w:bidi="lo-LA"/>
                    </w:rPr>
                    <w:t>ການເງິນ. ການເຈລະຈາຈະລວມໃນການທົບທວນຂອງຮ່າງສັນຍາ ລວມທັງການ</w:t>
                  </w:r>
                  <w:r w:rsidRPr="0057191A">
                    <w:rPr>
                      <w:rFonts w:ascii="Phetsarath OT" w:eastAsia="Phetsarath OT" w:hAnsi="Phetsarath OT" w:cs="Phetsarath OT" w:hint="cs"/>
                      <w:color w:val="323E4F" w:themeColor="text2" w:themeShade="BF"/>
                      <w:sz w:val="20"/>
                      <w:cs/>
                      <w:lang w:bidi="lo-LA"/>
                    </w:rPr>
                    <w:t xml:space="preserve"> ລົງລາຍເຊັນ</w:t>
                  </w:r>
                  <w:r w:rsidRPr="0057191A">
                    <w:rPr>
                      <w:rFonts w:ascii="Phetsarath OT" w:eastAsia="Phetsarath OT" w:hAnsi="Phetsarath OT" w:cs="Phetsarath OT"/>
                      <w:color w:val="323E4F" w:themeColor="text2" w:themeShade="BF"/>
                      <w:sz w:val="20"/>
                      <w:cs/>
                      <w:lang w:bidi="lo-LA"/>
                    </w:rPr>
                    <w:t>ຂອງຜູ້ຈັດຊື້-ຈັດຈ້າງ ແລະ ບໍລິສັດ.</w:t>
                  </w:r>
                </w:p>
              </w:txbxContent>
            </v:textbox>
          </v:shape>
        </w:pict>
      </w:r>
      <w:r>
        <w:rPr>
          <w:rFonts w:ascii="Phetsarath OT" w:hAnsi="Phetsarath OT" w:cs="Phetsarath OT"/>
          <w:noProof/>
          <w:sz w:val="22"/>
          <w:szCs w:val="22"/>
        </w:rPr>
        <w:pict>
          <v:shape id="Down Arrow Callout 258" o:spid="_x0000_s1038" type="#_x0000_t80" style="position:absolute;margin-left:64.05pt;margin-top:107pt;width:290.65pt;height:60.05pt;z-index:2521103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" adj="14035,9684,16200,10242" fillcolor="#d9e2f3 [660]" strokecolor="#1f3763 [1604]" strokeweight="1pt">
            <v:path arrowok="t"/>
            <v:textbox>
              <w:txbxContent>
                <w:p w:rsidR="00381D85" w:rsidRPr="0057191A" w:rsidRDefault="00381D85" w:rsidP="008F1D96">
                  <w:pPr>
                    <w:rPr>
                      <w:rFonts w:ascii="Phetsarath OT" w:eastAsia="Phetsarath OT" w:hAnsi="Phetsarath OT" w:cs="Phetsarath OT"/>
                      <w:color w:val="323E4F" w:themeColor="text2" w:themeShade="BF"/>
                      <w:sz w:val="20"/>
                      <w:lang w:bidi="lo-LA"/>
                    </w:rPr>
                  </w:pPr>
                  <w:r w:rsidRPr="0057191A">
                    <w:rPr>
                      <w:rFonts w:ascii="Phetsarath OT" w:eastAsia="Phetsarath OT" w:hAnsi="Phetsarath OT" w:cs="Phetsarath OT"/>
                      <w:color w:val="323E4F" w:themeColor="text2" w:themeShade="BF"/>
                      <w:sz w:val="20"/>
                      <w:cs/>
                      <w:lang w:bidi="lo-LA"/>
                    </w:rPr>
                    <w:t>5</w:t>
                  </w:r>
                  <w:r w:rsidRPr="0057191A">
                    <w:rPr>
                      <w:rFonts w:ascii="Phetsarath OT" w:eastAsia="Phetsarath OT" w:hAnsi="Phetsarath OT" w:cs="Phetsarath OT"/>
                      <w:color w:val="323E4F" w:themeColor="text2" w:themeShade="BF"/>
                      <w:sz w:val="20"/>
                      <w:lang w:bidi="lo-LA"/>
                    </w:rPr>
                    <w:t>.</w:t>
                  </w:r>
                  <w:r w:rsidRPr="0057191A">
                    <w:rPr>
                      <w:rFonts w:ascii="Phetsarath OT" w:eastAsia="Phetsarath OT" w:hAnsi="Phetsarath OT" w:cs="Phetsarath OT" w:hint="cs"/>
                      <w:color w:val="323E4F" w:themeColor="text2" w:themeShade="BF"/>
                      <w:sz w:val="20"/>
                      <w:cs/>
                      <w:lang w:bidi="lo-LA"/>
                    </w:rPr>
                    <w:t xml:space="preserve"> ທົບທວນຄືນບົດສະເໜີດ້ານເຕັກນິກ ແລະ ດ້ານການເງິນ ແລະ ຂໍຄວາມກະຈ່າງແຈ້ງຈາກທີ່ປຶກສາ</w:t>
                  </w:r>
                </w:p>
              </w:txbxContent>
            </v:textbox>
          </v:shape>
        </w:pict>
      </w:r>
      <w:r>
        <w:rPr>
          <w:rFonts w:ascii="Phetsarath OT" w:hAnsi="Phetsarath OT" w:cs="Phetsarath OT"/>
          <w:noProof/>
          <w:sz w:val="22"/>
          <w:szCs w:val="22"/>
        </w:rPr>
        <w:pict>
          <v:shape id="Down Arrow Callout 259" o:spid="_x0000_s1037" type="#_x0000_t80" style="position:absolute;margin-left:60.55pt;margin-top:56.5pt;width:294.1pt;height:50.25pt;z-index:25210009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" adj="14035,9877,16200,10339" fillcolor="#d9e2f3 [660]" strokecolor="#1f3763 [1604]" strokeweight="1pt">
            <v:path arrowok="t"/>
            <v:textbox>
              <w:txbxContent>
                <w:p w:rsidR="00381D85" w:rsidRDefault="00381D85" w:rsidP="008F1D96">
                  <w:pPr>
                    <w:rPr>
                      <w:rFonts w:ascii="Phetsarath OT" w:eastAsia="Phetsarath OT" w:hAnsi="Phetsarath OT" w:cs="Phetsarath OT"/>
                      <w:color w:val="000000" w:themeColor="text1"/>
                      <w:sz w:val="20"/>
                      <w:lang w:bidi="lo-LA"/>
                    </w:rPr>
                  </w:pPr>
                  <w:r>
                    <w:rPr>
                      <w:rFonts w:ascii="Phetsarath OT" w:eastAsia="Phetsarath OT" w:hAnsi="Phetsarath OT" w:cs="Phetsarath OT"/>
                      <w:color w:val="000000" w:themeColor="text1"/>
                      <w:sz w:val="20"/>
                      <w:cs/>
                      <w:lang w:bidi="lo-LA"/>
                    </w:rPr>
                    <w:t>4. ການຍື່ນ/ຮັບບົດ</w:t>
                  </w:r>
                  <w:r w:rsidRPr="0057191A">
                    <w:rPr>
                      <w:rFonts w:ascii="Phetsarath OT" w:eastAsia="Phetsarath OT" w:hAnsi="Phetsarath OT" w:cs="Phetsarath OT"/>
                      <w:color w:val="323E4F" w:themeColor="text2" w:themeShade="BF"/>
                      <w:sz w:val="20"/>
                      <w:cs/>
                      <w:lang w:bidi="lo-LA"/>
                    </w:rPr>
                    <w:t>ສະເໜີ</w:t>
                  </w:r>
                  <w:r w:rsidRPr="0057191A">
                    <w:rPr>
                      <w:rFonts w:ascii="Phetsarath OT" w:eastAsia="Phetsarath OT" w:hAnsi="Phetsarath OT" w:cs="Phetsarath OT" w:hint="cs"/>
                      <w:color w:val="323E4F" w:themeColor="text2" w:themeShade="BF"/>
                      <w:sz w:val="20"/>
                      <w:cs/>
                      <w:lang w:bidi="lo-LA"/>
                    </w:rPr>
                    <w:t>ດ້ານ</w:t>
                  </w:r>
                  <w:r w:rsidRPr="0057191A">
                    <w:rPr>
                      <w:rFonts w:ascii="Phetsarath OT" w:eastAsia="Phetsarath OT" w:hAnsi="Phetsarath OT" w:cs="Phetsarath OT"/>
                      <w:color w:val="323E4F" w:themeColor="text2" w:themeShade="BF"/>
                      <w:sz w:val="20"/>
                      <w:cs/>
                      <w:lang w:bidi="lo-LA"/>
                    </w:rPr>
                    <w:t xml:space="preserve">ເຕັກນິກ ແລະ </w:t>
                  </w:r>
                  <w:r w:rsidRPr="0057191A">
                    <w:rPr>
                      <w:rFonts w:ascii="Phetsarath OT" w:eastAsia="Phetsarath OT" w:hAnsi="Phetsarath OT" w:cs="Phetsarath OT" w:hint="cs"/>
                      <w:color w:val="323E4F" w:themeColor="text2" w:themeShade="BF"/>
                      <w:sz w:val="20"/>
                      <w:cs/>
                      <w:lang w:bidi="lo-LA"/>
                    </w:rPr>
                    <w:t>ດ້ານ</w:t>
                  </w:r>
                  <w:r w:rsidRPr="0057191A">
                    <w:rPr>
                      <w:rFonts w:ascii="Phetsarath OT" w:eastAsia="Phetsarath OT" w:hAnsi="Phetsarath OT" w:cs="Phetsarath OT"/>
                      <w:color w:val="323E4F" w:themeColor="text2" w:themeShade="BF"/>
                      <w:sz w:val="20"/>
                      <w:cs/>
                      <w:lang w:bidi="lo-LA"/>
                    </w:rPr>
                    <w:t>ການເງິນ</w:t>
                  </w:r>
                </w:p>
              </w:txbxContent>
            </v:textbox>
          </v:shape>
        </w:pict>
      </w:r>
      <w:r>
        <w:rPr>
          <w:rFonts w:ascii="Phetsarath OT" w:hAnsi="Phetsarath OT" w:cs="Phetsarath OT"/>
          <w:noProof/>
          <w:sz w:val="22"/>
          <w:szCs w:val="22"/>
        </w:rPr>
        <w:pict>
          <v:shape id="Down Arrow Callout 264" o:spid="_x0000_s1036" type="#_x0000_t80" style="position:absolute;margin-left:63.15pt;margin-top:.6pt;width:294.1pt;height:50.25pt;z-index:2520898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" adj="14035,9877,16200,10339" fillcolor="#d9e2f3 [660]" strokecolor="#1f3763 [1604]" strokeweight="1pt">
            <v:path arrowok="t"/>
            <v:textbox>
              <w:txbxContent>
                <w:p w:rsidR="00381D85" w:rsidRPr="0057191A" w:rsidRDefault="00381D85" w:rsidP="008F1D96">
                  <w:pPr>
                    <w:rPr>
                      <w:rFonts w:ascii="Phetsarath OT" w:eastAsia="Phetsarath OT" w:hAnsi="Phetsarath OT" w:cs="Phetsarath OT"/>
                      <w:color w:val="323E4F" w:themeColor="text2" w:themeShade="BF"/>
                      <w:sz w:val="20"/>
                      <w:lang w:bidi="lo-LA"/>
                    </w:rPr>
                  </w:pPr>
                  <w:r w:rsidRPr="0057191A">
                    <w:rPr>
                      <w:rFonts w:ascii="Phetsarath OT" w:eastAsia="Phetsarath OT" w:hAnsi="Phetsarath OT" w:cs="Phetsarath OT"/>
                      <w:color w:val="323E4F" w:themeColor="text2" w:themeShade="BF"/>
                      <w:sz w:val="20"/>
                      <w:cs/>
                      <w:lang w:bidi="lo-LA"/>
                    </w:rPr>
                    <w:t>3. ທີ່ປຶກສາ</w:t>
                  </w:r>
                  <w:r w:rsidRPr="0057191A">
                    <w:rPr>
                      <w:rFonts w:ascii="Phetsarath OT" w:eastAsia="Phetsarath OT" w:hAnsi="Phetsarath OT" w:cs="Phetsarath OT" w:hint="cs"/>
                      <w:color w:val="323E4F" w:themeColor="text2" w:themeShade="BF"/>
                      <w:sz w:val="20"/>
                      <w:cs/>
                      <w:lang w:bidi="lo-LA"/>
                    </w:rPr>
                    <w:t xml:space="preserve">ຂໍ </w:t>
                  </w:r>
                  <w:r w:rsidRPr="0057191A">
                    <w:rPr>
                      <w:rFonts w:ascii="Phetsarath OT" w:eastAsia="Phetsarath OT" w:hAnsi="Phetsarath OT" w:cs="Phetsarath OT"/>
                      <w:color w:val="323E4F" w:themeColor="text2" w:themeShade="BF"/>
                      <w:sz w:val="20"/>
                      <w:cs/>
                      <w:lang w:bidi="lo-LA"/>
                    </w:rPr>
                    <w:t>ຄວາມກະຈ່າງແຈ້ງ</w:t>
                  </w:r>
                  <w:r w:rsidRPr="0057191A">
                    <w:rPr>
                      <w:rFonts w:ascii="Phetsarath OT" w:eastAsia="Phetsarath OT" w:hAnsi="Phetsarath OT" w:cs="Phetsarath OT" w:hint="cs"/>
                      <w:color w:val="323E4F" w:themeColor="text2" w:themeShade="BF"/>
                      <w:sz w:val="20"/>
                      <w:cs/>
                      <w:lang w:bidi="lo-LA"/>
                    </w:rPr>
                    <w:t>ຈາກ</w:t>
                  </w:r>
                  <w:r w:rsidRPr="0057191A">
                    <w:rPr>
                      <w:rFonts w:ascii="Phetsarath OT" w:eastAsia="Phetsarath OT" w:hAnsi="Phetsarath OT" w:cs="Phetsarath OT"/>
                      <w:color w:val="323E4F" w:themeColor="text2" w:themeShade="BF"/>
                      <w:sz w:val="20"/>
                      <w:cs/>
                      <w:lang w:bidi="lo-LA"/>
                    </w:rPr>
                    <w:t xml:space="preserve">ຜູ້ຈັດຊື້-ຈັດຈ້າງ </w:t>
                  </w:r>
                  <w:r w:rsidRPr="0057191A">
                    <w:rPr>
                      <w:rFonts w:ascii="Phetsarath OT" w:eastAsia="Phetsarath OT" w:hAnsi="Phetsarath OT" w:cs="Phetsarath OT"/>
                      <w:color w:val="323E4F" w:themeColor="text2" w:themeShade="BF"/>
                      <w:sz w:val="20"/>
                      <w:lang w:bidi="lo-LA"/>
                    </w:rPr>
                    <w:t xml:space="preserve">REO/TOR, </w:t>
                  </w:r>
                  <w:r w:rsidRPr="0057191A">
                    <w:rPr>
                      <w:rFonts w:ascii="Phetsarath OT" w:eastAsia="Phetsarath OT" w:hAnsi="Phetsarath OT" w:cs="Phetsarath OT" w:hint="cs"/>
                      <w:color w:val="323E4F" w:themeColor="text2" w:themeShade="BF"/>
                      <w:sz w:val="20"/>
                      <w:cs/>
                      <w:lang w:bidi="lo-LA"/>
                    </w:rPr>
                    <w:t>ຖ້າມີ</w:t>
                  </w:r>
                </w:p>
              </w:txbxContent>
            </v:textbox>
          </v:shape>
        </w:pict>
      </w:r>
      <w:r w:rsidR="008F1D96" w:rsidRPr="00551311">
        <w:rPr>
          <w:rFonts w:ascii="Phetsarath OT" w:eastAsia="Phetsarath OT" w:hAnsi="Phetsarath OT" w:cs="Phetsarath OT"/>
          <w:sz w:val="22"/>
          <w:szCs w:val="22"/>
        </w:rPr>
        <w:br w:type="page"/>
      </w:r>
    </w:p>
    <w:p w:rsidR="008F1D96" w:rsidRPr="00551311" w:rsidRDefault="008F1D96" w:rsidP="0079070C">
      <w:pPr>
        <w:pStyle w:val="Heading3"/>
        <w:rPr>
          <w:rFonts w:ascii="Phetsarath OT" w:eastAsia="Phetsarath OT" w:hAnsi="Phetsarath OT" w:cs="Phetsarath OT"/>
          <w:bCs/>
          <w:sz w:val="22"/>
          <w:szCs w:val="22"/>
        </w:rPr>
      </w:pPr>
      <w:bookmarkStart w:id="550" w:name="_Toc94452271"/>
      <w:r w:rsidRPr="00551311">
        <w:rPr>
          <w:rFonts w:ascii="Phetsarath OT" w:eastAsia="Phetsarath OT" w:hAnsi="Phetsarath OT" w:cs="Phetsarath OT"/>
          <w:bCs/>
          <w:sz w:val="22"/>
          <w:szCs w:val="22"/>
        </w:rPr>
        <w:lastRenderedPageBreak/>
        <w:t>10.3</w:t>
      </w:r>
      <w:r w:rsidRPr="00551311">
        <w:rPr>
          <w:rFonts w:ascii="Phetsarath OT" w:eastAsia="Phetsarath OT" w:hAnsi="Phetsarath OT" w:cs="Phetsarath OT"/>
          <w:bCs/>
          <w:sz w:val="22"/>
          <w:szCs w:val="22"/>
        </w:rPr>
        <w:tab/>
      </w:r>
      <w:bookmarkEnd w:id="542"/>
      <w:bookmarkEnd w:id="543"/>
      <w:bookmarkEnd w:id="544"/>
      <w:bookmarkEnd w:id="545"/>
      <w:bookmarkEnd w:id="546"/>
      <w:bookmarkEnd w:id="547"/>
      <w:bookmarkEnd w:id="548"/>
      <w:bookmarkEnd w:id="549"/>
      <w:r w:rsidRPr="00551311">
        <w:rPr>
          <w:rStyle w:val="jlqj4b"/>
          <w:rFonts w:ascii="Phetsarath OT" w:eastAsia="Phetsarath OT" w:hAnsi="Phetsarath OT" w:cs="Phetsarath OT"/>
          <w:bCs/>
          <w:sz w:val="22"/>
          <w:szCs w:val="22"/>
          <w:cs/>
          <w:lang w:bidi="lo-LA"/>
        </w:rPr>
        <w:t>ການຄັດເລືອກທີ່ປຶກສາສ່ວນບຸກຄົນ</w:t>
      </w:r>
      <w:bookmarkEnd w:id="550"/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ຂັ້ນຕອນທີ່ຜູ້ຈັດຊື້-ຈັດຈ້າງຄັດເລືອກເອົາ</w:t>
      </w:r>
      <w:r w:rsidR="00CB4DD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ທີ່ປຶກສາສ່ວນ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ບຸກຄົນ ບໍ່ປະຕິບັດຕາມວິທີການຄັດເລືອກແບບປົກກະຕິທີ່ໃຊ້ສໍາລັບບໍລິສັດ. </w:t>
      </w:r>
      <w:r w:rsidR="00211AE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ມັນມີຄູນ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ຄ່າທີ່ຈະອະທິບາຍເຖິງຂັ້ນຕອນຕົ້ນຕໍທີ່ຜູ້ຈັດຊື້-ຈັດຈ້າງຕ້ອງໄດ້ຄໍານຶງເຖິງ.</w:t>
      </w:r>
    </w:p>
    <w:p w:rsidR="008F1D96" w:rsidRPr="00551311" w:rsidRDefault="008F1D96" w:rsidP="0079070C">
      <w:pPr>
        <w:pStyle w:val="Heading4"/>
        <w:rPr>
          <w:rFonts w:eastAsia="Phetsarath OT" w:cs="Phetsarath OT"/>
          <w:b/>
          <w:sz w:val="22"/>
          <w:szCs w:val="22"/>
        </w:rPr>
      </w:pPr>
      <w:bookmarkStart w:id="551" w:name="_Toc61952411"/>
      <w:bookmarkStart w:id="552" w:name="_Toc232302680"/>
      <w:bookmarkStart w:id="553" w:name="_Toc231979717"/>
      <w:bookmarkStart w:id="554" w:name="_Toc231977445"/>
      <w:bookmarkStart w:id="555" w:name="_Toc231977092"/>
      <w:bookmarkStart w:id="556" w:name="_Toc231975506"/>
      <w:bookmarkStart w:id="557" w:name="_Toc231974290"/>
      <w:bookmarkStart w:id="558" w:name="_Toc94452272"/>
      <w:r w:rsidRPr="00551311">
        <w:rPr>
          <w:rFonts w:eastAsia="Phetsarath OT" w:cs="Phetsarath OT"/>
          <w:b/>
          <w:sz w:val="22"/>
          <w:szCs w:val="22"/>
        </w:rPr>
        <w:t>10.3.1</w:t>
      </w:r>
      <w:r w:rsidRPr="00551311">
        <w:rPr>
          <w:rFonts w:eastAsia="Phetsarath OT" w:cs="Phetsarath OT"/>
          <w:b/>
          <w:sz w:val="22"/>
          <w:szCs w:val="22"/>
        </w:rPr>
        <w:tab/>
      </w:r>
      <w:bookmarkEnd w:id="551"/>
      <w:bookmarkEnd w:id="552"/>
      <w:bookmarkEnd w:id="553"/>
      <w:bookmarkEnd w:id="554"/>
      <w:bookmarkEnd w:id="555"/>
      <w:bookmarkEnd w:id="556"/>
      <w:bookmarkEnd w:id="557"/>
      <w:r w:rsidR="00822E26" w:rsidRPr="00551311">
        <w:rPr>
          <w:rStyle w:val="jlqj4b"/>
          <w:rFonts w:eastAsia="Phetsarath OT" w:cs="Phetsarath OT"/>
          <w:b/>
          <w:sz w:val="22"/>
          <w:szCs w:val="22"/>
          <w:cs/>
          <w:lang w:bidi="lo-LA"/>
        </w:rPr>
        <w:t>ການກໍານົດໜ້າວຽກ</w:t>
      </w:r>
      <w:r w:rsidR="00562975">
        <w:rPr>
          <w:rStyle w:val="jlqj4b"/>
          <w:rFonts w:eastAsia="Phetsarath OT" w:cs="Phetsarath OT"/>
          <w:b/>
          <w:sz w:val="22"/>
          <w:szCs w:val="22"/>
          <w:cs/>
          <w:lang w:bidi="lo-LA"/>
        </w:rPr>
        <w:t>ລະອຽດ</w:t>
      </w:r>
      <w:r w:rsidR="00822E26" w:rsidRPr="00551311">
        <w:rPr>
          <w:rStyle w:val="jlqj4b"/>
          <w:rFonts w:eastAsia="Phetsarath OT" w:cs="Phetsarath OT"/>
          <w:b/>
          <w:sz w:val="22"/>
          <w:szCs w:val="22"/>
          <w:cs/>
          <w:lang w:bidi="lo-LA"/>
        </w:rPr>
        <w:t xml:space="preserve"> (</w:t>
      </w:r>
      <w:r w:rsidR="00822E26" w:rsidRPr="00551311">
        <w:rPr>
          <w:rStyle w:val="jlqj4b"/>
          <w:rFonts w:eastAsia="Phetsarath OT" w:cs="Phetsarath OT"/>
          <w:b/>
          <w:sz w:val="22"/>
          <w:szCs w:val="22"/>
          <w:lang w:bidi="lo-LA"/>
        </w:rPr>
        <w:t>TOR</w:t>
      </w:r>
      <w:r w:rsidR="00822E26" w:rsidRPr="00551311">
        <w:rPr>
          <w:rStyle w:val="jlqj4b"/>
          <w:rFonts w:eastAsia="Phetsarath OT" w:cs="Phetsarath OT"/>
          <w:b/>
          <w:sz w:val="22"/>
          <w:szCs w:val="22"/>
          <w:cs/>
          <w:lang w:bidi="lo-LA"/>
        </w:rPr>
        <w:t>)</w:t>
      </w:r>
      <w:bookmarkEnd w:id="558"/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ຜູ້ຈັດຊື້-ຈັດຈ້າງກ່ອນອື່ນໝົດຄວນກະກຽມ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TOR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ສໍາລັບໜ້າວຽກທີ່ປຶກສາ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ລວມທັງຂອບເຂດວຽກ ແລະ ງົບປະມານທີ່ຄາດຄະເນໄວ້.</w:t>
      </w:r>
    </w:p>
    <w:p w:rsidR="008F1D96" w:rsidRPr="00551311" w:rsidRDefault="008F1D96" w:rsidP="0079070C">
      <w:pPr>
        <w:pStyle w:val="Heading4"/>
        <w:rPr>
          <w:rFonts w:eastAsia="Phetsarath OT" w:cs="Phetsarath OT"/>
          <w:b/>
          <w:sz w:val="22"/>
          <w:szCs w:val="22"/>
        </w:rPr>
      </w:pPr>
      <w:bookmarkStart w:id="559" w:name="_Toc61952412"/>
      <w:bookmarkStart w:id="560" w:name="_Toc232302681"/>
      <w:bookmarkStart w:id="561" w:name="_Toc231979718"/>
      <w:bookmarkStart w:id="562" w:name="_Toc231977446"/>
      <w:bookmarkStart w:id="563" w:name="_Toc231977093"/>
      <w:bookmarkStart w:id="564" w:name="_Toc231975507"/>
      <w:bookmarkStart w:id="565" w:name="_Toc231974291"/>
      <w:bookmarkStart w:id="566" w:name="_Toc94452273"/>
      <w:r w:rsidRPr="00551311">
        <w:rPr>
          <w:rFonts w:eastAsia="Phetsarath OT" w:cs="Phetsarath OT"/>
          <w:b/>
          <w:sz w:val="22"/>
          <w:szCs w:val="22"/>
        </w:rPr>
        <w:t>10.3.2</w:t>
      </w:r>
      <w:r w:rsidRPr="00551311">
        <w:rPr>
          <w:rFonts w:eastAsia="Phetsarath OT" w:cs="Phetsarath OT"/>
          <w:b/>
          <w:sz w:val="22"/>
          <w:szCs w:val="22"/>
        </w:rPr>
        <w:tab/>
      </w:r>
      <w:bookmarkEnd w:id="559"/>
      <w:bookmarkEnd w:id="560"/>
      <w:bookmarkEnd w:id="561"/>
      <w:bookmarkEnd w:id="562"/>
      <w:bookmarkEnd w:id="563"/>
      <w:bookmarkEnd w:id="564"/>
      <w:bookmarkEnd w:id="565"/>
      <w:r w:rsidR="00562975">
        <w:rPr>
          <w:rFonts w:eastAsia="Phetsarath OT" w:cs="Phetsarath OT"/>
          <w:b/>
          <w:sz w:val="22"/>
          <w:szCs w:val="22"/>
          <w:cs/>
          <w:lang w:bidi="lo-LA"/>
        </w:rPr>
        <w:t>ການ</w:t>
      </w:r>
      <w:r w:rsidR="004D3B0D" w:rsidRPr="00551311">
        <w:rPr>
          <w:rStyle w:val="jlqj4b"/>
          <w:rFonts w:eastAsia="Phetsarath OT" w:cs="Phetsarath OT"/>
          <w:b/>
          <w:sz w:val="22"/>
          <w:szCs w:val="22"/>
          <w:cs/>
          <w:lang w:bidi="lo-LA"/>
        </w:rPr>
        <w:t>ປະກາດ</w:t>
      </w:r>
      <w:bookmarkEnd w:id="566"/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ສໍາລັບໜ້າວຽກຂອງບຸກຄົນໃນໄລຍະເວລາທີ່ຍາວນານ (ຫົກເດືອນ) ແນະນໍາໃຫ້ຜູ້ຈັດຊື້-ຈັດຈ້າງ </w:t>
      </w:r>
      <w:r w:rsidR="00211AE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ອອກປະກາດ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ໂຄສະນາເພື່ອຮຽກຮ້ອງການຍື່ນສະເໜີ</w:t>
      </w:r>
      <w:r w:rsidR="008F599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ຄຸນວຸດທິ</w:t>
      </w:r>
      <w:r w:rsidR="00211AE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ຂອງທີ່ປຶກສາ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ໃນສື່ຕ່າງໆ. ຜູ້ຈັດຊື້-ຈັດຈ້າງອາດຈະຕັດສິນໃຈດໍາເນີນການໃນແບບດຽວກັນ ສໍາລັບວຽກທີ່ໃຊ້ເວລາໜ້ອຍກວ່າຖ້າຜູ້ສະໝັກທີ່ເໝາະສົມອາດຈະບໍ່ຮູ້. ການ</w:t>
      </w:r>
      <w:r w:rsidR="00211AE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ປະກາດ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ຄວນປະກອບມີຄໍາອະທິບາຍໜ້າວຽກ ຫຼື ລາຍລະອຽດວຽກໂດຍຫຍ</w:t>
      </w:r>
      <w:r w:rsidR="008E292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ໍ້ ແລະ ມາດຖານສໍາລັບການຄັດເລືອກ ຊຶ່ງ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ອາດຈະສ້າງບັນຊີລາຍຊື່ຈາກທີ່ປຶກສາທີ່ຮູ້ຈັກແລ້ວເຊັ່ນ: ຈາກໜ້າວຽກທີ່ຜ່ານມາ ຫຼື ຈາກໜ້າວຽກທີ່ປະຕິບັດສໍາລັບຜູ້ຈັດຊື້-ຈັດຈ້າງອື່ນໆ.</w:t>
      </w:r>
    </w:p>
    <w:p w:rsidR="008F1D96" w:rsidRPr="00551311" w:rsidRDefault="008F1D96" w:rsidP="0079070C">
      <w:pPr>
        <w:pStyle w:val="Heading4"/>
        <w:rPr>
          <w:rFonts w:eastAsia="Phetsarath OT" w:cs="Phetsarath OT"/>
          <w:b/>
          <w:sz w:val="22"/>
          <w:szCs w:val="22"/>
          <w:lang w:bidi="lo-LA"/>
        </w:rPr>
      </w:pPr>
      <w:bookmarkStart w:id="567" w:name="_Toc61952413"/>
      <w:bookmarkStart w:id="568" w:name="_Toc232302682"/>
      <w:bookmarkStart w:id="569" w:name="_Toc231979719"/>
      <w:bookmarkStart w:id="570" w:name="_Toc231977447"/>
      <w:bookmarkStart w:id="571" w:name="_Toc231977094"/>
      <w:bookmarkStart w:id="572" w:name="_Toc231975508"/>
      <w:bookmarkStart w:id="573" w:name="_Toc231974292"/>
      <w:bookmarkStart w:id="574" w:name="_Toc94452274"/>
      <w:r w:rsidRPr="00551311">
        <w:rPr>
          <w:rFonts w:eastAsia="Phetsarath OT" w:cs="Phetsarath OT"/>
          <w:b/>
          <w:sz w:val="22"/>
          <w:szCs w:val="22"/>
        </w:rPr>
        <w:t>10.3.3</w:t>
      </w:r>
      <w:r w:rsidRPr="00551311">
        <w:rPr>
          <w:rFonts w:eastAsia="Phetsarath OT" w:cs="Phetsarath OT"/>
          <w:b/>
          <w:sz w:val="22"/>
          <w:szCs w:val="22"/>
        </w:rPr>
        <w:tab/>
      </w:r>
      <w:bookmarkEnd w:id="567"/>
      <w:bookmarkEnd w:id="568"/>
      <w:bookmarkEnd w:id="569"/>
      <w:bookmarkEnd w:id="570"/>
      <w:bookmarkEnd w:id="571"/>
      <w:bookmarkEnd w:id="572"/>
      <w:bookmarkEnd w:id="573"/>
      <w:r w:rsidRPr="00551311">
        <w:rPr>
          <w:rFonts w:eastAsia="Phetsarath OT" w:cs="Phetsarath OT"/>
          <w:b/>
          <w:sz w:val="22"/>
          <w:szCs w:val="22"/>
          <w:cs/>
          <w:lang w:bidi="lo-LA"/>
        </w:rPr>
        <w:t>ການ</w:t>
      </w:r>
      <w:r w:rsidR="008E2927" w:rsidRPr="00551311">
        <w:rPr>
          <w:rFonts w:eastAsia="Phetsarath OT" w:cs="Phetsarath OT"/>
          <w:b/>
          <w:sz w:val="22"/>
          <w:szCs w:val="22"/>
          <w:cs/>
          <w:lang w:bidi="lo-LA"/>
        </w:rPr>
        <w:t>ຄັດເລືອກ</w:t>
      </w:r>
      <w:bookmarkEnd w:id="574"/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ທີ່ປຶກສາສ່ວນບຸກຄົນຈະຖືກ</w:t>
      </w:r>
      <w:r w:rsidR="008E292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ຄັດເລືອກ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ໂດຍອີງໃສ່</w:t>
      </w:r>
      <w:r w:rsidR="008F599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ຄຸນວຸດທິ</w:t>
      </w:r>
      <w:r w:rsidR="008E292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ດ້ານວຽກງານຂອງຕົນ ຊຶ່ງ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ຖືກ</w:t>
      </w:r>
      <w:r w:rsidR="008E292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ຄັດເລືອກ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ຜ່ານການປຽບທຽບເງື່ອນໄຂຂອງຜູ້ສະໝັກຢ່າງໜ້ອຍສາມຄົນ ໃນບັນດາຜູ້ທີ່ສະແດງຄວາມສົນໃຈໃນການແຕ່ງຕັ້ງ ຫຼື ໄດ້ຮັບການເຂົ້າຫາໂດຍກົງຈາກຜູ້ຈັດຊື້-ຈັດຈ້າງ. </w:t>
      </w:r>
    </w:p>
    <w:p w:rsidR="008F1D96" w:rsidRPr="00551311" w:rsidRDefault="008F1D96" w:rsidP="00A4286D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741FC7">
      <w:pPr>
        <w:jc w:val="thaiDistribute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ບຸກຄົນທີ່ມີສ່ວນຮ່ວມໃນຜູ້ຈັດຊື້-ຈັດຈ້າງຕ້ອງປະຕິບັດທຸກເງື່ອນໄຂທີ່ກ່ຽວຂ້ອງ ແລະ ມີຄວາມສາມາດໃນການປະຕິບັດໜ້າທີ່ດັ່ງກ່າວຢ່າງເຕັມສ່ວນ. ຄວາມສາມາດຖືກຕັດສິນໂດຍອີງໃສ່ພື້ນຖານທາງວິຊາການ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ປະສົບການ ແລະ ຕາມຄວາມເໝາະສົມ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ຄວາມຮູ້ ກ່ຽວກັບ ສະພາບທ້ອງຖິ່ນ.</w:t>
      </w:r>
    </w:p>
    <w:p w:rsidR="008F1D96" w:rsidRPr="00551311" w:rsidRDefault="008F1D96" w:rsidP="00741FC7">
      <w:pPr>
        <w:jc w:val="thaiDistribute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741FC7">
      <w:pPr>
        <w:jc w:val="thaiDistribute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ທີ່ປຶກສາສ່ວນບຸກຄົນອາດຈະຖືກຄັດເລືອກບົນພື້ນຖານ</w:t>
      </w:r>
      <w:r w:rsidR="00F17A6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ແຫລ່ງ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ດຽວໂດຍມີເຫດຜົນສົມຄວນ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ໃນກໍລະນີຍົກເວັ້ນເຊັ່ນ: (</w:t>
      </w:r>
      <w:r w:rsidR="004D3B0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) ໜ້າວຽກທີ່ເປັນວຽກສືບຕໍ່ຂອງວຽກທີ່ຜ່ານມາທີ່ຜູ້ໃຫ້ຄໍາປຶກສາໄດ້ປະຕິບັດ ແລະ ທີ່ປຶກສາ</w:t>
      </w:r>
      <w:r w:rsidR="00C93B6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="00F17A6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ຮັບການ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ຄັດເລືອກໂດຍ</w:t>
      </w:r>
      <w:r w:rsidR="00F17A6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ແຂ່ງຂັນ</w:t>
      </w:r>
      <w:r w:rsidR="00F17A6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ໃນຜ່ານມາ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; (</w:t>
      </w:r>
      <w:r w:rsidR="0066663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)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ວຽກມອບໝາຍທີ່ມີອາຍຸຕໍ່າກວ່າຫົກເດືອນ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; (</w:t>
      </w:r>
      <w:r w:rsidR="0066663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)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ສະຖານະການສຸກເສີນທີ່ເກີດຈາກໄພພິບັດທາງທໍາມະຊາດ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;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(</w:t>
      </w:r>
      <w:r w:rsidR="0066663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>)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ເມື່ອບຸກຄົນເປັນທີ່ປຶກສາພຽງຜູ້ດຽວທີ່ມີເງື່ອນໄຂສໍາລັບ</w:t>
      </w:r>
      <w:r w:rsidR="0066663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ວຍກທີ່ຈະມອບຫມາຍ</w:t>
      </w:r>
      <w:r w:rsidR="00C54E9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ສໍາລັບວຽກທີ່ສໍາຄັນ ການສໍາພາດອາດຈະຖືກກໍານົດ.</w:t>
      </w:r>
    </w:p>
    <w:p w:rsidR="008F1D96" w:rsidRPr="00551311" w:rsidRDefault="008F1D96" w:rsidP="00741FC7">
      <w:pPr>
        <w:jc w:val="thaiDistribute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741FC7">
      <w:pPr>
        <w:jc w:val="thaiDistribute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ຄວາມເໝາະສົມຂອງຜູ້ສະໝັກຄວນຖືກປະເມີນຜົນບົນພື້ນຖານຄວາມເປັນມາ ແລະ ປະສົບການດ້ານການສຶກສາ. ສັນຍາຕາມປົກກະຕິແມ່ນເອົາຮູບແບບຂອງຈົດໝາຍແບບງ່າຍດາຍພ້ອມກັບ </w:t>
      </w:r>
      <w:r w:rsidR="0066663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ຫນ້າວຽກລະອຽດ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TOR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ເງື່ອນໄຂຂອງສັນຍາຊຶ່ງກວມເອົາຄ່າຕອບແທນ ແລະ ຄ່າໃຊ້ຈ່າຍໂດຍກົງ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ລວມທັງຄ່າປິ່ນປົວ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ການເດີນທາງ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ການປະກັນໄພ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ທີ່ຢູ່ອາໃສ ແລະ ອື່ນໆ.</w:t>
      </w:r>
    </w:p>
    <w:p w:rsidR="008F1D96" w:rsidRPr="00551311" w:rsidRDefault="008F1D96" w:rsidP="004A5F0F">
      <w:pPr>
        <w:rPr>
          <w:rFonts w:ascii="Phetsarath OT" w:eastAsia="Phetsarath OT" w:hAnsi="Phetsarath OT" w:cs="Phetsarath OT"/>
          <w:sz w:val="22"/>
          <w:szCs w:val="22"/>
        </w:rPr>
      </w:pPr>
    </w:p>
    <w:p w:rsidR="001650CC" w:rsidRPr="00551311" w:rsidRDefault="008F1D96" w:rsidP="00710599">
      <w:pPr>
        <w:pStyle w:val="HTMLPreformatted"/>
        <w:rPr>
          <w:rStyle w:val="y2iqfc"/>
          <w:rFonts w:ascii="Phetsarath OT" w:hAnsi="Phetsarath OT" w:cs="Phetsarath OT"/>
          <w:b/>
          <w:bCs/>
          <w:color w:val="202124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br w:type="page"/>
      </w:r>
      <w:bookmarkStart w:id="575" w:name="_Toc61952414"/>
      <w:r w:rsidR="001650CC" w:rsidRPr="00551311">
        <w:rPr>
          <w:rStyle w:val="y2iqfc"/>
          <w:rFonts w:ascii="Phetsarath OT" w:hAnsi="Phetsarath OT" w:cs="Phetsarath OT"/>
          <w:b/>
          <w:bCs/>
          <w:color w:val="202124"/>
          <w:sz w:val="22"/>
          <w:szCs w:val="22"/>
        </w:rPr>
        <w:lastRenderedPageBreak/>
        <w:t xml:space="preserve">10.4 </w:t>
      </w:r>
      <w:r w:rsidR="001650CC" w:rsidRPr="00551311">
        <w:rPr>
          <w:rStyle w:val="y2iqfc"/>
          <w:rFonts w:ascii="Phetsarath OT" w:hAnsi="Phetsarath OT" w:cs="Phetsarath OT"/>
          <w:b/>
          <w:bCs/>
          <w:color w:val="202124"/>
          <w:sz w:val="22"/>
          <w:szCs w:val="22"/>
          <w:cs/>
          <w:lang w:bidi="lo-LA"/>
        </w:rPr>
        <w:t>ການເຈລະຈາໃນການຈັດ</w:t>
      </w:r>
      <w:r w:rsidR="00B76ABB" w:rsidRPr="00551311">
        <w:rPr>
          <w:rStyle w:val="y2iqfc"/>
          <w:rFonts w:ascii="Phetsarath OT" w:hAnsi="Phetsarath OT" w:cs="Phetsarath OT"/>
          <w:b/>
          <w:bCs/>
          <w:color w:val="202124"/>
          <w:sz w:val="22"/>
          <w:szCs w:val="22"/>
          <w:cs/>
          <w:lang w:bidi="lo-LA"/>
        </w:rPr>
        <w:t>ຈ້າງ</w:t>
      </w:r>
      <w:r w:rsidR="001650CC" w:rsidRPr="00551311">
        <w:rPr>
          <w:rStyle w:val="y2iqfc"/>
          <w:rFonts w:ascii="Phetsarath OT" w:hAnsi="Phetsarath OT" w:cs="Phetsarath OT"/>
          <w:b/>
          <w:bCs/>
          <w:color w:val="202124"/>
          <w:sz w:val="22"/>
          <w:szCs w:val="22"/>
          <w:cs/>
          <w:lang w:bidi="lo-LA"/>
        </w:rPr>
        <w:t>ທີ່ປຶກສາ</w:t>
      </w:r>
    </w:p>
    <w:p w:rsidR="00B76ABB" w:rsidRPr="00551311" w:rsidRDefault="00B76ABB" w:rsidP="00710599">
      <w:pPr>
        <w:pStyle w:val="HTMLPreformatted"/>
        <w:rPr>
          <w:rStyle w:val="y2iqfc"/>
          <w:rFonts w:ascii="Phetsarath OT" w:hAnsi="Phetsarath OT" w:cs="Phetsarath OT"/>
          <w:b/>
          <w:bCs/>
          <w:color w:val="202124"/>
          <w:sz w:val="22"/>
          <w:szCs w:val="22"/>
          <w:lang w:bidi="lo-LA"/>
        </w:rPr>
      </w:pPr>
    </w:p>
    <w:p w:rsidR="001650CC" w:rsidRPr="00551311" w:rsidRDefault="001650CC" w:rsidP="00741FC7">
      <w:pPr>
        <w:pStyle w:val="HTMLPreformatted"/>
        <w:jc w:val="thaiDistribute"/>
        <w:rPr>
          <w:rStyle w:val="y2iqfc"/>
          <w:rFonts w:ascii="Phetsarath OT" w:hAnsi="Phetsarath OT" w:cs="Phetsarath OT"/>
          <w:color w:val="202124"/>
          <w:sz w:val="22"/>
          <w:szCs w:val="22"/>
        </w:rPr>
      </w:pP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ການເຈລະຈາໂດຍທົ່ວໄປອາດຈະປະກອບມີການສົນທະນາ</w:t>
      </w:r>
      <w:r w:rsidR="000F6376"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ກ່ຽວກັບ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</w:rPr>
        <w:t xml:space="preserve">TOR, 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ວິທີການ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</w:rPr>
        <w:t xml:space="preserve">, </w:t>
      </w:r>
      <w:r w:rsidR="00B76ABB"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ກໍາລັງຂອງຜູ້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ຈັດຊື້</w:t>
      </w:r>
      <w:r w:rsidR="00B76ABB"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 xml:space="preserve">-ຈັດຈ້າງ 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ແລະເງື່ອນໄຂພິເສດຂອງສັນຍາ. ໃນເວລາດຽວກັນ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</w:rPr>
        <w:t xml:space="preserve">, 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ການສົນທະນາເຫຼົ່ານີ້ຕ້ອງບໍ່</w:t>
      </w:r>
      <w:r w:rsidR="000F6376"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ຢູ່ນອກເໜືອ</w:t>
      </w:r>
      <w:r w:rsidR="00F10950"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ຂອບເຂດການບໍລິການ</w:t>
      </w:r>
      <w:r w:rsidR="000F6376"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ທີ່ລະບຸໄວ້</w:t>
      </w:r>
      <w:r w:rsidR="00F10950"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ເບື້ອງຕົ້ນ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 xml:space="preserve">ພາຍໃຕ້ 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</w:rPr>
        <w:t xml:space="preserve">TOR 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ຫຼືເງື່ອນໄຂຂອງສັນຍາເພື່ອເຮັດໃຫ້ແນ່ໃຈວ່າ</w:t>
      </w:r>
      <w:r w:rsidR="000F6376"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ຈະບໍ່ມີຜົນກະທົບຕໍ່ກັບ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ຄຸນນະພາບຂອງຜະລິດຕະພັນ</w:t>
      </w:r>
      <w:r w:rsidR="000F6376"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ທີ່ຈະນໍາໃຊ້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</w:rPr>
        <w:t xml:space="preserve">, 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ລາຄາ</w:t>
      </w:r>
      <w:r w:rsidR="000F6376"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ຂອງຜະລິດຕະພັນ</w:t>
      </w:r>
      <w:r w:rsidR="000F6376" w:rsidRPr="00551311">
        <w:rPr>
          <w:rStyle w:val="y2iqfc"/>
          <w:rFonts w:ascii="Phetsarath OT" w:hAnsi="Phetsarath OT" w:cs="Phetsarath OT"/>
          <w:color w:val="202124"/>
          <w:sz w:val="22"/>
          <w:szCs w:val="22"/>
          <w:lang w:bidi="lo-LA"/>
        </w:rPr>
        <w:t>/</w:t>
      </w:r>
      <w:r w:rsidR="000F6376"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ສິນຄ້າ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</w:rPr>
        <w:t xml:space="preserve">, 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ແລະ</w:t>
      </w:r>
      <w:r w:rsidR="000F6376"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ການປະເມີນຜົນເບື້ອງຕົ້ນທີ່ກ່ຽວຂ້ອງ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. ການຫຼຸດ</w:t>
      </w:r>
      <w:r w:rsidR="00F10950"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ຫນ້າວຽກລົງຢ່າງຫລວງຫລາຍ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 xml:space="preserve">ບໍ່ຄວນເຮັດພຽງແຕ່ເພື່ອໃຫ້ໄດ້ຕາມການຄາດຄະເນຫຼືງົບປະມານທີ່ມີຢູ່. 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</w:rPr>
        <w:t xml:space="preserve">TOR 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ສຸດທ້າຍແລະວິທີການທີ່ຕົກລົງກັນຈະຖືກລວມເຂົ້າໃນ "ລາຍລະອຽດຂອງການບໍລິການ" ເຊິ່ງເປັນສ່ວນຫນຶ່ງຂອງສັນຍາ.</w:t>
      </w:r>
    </w:p>
    <w:p w:rsidR="001650CC" w:rsidRPr="00551311" w:rsidRDefault="001650CC" w:rsidP="00710599">
      <w:pPr>
        <w:pStyle w:val="HTMLPreformatted"/>
        <w:rPr>
          <w:rStyle w:val="y2iqfc"/>
          <w:rFonts w:ascii="Phetsarath OT" w:hAnsi="Phetsarath OT" w:cs="Phetsarath OT"/>
          <w:color w:val="202124"/>
          <w:sz w:val="22"/>
          <w:szCs w:val="22"/>
        </w:rPr>
      </w:pPr>
    </w:p>
    <w:p w:rsidR="001650CC" w:rsidRPr="00551311" w:rsidRDefault="001650CC" w:rsidP="00741FC7">
      <w:pPr>
        <w:pStyle w:val="HTMLPreformatted"/>
        <w:jc w:val="thaiDistribute"/>
        <w:rPr>
          <w:rStyle w:val="y2iqfc"/>
          <w:rFonts w:ascii="Phetsarath OT" w:hAnsi="Phetsarath OT" w:cs="Phetsarath OT"/>
          <w:color w:val="202124"/>
          <w:sz w:val="22"/>
          <w:szCs w:val="22"/>
          <w:lang w:bidi="lo-LA"/>
        </w:rPr>
      </w:pP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ບໍລິສັດທີ່</w:t>
      </w:r>
      <w:r w:rsidR="008522F8"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ຖືກຄັດ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ເລືອກບໍ່ຄວນຈະຖືກອະນຸຍາດໃຫ້ທົດແທນຜູ້ຊ່ຽວຊານທີ່ສໍາຄັນ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</w:rPr>
        <w:t xml:space="preserve">, 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ເວັ້ນເສຍແຕ່ວ່າທັງສອງຝ່າຍຕົກລົງເຫັນດີວ່າການຊັກຊ້າເກີນໄປໃນຂະບວນການຄັດເລືອກເຮັດໃຫ້ການທົດແທນດັ່ງກ່າວບໍ່ສາມາດຫຼີກເວັ້ນໄດ້ຫຼືວ່າການປ່ຽນແປງດັ່ງກ່າວແມ່ນສໍາຄັນເພື່ອຕອບສະຫນອງຈຸດປະສົງຂອງການມອບຫມາຍ. ຖ້າຫາກວ່ານີ້ບໍ່ແມ່ນກໍລະນີແລະຖ້າຫາກວ່າ</w:t>
      </w:r>
      <w:r w:rsidR="005540E9"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ປາກົດຂຶ້ນ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ວ່າຜູ້ຊ່ຽວຊານທີ່ສໍາຄັນໄດ້ຖືກລວມເຂົ້າໃນການສະເຫນີໂດຍບໍ່ມີການຢືນຢັນຄວາມພ້ອມ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</w:rPr>
        <w:t xml:space="preserve">, 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ບໍລິສັດອາດຈະຖືກຕັດສິດແລະສືບຕໍ່</w:t>
      </w:r>
      <w:r w:rsidR="005540E9"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ດໍາເນີນຂະບວນການ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ກັບບໍລິສັດອັນດັບຕໍ່ໄປ. ຜູ້ຊ່ຽວຊານຫຼັກໆທີ່ສະເໜີໃຫ້ທົດແທນຕ້ອງມີຄຸນສົມບັດເທົ່າກັບ ຫຼື ດີກວ່າຜູ້ຊ່ຽວຊານຫຼັກໆທີ່ສະເໜີໃນເບື້ອງຕົ້ນ.</w:t>
      </w:r>
    </w:p>
    <w:p w:rsidR="008522F8" w:rsidRPr="00551311" w:rsidRDefault="008522F8" w:rsidP="00710599">
      <w:pPr>
        <w:pStyle w:val="HTMLPreformatted"/>
        <w:rPr>
          <w:rStyle w:val="y2iqfc"/>
          <w:rFonts w:ascii="Phetsarath OT" w:hAnsi="Phetsarath OT" w:cs="Phetsarath OT"/>
          <w:color w:val="202124"/>
          <w:sz w:val="22"/>
          <w:szCs w:val="22"/>
          <w:lang w:bidi="lo-LA"/>
        </w:rPr>
      </w:pPr>
    </w:p>
    <w:p w:rsidR="001650CC" w:rsidRPr="00551311" w:rsidRDefault="001650CC" w:rsidP="00741FC7">
      <w:pPr>
        <w:pStyle w:val="HTMLPreformatted"/>
        <w:jc w:val="thaiDistribute"/>
        <w:rPr>
          <w:rStyle w:val="y2iqfc"/>
          <w:rFonts w:ascii="Phetsarath OT" w:hAnsi="Phetsarath OT" w:cs="Phetsarath OT"/>
          <w:color w:val="202124"/>
          <w:sz w:val="22"/>
          <w:szCs w:val="22"/>
        </w:rPr>
      </w:pP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ການເຈລະຈາດ້ານການເງິນອາດຈະປະກອບມີ</w:t>
      </w:r>
      <w:r w:rsidR="005540E9"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ການຊີ້ແຈງ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ກ່ຽວກັບຄວາມຮັບຜິດຊອບດ້ານພາສີຂອງທີ່ປຶກສາໃນແລະວິທີການຮັບຜິດຊອບດ້ານພາສີນີ້ຫຼືຈະຖືກສະແດງຢູ່ໃນສັນຍາ. ໃນສັນຍາ</w:t>
      </w:r>
      <w:r w:rsidR="00D82F1F"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ມອບເຫມົາ (</w:t>
      </w:r>
      <w:r w:rsidR="005540E9" w:rsidRPr="00551311">
        <w:rPr>
          <w:rFonts w:ascii="Phetsarath OT" w:hAnsi="Phetsarath OT" w:cs="Phetsarath OT"/>
          <w:sz w:val="22"/>
          <w:szCs w:val="22"/>
        </w:rPr>
        <w:t>Lum-sump</w:t>
      </w:r>
      <w:r w:rsidR="00D82F1F" w:rsidRPr="00551311">
        <w:rPr>
          <w:rFonts w:ascii="Phetsarath OT" w:hAnsi="Phetsarath OT" w:cs="Phetsarath OT"/>
          <w:sz w:val="22"/>
          <w:szCs w:val="22"/>
          <w:cs/>
          <w:lang w:bidi="lo-LA"/>
        </w:rPr>
        <w:t>)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</w:rPr>
        <w:t xml:space="preserve">, 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ລາຄາທີ່ສະເຫນີຕ້ອງບໍ່ໄດ້ຮັບການເຈລະຈາ. ໃນກໍລະນີຂອງສັນຍາທີ່ໃຊ້ເວລາ</w:t>
      </w:r>
      <w:r w:rsidR="00E7194C"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 xml:space="preserve"> (</w:t>
      </w:r>
      <w:r w:rsidR="00562975">
        <w:rPr>
          <w:rFonts w:ascii="Phetsarath OT" w:hAnsi="Phetsarath OT" w:cs="Phetsarath OT"/>
          <w:sz w:val="22"/>
          <w:szCs w:val="22"/>
        </w:rPr>
        <w:t>T</w:t>
      </w:r>
      <w:r w:rsidR="00E7194C" w:rsidRPr="00551311">
        <w:rPr>
          <w:rFonts w:ascii="Phetsarath OT" w:hAnsi="Phetsarath OT" w:cs="Phetsarath OT"/>
          <w:sz w:val="22"/>
          <w:szCs w:val="22"/>
        </w:rPr>
        <w:t>ime-base</w:t>
      </w:r>
      <w:r w:rsidR="00E7194C" w:rsidRPr="00551311">
        <w:rPr>
          <w:rFonts w:ascii="Phetsarath OT" w:hAnsi="Phetsarath OT" w:cs="Phetsarath OT"/>
          <w:sz w:val="22"/>
          <w:szCs w:val="22"/>
          <w:cs/>
          <w:lang w:bidi="lo-LA"/>
        </w:rPr>
        <w:t>)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</w:rPr>
        <w:t xml:space="preserve">, 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ໃນເວລາທີ່ວິທີການຄັດເລືອກປະກອບມີຄ່າໃຊ້ຈ່າຍເປັນປັດໄຈໃນການປະເມີນຜົນ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</w:rPr>
        <w:t xml:space="preserve">, 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ການເຈລະຈາກ່ຽວກັບອັດຕາຜູ້ຊ່ຽວຊານຈະຕ້ອງບໍ່ເກີດຂຶ້ນ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</w:rPr>
        <w:t xml:space="preserve">, 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ຍົກເວັ້ນໃນກໍລະນີພິເສດ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</w:rPr>
        <w:t xml:space="preserve">, 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ເຊັ່ນຕົວຢ່າງອັດຕາຂອງຜູ້ຊ່ຽວຊານສະເຫນີແມ່ນສູງກວ່າ</w:t>
      </w:r>
      <w:r w:rsidR="00E7194C"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 xml:space="preserve"> ອັດຕາຄ່າບໍລິການປົກກະຕິ ຂອງທີ່ປຶກສາສໍາລັບສັນຍາທີ່ຄ້າຍຄືກັນ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 xml:space="preserve">. </w:t>
      </w:r>
    </w:p>
    <w:p w:rsidR="001650CC" w:rsidRPr="00551311" w:rsidRDefault="001650CC" w:rsidP="00741FC7">
      <w:pPr>
        <w:pStyle w:val="HTMLPreformatted"/>
        <w:jc w:val="thaiDistribute"/>
        <w:rPr>
          <w:rStyle w:val="y2iqfc"/>
          <w:rFonts w:ascii="Phetsarath OT" w:hAnsi="Phetsarath OT" w:cs="Phetsarath OT"/>
          <w:color w:val="202124"/>
          <w:sz w:val="22"/>
          <w:szCs w:val="22"/>
        </w:rPr>
      </w:pPr>
    </w:p>
    <w:p w:rsidR="001650CC" w:rsidRPr="00551311" w:rsidRDefault="001A51F1" w:rsidP="00741FC7">
      <w:pPr>
        <w:pStyle w:val="HTMLPreformatted"/>
        <w:jc w:val="thaiDistribute"/>
        <w:rPr>
          <w:rStyle w:val="y2iqfc"/>
          <w:rFonts w:ascii="Phetsarath OT" w:hAnsi="Phetsarath OT" w:cs="Phetsarath OT"/>
          <w:color w:val="202124"/>
          <w:sz w:val="22"/>
          <w:szCs w:val="22"/>
        </w:rPr>
      </w:pP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ຜູ້</w:t>
      </w:r>
      <w:r w:rsidR="001650CC"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ຈັດຊື້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 xml:space="preserve">-ຈັດຈ້າງ </w:t>
      </w:r>
      <w:r w:rsidR="001650CC"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ມີສິດຮ້ອງຂໍຄວາມກະຈ່າງແຈ້ງ</w:t>
      </w:r>
      <w:r w:rsidR="001650CC" w:rsidRPr="00551311">
        <w:rPr>
          <w:rStyle w:val="y2iqfc"/>
          <w:rFonts w:ascii="Phetsarath OT" w:hAnsi="Phetsarath OT" w:cs="Phetsarath OT"/>
          <w:color w:val="202124"/>
          <w:sz w:val="22"/>
          <w:szCs w:val="22"/>
        </w:rPr>
        <w:t xml:space="preserve">, </w:t>
      </w:r>
      <w:r w:rsidR="001650CC"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ແລະ</w:t>
      </w:r>
      <w:r w:rsidR="001650CC" w:rsidRPr="00551311">
        <w:rPr>
          <w:rStyle w:val="y2iqfc"/>
          <w:rFonts w:ascii="Phetsarath OT" w:hAnsi="Phetsarath OT" w:cs="Phetsarath OT"/>
          <w:color w:val="202124"/>
          <w:sz w:val="22"/>
          <w:szCs w:val="22"/>
        </w:rPr>
        <w:t xml:space="preserve">, </w:t>
      </w:r>
      <w:r w:rsidR="001650CC"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ຖ້າ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ວ່າລາຄາ</w:t>
      </w:r>
      <w:r w:rsidR="001650CC"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ສູງຫຼາຍ</w:t>
      </w:r>
      <w:r w:rsidR="001650CC" w:rsidRPr="00551311">
        <w:rPr>
          <w:rStyle w:val="y2iqfc"/>
          <w:rFonts w:ascii="Phetsarath OT" w:hAnsi="Phetsarath OT" w:cs="Phetsarath OT"/>
          <w:color w:val="202124"/>
          <w:sz w:val="22"/>
          <w:szCs w:val="22"/>
        </w:rPr>
        <w:t xml:space="preserve">, </w:t>
      </w:r>
      <w:r w:rsidR="001650CC"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ຂໍ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ສະເຫນີ</w:t>
      </w:r>
      <w:r w:rsidR="001650CC"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ໃຫ້ມີການປ່ຽນແປງຂອງ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ລາຄ</w:t>
      </w:r>
      <w:r w:rsidR="001650CC"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າ. ເງິນ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ຈ່າຍ</w:t>
      </w:r>
      <w:r w:rsidR="001650CC"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ຄືນແມ່ນຈະຕ້ອງຈ່າຍໃຫ້ກັບຄ່າໃຊ້ຈ່າຍຕົວຈິງທີ່ເກີດຂື້ນໃນຄ່າໃຊ້ຈ່າຍໃນເວລານໍາສະເຫນີໃບຮັບເງິນແລະດັ່ງນັ້ນຈຶ່ງບໍ່ຂຶ້ນກັບການເຈລະຈາ. ຢ່າງໃດກໍຕາມ</w:t>
      </w:r>
      <w:r w:rsidR="001650CC" w:rsidRPr="00551311">
        <w:rPr>
          <w:rStyle w:val="y2iqfc"/>
          <w:rFonts w:ascii="Phetsarath OT" w:hAnsi="Phetsarath OT" w:cs="Phetsarath OT"/>
          <w:color w:val="202124"/>
          <w:sz w:val="22"/>
          <w:szCs w:val="22"/>
        </w:rPr>
        <w:t xml:space="preserve">, </w:t>
      </w:r>
      <w:r w:rsidR="001650CC"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ຖ້າ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ຜູ້</w:t>
      </w:r>
      <w:r w:rsidR="001650CC"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ຈັດຊື້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 xml:space="preserve">-ຈັດຈ້າງ </w:t>
      </w:r>
      <w:r w:rsidR="001650CC"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ຕ້ອງການກໍານົດເພດານສໍາລັບລາຄາຫົວໜ່ວຍຂອງເງິນ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ທີ່ຈະຈ່າຍ</w:t>
      </w:r>
      <w:r w:rsidR="001650CC"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ຄືນທີ່ແນ່ນອນ (ເຊັ່ນ: ອັດຕາການເດີນທາງຫຼືໂຮງແຮມ)</w:t>
      </w:r>
      <w:r w:rsidR="001650CC" w:rsidRPr="00551311">
        <w:rPr>
          <w:rStyle w:val="y2iqfc"/>
          <w:rFonts w:ascii="Phetsarath OT" w:hAnsi="Phetsarath OT" w:cs="Phetsarath OT"/>
          <w:color w:val="202124"/>
          <w:sz w:val="22"/>
          <w:szCs w:val="22"/>
        </w:rPr>
        <w:t xml:space="preserve">, </w:t>
      </w:r>
      <w:r w:rsidR="001650CC"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 xml:space="preserve">ພວກເຂົາຄວນຈະຊີ້ໃຫ້ເຫັນເຖິງລະດັບສູງສຸດຂອງອັດຕາເຫຼົ່ານັ້ນໃນ </w:t>
      </w:r>
      <w:r w:rsidR="001650CC" w:rsidRPr="00551311">
        <w:rPr>
          <w:rStyle w:val="y2iqfc"/>
          <w:rFonts w:ascii="Phetsarath OT" w:hAnsi="Phetsarath OT" w:cs="Phetsarath OT"/>
          <w:color w:val="202124"/>
          <w:sz w:val="22"/>
          <w:szCs w:val="22"/>
        </w:rPr>
        <w:t xml:space="preserve">RFP </w:t>
      </w:r>
      <w:r w:rsidR="001650CC"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ຫຼືກໍານົດ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ອັດຕາກີນ</w:t>
      </w:r>
      <w:r w:rsidR="001650CC"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 xml:space="preserve">ໃນ 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ເອກະສານການສະເຫນີ</w:t>
      </w:r>
      <w:r w:rsidR="001650CC" w:rsidRPr="00551311">
        <w:rPr>
          <w:rStyle w:val="y2iqfc"/>
          <w:rFonts w:ascii="Phetsarath OT" w:hAnsi="Phetsarath OT" w:cs="Phetsarath OT"/>
          <w:color w:val="202124"/>
          <w:sz w:val="22"/>
          <w:szCs w:val="22"/>
        </w:rPr>
        <w:t>RFP.</w:t>
      </w:r>
    </w:p>
    <w:p w:rsidR="001A51F1" w:rsidRPr="00551311" w:rsidRDefault="001A51F1" w:rsidP="00741FC7">
      <w:pPr>
        <w:pStyle w:val="HTMLPreformatted"/>
        <w:jc w:val="thaiDistribute"/>
        <w:rPr>
          <w:rStyle w:val="y2iqfc"/>
          <w:rFonts w:ascii="Phetsarath OT" w:hAnsi="Phetsarath OT" w:cs="Phetsarath OT"/>
          <w:color w:val="202124"/>
          <w:sz w:val="22"/>
          <w:szCs w:val="22"/>
        </w:rPr>
      </w:pPr>
    </w:p>
    <w:p w:rsidR="0059241A" w:rsidRPr="00551311" w:rsidRDefault="0059241A" w:rsidP="00741FC7">
      <w:pPr>
        <w:pStyle w:val="HTMLPreformatted"/>
        <w:jc w:val="thaiDistribute"/>
        <w:rPr>
          <w:rStyle w:val="y2iqfc"/>
          <w:rFonts w:ascii="Phetsarath OT" w:hAnsi="Phetsarath OT" w:cs="Phetsarath OT"/>
          <w:color w:val="202124"/>
          <w:sz w:val="22"/>
          <w:szCs w:val="22"/>
        </w:rPr>
      </w:pP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ຖ້າການເຈລະຈາກັບທີ່ປຶກສາ</w:t>
      </w:r>
      <w:r w:rsidR="001A51F1"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ທີ່ມີ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ອັນດັບສູງສຸດລົ້ມເຫລວ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</w:rPr>
        <w:t xml:space="preserve">, </w:t>
      </w:r>
      <w:r w:rsidR="001A51F1"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ຜູ້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ຈັດຊື້</w:t>
      </w:r>
      <w:r w:rsidR="001A51F1"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 xml:space="preserve">-ຈັດຈ້າງ 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ຄວນແຈ້ງໃຫ້ຜູ້ປຶກສາທີ່ກ່ຽວຂ້ອງເປັນລາຍລັກອັກສອນກ່ຽວກັບບັນຫາທີ່ຍັງຄ້າງແລະການຂັດແຍ້ງທັງຫມົດ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</w:rPr>
        <w:t xml:space="preserve">, 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ແລະໃຫ້ໂອກາດສຸດທ້າຍ</w:t>
      </w:r>
      <w:r w:rsidR="00447A12"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ແກ່ເຂົາເຈົ້າເພື່ອ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ຕອບເປັນ</w:t>
      </w:r>
      <w:r w:rsidR="00447A12"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ຄັ້ງສຸດທ້າຍຢ້າງເປັນ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ລາຍລັກອັກສອນ. ການເຈລະຈາສັນຍາບໍ່ຄວນຖືກຍົກເລີກພຽງແຕ່ສໍາລັບການພິຈາລະນາງົບປະມານ. ຖ້າຍັງມີຄວາມບໍ່ເຫັນດີ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</w:rPr>
        <w:t xml:space="preserve">, </w:t>
      </w:r>
      <w:r w:rsidR="00447A12"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ຜູ້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ຈັດຊື້</w:t>
      </w:r>
      <w:r w:rsidR="00447A12"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 xml:space="preserve">-ຈັດຈ້າງ 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ຄວນແຈ້ງໃຫ້ທີ່ປຶກສາເປັນລາຍລັກອັກສອນກ່ຽວກັບຄວາມຕັ້ງໃຈທີ່ຈະຢຸດການເຈລະຈາ. ຫຼັງຈາກນັ້ນ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</w:rPr>
        <w:t xml:space="preserve">, 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 xml:space="preserve">ການເຈລະຈາອາດຈະຖືກຢຸດຕິແລະທີ່ປຶກສາອັນດັບຕໍ່ໄປໄດ້ເຊື້ອເຊີນສໍາລັບການເຈລະຈາ. </w:t>
      </w:r>
      <w:r w:rsidR="00447A12"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ຜູ້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ຈັດຊື້</w:t>
      </w:r>
      <w:r w:rsidR="00447A12"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-ຈັດຈ້າງ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ຕ້ອງກະກຽມ</w:t>
      </w:r>
      <w:r w:rsidR="00447A12"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ບົດບັນທຶກ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ຂອງການເຈລະຈາແລະການສື່ສານທີ່ກ່ຽວຂ້ອງທັງຫມົດ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</w:rPr>
        <w:t xml:space="preserve">, 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ເຊັ່ນດຽວກັນກັບເຫດຜົນສໍາລັບການຢຸດເຊົາ</w:t>
      </w:r>
      <w:r w:rsidR="00447A12"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ການເຈລະຈາ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ດັ່ງກ່າວຄວນໄດ້ຮັບການບັນທຶກໄວ້.</w:t>
      </w:r>
    </w:p>
    <w:p w:rsidR="0059241A" w:rsidRPr="00551311" w:rsidRDefault="0059241A" w:rsidP="00741FC7">
      <w:pPr>
        <w:pStyle w:val="HTMLPreformatted"/>
        <w:jc w:val="thaiDistribute"/>
        <w:rPr>
          <w:rStyle w:val="y2iqfc"/>
          <w:rFonts w:ascii="Phetsarath OT" w:hAnsi="Phetsarath OT" w:cs="Phetsarath OT"/>
          <w:color w:val="202124"/>
          <w:sz w:val="22"/>
          <w:szCs w:val="22"/>
        </w:rPr>
      </w:pPr>
    </w:p>
    <w:p w:rsidR="00447A12" w:rsidRPr="00551311" w:rsidRDefault="0059241A" w:rsidP="00741FC7">
      <w:pPr>
        <w:pStyle w:val="HTMLPreformatted"/>
        <w:jc w:val="thaiDistribute"/>
        <w:rPr>
          <w:rStyle w:val="y2iqfc"/>
          <w:rFonts w:ascii="Phetsarath OT" w:hAnsi="Phetsarath OT" w:cs="Phetsarath OT"/>
          <w:color w:val="202124"/>
          <w:sz w:val="22"/>
          <w:szCs w:val="22"/>
          <w:lang w:bidi="lo-LA"/>
        </w:rPr>
      </w:pP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​ເມື່ອ​ການ​ເຈລະຈາ​ໄດ້​ເລີ່​ມດຳ​ເນີນ​ການ​ເຈລະຈາ​ກັບ​ບໍລິສັດ​ອັນ​ດັບ​ຕໍ່​ໄປ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</w:rPr>
        <w:t xml:space="preserve">, </w:t>
      </w:r>
      <w:r w:rsidR="00447A12"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 xml:space="preserve">ຜູ້ຈັດຊື້-ຈັດຈ້າງ 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​ບໍ່​ອາດ​ຈະ​ເປີດ​ການ​ເຈລະຈາ​ກ່ອນ</w:t>
      </w:r>
    </w:p>
    <w:p w:rsidR="0059241A" w:rsidRPr="00551311" w:rsidRDefault="0059241A" w:rsidP="00741FC7">
      <w:pPr>
        <w:pStyle w:val="HTMLPreformatted"/>
        <w:jc w:val="thaiDistribute"/>
        <w:rPr>
          <w:rFonts w:ascii="Phetsarath OT" w:hAnsi="Phetsarath OT" w:cs="Phetsarath OT"/>
          <w:color w:val="202124"/>
          <w:sz w:val="22"/>
          <w:szCs w:val="22"/>
          <w:lang w:bidi="lo-LA"/>
        </w:rPr>
      </w:pP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​ໜ້າ​ນີ້​ຄືນ​ໃໝ່. ຫຼັງ​ຈາກ​ການ​ເຈລະຈາ​ໄດ້​ສຳ​ເລັດ​ຢ່າງ​ສຳ​ເລັດ​ຜົນ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</w:rPr>
        <w:t xml:space="preserve">, </w:t>
      </w:r>
      <w:r w:rsidR="00447A12"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ຜູ້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​ຈັດ​ຊື້</w:t>
      </w:r>
      <w:r w:rsidR="00447A12"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 xml:space="preserve">-ຈັດຈ້າງ </w:t>
      </w:r>
      <w:r w:rsidRPr="00551311">
        <w:rPr>
          <w:rStyle w:val="y2iqfc"/>
          <w:rFonts w:ascii="Phetsarath OT" w:hAnsi="Phetsarath OT" w:cs="Phetsarath OT"/>
          <w:color w:val="202124"/>
          <w:sz w:val="22"/>
          <w:szCs w:val="22"/>
          <w:cs/>
          <w:lang w:bidi="lo-LA"/>
        </w:rPr>
        <w:t>​ຄວນ​ແຈ້ງ​ໃຫ້​ບໍລິສັດ​ອື່ນ​ໃນ​ບັນຊີ​ລາຍ​ຊື່​ສັ້ນ​ຊາບ​ວ່າ​ບໍ່​ປະສົບ​ຜົນສຳ​ເລັດ.</w:t>
      </w:r>
    </w:p>
    <w:p w:rsidR="0059241A" w:rsidRPr="00551311" w:rsidRDefault="0059241A" w:rsidP="00741FC7">
      <w:pPr>
        <w:pStyle w:val="HTMLPreformatted"/>
        <w:jc w:val="thaiDistribute"/>
        <w:rPr>
          <w:rFonts w:ascii="Phetsarath OT" w:hAnsi="Phetsarath OT" w:cs="Phetsarath OT"/>
          <w:color w:val="202124"/>
          <w:sz w:val="22"/>
          <w:szCs w:val="22"/>
          <w:lang w:bidi="lo-LA"/>
        </w:rPr>
      </w:pPr>
    </w:p>
    <w:p w:rsidR="001650CC" w:rsidRPr="00551311" w:rsidRDefault="001650CC" w:rsidP="001650CC">
      <w:pPr>
        <w:pStyle w:val="HTMLPreformatted"/>
        <w:rPr>
          <w:rFonts w:ascii="Phetsarath OT" w:hAnsi="Phetsarath OT" w:cs="Phetsarath OT"/>
          <w:color w:val="202124"/>
          <w:sz w:val="22"/>
          <w:szCs w:val="22"/>
        </w:rPr>
      </w:pPr>
    </w:p>
    <w:p w:rsidR="008F1D96" w:rsidRPr="00551311" w:rsidRDefault="008F1D96" w:rsidP="004A5F0F">
      <w:pPr>
        <w:rPr>
          <w:rFonts w:ascii="Phetsarath OT" w:eastAsia="Phetsarath OT" w:hAnsi="Phetsarath OT" w:cs="Phetsarath OT"/>
          <w:kern w:val="32"/>
          <w:sz w:val="22"/>
          <w:szCs w:val="22"/>
          <w:lang w:bidi="lo-LA"/>
        </w:rPr>
      </w:pPr>
    </w:p>
    <w:p w:rsidR="008F1D96" w:rsidRPr="00551311" w:rsidRDefault="008F1D96" w:rsidP="0079070C">
      <w:pPr>
        <w:pStyle w:val="Heading1"/>
        <w:rPr>
          <w:rFonts w:ascii="Phetsarath OT" w:eastAsia="Phetsarath OT" w:hAnsi="Phetsarath OT" w:cs="Phetsarath OT"/>
          <w:sz w:val="22"/>
          <w:szCs w:val="22"/>
          <w:cs/>
          <w:lang w:bidi="lo-LA"/>
        </w:rPr>
      </w:pPr>
      <w:bookmarkStart w:id="576" w:name="_Toc94452275"/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ພາກທີ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 VI   </w:t>
      </w:r>
      <w:bookmarkEnd w:id="575"/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ກົນໄກການຮ້ອງທຸກ</w:t>
      </w:r>
      <w:bookmarkEnd w:id="576"/>
    </w:p>
    <w:p w:rsidR="008F1D96" w:rsidRPr="00551311" w:rsidRDefault="008F1D96" w:rsidP="00DF7D70">
      <w:pPr>
        <w:pStyle w:val="Heading3"/>
        <w:rPr>
          <w:rFonts w:ascii="Phetsarath OT" w:eastAsia="Phetsarath OT" w:hAnsi="Phetsarath OT" w:cs="Phetsarath OT"/>
          <w:bCs/>
          <w:sz w:val="22"/>
          <w:szCs w:val="22"/>
          <w:lang w:bidi="lo-LA"/>
        </w:rPr>
      </w:pPr>
      <w:bookmarkStart w:id="577" w:name="_Toc61952415"/>
      <w:bookmarkStart w:id="578" w:name="_Toc94452276"/>
      <w:r w:rsidRPr="00551311">
        <w:rPr>
          <w:rFonts w:ascii="Phetsarath OT" w:eastAsia="Phetsarath OT" w:hAnsi="Phetsarath OT" w:cs="Phetsarath OT"/>
          <w:bCs/>
          <w:sz w:val="22"/>
          <w:szCs w:val="22"/>
        </w:rPr>
        <w:t>11.1</w:t>
      </w:r>
      <w:r w:rsidRPr="00551311">
        <w:rPr>
          <w:rFonts w:ascii="Phetsarath OT" w:eastAsia="Phetsarath OT" w:hAnsi="Phetsarath OT" w:cs="Phetsarath OT"/>
          <w:bCs/>
          <w:sz w:val="22"/>
          <w:szCs w:val="22"/>
        </w:rPr>
        <w:tab/>
      </w:r>
      <w:bookmarkEnd w:id="577"/>
      <w:r w:rsidRPr="00551311">
        <w:rPr>
          <w:rFonts w:ascii="Phetsarath OT" w:eastAsia="Phetsarath OT" w:hAnsi="Phetsarath OT" w:cs="Phetsarath OT"/>
          <w:bCs/>
          <w:sz w:val="22"/>
          <w:szCs w:val="22"/>
          <w:cs/>
          <w:lang w:bidi="lo-LA"/>
        </w:rPr>
        <w:t>ສິດຕໍ່ການຮ້ອງທຸກ</w:t>
      </w:r>
      <w:bookmarkEnd w:id="578"/>
    </w:p>
    <w:p w:rsidR="008F1D96" w:rsidRPr="00551311" w:rsidRDefault="00381D85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>
        <w:rPr>
          <w:rFonts w:ascii="Phetsarath OT" w:hAnsi="Phetsarath OT" w:cs="Phetsarath OT"/>
          <w:noProof/>
          <w:sz w:val="22"/>
          <w:szCs w:val="22"/>
        </w:rPr>
        <w:pict>
          <v:roundrect id="Rounded Rectangle 256" o:spid="_x0000_s1035" style="position:absolute;left:0;text-align:left;margin-left:328.8pt;margin-top:3.8pt;width:160.8pt;height:34pt;z-index:251808256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" fillcolor="#91bce3 [2168]" strokecolor="#5b9bd5 [3208]" strokeweight=".5pt">
            <v:fill color2="#7aaddd [2616]" rotate="t" colors="0 #b1cbe9;.5 #a3c1e5;1 #92b9e4" focus="100%" type="gradient">
              <o:fill v:ext="view" type="gradientUnscaled"/>
            </v:fill>
            <v:stroke joinstyle="miter"/>
            <v:path arrowok="t"/>
            <v:textbox>
              <w:txbxContent>
                <w:p w:rsidR="00381D85" w:rsidRPr="0099444A" w:rsidRDefault="00381D85" w:rsidP="008F1D96">
                  <w:pPr>
                    <w:rPr>
                      <w:rFonts w:ascii="Phetsarath OT" w:eastAsia="Phetsarath OT" w:hAnsi="Phetsarath OT" w:cs="Phetsarath OT"/>
                      <w:i/>
                      <w:iCs/>
                      <w:sz w:val="14"/>
                      <w:szCs w:val="14"/>
                      <w:lang w:val="en-GB"/>
                    </w:rPr>
                  </w:pPr>
                  <w:r w:rsidRPr="0099444A">
                    <w:rPr>
                      <w:rStyle w:val="jlqj4b"/>
                      <w:rFonts w:ascii="Phetsarath OT" w:eastAsia="Phetsarath OT" w:hAnsi="Phetsarath OT" w:cs="Phetsarath OT"/>
                      <w:b/>
                      <w:bCs/>
                      <w:i/>
                      <w:iCs/>
                      <w:sz w:val="20"/>
                      <w:szCs w:val="16"/>
                      <w:cs/>
                      <w:lang w:bidi="lo-LA"/>
                    </w:rPr>
                    <w:t>ໝາຍເຫດ:</w:t>
                  </w:r>
                  <w:r w:rsidRPr="00497BEC">
                    <w:rPr>
                      <w:rStyle w:val="jlqj4b"/>
                      <w:rFonts w:ascii="Phetsarath OT" w:eastAsia="Phetsarath OT" w:hAnsi="Phetsarath OT" w:cs="Phetsarath OT"/>
                      <w:sz w:val="20"/>
                      <w:szCs w:val="16"/>
                      <w:cs/>
                      <w:lang w:bidi="lo-LA"/>
                    </w:rPr>
                    <w:t>ສິ່ງນີ້ໝາຍເຖິງປັນຫາກັບຂະບວນການຈັດຊື້</w:t>
                  </w:r>
                  <w:r w:rsidRPr="00497BEC">
                    <w:rPr>
                      <w:rStyle w:val="jlqj4b"/>
                      <w:rFonts w:ascii="Phetsarath OT" w:eastAsia="Phetsarath OT" w:hAnsi="Phetsarath OT" w:cs="Phetsarath OT" w:hint="cs"/>
                      <w:sz w:val="20"/>
                      <w:szCs w:val="16"/>
                      <w:cs/>
                      <w:lang w:bidi="lo-LA"/>
                    </w:rPr>
                    <w:t>-ຈັດຈ້າງ</w:t>
                  </w:r>
                  <w:r w:rsidRPr="00497BEC">
                    <w:rPr>
                      <w:rStyle w:val="jlqj4b"/>
                      <w:rFonts w:ascii="Phetsarath OT" w:eastAsia="Phetsarath OT" w:hAnsi="Phetsarath OT" w:cs="Phetsarath OT"/>
                      <w:sz w:val="20"/>
                      <w:szCs w:val="16"/>
                      <w:u w:val="single"/>
                      <w:cs/>
                      <w:lang w:bidi="lo-LA"/>
                    </w:rPr>
                    <w:t>ກ່ອນ</w:t>
                  </w:r>
                  <w:r w:rsidRPr="00497BEC">
                    <w:rPr>
                      <w:rStyle w:val="jlqj4b"/>
                      <w:rFonts w:ascii="Phetsarath OT" w:eastAsia="Phetsarath OT" w:hAnsi="Phetsarath OT" w:cs="Phetsarath OT"/>
                      <w:sz w:val="20"/>
                      <w:szCs w:val="16"/>
                      <w:cs/>
                      <w:lang w:bidi="lo-LA"/>
                    </w:rPr>
                    <w:t>ການມອບສັນຍາ.</w:t>
                  </w:r>
                </w:p>
                <w:p w:rsidR="00381D85" w:rsidRDefault="00381D85" w:rsidP="008F1D96">
                  <w:pPr>
                    <w:rPr>
                      <w:rFonts w:ascii="Phetsarath OT" w:eastAsia="Phetsarath OT" w:hAnsi="Phetsarath OT" w:cs="Phetsarath OT"/>
                      <w:i/>
                      <w:iCs/>
                      <w:sz w:val="18"/>
                      <w:szCs w:val="18"/>
                    </w:rPr>
                  </w:pPr>
                </w:p>
              </w:txbxContent>
            </v:textbox>
            <w10:wrap type="square"/>
          </v:roundrect>
        </w:pic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ຫຼາຍສິ່ງຫຼາຍຢ່າງ</w:t>
      </w:r>
      <w:r w:rsidR="00F47EA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ອາດເກີດການ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ຄັດແຍ່ງໃນລະຫວ່າງຂັ້ນຕອນ</w:t>
      </w:r>
      <w:r w:rsidR="00CA692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ການຈັດຊື້-ຈັດຈ້າງ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ຊຶ່ງສາມາດສົ່ງຜົນກະທົບຕໍ່ໂອກາດຂອງຄວາມສໍາເລັດຂອງຜູ້ປະມູນ.ສິ່ງເຫຼົ່ານີ້ໝາຍເຖິງການລະເມີດກົດໝາຍ ຫຼື ຄໍາແນະນໍາທີ່ອາດຈະເກີດຂື້ນກ່ອນການມອບສັນຍາ.ຖ້າມີປັນຫາໃນການຈັດ ຕັ້ງປະຕິບັດສັນຍາ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ນັ້ນແມ່ນບັນຫາທີ່ແຕກຕ່າງກັນ.ຂໍ້ຂັດແຍ່ງທີ່ກ່ຽວຂ້ອງກັບສັນຍາແມ່ນຂຶ້ນກັບຂໍ້ກໍານົດຂອງເອກະສານການປະມູນ (ເບິ່ງ 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5.5).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ບາງບັນຫາໃນສັນຍາກ່ອນນີ້ແມ່ນຂໍ້ຄັດແຍ່ງ ແລະ ສາມາດແກ້ໄຂໄດ້ງ່າຍໂດຍບໍ່ລົບກວນຂະບວນການຈັດຊື້-ຈັດຈ້າງ.ບາງ</w:t>
      </w:r>
      <w:r w:rsidR="0066663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ຈໍານວນ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ແມ່ນການກະທໍາໂດຍເຈດຕະນາຂອງ ຜູ້ຈັດຊື້-ຈັດຈ້າງທີ່ອາດຈະ</w:t>
      </w:r>
      <w:r w:rsidR="00497BE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ປະຕີບັດ</w:t>
      </w:r>
      <w:r w:rsidR="0066663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ກົງກັນຂ້າມກັບ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ກົດໝາຍ</w:t>
      </w:r>
      <w:r w:rsidR="0066663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ສິ່ງເຫຼົ່ານີ້ແມ່ນມີຄວາມຫຍຸ້ງຍາກຫຼາຍກວ່າທີ່ຈະ</w:t>
      </w:r>
      <w:r w:rsidR="00497BE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ແກ້ໄຂ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ແຕ່ວ່າຖ້າ</w:t>
      </w:r>
      <w:r w:rsidR="008A38C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ຈັດຊື້-ຈັດຈ້າງ ຫຼື ເຈົ້າໜ້າທີ່</w:t>
      </w:r>
      <w:r w:rsidR="00FD774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ຜູ້ນື່ງໃນ</w:t>
      </w:r>
      <w:r w:rsidR="008A38C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ຜູ້ຈັດຊື້-ຈັດຈ້າງ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ດໍາເນີນການທີ່ຂັດກັບກົດໝາຍ ຫຼື ຄໍາແນະ</w:t>
      </w:r>
      <w:r w:rsidR="007E171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ດັ່ງນັ້ນຜູ້ປະມູນມີສິດຮ້ອງທຸກ</w:t>
      </w:r>
      <w:r w:rsidR="008A38C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8F1D96" w:rsidRPr="00551311" w:rsidRDefault="008F1D96" w:rsidP="00336D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ຂັ້ນຕອນການຮ້ອງທຸກປະກອບມີສາມບາດກ້າວ.</w:t>
      </w:r>
    </w:p>
    <w:p w:rsidR="008F1D96" w:rsidRPr="00551311" w:rsidRDefault="008F1D96" w:rsidP="004A5F0F">
      <w:pPr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4A5F0F">
      <w:pPr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noProof/>
          <w:sz w:val="22"/>
          <w:szCs w:val="22"/>
          <w:lang w:bidi="lo-LA"/>
        </w:rPr>
        <w:drawing>
          <wp:inline distT="0" distB="0" distL="0" distR="0">
            <wp:extent cx="5469565" cy="1127051"/>
            <wp:effectExtent l="38100" t="19050" r="0" b="0"/>
            <wp:docPr id="89" name="Diagram 8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6" r:lo="rId27" r:qs="rId28" r:cs="rId29"/>
              </a:graphicData>
            </a:graphic>
          </wp:inline>
        </w:drawing>
      </w:r>
    </w:p>
    <w:p w:rsidR="008F1D96" w:rsidRPr="00551311" w:rsidRDefault="008F1D96" w:rsidP="004A5F0F">
      <w:pPr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ບັນຫາສາມາດແກ້ໄຂໄດ້ໃນ</w:t>
      </w:r>
      <w:r w:rsidR="008A38C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ຂັ້ນຕອນ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ໃດໜຶ່ງຂອງ</w:t>
      </w:r>
      <w:r w:rsidR="008A38C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ຂອງຂັ້ນຕອນເຫລົ່ານີ້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.ຍົກຕົວຢ່າງ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ໃນກໍລະນີທີ່ມີຄວາມ</w:t>
      </w:r>
      <w:r w:rsidR="008A38C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ຜິດພາດ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</w:t>
      </w:r>
      <w:r w:rsidR="008A38C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ຈັຈ້າງ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ອາດຈະພຽງແຕ່ຮັບຮູ້ວ່າໄດ້ເຮັດ</w:t>
      </w:r>
      <w:r w:rsidR="008A38C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ຄວາມຜິດພາດ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ໃນ ຂັ້ນຕອນທີ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1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ປັບປຸງການດໍາເນີນງານຂອງຕົນເພື່ອບໍ່ຈໍາເປັນຕ້ອງດໍາເນີນ ຂັ້ນຕອນທີ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2.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ເຊັ່ນດຽວກັນ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,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ຄໍາອະທິບາຍທີ່ມອບໃຫ້ໂດຍ ຜູ້ຈັດຊື້-ຈັດຈ້າງອາດຈະສະແດງໃຫ້ຜູ້ປະມູນຮູ້ວ່າໄດ້ເຮັດ</w:t>
      </w:r>
      <w:r w:rsidR="008A38C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ຜິດ</w:t>
      </w:r>
      <w:r w:rsidR="008A38C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ພາດ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ເພື່ອວ່າບໍ່ຈໍາເປັນຕ້ອງດໍາເນີນການຕໍ່ການຮ້ອງທຸກຕໍ່ໄປ.</w:t>
      </w:r>
      <w:r w:rsidR="00822E26" w:rsidRPr="00551311">
        <w:rPr>
          <w:rStyle w:val="viiyi"/>
          <w:rFonts w:ascii="Phetsarath OT" w:eastAsia="Phetsarath OT" w:hAnsi="Phetsarath OT" w:cs="Phetsarath OT"/>
          <w:sz w:val="22"/>
          <w:szCs w:val="22"/>
          <w:cs/>
          <w:lang w:bidi="lo-LA"/>
        </w:rPr>
        <w:t>ສິ່ງ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ເຫຼົ່ານີ້ແມ່ນຜົນໄດ້ຮັບທີ່ດີທີ່ສຸດ.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ແຕ່ເຖິງຢ່າງໃດກໍ່ຕາມ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ຖ້າວ່າຝ່າຍໃດຝ່າຍໜຶ່ງບໍ່ຍອມຮັບວ່າມີຂໍ້</w:t>
      </w:r>
      <w:r w:rsidR="008A38C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ຜິດພາດ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ທີ່ງ່າຍດາຍ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ຫຼັງຈາກນັ້ນ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ໄລຍະທີ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2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3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ແມ່ນເປີດໃຫ້ຜູ້</w:t>
      </w:r>
      <w:r w:rsidR="008A38C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ດໍາເນີນການຕໍ່ໄປ.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ຂັ້ນຕອນການຮ້ອງທຸກແມ່ນຖືກກໍານົດໄວ້ໃນມາດຕາ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46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67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ຂອງກົດໝາຍ ແລະ ພາກ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15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ຂອງຄໍາແນະ</w:t>
      </w:r>
      <w:r w:rsidR="007E171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DF7D70">
      <w:pPr>
        <w:pStyle w:val="Heading3"/>
        <w:rPr>
          <w:rFonts w:ascii="Phetsarath OT" w:eastAsia="Phetsarath OT" w:hAnsi="Phetsarath OT" w:cs="Phetsarath OT"/>
          <w:bCs/>
          <w:sz w:val="22"/>
          <w:szCs w:val="22"/>
          <w:lang w:bidi="lo-LA"/>
        </w:rPr>
      </w:pPr>
      <w:bookmarkStart w:id="579" w:name="_Toc61952416"/>
      <w:bookmarkStart w:id="580" w:name="_Toc94452277"/>
      <w:r w:rsidRPr="00551311">
        <w:rPr>
          <w:rFonts w:ascii="Phetsarath OT" w:eastAsia="Phetsarath OT" w:hAnsi="Phetsarath OT" w:cs="Phetsarath OT"/>
          <w:bCs/>
          <w:sz w:val="22"/>
          <w:szCs w:val="22"/>
        </w:rPr>
        <w:t>11.2</w:t>
      </w:r>
      <w:r w:rsidRPr="00551311">
        <w:rPr>
          <w:rFonts w:ascii="Phetsarath OT" w:eastAsia="Phetsarath OT" w:hAnsi="Phetsarath OT" w:cs="Phetsarath OT"/>
          <w:bCs/>
          <w:sz w:val="22"/>
          <w:szCs w:val="22"/>
        </w:rPr>
        <w:tab/>
      </w:r>
      <w:bookmarkEnd w:id="579"/>
      <w:r w:rsidRPr="00551311">
        <w:rPr>
          <w:rFonts w:ascii="Phetsarath OT" w:eastAsia="Phetsarath OT" w:hAnsi="Phetsarath OT" w:cs="Phetsarath OT"/>
          <w:bCs/>
          <w:sz w:val="22"/>
          <w:szCs w:val="22"/>
          <w:cs/>
          <w:lang w:bidi="lo-LA"/>
        </w:rPr>
        <w:t>ການຮ້ອງທຸກຕໍ່ຜູ້ຈັດຊື້-ຈັດຈ້າງ</w:t>
      </w:r>
      <w:bookmarkEnd w:id="580"/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ຜູ້ສະເໜີປະມູນອາດຈະຮ້ອງທຸກຕໍ່ໜ່ວຍງານທີ່ຈັດຊື້-ຈັດຈ້າງດັ່ງລຸ່ມນີ້: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AB2A2A">
      <w:pPr>
        <w:pStyle w:val="ListParagraph"/>
        <w:numPr>
          <w:ilvl w:val="0"/>
          <w:numId w:val="158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ເຊື່ອວ່າ ຜູ້ຈັດຊື້-ຈັດຈ້າງ ຫຼື ພະນັກງານ</w:t>
      </w:r>
      <w:r w:rsidR="008324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ຜູ້ໃດຜູ້ນື່ງ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ໄດ້ດໍາເນີນການຜິດຕໍ່ກົດໝາຍຫຼືຄໍາແນະນໍາທີ່</w:t>
      </w:r>
      <w:r w:rsidR="007E171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ໄປສູ່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ຍົກຕົວຢ່າງ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</w:t>
      </w:r>
      <w:r w:rsidR="000A44A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ບໍ່ຍຸຕິ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ທຳ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ການຂາດຄວາມໂປ່ງໃສ ຫຼື ບາງສ່ວນໂດຍຄະນະກໍາມະການ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;</w:t>
      </w:r>
      <w:r w:rsidRPr="00551311">
        <w:rPr>
          <w:rStyle w:val="viiyi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</w:t>
      </w:r>
    </w:p>
    <w:p w:rsidR="008F1D96" w:rsidRPr="00551311" w:rsidRDefault="008F1D96" w:rsidP="00AB2A2A">
      <w:pPr>
        <w:pStyle w:val="ListParagraph"/>
        <w:numPr>
          <w:ilvl w:val="0"/>
          <w:numId w:val="158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ອ້າງວ່າໄດ້ປະສົບກັບຄວາມ</w:t>
      </w:r>
      <w:r w:rsidR="000A44A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ເສັຽຫາຍ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ວ່າອາດຈະເປັນຄວາມເສຍຫາຍ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ສູນເສຍ ຫຼື ບາດເຈັບຍ້ອນການກະທໍາເຫຼົ່ານັ້ນ.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ການຮ້ອງທຸກຕ້ອງປະຕິບັດດັ່ງລຸ່ມນີ້</w:t>
      </w:r>
      <w:r w:rsidRPr="00551311">
        <w:rPr>
          <w:rFonts w:ascii="Phetsarath OT" w:eastAsia="Phetsarath OT" w:hAnsi="Phetsarath OT" w:cs="Phetsarath OT"/>
          <w:sz w:val="22"/>
          <w:szCs w:val="22"/>
        </w:rPr>
        <w:t>: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AB2A2A">
      <w:pPr>
        <w:pStyle w:val="ListParagraph"/>
        <w:numPr>
          <w:ilvl w:val="0"/>
          <w:numId w:val="158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ເປັນລາຍລັກອັກສອນ ແລະ </w:t>
      </w:r>
    </w:p>
    <w:p w:rsidR="008F1D96" w:rsidRPr="00551311" w:rsidRDefault="008F1D96" w:rsidP="00AB2A2A">
      <w:pPr>
        <w:pStyle w:val="ListParagraph"/>
        <w:numPr>
          <w:ilvl w:val="0"/>
          <w:numId w:val="158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ໂດຍທົ່ວໄປ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ບໍ່ເກີນ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14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ວັນນັບແຕ່ວັນທີ່ໄດ້ຮັບແຈ້ງການຂອງການສະເໜີມອບຮັບສັນຍາ *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ເວົ້າອີກຢ່າງໜຶ່ງ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>ກ່ອນສັນຍາຈະຖືກເຊັນ.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i/>
          <w:iCs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</w:rPr>
        <w:t>*</w:t>
      </w:r>
      <w:r w:rsidRPr="00551311">
        <w:rPr>
          <w:rFonts w:ascii="Phetsarath OT" w:eastAsia="Phetsarath OT" w:hAnsi="Phetsarath OT" w:cs="Phetsarath OT"/>
          <w:sz w:val="22"/>
          <w:szCs w:val="22"/>
        </w:rPr>
        <w:tab/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</w:rPr>
        <w:t xml:space="preserve">14 </w:t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 xml:space="preserve">ວັນແມ່ນໄລຍະເວລາຕໍ່າສຸດ ລະຫວ່າງ ວັນທີ່ແຈ້ງການໄດ້ຮັບໄຊນະປະມູນທີ່ສະເໜີ ແລະ ລາຍເຊັນຂອງສັນຍາ.ຖ້າຜູ້ຈັດຊື້-ຈັດຈ້າງມີການແກ້ໄຂວັນທີລົງລາຍເຊັນຊຶ່ງຊ້າກ່ວາ </w:t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</w:rPr>
        <w:t xml:space="preserve">14 </w:t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ວັນນັບຈາກວັນທີ່ແຈ້ງການ</w:t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ເວລາໃນການຍື່ນຄໍາຮ້ອງທຸກຈະຖືກຕໍ່ໄປເຖິງວັນທີ່ໄດ້ກໍານົດໄວ້ເພື່ອເຊັນ</w:t>
      </w:r>
      <w:r w:rsidR="000A44A7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ສັນຍາ</w:t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.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097600" w:rsidRPr="00551311" w:rsidRDefault="00381D85" w:rsidP="00336D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>
        <w:rPr>
          <w:rFonts w:ascii="Phetsarath OT" w:hAnsi="Phetsarath OT" w:cs="Phetsarath OT"/>
          <w:noProof/>
          <w:sz w:val="22"/>
          <w:szCs w:val="22"/>
        </w:rPr>
        <w:pict>
          <v:roundrect id="Rounded Rectangle 231" o:spid="_x0000_s1034" style="position:absolute;left:0;text-align:left;margin-left:0;margin-top:3.65pt;width:124.7pt;height:61.8pt;z-index:251819520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" fillcolor="#f3a875 [2165]" strokecolor="#ed7d31 [3205]" strokeweight=".5pt">
            <v:fill color2="#f09558 [2613]" rotate="t" colors="0 #f7bda4;.5 #f5b195;1 #f8a581" focus="100%" type="gradient">
              <o:fill v:ext="view" type="gradientUnscaled"/>
            </v:fill>
            <v:stroke joinstyle="miter"/>
            <v:path arrowok="t"/>
            <v:textbox>
              <w:txbxContent>
                <w:p w:rsidR="00381D85" w:rsidRPr="00600C96" w:rsidRDefault="00381D85" w:rsidP="008F1D96">
                  <w:pPr>
                    <w:rPr>
                      <w:rFonts w:ascii="Phetsarath OT" w:hAnsi="Phetsarath OT" w:cs="Phetsarath OT"/>
                      <w:sz w:val="14"/>
                      <w:szCs w:val="14"/>
                      <w:lang w:val="en-GB"/>
                    </w:rPr>
                  </w:pPr>
                  <w:r w:rsidRPr="00600C96">
                    <w:rPr>
                      <w:rStyle w:val="jlqj4b"/>
                      <w:rFonts w:ascii="Phetsarath OT" w:hAnsi="Phetsarath OT" w:cs="Phetsarath OT"/>
                      <w:sz w:val="20"/>
                      <w:szCs w:val="16"/>
                    </w:rPr>
                    <w:t>PP</w:t>
                  </w:r>
                  <w:r>
                    <w:rPr>
                      <w:rStyle w:val="jlqj4b"/>
                      <w:rFonts w:ascii="Phetsarath OT" w:hAnsi="Phetsarath OT" w:cs="Phetsarath OT"/>
                      <w:sz w:val="20"/>
                      <w:szCs w:val="16"/>
                    </w:rPr>
                    <w:t>M</w:t>
                  </w:r>
                  <w:r w:rsidRPr="00600C96">
                    <w:rPr>
                      <w:rStyle w:val="jlqj4b"/>
                      <w:rFonts w:ascii="Phetsarath OT" w:hAnsi="Phetsarath OT" w:cs="Phetsarath OT"/>
                      <w:sz w:val="20"/>
                      <w:szCs w:val="16"/>
                    </w:rPr>
                    <w:t xml:space="preserve">D </w:t>
                  </w:r>
                  <w:r w:rsidRPr="00600C96">
                    <w:rPr>
                      <w:rStyle w:val="jlqj4b"/>
                      <w:rFonts w:ascii="Phetsarath OT" w:hAnsi="Phetsarath OT" w:cs="Phetsarath OT"/>
                      <w:sz w:val="20"/>
                      <w:szCs w:val="16"/>
                      <w:cs/>
                      <w:lang w:bidi="lo-LA"/>
                    </w:rPr>
                    <w:t>ໄດ້ສ້າງແບບ</w:t>
                  </w:r>
                  <w:r>
                    <w:rPr>
                      <w:rStyle w:val="jlqj4b"/>
                      <w:rFonts w:ascii="Phetsarath OT" w:hAnsi="Phetsarath OT" w:cs="Phetsarath OT" w:hint="cs"/>
                      <w:sz w:val="20"/>
                      <w:szCs w:val="16"/>
                      <w:cs/>
                      <w:lang w:bidi="lo-LA"/>
                    </w:rPr>
                    <w:t>ຕົວຢ່າງ</w:t>
                  </w:r>
                  <w:r w:rsidRPr="00600C96">
                    <w:rPr>
                      <w:rStyle w:val="jlqj4b"/>
                      <w:rFonts w:ascii="Phetsarath OT" w:hAnsi="Phetsarath OT" w:cs="Phetsarath OT"/>
                      <w:sz w:val="20"/>
                      <w:szCs w:val="16"/>
                      <w:cs/>
                      <w:lang w:bidi="lo-LA"/>
                    </w:rPr>
                    <w:t>ສຳລັບການຮ້ອງທຸກເຊິ່ງອາດຈະຖືກດຶງ</w:t>
                  </w:r>
                  <w:r w:rsidRPr="00600C96">
                    <w:rPr>
                      <w:rStyle w:val="jlqj4b"/>
                      <w:rFonts w:ascii="Phetsarath OT" w:hAnsi="Phetsarath OT" w:cs="Phetsarath OT" w:hint="cs"/>
                      <w:sz w:val="20"/>
                      <w:szCs w:val="16"/>
                      <w:cs/>
                      <w:lang w:bidi="lo-LA"/>
                    </w:rPr>
                    <w:t xml:space="preserve">ເອົາ </w:t>
                  </w:r>
                  <w:r w:rsidRPr="00600C96">
                    <w:rPr>
                      <w:rStyle w:val="jlqj4b"/>
                      <w:rFonts w:ascii="Phetsarath OT" w:hAnsi="Phetsarath OT" w:cs="Phetsarath OT"/>
                      <w:sz w:val="20"/>
                      <w:szCs w:val="16"/>
                      <w:cs/>
                      <w:lang w:bidi="lo-LA"/>
                    </w:rPr>
                    <w:t xml:space="preserve">ມາຈາກເວັບໄຊທ໌ </w:t>
                  </w:r>
                  <w:r w:rsidRPr="00600C96">
                    <w:rPr>
                      <w:rStyle w:val="jlqj4b"/>
                      <w:rFonts w:ascii="Phetsarath OT" w:hAnsi="Phetsarath OT" w:cs="Phetsarath OT"/>
                      <w:sz w:val="20"/>
                      <w:szCs w:val="16"/>
                    </w:rPr>
                    <w:t>PP</w:t>
                  </w:r>
                  <w:r>
                    <w:rPr>
                      <w:rStyle w:val="jlqj4b"/>
                      <w:rFonts w:ascii="Phetsarath OT" w:hAnsi="Phetsarath OT" w:cs="Phetsarath OT"/>
                      <w:sz w:val="20"/>
                      <w:szCs w:val="16"/>
                    </w:rPr>
                    <w:t>M</w:t>
                  </w:r>
                  <w:r w:rsidRPr="00600C96">
                    <w:rPr>
                      <w:rStyle w:val="jlqj4b"/>
                      <w:rFonts w:ascii="Phetsarath OT" w:hAnsi="Phetsarath OT" w:cs="Phetsarath OT"/>
                      <w:sz w:val="20"/>
                      <w:szCs w:val="16"/>
                    </w:rPr>
                    <w:t>D.</w:t>
                  </w:r>
                </w:p>
              </w:txbxContent>
            </v:textbox>
            <w10:wrap type="square"/>
          </v:roundrect>
        </w:pict>
      </w:r>
      <w:bookmarkStart w:id="581" w:name="_Hlk60645400"/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ເປັນສິ່ງສໍາຄັນທີ່ຜູ້</w:t>
      </w:r>
      <w:r w:rsidR="000A44A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ປະມູນ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ສະເໜີຄໍາຮ້ອງທຸກທີ່ກໍານົດການກະທໍາທີ່ສະເພາະ ຫຼືການ</w:t>
      </w:r>
      <w:r w:rsidR="000A44A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ຫລົງ</w:t>
      </w:r>
    </w:p>
    <w:p w:rsidR="008F1D96" w:rsidRPr="00551311" w:rsidRDefault="000A44A7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ລືມ 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ທີ່ຖືກກ່າວຫາວ່າຂັດກັບກົດໝາຍ</w:t>
      </w:r>
      <w:r w:rsidR="0009760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ແລະ 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ຄໍາແນະ</w:t>
      </w:r>
      <w:r w:rsidR="007E171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.ຖ້າບໍ່</w:t>
      </w:r>
      <w:r w:rsidR="008D29C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ເປັນດັ່ງນັ້ນ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ຜູ້ຈັດຊື້-ຈັດຈ້າງຈະບໍ່ສາມາດແກ້ໄຂບັນຫາ ແລະ ຈະປະຕິເສດການຮ້ອງທຸກ</w:t>
      </w:r>
      <w:r w:rsidR="008D29C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ທັງຫມົດ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ເຖິງ</w:t>
      </w:r>
      <w:r w:rsidR="00B83F0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ຕ້ອງໄດ້ອະທິບາຍວ່ານີ້ແມ່ນເຫດຜົນ</w:t>
      </w:r>
      <w:r w:rsidR="008D29C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ການປະຕິເສດ.</w:t>
      </w:r>
    </w:p>
    <w:bookmarkEnd w:id="581"/>
    <w:p w:rsidR="008F1D96" w:rsidRPr="00551311" w:rsidRDefault="008F1D96" w:rsidP="004A5F0F">
      <w:pPr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ຜູ້ຈັດຊື້-ຈັດຈ້າງໃຊ້ເວລາ </w:t>
      </w:r>
      <w:r w:rsidRPr="00551311">
        <w:rPr>
          <w:rFonts w:ascii="Phetsarath OT" w:eastAsia="Phetsarath OT" w:hAnsi="Phetsarath OT" w:cs="Phetsarath OT"/>
          <w:sz w:val="22"/>
          <w:szCs w:val="22"/>
          <w:u w:val="single"/>
        </w:rPr>
        <w:t xml:space="preserve">15 </w:t>
      </w:r>
      <w:r w:rsidRPr="00551311">
        <w:rPr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>ວັນ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ເພື່ອຕອບນັບຈາກວັນທີ່ໄດ້ຮັບການຮ້ອງທຸກ</w:t>
      </w:r>
      <w:r w:rsidRPr="00551311">
        <w:rPr>
          <w:rFonts w:ascii="Phetsarath OT" w:eastAsia="Phetsarath OT" w:hAnsi="Phetsarath OT" w:cs="Phetsarath OT"/>
          <w:sz w:val="22"/>
          <w:szCs w:val="22"/>
        </w:rPr>
        <w:t>.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741FC7">
      <w:pPr>
        <w:jc w:val="thaiDistribute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ໃນໄລຍະເວລານີ້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ແນະນໍາໃຫ້ຜູ້ຈັດຊື້</w:t>
      </w:r>
      <w:r w:rsidR="008D29C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-ຈັດຈ້າງ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ພິຈາລະນາຄໍາຮ້ອງທຸກຢ່າງຈິງຈັງ ແລະ ເບິ່ງການລະເມີດທີ່ຖືກກ່າວຫາ. ຖ້າມີຂໍ້ຄັດແຍ່ງໃນເອກະສານທີ່ພິມອອກເຊັ່ນ: ໃນເອກະສານການປະມູນ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ຂໍ້ກໍານົດດ້ານເຕັກນິກ ຫຼື ແມ່ນແຕ່ການແຈ້ງການ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ຈາກນັ້ນ ຜູ້ຈັດຊື້-ຈັດຈ້າງຄວນພະຍາຍາມແກ້ໄຂສິ່ງເຫຼົ່ານີ້ ແລະ ຫຼັງຈາກນັ້ນ</w:t>
      </w:r>
      <w:r w:rsidR="00796F5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ຈື່ງແຈ້ງຄືນ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ໃໝ່. ສິ່ງນີ້ອາດຈະຮຽກຮ້ອງໃຫ້ມີເວລາເພີ່ມເຕີມສໍາລັບການຍື່ນປະມູນ(ຖ້າວ່າການຮ້ອງຮຽນດັ່ງກ່າວເກີດຂື້ນໄວ) ຖ້າການຮ້ອງທຸກກ່ຽວຂ້ອງກັບການດໍາເນີນງານຂອງ</w:t>
      </w:r>
      <w:r w:rsidR="008D29C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ພະນັກງານຈັດຊື້-ຈັດຈ້າງ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ຫຼື ຄະນະກໍາມະການປະມູນ (ເຊັ່ນ: ການປະຕິເສດຜູ້ປະມູນ ຫຼື ໃນການສະເໜີຂໍ</w:t>
      </w:r>
      <w:r w:rsidR="008D29C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ມອບສັນຍາ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) ຜູ້ຈັດຊື້-ຈັດຈ້າງຄວນສືບສວນສະພາບການ ແລະ </w:t>
      </w:r>
      <w:r w:rsidR="00796F5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ຄວາມຈີງ</w:t>
      </w:r>
      <w:r w:rsidR="001A5E7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="008D29C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ໄດ້ປະຕິບັດ</w:t>
      </w:r>
      <w:r w:rsidR="001A5E7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ມີຄວາມຜິດພາດບໍ່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 ຖ້າເປັນແນວນັ້ນ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ຜູ້ຈັດຊື້-ຈັດຈ້າງຄວນພະຍາຍາມແກ້ໄຂຂໍ້</w:t>
      </w:r>
      <w:r w:rsidR="008D29C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ພິດພາດ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ດັ່ງກ່າວ ແລະ </w:t>
      </w:r>
      <w:r w:rsidR="001A5E7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,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ຍົກຕົວຢ່າງ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ຍອມຮັບຜູ້</w:t>
      </w:r>
      <w:r w:rsidR="006436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ທີ່ຖືກປະຕິເສດ ຫຼື ປັບປຸງ</w:t>
      </w:r>
      <w:r w:rsidR="001A5E7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ຄໍາແ</w:t>
      </w:r>
      <w:r w:rsidR="008C0A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ນະນໍາ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ທີ່ຈະ</w:t>
      </w:r>
      <w:r w:rsidR="006436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ມອບສັນຍາ.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ສິ່ງນີ້ຈະແກ້ໄຂບັນຫາ ແລະ ອະນຸຍາດໃຫ້ການຈັດຊື້-ຈັດຈ້າງດໍາເນີນການຕໍ່ໄປ. </w:t>
      </w:r>
    </w:p>
    <w:p w:rsidR="008F1D96" w:rsidRPr="00551311" w:rsidRDefault="008F1D96" w:rsidP="00741FC7">
      <w:pPr>
        <w:jc w:val="thaiDistribute"/>
        <w:rPr>
          <w:rStyle w:val="jlqj4b"/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741FC7">
      <w:pPr>
        <w:jc w:val="thaiDistribute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ຖ້າຜູ້ຈັດຊື້-ຈັດຈ້າງລະບຸວ່າມີຂໍ້ຄັດແຍ່ງແຕ່ບໍ່</w:t>
      </w:r>
      <w:r w:rsidR="001D7A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ມິການ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ແກ້ໄຂ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ຫຼັງຈາກນັ້ນຜູ້ປະມູນອາດຈະເອົາຄໍາຮ້ອງທຸກໄປສູ່ຂັ້ນຕອນທີສອງ. ສິ່ງນີ້ສ້າງຄວາມເສຍຫາຍຕໍ່ຊື່ສຽງຂອງຜູ້ຈັດຊື້-ຈັດຈ້າງ (ຂັ້ນຕອນດັ່ງກ່າວແມ່ນສາທາລະນະ) ແຕ່ຈະ</w:t>
      </w:r>
      <w:r w:rsidR="006436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ເຮັດໃຫ້ການ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ຈັດຊື້-ຈັດຈ້າງ</w:t>
      </w:r>
      <w:r w:rsidR="006436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ຊັກຊ້າ</w:t>
      </w:r>
      <w:r w:rsidR="001D7A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ຄຶກັນ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ແລະ ສະນັ້ນຈຶ່ງ</w:t>
      </w:r>
      <w:r w:rsidR="006436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ສ້າງຄວາມເສຍຫາຍໃຫ້ປະເທດ</w:t>
      </w:r>
      <w:r w:rsidR="001D7A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ຊາດ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. </w:t>
      </w:r>
    </w:p>
    <w:p w:rsidR="008F1D96" w:rsidRPr="00551311" w:rsidRDefault="008F1D96" w:rsidP="00741FC7">
      <w:pPr>
        <w:jc w:val="thaiDistribute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1D7AC2" w:rsidRPr="00551311" w:rsidRDefault="008F1D96" w:rsidP="00741FC7">
      <w:pPr>
        <w:jc w:val="thaiDistribute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ຖ້າວ່າ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ຫຼັງຈາກໄດ້ພິຈາລະນາຂໍ້ກ່າວຫາດັ່ງກ່າວແລ້ວ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6436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ຜູ້ຈັດຊື້-ຈັດຈ້າງ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ມີຄວາມເພິ່ງພໍໃຈທີ່ບໍ່ໄດ້ເຮັດຜິດ</w:t>
      </w:r>
      <w:r w:rsidR="0064369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ພາດ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ເອກະ</w:t>
      </w:r>
    </w:p>
    <w:p w:rsidR="008F1D96" w:rsidRPr="00551311" w:rsidRDefault="008F1D96" w:rsidP="00741FC7">
      <w:pPr>
        <w:jc w:val="thaiDistribute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ສານ ແລະ ການຕັດສິນໃຈແມ່ນຖືກກົດໝາຍ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ສະນັ້ນອາດຈະດໍາເນີນການປະຕິເສດການຮ້ອງທຸກ. </w:t>
      </w:r>
    </w:p>
    <w:p w:rsidR="008F1D96" w:rsidRPr="00551311" w:rsidRDefault="008F1D96" w:rsidP="00741FC7">
      <w:pPr>
        <w:jc w:val="thaiDistribute"/>
        <w:rPr>
          <w:rStyle w:val="jlqj4b"/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741FC7">
      <w:pPr>
        <w:jc w:val="thaiDistribute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ໃນທຸກກໍລະນີ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ຜູ້ຈັດຊື້-ຈັດຈ້າງຄວນໃຫ້ເຫດຜົນຂອງຕົນແກ່ຜູ້ຮ້ອງທຸກ.</w:t>
      </w:r>
    </w:p>
    <w:p w:rsidR="008F1D96" w:rsidRPr="00551311" w:rsidRDefault="008F1D96" w:rsidP="00741FC7">
      <w:pPr>
        <w:jc w:val="thaiDistribute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DF7D70">
      <w:pPr>
        <w:pStyle w:val="Heading3"/>
        <w:rPr>
          <w:rFonts w:ascii="Phetsarath OT" w:eastAsia="Phetsarath OT" w:hAnsi="Phetsarath OT" w:cs="Phetsarath OT"/>
          <w:bCs/>
          <w:color w:val="000000" w:themeColor="text1"/>
          <w:sz w:val="22"/>
          <w:szCs w:val="22"/>
        </w:rPr>
      </w:pPr>
      <w:bookmarkStart w:id="582" w:name="_Toc94452278"/>
      <w:bookmarkStart w:id="583" w:name="_Toc61952417"/>
      <w:r w:rsidRPr="00551311">
        <w:rPr>
          <w:rFonts w:ascii="Phetsarath OT" w:eastAsia="Phetsarath OT" w:hAnsi="Phetsarath OT" w:cs="Phetsarath OT"/>
          <w:bCs/>
          <w:sz w:val="22"/>
          <w:szCs w:val="22"/>
        </w:rPr>
        <w:t>11.3</w:t>
      </w:r>
      <w:r w:rsidRPr="00551311">
        <w:rPr>
          <w:rFonts w:ascii="Phetsarath OT" w:eastAsia="Phetsarath OT" w:hAnsi="Phetsarath OT" w:cs="Phetsarath OT"/>
          <w:bCs/>
          <w:sz w:val="22"/>
          <w:szCs w:val="22"/>
        </w:rPr>
        <w:tab/>
      </w:r>
      <w:r w:rsidRPr="00551311">
        <w:rPr>
          <w:rFonts w:ascii="Phetsarath OT" w:eastAsia="Phetsarath OT" w:hAnsi="Phetsarath OT" w:cs="Phetsarath OT"/>
          <w:bCs/>
          <w:sz w:val="22"/>
          <w:szCs w:val="22"/>
          <w:cs/>
          <w:lang w:bidi="lo-LA"/>
        </w:rPr>
        <w:t>ການທົບທວນດ້ານ</w:t>
      </w:r>
      <w:r w:rsidR="00423C4A" w:rsidRPr="00551311">
        <w:rPr>
          <w:rFonts w:ascii="Phetsarath OT" w:eastAsia="Phetsarath OT" w:hAnsi="Phetsarath OT" w:cs="Phetsarath OT"/>
          <w:bCs/>
          <w:sz w:val="22"/>
          <w:szCs w:val="22"/>
          <w:cs/>
          <w:lang w:bidi="lo-LA"/>
        </w:rPr>
        <w:t>ບໍລິຫານ</w:t>
      </w:r>
      <w:r w:rsidR="0064369F" w:rsidRPr="00551311">
        <w:rPr>
          <w:rFonts w:ascii="Phetsarath OT" w:eastAsia="Phetsarath OT" w:hAnsi="Phetsarath OT" w:cs="Phetsarath OT"/>
          <w:bCs/>
          <w:sz w:val="22"/>
          <w:szCs w:val="22"/>
          <w:cs/>
          <w:lang w:bidi="lo-LA"/>
        </w:rPr>
        <w:t xml:space="preserve"> ເຖີງ </w:t>
      </w:r>
      <w:r w:rsidR="00B271D4"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 xml:space="preserve">ພະແນກຄຸ້ມຄອງການຈັດຊື້-ຈັດຈ້າງດ້ວຍທຶນຂອງລັດ ແລະ ລາຄາ </w:t>
      </w:r>
      <w:r w:rsidR="00EE4835"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(ຄຈລ)</w:t>
      </w:r>
      <w:bookmarkEnd w:id="582"/>
      <w:bookmarkEnd w:id="583"/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ຫຼັງຈາກການກວດກາໂດຍ ຜູ້ຈັດຊື້-ຈັດຈ້າງ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ຜູ້ຮ້ອງ</w:t>
      </w:r>
      <w:r w:rsidR="00423C4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ທຸກ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ຈະຖືກອະນຸຍາດໃຫ້ສົ່ງບັນຫາດັ່ງກ່າວໄປທີ່</w:t>
      </w:r>
      <w:r w:rsidR="00B271D4"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 xml:space="preserve">ພະແນກຄຸ້ມຄອງການຈັດຊື້-ຈັດຈ້າງດ້ວຍທຶນຂອງລັດ ແລະ ລາຄາ </w:t>
      </w:r>
      <w:r w:rsidR="00200159"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(ຄຈລ)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ຊຶ່ງ:</w:t>
      </w:r>
    </w:p>
    <w:p w:rsidR="0099444A" w:rsidRPr="00551311" w:rsidRDefault="0099444A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AB2A2A">
      <w:pPr>
        <w:pStyle w:val="ListParagraph"/>
        <w:numPr>
          <w:ilvl w:val="0"/>
          <w:numId w:val="159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ຜູ້ຈັດຊື້-ຈັດຈ້າງບໍ່ໄດ້ໃຫ້</w:t>
      </w:r>
      <w:r w:rsidR="007E171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ຕອບພາຍໃນ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15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ວັນນັບແຕ່ວັນທີຂອງການຮ້ອງ</w:t>
      </w:r>
      <w:r w:rsidR="00423C4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ທຸກ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ຫຼື </w:t>
      </w:r>
    </w:p>
    <w:p w:rsidR="008F1D96" w:rsidRPr="00551311" w:rsidRDefault="00381D85" w:rsidP="00AB2A2A">
      <w:pPr>
        <w:pStyle w:val="ListParagraph"/>
        <w:numPr>
          <w:ilvl w:val="0"/>
          <w:numId w:val="159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>
        <w:rPr>
          <w:rFonts w:ascii="Phetsarath OT" w:hAnsi="Phetsarath OT" w:cs="Phetsarath OT"/>
          <w:noProof/>
          <w:sz w:val="22"/>
          <w:szCs w:val="22"/>
        </w:rPr>
        <w:pict>
          <v:roundrect id="Rounded Rectangle 95" o:spid="_x0000_s1033" style="position:absolute;left:0;text-align:left;margin-left:318.55pt;margin-top:1.1pt;width:137.35pt;height:41.5pt;z-index:251863552;visibility:visible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" fillcolor="#4472c4 [3204]" strokecolor="#1f3763 [1604]" strokeweight="1pt">
            <v:stroke joinstyle="miter"/>
            <v:path arrowok="t"/>
            <v:textbox>
              <w:txbxContent>
                <w:p w:rsidR="00381D85" w:rsidRDefault="00381D85" w:rsidP="008F1D96">
                  <w:pPr>
                    <w:jc w:val="both"/>
                    <w:rPr>
                      <w:rFonts w:ascii="Phetsarath OT" w:eastAsia="Phetsarath OT" w:hAnsi="Phetsarath OT" w:cs="Phetsarath OT"/>
                      <w:sz w:val="16"/>
                      <w:szCs w:val="16"/>
                      <w:lang w:val="en-GB"/>
                    </w:rPr>
                  </w:pPr>
                  <w:r>
                    <w:rPr>
                      <w:rStyle w:val="jlqj4b"/>
                      <w:rFonts w:ascii="Phetsarath OT" w:eastAsia="Phetsarath OT" w:hAnsi="Phetsarath OT" w:cs="Phetsarath OT"/>
                      <w:sz w:val="20"/>
                      <w:szCs w:val="16"/>
                      <w:cs/>
                      <w:lang w:bidi="lo-LA"/>
                    </w:rPr>
                    <w:t xml:space="preserve">ແບບຟອມການຮ້ອງທຸກແມ່ນມີຢູ່ໃນເວັບໄຊທ໌ </w:t>
                  </w:r>
                  <w:r w:rsidRPr="008275F9">
                    <w:rPr>
                      <w:rFonts w:ascii="Phetsarath OT" w:eastAsia="Phetsarath OT" w:hAnsi="Phetsarath OT" w:cs="Phetsarath OT"/>
                      <w:color w:val="FFFFFF" w:themeColor="background1"/>
                      <w:sz w:val="22"/>
                      <w:szCs w:val="22"/>
                      <w:cs/>
                      <w:lang w:bidi="lo-LA"/>
                    </w:rPr>
                    <w:t>(</w:t>
                  </w:r>
                  <w:r w:rsidRPr="008275F9">
                    <w:rPr>
                      <w:rFonts w:ascii="Phetsarath OT" w:eastAsia="Phetsarath OT" w:hAnsi="Phetsarath OT" w:cs="Phetsarath OT" w:hint="cs"/>
                      <w:color w:val="FFFFFF" w:themeColor="background1"/>
                      <w:sz w:val="22"/>
                      <w:szCs w:val="22"/>
                      <w:cs/>
                      <w:lang w:bidi="lo-LA"/>
                    </w:rPr>
                    <w:t>ຄຈລ</w:t>
                  </w:r>
                  <w:r w:rsidRPr="008275F9">
                    <w:rPr>
                      <w:rFonts w:ascii="Phetsarath OT" w:eastAsia="Phetsarath OT" w:hAnsi="Phetsarath OT" w:cs="Phetsarath OT"/>
                      <w:color w:val="FFFFFF" w:themeColor="background1"/>
                      <w:sz w:val="22"/>
                      <w:szCs w:val="22"/>
                      <w:cs/>
                      <w:lang w:bidi="lo-LA"/>
                    </w:rPr>
                    <w:t>)</w:t>
                  </w:r>
                </w:p>
              </w:txbxContent>
            </v:textbox>
            <w10:wrap type="square"/>
          </v:roundrect>
        </w:pic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ຜູ້ຮ້ອງ</w:t>
      </w:r>
      <w:r w:rsidR="00423C4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ທຸກ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ບໍ່ພໍໃຈກັບ</w:t>
      </w:r>
      <w:r w:rsidR="00423C4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ຄໍາຕອບ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ຂອງຜູ້ຈັດຊື້-ຈັດຈ້າງ.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bookmarkStart w:id="584" w:name="_Hlk60645288"/>
    </w:p>
    <w:p w:rsidR="00B271D4" w:rsidRPr="00551311" w:rsidRDefault="008F1D96" w:rsidP="0003330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ເລື່ອງດັ່ງກ່າວຕ້ອງໄດ້ຮັບການອ້າງອີງເຖິງ </w:t>
      </w:r>
      <w:r w:rsidR="00B271D4"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ພະແນກຄຸ້ມຄອງການຈັດຊື້-ຈັດຈ້າງດ້ວຍທຶນຂອງລັດ ແລະ ລາຄາ</w:t>
      </w:r>
      <w:r w:rsidR="00200159"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(ຄຈລ)</w:t>
      </w:r>
      <w:r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ການປະຕິບັດຕາມປົກກະຕິແມ່ນຈະເຮັດພາຍໃນ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5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ວັນນັບຈາກການແຈ້ງ</w:t>
      </w:r>
      <w:r w:rsidR="00423C4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ຊະນະການປະມູນ</w:t>
      </w:r>
      <w:r w:rsidR="00C54E9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.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</w:t>
      </w:r>
      <w:r w:rsidR="00423C4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-ຈັດຈ້າງ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ສິນຄ້າບໍ່</w:t>
      </w:r>
      <w:r w:rsidR="00C93B6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ປ້ອງກັນຈາກການເຊັນສັນຍາກັບຜູ້ປະມູນທີ່ຖືກຄັດເລືອກ ແລະ ບໍ່ມີການຮ້ອງທຸກສາ</w:t>
      </w:r>
    </w:p>
    <w:p w:rsidR="000C0BBE" w:rsidRPr="00551311" w:rsidRDefault="008F1D96" w:rsidP="0003330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ມາດດໍາເນີນການໄດ້ພາຍຫຼັງທີ່ເຊັນສັນຍາ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ສະນັ້ນຄວາມໄວແມ່ນສິ່ງທີ່ສໍາຄັນ.</w:t>
      </w:r>
      <w:bookmarkEnd w:id="584"/>
    </w:p>
    <w:p w:rsidR="00B271D4" w:rsidRPr="00551311" w:rsidRDefault="00381D85" w:rsidP="000C0BBE">
      <w:pPr>
        <w:pStyle w:val="HTMLPreformatted"/>
        <w:spacing w:line="480" w:lineRule="atLeast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>
        <w:rPr>
          <w:rFonts w:ascii="Phetsarath OT" w:hAnsi="Phetsarath OT" w:cs="Phetsarath OT"/>
          <w:noProof/>
          <w:sz w:val="22"/>
          <w:szCs w:val="22"/>
          <w:lang w:bidi="ar-SA"/>
        </w:rPr>
        <w:pict>
          <v:roundrect id="Rounded Rectangle 94" o:spid="_x0000_s1032" style="position:absolute;margin-left:29.15pt;margin-top:8.65pt;width:436.75pt;height:29pt;z-index:251829760;visibility:visible;mso-position-horizontal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" fillcolor="#f3a875 [2165]" strokecolor="#ed7d31 [3205]" strokeweight=".5pt">
            <v:fill color2="#f09558 [2613]" rotate="t" colors="0 #f7bda4;.5 #f5b195;1 #f8a581" focus="100%" type="gradient">
              <o:fill v:ext="view" type="gradientUnscaled"/>
            </v:fill>
            <v:stroke joinstyle="miter"/>
            <v:path arrowok="t"/>
            <v:textbox>
              <w:txbxContent>
                <w:p w:rsidR="00381D85" w:rsidRDefault="00381D85" w:rsidP="008F1D96">
                  <w:pPr>
                    <w:pStyle w:val="NoSpacing"/>
                    <w:jc w:val="left"/>
                    <w:rPr>
                      <w:rStyle w:val="jlqj4b"/>
                      <w:rFonts w:ascii="Phetsarath OT" w:eastAsia="Phetsarath OT" w:hAnsi="Phetsarath OT" w:cs="Phetsarath OT"/>
                      <w:lang w:bidi="lo-LA"/>
                    </w:rPr>
                  </w:pPr>
                  <w:r w:rsidRPr="00B271D4">
                    <w:rPr>
                      <w:rStyle w:val="jlqj4b"/>
                      <w:rFonts w:ascii="Phetsarath OT" w:eastAsia="Phetsarath OT" w:hAnsi="Phetsarath OT" w:cs="Phetsarath OT" w:hint="cs"/>
                      <w:color w:val="000000" w:themeColor="text1"/>
                      <w:szCs w:val="22"/>
                      <w:cs/>
                      <w:lang w:bidi="lo-LA"/>
                    </w:rPr>
                    <w:t>ການບໍ່ປະຕິບັດຢ່າງວ່ອງໄວຂອງ</w:t>
                  </w:r>
                  <w:r w:rsidRPr="00B271D4">
                    <w:rPr>
                      <w:rStyle w:val="jlqj4b"/>
                      <w:rFonts w:ascii="Phetsarath OT" w:eastAsia="Phetsarath OT" w:hAnsi="Phetsarath OT" w:cs="Phetsarath OT"/>
                      <w:szCs w:val="22"/>
                      <w:cs/>
                      <w:lang w:bidi="lo-LA"/>
                    </w:rPr>
                    <w:t>ຜູ້ຮ້ອງທຸກ</w:t>
                  </w:r>
                  <w:r w:rsidRPr="00B271D4">
                    <w:rPr>
                      <w:rStyle w:val="jlqj4b"/>
                      <w:rFonts w:ascii="Phetsarath OT" w:eastAsia="Phetsarath OT" w:hAnsi="Phetsarath OT" w:cs="Phetsarath OT" w:hint="cs"/>
                      <w:szCs w:val="22"/>
                      <w:cs/>
                      <w:lang w:bidi="lo-LA"/>
                    </w:rPr>
                    <w:t>ອາດຈະສົ່ງຜົນໃຫ້ບໍ່ສາມາດ ດໍາເນີນການຕໍ່ໄປໄດ້ກັບສີ່ງທ້າທາຍຂອງມັນ</w:t>
                  </w:r>
                  <w:r w:rsidRPr="00B271D4">
                    <w:rPr>
                      <w:rStyle w:val="jlqj4b"/>
                      <w:rFonts w:ascii="Phetsarath OT" w:eastAsia="Phetsarath OT" w:hAnsi="Phetsarath OT" w:cs="Phetsarath OT"/>
                      <w:szCs w:val="22"/>
                      <w:cs/>
                      <w:lang w:bidi="lo-LA"/>
                    </w:rPr>
                    <w:t>.</w:t>
                  </w:r>
                </w:p>
                <w:p w:rsidR="00381D85" w:rsidRDefault="00381D85" w:rsidP="008F1D96">
                  <w:pPr>
                    <w:pStyle w:val="NoSpacing"/>
                    <w:jc w:val="left"/>
                    <w:rPr>
                      <w:rStyle w:val="jlqj4b"/>
                      <w:rFonts w:ascii="Phetsarath OT" w:eastAsia="Phetsarath OT" w:hAnsi="Phetsarath OT" w:cs="Phetsarath OT"/>
                      <w:lang w:bidi="lo-LA"/>
                    </w:rPr>
                  </w:pPr>
                </w:p>
                <w:p w:rsidR="00381D85" w:rsidRDefault="00381D85" w:rsidP="008F1D96">
                  <w:pPr>
                    <w:pStyle w:val="NoSpacing"/>
                    <w:jc w:val="left"/>
                    <w:rPr>
                      <w:rFonts w:ascii="Phetsarath OT" w:eastAsia="Phetsarath OT" w:hAnsi="Phetsarath OT" w:cs="Phetsarath OT"/>
                      <w:sz w:val="20"/>
                      <w:szCs w:val="20"/>
                    </w:rPr>
                  </w:pPr>
                </w:p>
                <w:p w:rsidR="00381D85" w:rsidRDefault="00381D85" w:rsidP="008F1D96">
                  <w:pPr>
                    <w:rPr>
                      <w:rFonts w:ascii="Phetsarath OT" w:eastAsia="Phetsarath OT" w:hAnsi="Phetsarath OT" w:cs="Phetsarath OT"/>
                      <w:sz w:val="22"/>
                      <w:szCs w:val="22"/>
                    </w:rPr>
                  </w:pPr>
                </w:p>
              </w:txbxContent>
            </v:textbox>
            <w10:wrap type="square" anchorx="margin"/>
          </v:roundrect>
        </w:pict>
      </w:r>
    </w:p>
    <w:p w:rsidR="00B271D4" w:rsidRPr="00551311" w:rsidRDefault="00B271D4" w:rsidP="000C0BBE">
      <w:pPr>
        <w:pStyle w:val="HTMLPreformatted"/>
        <w:spacing w:line="480" w:lineRule="atLeast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8F1D96" w:rsidRPr="00551311" w:rsidRDefault="008F1D96" w:rsidP="000C0BBE">
      <w:pPr>
        <w:pStyle w:val="HTMLPreformatted"/>
        <w:spacing w:line="480" w:lineRule="atLeast"/>
        <w:rPr>
          <w:rFonts w:ascii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ເມື່ອບັນຫາດັ່ງກ່າວຖືກກ່າວເຖິງ </w:t>
      </w:r>
      <w:r w:rsidR="00B271D4"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 xml:space="preserve">ພະແນກຄຸ້ມຄອງການຈັດຊື້-ຈັດຈ້າງດ້ວຍທຶນຂອງລັດ ແລະ ລາຄາ </w:t>
      </w:r>
      <w:r w:rsidR="00200159"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(ຄຈລ)</w:t>
      </w:r>
      <w:r w:rsidRPr="00551311">
        <w:rPr>
          <w:rStyle w:val="jlqj4b"/>
          <w:rFonts w:ascii="Phetsarath OT" w:eastAsia="Phetsarath OT" w:hAnsi="Phetsarath OT" w:cs="Phetsarath OT"/>
          <w:color w:val="000000" w:themeColor="text1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ຫຼາຍສິ່ງອາດຈະເກີດຂື້ນ: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8F1D96" w:rsidRPr="00551311" w:rsidRDefault="004615A0" w:rsidP="002C3EA8">
      <w:pPr>
        <w:tabs>
          <w:tab w:val="left" w:pos="360"/>
        </w:tabs>
        <w:ind w:left="450" w:hanging="45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rtl/>
          <w:cs/>
        </w:rPr>
        <w:tab/>
      </w:r>
      <w:r w:rsidRPr="00551311">
        <w:rPr>
          <w:rFonts w:ascii="Phetsarath OT" w:eastAsia="Phetsarath OT" w:hAnsi="Phetsarath OT" w:cs="Phetsarath OT"/>
          <w:sz w:val="22"/>
          <w:szCs w:val="22"/>
          <w:rtl/>
          <w:cs/>
        </w:rPr>
        <w:tab/>
      </w:r>
      <w:r w:rsidR="008F1D96" w:rsidRPr="00551311">
        <w:rPr>
          <w:rFonts w:ascii="Phetsarath OT" w:eastAsia="Phetsarath OT" w:hAnsi="Phetsarath OT" w:cs="Phetsarath OT"/>
          <w:sz w:val="22"/>
          <w:szCs w:val="22"/>
        </w:rPr>
        <w:t>(i)</w:t>
      </w:r>
      <w:r w:rsidR="008F1D96" w:rsidRPr="00551311">
        <w:rPr>
          <w:rFonts w:ascii="Phetsarath OT" w:eastAsia="Phetsarath OT" w:hAnsi="Phetsarath OT" w:cs="Phetsarath OT"/>
          <w:sz w:val="22"/>
          <w:szCs w:val="22"/>
        </w:rPr>
        <w:tab/>
      </w:r>
      <w:r w:rsidR="008F1D9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ທ່ານ 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ຫົວໜ້າກົມຊັບສິນ</w:t>
      </w:r>
      <w:r w:rsidR="002C3EA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ແຫ່ງ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ລັດອາດຈະຕັດສິນໃຈແນະນໍາວິທີແກ້ໄຂພາຍໃນ </w:t>
      </w:r>
      <w:r w:rsidR="008F1D96" w:rsidRPr="00551311">
        <w:rPr>
          <w:rStyle w:val="jlqj4b"/>
          <w:rFonts w:ascii="Phetsarath OT" w:eastAsia="Phetsarath OT" w:hAnsi="Phetsarath OT" w:cs="Phetsarath OT"/>
          <w:color w:val="0070C0"/>
          <w:sz w:val="22"/>
          <w:szCs w:val="22"/>
          <w:u w:val="single"/>
        </w:rPr>
        <w:t xml:space="preserve">15 </w:t>
      </w:r>
      <w:r w:rsidR="008F1D96" w:rsidRPr="00551311">
        <w:rPr>
          <w:rStyle w:val="jlqj4b"/>
          <w:rFonts w:ascii="Phetsarath OT" w:eastAsia="Phetsarath OT" w:hAnsi="Phetsarath OT" w:cs="Phetsarath OT"/>
          <w:color w:val="0070C0"/>
          <w:sz w:val="22"/>
          <w:szCs w:val="22"/>
          <w:u w:val="single"/>
          <w:cs/>
          <w:lang w:bidi="lo-LA"/>
        </w:rPr>
        <w:t>ວັນ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ນັບແຕ່ໄດ້ຮັບຄໍາຮ້ອງທຸກ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;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</w:p>
    <w:p w:rsidR="008F1D96" w:rsidRPr="00551311" w:rsidRDefault="008F1D96" w:rsidP="004615A0">
      <w:pPr>
        <w:tabs>
          <w:tab w:val="left" w:pos="360"/>
        </w:tabs>
        <w:ind w:left="45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</w:rPr>
        <w:t>(ii)</w:t>
      </w:r>
      <w:r w:rsidRPr="00551311">
        <w:rPr>
          <w:rFonts w:ascii="Phetsarath OT" w:eastAsia="Phetsarath OT" w:hAnsi="Phetsarath OT" w:cs="Phetsarath OT"/>
          <w:sz w:val="22"/>
          <w:szCs w:val="22"/>
        </w:rPr>
        <w:tab/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ທ່ານ ຫົວໜ້າກົມ ອາດຈະຕັດສິນໃຈສ້າງຕັ້ງຄະນະ</w:t>
      </w:r>
      <w:r w:rsidR="00172ED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ກໍາມະການສະເພາະກິດ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ທີ່ປະກອບດ້ວຍຜູ້ຊ່ຽວຊານ ເພື່ອຕັດສິນໃຈກ່ຽວກັບສິ່ງທ້າທາຍ ແລະ ຄະນະກໍາມະການ</w:t>
      </w:r>
      <w:r w:rsidR="00172ED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ດັ່ງກ່າວ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ມີ </w:t>
      </w:r>
      <w:r w:rsidR="002C3EA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ເວລາ </w:t>
      </w:r>
      <w:r w:rsidRPr="00551311">
        <w:rPr>
          <w:rStyle w:val="jlqj4b"/>
          <w:rFonts w:ascii="Phetsarath OT" w:eastAsia="Phetsarath OT" w:hAnsi="Phetsarath OT" w:cs="Phetsarath OT"/>
          <w:color w:val="0070C0"/>
          <w:sz w:val="22"/>
          <w:szCs w:val="22"/>
          <w:u w:val="single"/>
        </w:rPr>
        <w:t xml:space="preserve">15 </w:t>
      </w:r>
      <w:r w:rsidRPr="00551311">
        <w:rPr>
          <w:rStyle w:val="jlqj4b"/>
          <w:rFonts w:ascii="Phetsarath OT" w:eastAsia="Phetsarath OT" w:hAnsi="Phetsarath OT" w:cs="Phetsarath OT"/>
          <w:color w:val="0070C0"/>
          <w:sz w:val="22"/>
          <w:szCs w:val="22"/>
          <w:u w:val="single"/>
          <w:cs/>
          <w:lang w:bidi="lo-LA"/>
        </w:rPr>
        <w:t>ວັນ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ນັບແຕ່ວັນທີ່ໄດ້ຮັບການແຕ່ງຕັ້ງເພື່ອແນະນໍາ</w:t>
      </w:r>
      <w:r w:rsidR="00172ED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ການແກ້ໄຂບັນຫາ</w:t>
      </w:r>
      <w:r w:rsidR="00C54E9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;</w:t>
      </w:r>
    </w:p>
    <w:p w:rsidR="008F1D96" w:rsidRPr="00551311" w:rsidRDefault="008F1D96" w:rsidP="00336DDE">
      <w:pPr>
        <w:tabs>
          <w:tab w:val="left" w:pos="360"/>
        </w:tabs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336DDE">
      <w:pPr>
        <w:tabs>
          <w:tab w:val="left" w:pos="360"/>
        </w:tabs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ໃນກໍລະນີໃດກໍ່ຕາມ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,</w:t>
      </w:r>
    </w:p>
    <w:p w:rsidR="008F1D96" w:rsidRPr="00551311" w:rsidRDefault="008F1D96" w:rsidP="00336DDE">
      <w:pPr>
        <w:tabs>
          <w:tab w:val="left" w:pos="360"/>
        </w:tabs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172ED1">
      <w:pPr>
        <w:tabs>
          <w:tab w:val="left" w:pos="360"/>
        </w:tabs>
        <w:ind w:left="72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</w:rPr>
        <w:t>(iii)</w:t>
      </w:r>
      <w:r w:rsidRPr="00551311">
        <w:rPr>
          <w:rFonts w:ascii="Phetsarath OT" w:eastAsia="Phetsarath OT" w:hAnsi="Phetsarath OT" w:cs="Phetsarath OT"/>
          <w:sz w:val="22"/>
          <w:szCs w:val="22"/>
        </w:rPr>
        <w:tab/>
      </w:r>
      <w:r w:rsidR="002C3EA8"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 xml:space="preserve">ພະແນກຄຸ້ມຄອງການຈັດຊື້-ຈັດຈ້າງດ້ວຍທຶນຂອງລັດ ແລະ ລາຄາ </w:t>
      </w:r>
      <w:r w:rsidR="00200159"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(ຄຈລ)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ອາດຈະໂຈະຂັ້ນຕອນການຈັດຊື້-ຈັດຈ້າງ ຫຼື ການຄັດເລືອກຈົນກວ່າຄໍາຮ້ອງທຸກຈະຖືກແກ້ໄຂ.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8F1D96" w:rsidRPr="00551311" w:rsidRDefault="008F1D96" w:rsidP="00CB36DA">
      <w:pPr>
        <w:ind w:left="720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ຈະບໍ່</w:t>
      </w:r>
      <w:r w:rsidR="006F6AE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ມີຄໍາ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ສັ່ງໃຫ້ໂຈະ</w:t>
      </w:r>
      <w:r w:rsidR="006F6AE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ການປະມູນນີ້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ຖ້າບໍ່</w:t>
      </w:r>
      <w:r w:rsidR="00172ED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ຢູ່ໃນຄວາມສົນໃຈຂອງມະຫາຊົນ.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ສິ່ງນີ້ຈະເປັນກໍລະນີປົກກະຕິຖ້າຄວາມເສຍຫາຍທີ່ອາດຈະເກີດຂື້ນກັບສາທາລະນະໃນຄວາມຊັກຊ້າ</w:t>
      </w:r>
      <w:r w:rsidR="00CB36D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</w:t>
      </w:r>
      <w:r w:rsidR="00CA692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ເກີນຜົນປະໂຫຍດໃນການຮັບປະກັນການປະ ຕິບັດຕາມກົດໝາຍຢ່າງເຕັມທີ່ ຊຶ່ງອາດຈະແມ່ນກໍລະນີດັ່ງລຸ່ມນີ້: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8F1D96" w:rsidRPr="00551311" w:rsidRDefault="008F1D96" w:rsidP="00AB2A2A">
      <w:pPr>
        <w:pStyle w:val="ListParagraph"/>
        <w:numPr>
          <w:ilvl w:val="0"/>
          <w:numId w:val="160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ການປະຕິບັດຕາມໃນເບື້ອງຕົ້ນເບິ່ງຄືວ່າບໍ່ເຂັ້</w:t>
      </w:r>
      <w:r w:rsidR="00CB36D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ມແຂງ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</w:p>
    <w:p w:rsidR="008F1D96" w:rsidRPr="00551311" w:rsidRDefault="008F1D96" w:rsidP="00AB2A2A">
      <w:pPr>
        <w:pStyle w:val="ListParagraph"/>
        <w:numPr>
          <w:ilvl w:val="0"/>
          <w:numId w:val="160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ມີຄວາມຮີບດ່ວນທີ່ສຸດໃນການສໍາເລັດການຈັດຊື້-ຈັດຈ້າງ.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8F1D96" w:rsidRPr="00551311" w:rsidRDefault="008F1D96" w:rsidP="004615A0">
      <w:pPr>
        <w:ind w:left="72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ສິ່ງນີ້ບໍ່ໄດ້ໝາຍຄວາມວ່າຄໍາຮ້ອງທຸກຈະບໍ່ໄດ້ຮັບຮູ້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ພຽງແຕ່ວ່າຈະບໍ່ມີການໂຈະ. ຖ້າຜູ້ຈັດຊື້-ຈັດຈ້າງ</w:t>
      </w:r>
      <w:r w:rsidR="00902FF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ດໍາເນີນການ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ກັບການຈັດຊື້-ຈັດຈ້າງ ແລະ ການຕັດສິນສຸດທ້າຍຂອງ</w:t>
      </w:r>
      <w:r w:rsidR="00B50694"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 xml:space="preserve">ພະແນກຄຸ້ມຄອງການຈັດຊື້-ຈັດຈ້າງດ້ວຍທຶນຂອງລັດ ແລະ ລາຄາ </w:t>
      </w:r>
      <w:r w:rsidR="00200159"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(ຄຈລ)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ຫຼື ຄະນະກໍາມະ</w:t>
      </w:r>
      <w:r w:rsidR="00902FF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ສະເພາະກິດ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,</w:t>
      </w:r>
      <w:r w:rsidR="00B5069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ກໍລະນີນີ້ອາດ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ແມ່ນມີການລະເມີດກົດໝາຍ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ດັ່ງນັ້ນຜົນຂອງການຕັດສິນນັ້ນຈະຖືກ</w:t>
      </w:r>
      <w:r w:rsidR="007E171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ໃຊ້.</w:t>
      </w:r>
    </w:p>
    <w:p w:rsidR="008F1D96" w:rsidRPr="00551311" w:rsidRDefault="008F1D96" w:rsidP="00DF7D70">
      <w:pPr>
        <w:pStyle w:val="Heading4"/>
        <w:rPr>
          <w:rFonts w:eastAsia="Phetsarath OT" w:cs="Phetsarath OT"/>
          <w:b/>
          <w:sz w:val="22"/>
          <w:szCs w:val="22"/>
        </w:rPr>
      </w:pPr>
      <w:bookmarkStart w:id="585" w:name="_Toc94452279"/>
      <w:bookmarkStart w:id="586" w:name="_Toc61952418"/>
      <w:r w:rsidRPr="00551311">
        <w:rPr>
          <w:rFonts w:eastAsia="Phetsarath OT" w:cs="Phetsarath OT"/>
          <w:b/>
          <w:sz w:val="22"/>
          <w:szCs w:val="22"/>
        </w:rPr>
        <w:t>11.3.1</w:t>
      </w:r>
      <w:r w:rsidRPr="00551311">
        <w:rPr>
          <w:rFonts w:eastAsia="Phetsarath OT" w:cs="Phetsarath OT"/>
          <w:b/>
          <w:sz w:val="22"/>
          <w:szCs w:val="22"/>
        </w:rPr>
        <w:tab/>
      </w:r>
      <w:r w:rsidRPr="00551311">
        <w:rPr>
          <w:rFonts w:eastAsia="Phetsarath OT" w:cs="Phetsarath OT"/>
          <w:b/>
          <w:sz w:val="22"/>
          <w:szCs w:val="22"/>
          <w:cs/>
          <w:lang w:bidi="lo-LA"/>
        </w:rPr>
        <w:t>ການແກ້ໄຂ</w:t>
      </w:r>
      <w:r w:rsidR="001B766A" w:rsidRPr="00551311">
        <w:rPr>
          <w:rFonts w:eastAsia="Phetsarath OT" w:cs="Phetsarath OT"/>
          <w:b/>
          <w:sz w:val="22"/>
          <w:szCs w:val="22"/>
          <w:cs/>
          <w:lang w:bidi="lo-LA"/>
        </w:rPr>
        <w:t xml:space="preserve">ໂດຍ </w:t>
      </w:r>
      <w:r w:rsidR="00B50694" w:rsidRPr="00551311">
        <w:rPr>
          <w:rFonts w:eastAsia="Phetsarath OT" w:cs="Phetsarath OT"/>
          <w:color w:val="000000" w:themeColor="text1"/>
          <w:sz w:val="22"/>
          <w:szCs w:val="22"/>
          <w:cs/>
          <w:lang w:bidi="lo-LA"/>
        </w:rPr>
        <w:t xml:space="preserve">ພະແນກຄຸ້ມຄອງການຈັດຊື້-ຈັດຈ້າງດ້ວຍທຶນຂອງລັດ ແລະ ລາຄາ </w:t>
      </w:r>
      <w:r w:rsidR="00200159" w:rsidRPr="00551311">
        <w:rPr>
          <w:rFonts w:eastAsia="Phetsarath OT" w:cs="Phetsarath OT"/>
          <w:color w:val="000000" w:themeColor="text1"/>
          <w:sz w:val="22"/>
          <w:szCs w:val="22"/>
          <w:cs/>
          <w:lang w:bidi="lo-LA"/>
        </w:rPr>
        <w:t>(ຄຈລ)</w:t>
      </w:r>
      <w:bookmarkEnd w:id="585"/>
      <w:bookmarkEnd w:id="586"/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ຖ້າວ່າ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>ຂໍ້ມູນຄວາມຈິງຂອງການຮ້ອງທຸກມີຄວາມຊັດເຈນ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u w:val="single"/>
          <w:cs/>
          <w:lang w:bidi="lo-LA"/>
        </w:rPr>
        <w:t>ການແກ້ໄຂແມ່ນຈະແຈ້ງຈາກເອກະສານ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ທີ່ຜູ້ຮ້ອງ</w:t>
      </w:r>
      <w:r w:rsidR="001B766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ທຸກ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ແລະຈໍາເລີຍສົ່ງມາ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AB2A2A">
      <w:pPr>
        <w:pStyle w:val="ListParagraph"/>
        <w:numPr>
          <w:ilvl w:val="0"/>
          <w:numId w:val="161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ໂດຍບໍ່ຈໍາເປັນຕ້ອງໄດ້ຮັບຮູ້ຫຼັກຖານເພີ່ມເຕີມ ຫຼື ການໂຕ້ຖຽງຂອງຝ່າຍຕ່າງໆ ຫຼື </w:t>
      </w:r>
    </w:p>
    <w:p w:rsidR="008F1D96" w:rsidRPr="00551311" w:rsidRDefault="008F1D96" w:rsidP="00AB2A2A">
      <w:pPr>
        <w:pStyle w:val="ListParagraph"/>
        <w:numPr>
          <w:ilvl w:val="0"/>
          <w:numId w:val="161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ດໍາເນີນການສືບສວນຕື່ມອີກ ກ່ຽວກັບ ບັນຫາທີ່ຂັດແຍ່ງ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,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ທ່ານ ຫົວໜ້າກົມ</w:t>
      </w:r>
      <w:r w:rsidR="00562975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ຄຸ້ມຄອງ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ຊັບສິນ</w:t>
      </w:r>
      <w:r w:rsidR="00FE2DD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ແຫ່ງ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ລັດ ຈະສາມາດຕັດສິນໃຈແກ້ໄຂບັນຫາທີ່ເໝາະສົມທີ່ສຸດ ໂດຍບໍ່ຕ້ອງອ້າງອີງເຖິງຄະນະກໍາມະການ</w:t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ສະເພາະກິດ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8F1D96" w:rsidRPr="00551311" w:rsidRDefault="00381D85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>
        <w:rPr>
          <w:rFonts w:ascii="Phetsarath OT" w:hAnsi="Phetsarath OT" w:cs="Phetsarath OT"/>
          <w:noProof/>
          <w:sz w:val="22"/>
          <w:szCs w:val="22"/>
        </w:rPr>
        <w:pict>
          <v:roundrect id="Rounded Rectangle 93" o:spid="_x0000_s1031" style="position:absolute;left:0;text-align:left;margin-left:272pt;margin-top:2.3pt;width:212.35pt;height:106.2pt;z-index:251841024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" fillcolor="#4472c4 [3204]" strokecolor="#1f3763 [1604]" strokeweight="1pt">
            <v:stroke joinstyle="miter"/>
            <v:path arrowok="t"/>
            <v:textbox>
              <w:txbxContent>
                <w:p w:rsidR="00381D85" w:rsidRPr="00600C96" w:rsidRDefault="00381D85" w:rsidP="008F1D96">
                  <w:pPr>
                    <w:jc w:val="both"/>
                    <w:rPr>
                      <w:rFonts w:ascii="Phetsarath OT" w:eastAsia="Phetsarath OT" w:hAnsi="Phetsarath OT" w:cs="Phetsarath OT"/>
                      <w:color w:val="FFFFFF" w:themeColor="background1"/>
                      <w:sz w:val="16"/>
                      <w:szCs w:val="16"/>
                      <w:lang w:val="en-GB"/>
                    </w:rPr>
                  </w:pPr>
                  <w:r w:rsidRPr="00600C96">
                    <w:rPr>
                      <w:rStyle w:val="jlqj4b"/>
                      <w:rFonts w:ascii="Phetsarath OT" w:eastAsia="Phetsarath OT" w:hAnsi="Phetsarath OT" w:cs="Phetsarath OT"/>
                      <w:color w:val="FFFFFF" w:themeColor="background1"/>
                      <w:sz w:val="20"/>
                      <w:szCs w:val="16"/>
                      <w:cs/>
                      <w:lang w:bidi="lo-LA"/>
                    </w:rPr>
                    <w:t>ກ່ອນທີ່ຈ</w:t>
                  </w:r>
                  <w:r w:rsidRPr="00200159">
                    <w:rPr>
                      <w:rStyle w:val="jlqj4b"/>
                      <w:rFonts w:ascii="Phetsarath OT" w:eastAsia="Phetsarath OT" w:hAnsi="Phetsarath OT" w:cs="Phetsarath OT"/>
                      <w:color w:val="FFFFFF" w:themeColor="background1"/>
                      <w:sz w:val="20"/>
                      <w:szCs w:val="16"/>
                      <w:cs/>
                      <w:lang w:bidi="lo-LA"/>
                    </w:rPr>
                    <w:t xml:space="preserve">ະຍື່ນ ຄຳ ຮ້ອງທຸກຕໍ່ </w:t>
                  </w:r>
                  <w:r w:rsidRPr="00200159">
                    <w:rPr>
                      <w:rFonts w:ascii="Phetsarath OT" w:eastAsia="Phetsarath OT" w:hAnsi="Phetsarath OT" w:cs="Phetsarath OT" w:hint="cs"/>
                      <w:color w:val="FFFFFF" w:themeColor="background1"/>
                      <w:sz w:val="22"/>
                      <w:szCs w:val="22"/>
                      <w:cs/>
                      <w:lang w:bidi="lo-LA"/>
                    </w:rPr>
                    <w:t>(ຄຈລ)</w:t>
                  </w:r>
                  <w:r w:rsidRPr="00200159">
                    <w:rPr>
                      <w:rStyle w:val="jlqj4b"/>
                      <w:rFonts w:ascii="Phetsarath OT" w:eastAsia="Phetsarath OT" w:hAnsi="Phetsarath OT" w:cs="Phetsarath OT"/>
                      <w:color w:val="FFFFFF" w:themeColor="background1"/>
                      <w:sz w:val="20"/>
                      <w:szCs w:val="16"/>
                    </w:rPr>
                    <w:t xml:space="preserve">, </w:t>
                  </w:r>
                  <w:r w:rsidRPr="00200159">
                    <w:rPr>
                      <w:rStyle w:val="jlqj4b"/>
                      <w:rFonts w:ascii="Phetsarath OT" w:eastAsia="Phetsarath OT" w:hAnsi="Phetsarath OT" w:cs="Phetsarath OT"/>
                      <w:color w:val="FFFFFF" w:themeColor="background1"/>
                      <w:sz w:val="20"/>
                      <w:szCs w:val="16"/>
                      <w:cs/>
                      <w:lang w:bidi="lo-LA"/>
                    </w:rPr>
                    <w:t xml:space="preserve">ຜູ້ປະມູນຄວນກວດເບິ່ງເວັບໄຊທ໌ </w:t>
                  </w:r>
                  <w:r w:rsidRPr="00200159">
                    <w:rPr>
                      <w:rFonts w:ascii="Phetsarath OT" w:eastAsia="Phetsarath OT" w:hAnsi="Phetsarath OT" w:cs="Phetsarath OT" w:hint="cs"/>
                      <w:color w:val="FFFFFF" w:themeColor="background1"/>
                      <w:sz w:val="22"/>
                      <w:szCs w:val="22"/>
                      <w:cs/>
                      <w:lang w:bidi="lo-LA"/>
                    </w:rPr>
                    <w:t>(ຄຈລ)</w:t>
                  </w:r>
                  <w:r w:rsidRPr="00200159">
                    <w:rPr>
                      <w:rStyle w:val="jlqj4b"/>
                      <w:rFonts w:ascii="Phetsarath OT" w:eastAsia="Phetsarath OT" w:hAnsi="Phetsarath OT" w:cs="Phetsarath OT"/>
                      <w:color w:val="FFFFFF" w:themeColor="background1"/>
                      <w:sz w:val="20"/>
                      <w:szCs w:val="16"/>
                      <w:cs/>
                      <w:lang w:bidi="lo-LA"/>
                    </w:rPr>
                    <w:t>ສຳລັບການຕັດສິນໃຈກ່ອນໜ້ານີ້ຂອງຄະນະກຳມະການ</w:t>
                  </w:r>
                  <w:r w:rsidRPr="00200159">
                    <w:rPr>
                      <w:rStyle w:val="jlqj4b"/>
                      <w:rFonts w:ascii="Phetsarath OT" w:eastAsia="Phetsarath OT" w:hAnsi="Phetsarath OT" w:cs="Phetsarath OT" w:hint="cs"/>
                      <w:color w:val="FFFFFF" w:themeColor="background1"/>
                      <w:sz w:val="20"/>
                      <w:szCs w:val="16"/>
                      <w:cs/>
                      <w:lang w:bidi="lo-LA"/>
                    </w:rPr>
                    <w:t xml:space="preserve">ສະເພາະກິດ </w:t>
                  </w:r>
                  <w:r w:rsidRPr="00200159">
                    <w:rPr>
                      <w:rStyle w:val="jlqj4b"/>
                      <w:rFonts w:ascii="Phetsarath OT" w:eastAsia="Phetsarath OT" w:hAnsi="Phetsarath OT" w:cs="Phetsarath OT"/>
                      <w:color w:val="FFFFFF" w:themeColor="background1"/>
                      <w:sz w:val="20"/>
                      <w:szCs w:val="16"/>
                      <w:cs/>
                      <w:lang w:bidi="lo-LA"/>
                    </w:rPr>
                    <w:t>ເພື່ອໃຫ້ແນ່ໃຈວ່າການແກ້ໄຂບັນຫາດັ່ງກ່າວຍັງບໍ່ທັນໄດ້ສະໜອງໃຫ້.ຖ້າການຕັດສິນໃຈກ່ຽວກັບຂໍ້</w:t>
                  </w:r>
                  <w:r w:rsidRPr="00200159">
                    <w:rPr>
                      <w:rStyle w:val="jlqj4b"/>
                      <w:rFonts w:ascii="Phetsarath OT" w:eastAsia="Phetsarath OT" w:hAnsi="Phetsarath OT" w:cs="Phetsarath OT" w:hint="cs"/>
                      <w:color w:val="FFFFFF" w:themeColor="background1"/>
                      <w:sz w:val="20"/>
                      <w:szCs w:val="16"/>
                      <w:cs/>
                      <w:lang w:bidi="lo-LA"/>
                    </w:rPr>
                    <w:t xml:space="preserve"> ຜິດ-ຖືກ</w:t>
                  </w:r>
                  <w:r w:rsidRPr="00200159">
                    <w:rPr>
                      <w:rStyle w:val="jlqj4b"/>
                      <w:rFonts w:ascii="Phetsarath OT" w:eastAsia="Phetsarath OT" w:hAnsi="Phetsarath OT" w:cs="Phetsarath OT"/>
                      <w:color w:val="FFFFFF" w:themeColor="background1"/>
                      <w:sz w:val="20"/>
                      <w:szCs w:val="16"/>
                      <w:cs/>
                      <w:lang w:bidi="lo-LA"/>
                    </w:rPr>
                    <w:t>ອັນດຽວກັນໄດ້ຖືກສະໜອງ ໃຫ້ໂດຍຄະນະກຳມະການ</w:t>
                  </w:r>
                  <w:r w:rsidRPr="00200159">
                    <w:rPr>
                      <w:rStyle w:val="jlqj4b"/>
                      <w:rFonts w:ascii="Phetsarath OT" w:eastAsia="Phetsarath OT" w:hAnsi="Phetsarath OT" w:cs="Phetsarath OT" w:hint="cs"/>
                      <w:color w:val="FFFFFF" w:themeColor="background1"/>
                      <w:sz w:val="20"/>
                      <w:szCs w:val="16"/>
                      <w:cs/>
                      <w:lang w:bidi="lo-LA"/>
                    </w:rPr>
                    <w:t>ສະເເພາະກີດ</w:t>
                  </w:r>
                  <w:r w:rsidRPr="00200159">
                    <w:rPr>
                      <w:rStyle w:val="jlqj4b"/>
                      <w:rFonts w:ascii="Phetsarath OT" w:eastAsia="Phetsarath OT" w:hAnsi="Phetsarath OT" w:cs="Phetsarath OT"/>
                      <w:color w:val="FFFFFF" w:themeColor="background1"/>
                      <w:sz w:val="20"/>
                      <w:szCs w:val="16"/>
                    </w:rPr>
                    <w:t xml:space="preserve">, </w:t>
                  </w:r>
                  <w:r w:rsidRPr="00200159">
                    <w:rPr>
                      <w:rFonts w:ascii="Phetsarath OT" w:eastAsia="Phetsarath OT" w:hAnsi="Phetsarath OT" w:cs="Phetsarath OT" w:hint="cs"/>
                      <w:color w:val="FFFFFF" w:themeColor="background1"/>
                      <w:sz w:val="22"/>
                      <w:szCs w:val="22"/>
                      <w:cs/>
                      <w:lang w:bidi="lo-LA"/>
                    </w:rPr>
                    <w:t>(ຄຈລ)</w:t>
                  </w:r>
                  <w:r w:rsidRPr="00600C96">
                    <w:rPr>
                      <w:rStyle w:val="jlqj4b"/>
                      <w:rFonts w:ascii="Phetsarath OT" w:eastAsia="Phetsarath OT" w:hAnsi="Phetsarath OT" w:cs="Phetsarath OT"/>
                      <w:color w:val="FFFFFF" w:themeColor="background1"/>
                      <w:sz w:val="20"/>
                      <w:szCs w:val="16"/>
                      <w:cs/>
                      <w:lang w:bidi="lo-LA"/>
                    </w:rPr>
                    <w:t>ຈະສະເໜີວິທີແກ້ໄຂດຽວກັນ.</w:t>
                  </w:r>
                </w:p>
              </w:txbxContent>
            </v:textbox>
            <w10:wrap type="square"/>
          </v:roundrect>
        </w:pic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ຍິ່ງໄປກວ່ານັ້ນ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C84DB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ຖ້າວ່າ</w:t>
      </w:r>
      <w:r w:rsidR="00FE2DD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ຄວາມຈິງ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ອັນດຽວກັນ</w:t>
      </w:r>
      <w:r w:rsidR="00C93B6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ພິຈາລະນາແລ້ວໂດຍຄະນະກໍາມະການ</w:t>
      </w:r>
      <w:r w:rsidR="00866CB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ສະເພາະກິດ</w:t>
      </w:r>
      <w:r w:rsidR="008F1D96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ແລະ ການຕັດສິນໃຈ</w:t>
      </w:r>
      <w:r w:rsidR="00866CBD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 xml:space="preserve">ໄດ້ </w:t>
      </w:r>
      <w:r w:rsidR="008F1D96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 xml:space="preserve">ຖືກລົງເຜີຍແຜ່ໃນເວັບໄຊທ໌ </w:t>
      </w:r>
      <w:r w:rsidR="00200159" w:rsidRPr="00551311">
        <w:rPr>
          <w:rFonts w:ascii="Phetsarath OT" w:eastAsia="Phetsarath OT" w:hAnsi="Phetsarath OT" w:cs="Phetsarath OT"/>
          <w:i/>
          <w:iCs/>
          <w:color w:val="000000" w:themeColor="text1"/>
          <w:sz w:val="22"/>
          <w:szCs w:val="22"/>
          <w:cs/>
          <w:lang w:bidi="lo-LA"/>
        </w:rPr>
        <w:t>(ຄຈລ)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ທ່ານ ຫົວໜ້າກົມ</w:t>
      </w:r>
      <w:r w:rsidR="00B073BC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ຄຸ້ມຄອງ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ຊັບສິນ</w:t>
      </w:r>
      <w:r w:rsidR="00301A4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ແຫ່ງ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ລັດ ຈະສາມາດ</w:t>
      </w:r>
      <w:r w:rsidR="007E171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ໃຊ້ເຫດຜົນຂອງການຕັດສິນໃຈດັ່ງກ່າວຕໍ່ກັບຄໍາຮ້ອງທຸກໃໝ່ ໂດຍອີງໃສ່</w:t>
      </w:r>
      <w:r w:rsidR="00301A4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ຄວາມຈິງ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ທີ່ຄ້າຍຄືກັນນັ້ນ.ຈະບໍ່ຈໍາເປັນຕ້ອງອ້າງເຖິງເລື່ອງນີ້ອີກຕໍ່ຄະນະກໍາມະການ</w:t>
      </w:r>
      <w:r w:rsidR="00866CB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ສະເພາະກິດ</w:t>
      </w:r>
      <w:r w:rsidR="00216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ໃນກໍລະນີດັ່ງກ່າວ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570CE2"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 xml:space="preserve">ພະແນກຄຸ້ມຄອງການຈັດຊື້-ຈັດຈ້າງດ້ວຍທຶນຂອງລັດ ແລະ ລາຄາ </w:t>
      </w:r>
      <w:r w:rsidR="003B28C4"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(ຄຈລ)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ຈະອອກຄໍາຕອບຂອງ ທ່ານ ຫົວໜ້າກົມຊັບສິນ</w:t>
      </w:r>
      <w:r w:rsidR="00570CE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ແຫ່ງ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ລັດ ພາຍໃນ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15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ວັນນັບແຕ່ໄດ້ຮັບຄໍາຮ້ອງທຸກທີ່ມີເຫດຜົນລະອຽດສໍາລັບການແກ້ໄຂທີ່ຕົນສະເໜີ.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ໃນທຸກໆກໍລະນີອື່ນ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ທ່ານ ຫົວໜ້າກົມ</w:t>
      </w:r>
      <w:r w:rsidR="00B073BC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ຄຸ້ມຄອງ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ຊັບສິນ</w:t>
      </w:r>
      <w:r w:rsidR="006F6AE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ແຫ່ງ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ລັດ ຈະສົ່ງຄໍາຮ້ອງທຸກໄປຫາຄະນະກໍາມະການ</w:t>
      </w:r>
      <w:r w:rsidR="00866CB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ສະເພາະກິດ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ເພື່ອຮັກສາຄວາມເປັນເອກະລາດ ແລະ</w:t>
      </w:r>
      <w:r w:rsidR="00866CB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ຍຸຕິ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ທໍາໃນລະດັບສູງສຸດ.</w:t>
      </w:r>
    </w:p>
    <w:p w:rsidR="008F1D96" w:rsidRPr="00551311" w:rsidRDefault="008F1D96" w:rsidP="00DF7D70">
      <w:pPr>
        <w:pStyle w:val="Heading4"/>
        <w:rPr>
          <w:rFonts w:eastAsia="Phetsarath OT" w:cs="Phetsarath OT"/>
          <w:b/>
          <w:sz w:val="22"/>
          <w:szCs w:val="22"/>
        </w:rPr>
      </w:pPr>
      <w:bookmarkStart w:id="587" w:name="_Toc61952419"/>
      <w:bookmarkStart w:id="588" w:name="_Toc94452280"/>
      <w:r w:rsidRPr="00551311">
        <w:rPr>
          <w:rFonts w:eastAsia="Phetsarath OT" w:cs="Phetsarath OT"/>
          <w:b/>
          <w:sz w:val="22"/>
          <w:szCs w:val="22"/>
        </w:rPr>
        <w:t>11.3.2</w:t>
      </w:r>
      <w:r w:rsidRPr="00551311">
        <w:rPr>
          <w:rFonts w:eastAsia="Phetsarath OT" w:cs="Phetsarath OT"/>
          <w:b/>
          <w:sz w:val="22"/>
          <w:szCs w:val="22"/>
        </w:rPr>
        <w:tab/>
      </w:r>
      <w:bookmarkEnd w:id="587"/>
      <w:r w:rsidRPr="00551311">
        <w:rPr>
          <w:rFonts w:eastAsia="Phetsarath OT" w:cs="Phetsarath OT"/>
          <w:b/>
          <w:sz w:val="22"/>
          <w:szCs w:val="22"/>
          <w:cs/>
          <w:lang w:bidi="lo-LA"/>
        </w:rPr>
        <w:t>ວິທີການແກ້ໄຂ</w:t>
      </w:r>
      <w:r w:rsidR="00866CBD" w:rsidRPr="00551311">
        <w:rPr>
          <w:rFonts w:eastAsia="Phetsarath OT" w:cs="Phetsarath OT"/>
          <w:b/>
          <w:sz w:val="22"/>
          <w:szCs w:val="22"/>
          <w:cs/>
          <w:lang w:bidi="lo-LA"/>
        </w:rPr>
        <w:t>ໂດຍ</w:t>
      </w:r>
      <w:r w:rsidRPr="00551311">
        <w:rPr>
          <w:rFonts w:eastAsia="Phetsarath OT" w:cs="Phetsarath OT"/>
          <w:b/>
          <w:sz w:val="22"/>
          <w:szCs w:val="22"/>
          <w:cs/>
          <w:lang w:bidi="lo-LA"/>
        </w:rPr>
        <w:t>ຄະນະກໍາມະການສະເພາະກິດ</w:t>
      </w:r>
      <w:bookmarkEnd w:id="588"/>
    </w:p>
    <w:p w:rsidR="008F1D96" w:rsidRPr="00551311" w:rsidRDefault="006F6AE0" w:rsidP="00741FC7">
      <w:pPr>
        <w:jc w:val="thaiDistribute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 xml:space="preserve">ພະແນກຄຸ້ມຄອງການຈັດຊື້-ຈັດຈ້າງດ້ວຍທຶນຂອງລັດ ແລະ ລາຄາ </w:t>
      </w:r>
      <w:r w:rsidR="003B28C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(ຄຈລ)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ຮັກສາບັນຊີລາຍຊື່ຂອງສະມາຊິກຄະນະກໍາມະການ ທີ່ມີທ່າແຮງຊຶ່ງອາດຈະຖືກແຕ່ງຕັ້ງໃຫ້ເປັນຄະນະກໍາມະການ</w:t>
      </w:r>
      <w:r w:rsidR="00F96AE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ສະເພາະກິດ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ທຸກຄັ້ງ</w:t>
      </w:r>
      <w:r w:rsidR="00C046C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ເພື່ອແກ້ໄຂຄໍາຮ້ອງທຸກທີ່ໄດ້ຮັບ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  <w:r w:rsidR="008F1D96" w:rsidRPr="00551311">
        <w:rPr>
          <w:rStyle w:val="viiyi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ທ່ານ 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ຫົວໜ້າກົມຊັບສິນ</w:t>
      </w:r>
      <w:r w:rsidR="00B64A2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ແຫ່ງ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ລັດ ຈະ</w:t>
      </w:r>
      <w:r w:rsidR="00F96AE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ອີງໃສ່ຂໍ້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ອ້າງອີງນີ້ໃນສະພາບການທີ່ລະບຸໄວ້ໃນຂໍ້ 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11.3.1 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ຂ້າງເທິງ.</w:t>
      </w:r>
    </w:p>
    <w:p w:rsidR="008F1D96" w:rsidRPr="00551311" w:rsidRDefault="008F1D96" w:rsidP="00741FC7">
      <w:pPr>
        <w:jc w:val="thaiDistribute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741FC7">
      <w:pPr>
        <w:jc w:val="thaiDistribute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ຄະນະກໍາມະການສະເພາະກິດຖືກແຕ່ງຕັ້ງ</w:t>
      </w:r>
      <w:r w:rsidR="001034C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</w:t>
      </w:r>
      <w:r w:rsidR="009D3A3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ພື່ອແກ້ໄຂ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ຄໍາຮ້ອງທຸກສະເພາະ.</w:t>
      </w:r>
    </w:p>
    <w:p w:rsidR="008F1D96" w:rsidRPr="00551311" w:rsidRDefault="008F1D96" w:rsidP="00741FC7">
      <w:pPr>
        <w:jc w:val="thaiDistribute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8F1D96" w:rsidRPr="00551311" w:rsidRDefault="008F1D96" w:rsidP="00741FC7">
      <w:pPr>
        <w:jc w:val="thaiDistribute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ບັນຊີລາຍຊື່ຂອງສະມາຊິກຄະນະກໍາມະການທີ່ມີທ່າແຮງປະກອບມີເຈົ້າໜ້າທີ່ລັດຖະບານກໍານົດໂດຍ ທ່ານ ຫົວໜ້າກົມຊັບສິນ</w:t>
      </w:r>
      <w:r w:rsidR="006F6AE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ແຫ່ງ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ລັດຈາກບັນດາກະຊວງທີ່ມີລະດັບຕຳແໜ່ງຫົວໜ້າກົມ ຫຼື ຮອງຫົວໜ້າກົມ</w:t>
      </w:r>
      <w:r w:rsidR="008E292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ທີ່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ຖືກເລືອກໂດຍອີງໃສ່ຄວາມຮູ້ ແລະ ປະສົບການດ້ານການເງິນ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ກົດໝາຍ ຫຼື ການຈັດຊື້-ຈັດຈ້າງພາຍໃນລັດຖະບານ ແລະ ຈະໄດ້ຮັບຜົນປະໂຫຍດຈາກການຝຶກອົບຮົມພິເສດທີ່ສະໜອງໂດຍ </w:t>
      </w:r>
      <w:r w:rsidR="003B28C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(ຄຈລ)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.</w:t>
      </w:r>
    </w:p>
    <w:p w:rsidR="008F1D96" w:rsidRPr="00551311" w:rsidRDefault="008F1D96" w:rsidP="00741FC7">
      <w:pPr>
        <w:jc w:val="thaiDistribute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ບັນຊີລາຍຊື່ນີ້ຈະຖືກເຜີຍແຜ່ໃນເວັບໄຊທ໌ </w:t>
      </w:r>
      <w:r w:rsidR="003B28C4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(ຄຈລ)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.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741FC7">
      <w:pPr>
        <w:jc w:val="thaiDistribute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ການແຕ່ງຕັ້ງຄະນະກໍາມະການ</w:t>
      </w:r>
      <w:r w:rsidR="00F96AE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ສະເພາະກິດ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ນີ້ຕ້ອງໄດ້ຂື້ນ</w:t>
      </w:r>
      <w:r w:rsidR="009D3A3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ໂດຍທ່ານ</w:t>
      </w:r>
      <w:r w:rsidR="009D3A3C" w:rsidRPr="00551311">
        <w:rPr>
          <w:rStyle w:val="jlqj4b"/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ຫົວໜ້າກົມ</w:t>
      </w:r>
      <w:r w:rsidR="00B073BC">
        <w:rPr>
          <w:rStyle w:val="jlqj4b"/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ຄຸ້ມຄອງ</w:t>
      </w:r>
      <w:r w:rsidR="009D3A3C" w:rsidRPr="00551311">
        <w:rPr>
          <w:rStyle w:val="jlqj4b"/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ຊັບສິນແຫ່ງລັດ</w:t>
      </w:r>
      <w:r w:rsidR="009D3A3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ໃນເວລາມີການ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ຄໍາຮ້ອງທຸ</w:t>
      </w:r>
      <w:r w:rsidR="009D3A3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ໂດຍອີງໃສ່ປະສົບການທີ່ຈໍາເປັນຕໍ່ກັບ</w:t>
      </w:r>
      <w:r w:rsidR="00B073BC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ຄວາມເປັນຈິ</w:t>
      </w:r>
      <w:r w:rsidR="009D3A3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ຂອງຄະດີ.ຍົກຕົວຢ່າງ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ຖ້າຄໍາຮ້ອງທຸກກ່ຽວຂ້ອງກັບສັນຍາ</w:t>
      </w:r>
      <w:r w:rsidR="00C34CC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ຂອງວຽກກໍ່ສ້າງ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ຢ່າງໜ້ອຍ ໃນສະມາຊິກຄະນະກໍາມະການ</w:t>
      </w:r>
      <w:r w:rsidR="00C34CC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ສະເພາະກິດອາດຈະ</w:t>
      </w:r>
      <w:r w:rsidR="00B073BC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 ມີຫນຶ່</w:t>
      </w:r>
      <w:r w:rsidR="00C34CC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ງຄົນ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ຈາກກະຊວງໂຍທາທິການ ແລະ ຂົນສົ່ງ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;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ຖ້າຄະດີນີ້ກ່ຽວຂ້ອງກັບການຕີຄວາມໝາຍທີ່ສັບສົນຂອງກົດໝາຍ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,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ຢ່າງໜ້ອຍໜຶ່ງ ໃນສະມາຊິກຄະນະກໍາມະການ</w:t>
      </w:r>
      <w:r w:rsidR="00C34CC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ສະເພາະກິດ ອາດຈະມາ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ຈາກກະຊວງຍຸຕິທຳ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;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ຖ້າມີບັນຫາການເງິນທີ່ຊັບຊ້ອນ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,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ຢ່າງໜ້ອຍໜຶ່ງ</w:t>
      </w:r>
      <w:r w:rsidR="00C34CC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ຄົນ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ໃນສະມາຊິກຄະນະກໍາມະການ</w:t>
      </w:r>
      <w:r w:rsidR="00C34CC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ສະເພາະກິດ ອາດຈະ ມາ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ຈາກກະຊວງການເງິນ.</w:t>
      </w:r>
    </w:p>
    <w:p w:rsidR="008F1D96" w:rsidRPr="00551311" w:rsidRDefault="008F1D96" w:rsidP="00741FC7">
      <w:pPr>
        <w:jc w:val="thaiDistribute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741FC7">
      <w:pPr>
        <w:jc w:val="thaiDistribute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ທ່ານ ຫົວໜ້າກົມ</w:t>
      </w:r>
      <w:r w:rsidR="00B073BC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ຄຸ້ມຄອງ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ຊັບສິນ</w:t>
      </w:r>
      <w:r w:rsidR="006C71D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ແຫ່ງ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ລັດ ຈະແຕ່ງຕັ້ງສະມາຊິກສາມຄົນຈາກບັນຊີລາຍຊື່ໄປຫາຄະນະກໍາມະການ</w:t>
      </w:r>
      <w:r w:rsidR="003B33D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ສະເພາະກິດ</w:t>
      </w:r>
      <w:r w:rsidR="00216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  <w:r w:rsidRPr="00551311">
        <w:rPr>
          <w:rStyle w:val="viiyi"/>
          <w:rFonts w:ascii="Phetsarath OT" w:eastAsia="Phetsarath OT" w:hAnsi="Phetsarath OT" w:cs="Phetsarath OT"/>
          <w:sz w:val="22"/>
          <w:szCs w:val="22"/>
          <w:cs/>
          <w:lang w:bidi="lo-LA"/>
        </w:rPr>
        <w:t>ໜຶ່ງ</w:t>
      </w:r>
      <w:r w:rsidR="00B073BC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ໃນນັ້ນຕ້ອງມີຕຳແໜ່ງເປັນຄະນະ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ກົມ ແລະ ເປັນປະທານຄະນະກໍາມະການ</w:t>
      </w:r>
      <w:r w:rsidR="003B33D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ສະເພາະກິດ</w:t>
      </w:r>
      <w:r w:rsidR="00216D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ປະທານມີ</w:t>
      </w:r>
      <w:r w:rsidR="003B33D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ລົງຄະແນນສຽງ. </w:t>
      </w:r>
    </w:p>
    <w:p w:rsidR="008F1D96" w:rsidRPr="00551311" w:rsidRDefault="008F1D96" w:rsidP="00336D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ຄະນະກໍາມະການ</w:t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ສະເພາະກິດ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ສາມາດອອກທິດທາງໃຫ້: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AB2A2A">
      <w:pPr>
        <w:pStyle w:val="ListParagraph"/>
        <w:numPr>
          <w:ilvl w:val="0"/>
          <w:numId w:val="196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ຕ້ອງການເອກະສານຫຼັກຖານເພີ່ມເຕີມ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;</w:t>
      </w:r>
    </w:p>
    <w:p w:rsidR="008F1D96" w:rsidRPr="00551311" w:rsidRDefault="008F1D96" w:rsidP="00AB2A2A">
      <w:pPr>
        <w:pStyle w:val="ListParagraph"/>
        <w:numPr>
          <w:ilvl w:val="0"/>
          <w:numId w:val="162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ຮຽກຮ້ອງໃຫ້ມີການພິຈາລະນາຄະດີຂອງພາກສ່ວນທີ່ຜູ້ຮ້ອງທຸກ ແລະ </w:t>
      </w:r>
      <w:r w:rsidR="0037254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ຈໍາເລີຍ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ສາມາດນໍາສະເໜີການໂຕ້ຖຽງທາງວາຈາ ຫຼື ສ້າງຫຼັກຖານທາງວາຈາ (ລວມທັງຊ່ຽວຊານ)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;</w:t>
      </w:r>
    </w:p>
    <w:p w:rsidR="008F1D96" w:rsidRPr="00551311" w:rsidRDefault="00381D85" w:rsidP="00AB2A2A">
      <w:pPr>
        <w:pStyle w:val="ListParagraph"/>
        <w:numPr>
          <w:ilvl w:val="0"/>
          <w:numId w:val="162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>
        <w:rPr>
          <w:rFonts w:ascii="Phetsarath OT" w:hAnsi="Phetsarath OT" w:cs="Phetsarath OT"/>
          <w:noProof/>
          <w:sz w:val="22"/>
          <w:szCs w:val="22"/>
        </w:rPr>
        <w:pict>
          <v:roundrect id="Rounded Rectangle 92" o:spid="_x0000_s1030" style="position:absolute;left:0;text-align:left;margin-left:11.5pt;margin-top:37.95pt;width:456.55pt;height:108pt;z-index:251852288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" fillcolor="#f3a875 [2165]" strokecolor="#ed7d31 [3205]" strokeweight=".5pt">
            <v:fill color2="#f09558 [2613]" rotate="t" colors="0 #f7bda4;.5 #f5b195;1 #f8a581" focus="100%" type="gradient">
              <o:fill v:ext="view" type="gradientUnscaled"/>
            </v:fill>
            <v:stroke joinstyle="miter"/>
            <v:path arrowok="t"/>
            <v:textbox>
              <w:txbxContent>
                <w:p w:rsidR="00381D85" w:rsidRPr="004734EF" w:rsidRDefault="00381D85" w:rsidP="008F1D96">
                  <w:pPr>
                    <w:jc w:val="both"/>
                    <w:rPr>
                      <w:rFonts w:ascii="Phetsarath OT" w:hAnsi="Phetsarath OT" w:cs="Phetsarath OT"/>
                      <w:color w:val="000000" w:themeColor="text1"/>
                      <w:szCs w:val="18"/>
                      <w:lang w:bidi="lo-LA"/>
                    </w:rPr>
                  </w:pPr>
                  <w:r w:rsidRPr="00C970D5">
                    <w:rPr>
                      <w:rFonts w:ascii="Phetsarath OT" w:eastAsia="Phetsarath OT" w:hAnsi="Phetsarath OT" w:cs="Phetsarath OT" w:hint="cs"/>
                      <w:color w:val="000000" w:themeColor="text1"/>
                      <w:sz w:val="20"/>
                      <w:cs/>
                      <w:lang w:bidi="lo-LA"/>
                    </w:rPr>
                    <w:t>ພະແນກຄຸ້ມຄອງການຈັດຊື້</w:t>
                  </w:r>
                  <w:r w:rsidRPr="00C970D5">
                    <w:rPr>
                      <w:rFonts w:ascii="Phetsarath OT" w:eastAsia="Phetsarath OT" w:hAnsi="Phetsarath OT" w:cs="Phetsarath OT"/>
                      <w:color w:val="000000" w:themeColor="text1"/>
                      <w:sz w:val="20"/>
                      <w:cs/>
                      <w:lang w:bidi="lo-LA"/>
                    </w:rPr>
                    <w:t>-</w:t>
                  </w:r>
                  <w:r w:rsidRPr="00C970D5">
                    <w:rPr>
                      <w:rFonts w:ascii="Phetsarath OT" w:eastAsia="Phetsarath OT" w:hAnsi="Phetsarath OT" w:cs="Phetsarath OT" w:hint="cs"/>
                      <w:color w:val="000000" w:themeColor="text1"/>
                      <w:sz w:val="20"/>
                      <w:cs/>
                      <w:lang w:bidi="lo-LA"/>
                    </w:rPr>
                    <w:t>ຈັດຈ້າງດ້ວຍທຶນຂອງລັດແລະລາຄາ</w:t>
                  </w:r>
                  <w:r w:rsidRPr="00C970D5">
                    <w:rPr>
                      <w:rFonts w:ascii="Phetsarath OT" w:eastAsia="Phetsarath OT" w:hAnsi="Phetsarath OT" w:cs="Phetsarath OT"/>
                      <w:color w:val="000000" w:themeColor="text1"/>
                      <w:sz w:val="22"/>
                      <w:szCs w:val="22"/>
                      <w:cs/>
                      <w:lang w:bidi="lo-LA"/>
                    </w:rPr>
                    <w:t xml:space="preserve"> (</w:t>
                  </w:r>
                  <w:r w:rsidRPr="00B073BC">
                    <w:rPr>
                      <w:rFonts w:ascii="Phetsarath OT" w:eastAsia="Phetsarath OT" w:hAnsi="Phetsarath OT" w:cs="Phetsarath OT" w:hint="cs"/>
                      <w:color w:val="000000" w:themeColor="text1"/>
                      <w:sz w:val="22"/>
                      <w:szCs w:val="22"/>
                      <w:cs/>
                      <w:lang w:bidi="lo-LA"/>
                    </w:rPr>
                    <w:t>ຄຈລ</w:t>
                  </w:r>
                  <w:r w:rsidRPr="00C970D5">
                    <w:rPr>
                      <w:rFonts w:ascii="Phetsarath OT" w:eastAsia="Phetsarath OT" w:hAnsi="Phetsarath OT" w:cs="Phetsarath OT"/>
                      <w:color w:val="000000" w:themeColor="text1"/>
                      <w:sz w:val="22"/>
                      <w:szCs w:val="22"/>
                      <w:cs/>
                      <w:lang w:bidi="lo-LA"/>
                    </w:rPr>
                    <w:t>)</w:t>
                  </w:r>
                  <w:r w:rsidRPr="00216D3E">
                    <w:rPr>
                      <w:rStyle w:val="jlqj4b"/>
                      <w:rFonts w:ascii="Phetsarath OT" w:hAnsi="Phetsarath OT" w:cs="Phetsarath OT"/>
                      <w:color w:val="000000" w:themeColor="text1"/>
                      <w:szCs w:val="18"/>
                      <w:cs/>
                      <w:lang w:bidi="lo-LA"/>
                    </w:rPr>
                    <w:t>ເຮັດໜ້າທີ່ເປັນກອງເລຂາຂອງຄະນະກຳມະການ</w:t>
                  </w:r>
                  <w:r w:rsidRPr="00216D3E">
                    <w:rPr>
                      <w:rStyle w:val="jlqj4b"/>
                      <w:rFonts w:ascii="Phetsarath OT" w:hAnsi="Phetsarath OT" w:cs="Phetsarath OT" w:hint="cs"/>
                      <w:color w:val="000000" w:themeColor="text1"/>
                      <w:szCs w:val="18"/>
                      <w:cs/>
                      <w:lang w:bidi="lo-LA"/>
                    </w:rPr>
                    <w:t>ສະເພາະກິດ</w:t>
                  </w:r>
                  <w:r w:rsidRPr="00216D3E">
                    <w:rPr>
                      <w:rStyle w:val="jlqj4b"/>
                      <w:rFonts w:ascii="Phetsarath OT" w:hAnsi="Phetsarath OT" w:cs="Phetsarath OT"/>
                      <w:color w:val="000000" w:themeColor="text1"/>
                      <w:szCs w:val="18"/>
                      <w:cs/>
                      <w:lang w:bidi="lo-LA"/>
                    </w:rPr>
                    <w:t>.ການສື່ສານທັງໝົດທີ່ກ່ຽວຂ້ອງກັບຄຳຮ້ອງທຸກທີ່ຄະນະກຳມະການ</w:t>
                  </w:r>
                  <w:r w:rsidRPr="00216D3E">
                    <w:rPr>
                      <w:rStyle w:val="jlqj4b"/>
                      <w:rFonts w:ascii="Phetsarath OT" w:hAnsi="Phetsarath OT" w:cs="Phetsarath OT" w:hint="cs"/>
                      <w:color w:val="000000" w:themeColor="text1"/>
                      <w:szCs w:val="18"/>
                      <w:cs/>
                      <w:lang w:bidi="lo-LA"/>
                    </w:rPr>
                    <w:t xml:space="preserve">ສະເພາະກິດ </w:t>
                  </w:r>
                  <w:r w:rsidRPr="00216D3E">
                    <w:rPr>
                      <w:rStyle w:val="jlqj4b"/>
                      <w:rFonts w:ascii="Phetsarath OT" w:hAnsi="Phetsarath OT" w:cs="Phetsarath OT"/>
                      <w:color w:val="000000" w:themeColor="text1"/>
                      <w:szCs w:val="18"/>
                      <w:cs/>
                      <w:lang w:bidi="lo-LA"/>
                    </w:rPr>
                    <w:t xml:space="preserve">ໄດ້ຮັບຜ່ານ </w:t>
                  </w:r>
                  <w:r w:rsidRPr="00C970D5">
                    <w:rPr>
                      <w:rFonts w:ascii="Phetsarath OT" w:eastAsia="Phetsarath OT" w:hAnsi="Phetsarath OT" w:cs="Phetsarath OT" w:hint="cs"/>
                      <w:color w:val="000000" w:themeColor="text1"/>
                      <w:sz w:val="20"/>
                      <w:cs/>
                      <w:lang w:bidi="lo-LA"/>
                    </w:rPr>
                    <w:t>ພະແນກຄຸ້ມຄອງການຈັດຊື້</w:t>
                  </w:r>
                  <w:r w:rsidRPr="00C970D5">
                    <w:rPr>
                      <w:rFonts w:ascii="Phetsarath OT" w:eastAsia="Phetsarath OT" w:hAnsi="Phetsarath OT" w:cs="Phetsarath OT"/>
                      <w:color w:val="000000" w:themeColor="text1"/>
                      <w:sz w:val="20"/>
                      <w:cs/>
                      <w:lang w:bidi="lo-LA"/>
                    </w:rPr>
                    <w:t>-</w:t>
                  </w:r>
                  <w:r w:rsidRPr="00C970D5">
                    <w:rPr>
                      <w:rFonts w:ascii="Phetsarath OT" w:eastAsia="Phetsarath OT" w:hAnsi="Phetsarath OT" w:cs="Phetsarath OT" w:hint="cs"/>
                      <w:color w:val="000000" w:themeColor="text1"/>
                      <w:sz w:val="20"/>
                      <w:cs/>
                      <w:lang w:bidi="lo-LA"/>
                    </w:rPr>
                    <w:t>ຈັດຈ້າງດ້ວຍທຶນຂອງລັດແລະລາຄາ</w:t>
                  </w:r>
                  <w:r w:rsidRPr="00C970D5">
                    <w:rPr>
                      <w:rFonts w:ascii="Phetsarath OT" w:eastAsia="Phetsarath OT" w:hAnsi="Phetsarath OT" w:cs="Phetsarath OT"/>
                      <w:color w:val="000000" w:themeColor="text1"/>
                      <w:sz w:val="22"/>
                      <w:szCs w:val="22"/>
                      <w:cs/>
                      <w:lang w:bidi="lo-LA"/>
                    </w:rPr>
                    <w:t>(</w:t>
                  </w:r>
                  <w:r w:rsidRPr="00C970D5">
                    <w:rPr>
                      <w:rFonts w:ascii="Phetsarath OT" w:eastAsia="Phetsarath OT" w:hAnsi="Phetsarath OT" w:cs="Phetsarath OT" w:hint="cs"/>
                      <w:color w:val="000000" w:themeColor="text1"/>
                      <w:sz w:val="22"/>
                      <w:szCs w:val="22"/>
                      <w:cs/>
                      <w:lang w:bidi="lo-LA"/>
                    </w:rPr>
                    <w:t>ຄຈລ</w:t>
                  </w:r>
                  <w:r w:rsidRPr="00C970D5">
                    <w:rPr>
                      <w:rFonts w:ascii="Phetsarath OT" w:eastAsia="Phetsarath OT" w:hAnsi="Phetsarath OT" w:cs="Phetsarath OT"/>
                      <w:color w:val="000000" w:themeColor="text1"/>
                      <w:sz w:val="22"/>
                      <w:szCs w:val="22"/>
                      <w:cs/>
                      <w:lang w:bidi="lo-LA"/>
                    </w:rPr>
                    <w:t>)</w:t>
                  </w:r>
                  <w:r w:rsidRPr="00C970D5">
                    <w:rPr>
                      <w:rStyle w:val="jlqj4b"/>
                      <w:rFonts w:ascii="Phetsarath OT" w:hAnsi="Phetsarath OT" w:cs="Phetsarath OT"/>
                      <w:color w:val="000000" w:themeColor="text1"/>
                      <w:szCs w:val="18"/>
                      <w:lang w:bidi="lo-LA"/>
                    </w:rPr>
                    <w:t xml:space="preserve">, </w:t>
                  </w:r>
                  <w:r w:rsidRPr="00216D3E">
                    <w:rPr>
                      <w:rStyle w:val="jlqj4b"/>
                      <w:rFonts w:ascii="Phetsarath OT" w:hAnsi="Phetsarath OT" w:cs="Phetsarath OT"/>
                      <w:color w:val="000000" w:themeColor="text1"/>
                      <w:szCs w:val="18"/>
                      <w:cs/>
                      <w:lang w:bidi="lo-LA"/>
                    </w:rPr>
                    <w:t>ທິດທາງ ແລະ ການຕັດສິນໃຈຂອງຄະນະກຳມະການ</w:t>
                  </w:r>
                  <w:r w:rsidRPr="00216D3E">
                    <w:rPr>
                      <w:rStyle w:val="jlqj4b"/>
                      <w:rFonts w:ascii="Phetsarath OT" w:hAnsi="Phetsarath OT" w:cs="Phetsarath OT" w:hint="cs"/>
                      <w:color w:val="000000" w:themeColor="text1"/>
                      <w:szCs w:val="18"/>
                      <w:cs/>
                      <w:lang w:bidi="lo-LA"/>
                    </w:rPr>
                    <w:t xml:space="preserve"> ສະເພາະກິດ </w:t>
                  </w:r>
                  <w:r w:rsidRPr="00216D3E">
                    <w:rPr>
                      <w:rStyle w:val="jlqj4b"/>
                      <w:rFonts w:ascii="Phetsarath OT" w:hAnsi="Phetsarath OT" w:cs="Phetsarath OT"/>
                      <w:color w:val="000000" w:themeColor="text1"/>
                      <w:szCs w:val="18"/>
                      <w:cs/>
                      <w:lang w:bidi="lo-LA"/>
                    </w:rPr>
                    <w:t>ຈະຖືກແຈ້ງໃຫ້ພາກສ່ວນຕ່າງໆໂດຍ</w:t>
                  </w:r>
                  <w:r w:rsidRPr="00C970D5">
                    <w:rPr>
                      <w:rFonts w:ascii="Phetsarath OT" w:eastAsia="Phetsarath OT" w:hAnsi="Phetsarath OT" w:cs="Phetsarath OT" w:hint="cs"/>
                      <w:color w:val="000000" w:themeColor="text1"/>
                      <w:sz w:val="20"/>
                      <w:cs/>
                      <w:lang w:bidi="lo-LA"/>
                    </w:rPr>
                    <w:t>ພະແນກຄຸ້ມຄອງການຈັດຊື້</w:t>
                  </w:r>
                  <w:r w:rsidRPr="00C970D5">
                    <w:rPr>
                      <w:rFonts w:ascii="Phetsarath OT" w:eastAsia="Phetsarath OT" w:hAnsi="Phetsarath OT" w:cs="Phetsarath OT"/>
                      <w:color w:val="000000" w:themeColor="text1"/>
                      <w:sz w:val="20"/>
                      <w:cs/>
                      <w:lang w:bidi="lo-LA"/>
                    </w:rPr>
                    <w:t>-</w:t>
                  </w:r>
                  <w:r w:rsidRPr="00C970D5">
                    <w:rPr>
                      <w:rFonts w:ascii="Phetsarath OT" w:eastAsia="Phetsarath OT" w:hAnsi="Phetsarath OT" w:cs="Phetsarath OT" w:hint="cs"/>
                      <w:color w:val="000000" w:themeColor="text1"/>
                      <w:sz w:val="20"/>
                      <w:cs/>
                      <w:lang w:bidi="lo-LA"/>
                    </w:rPr>
                    <w:t>ຈັດຈ້າງດ້ວຍທຶນຂອງລັດແລະລາຄາ</w:t>
                  </w:r>
                  <w:r w:rsidRPr="00C970D5">
                    <w:rPr>
                      <w:rFonts w:ascii="Phetsarath OT" w:eastAsia="Phetsarath OT" w:hAnsi="Phetsarath OT" w:cs="Phetsarath OT"/>
                      <w:color w:val="000000" w:themeColor="text1"/>
                      <w:sz w:val="22"/>
                      <w:szCs w:val="22"/>
                      <w:cs/>
                      <w:lang w:bidi="lo-LA"/>
                    </w:rPr>
                    <w:t>(</w:t>
                  </w:r>
                  <w:r w:rsidRPr="00C970D5">
                    <w:rPr>
                      <w:rFonts w:ascii="Phetsarath OT" w:eastAsia="Phetsarath OT" w:hAnsi="Phetsarath OT" w:cs="Phetsarath OT" w:hint="cs"/>
                      <w:color w:val="000000" w:themeColor="text1"/>
                      <w:sz w:val="22"/>
                      <w:szCs w:val="22"/>
                      <w:cs/>
                      <w:lang w:bidi="lo-LA"/>
                    </w:rPr>
                    <w:t>ຄຈລ</w:t>
                  </w:r>
                  <w:r w:rsidRPr="00C970D5">
                    <w:rPr>
                      <w:rFonts w:ascii="Phetsarath OT" w:eastAsia="Phetsarath OT" w:hAnsi="Phetsarath OT" w:cs="Phetsarath OT"/>
                      <w:color w:val="000000" w:themeColor="text1"/>
                      <w:sz w:val="22"/>
                      <w:szCs w:val="22"/>
                      <w:cs/>
                      <w:lang w:bidi="lo-LA"/>
                    </w:rPr>
                    <w:t>)</w:t>
                  </w:r>
                  <w:r w:rsidRPr="00216D3E">
                    <w:rPr>
                      <w:rStyle w:val="jlqj4b"/>
                      <w:rFonts w:ascii="Phetsarath OT" w:hAnsi="Phetsarath OT" w:cs="Phetsarath OT"/>
                      <w:color w:val="000000" w:themeColor="text1"/>
                      <w:szCs w:val="18"/>
                    </w:rPr>
                    <w:t>.</w:t>
                  </w:r>
                  <w:r w:rsidRPr="00216D3E">
                    <w:rPr>
                      <w:rStyle w:val="jlqj4b"/>
                      <w:rFonts w:ascii="Phetsarath OT" w:hAnsi="Phetsarath OT" w:cs="Phetsarath OT"/>
                      <w:color w:val="000000" w:themeColor="text1"/>
                      <w:szCs w:val="18"/>
                      <w:cs/>
                      <w:lang w:bidi="lo-LA"/>
                    </w:rPr>
                    <w:t>ບໍ່</w:t>
                  </w:r>
                  <w:r w:rsidRPr="00216D3E">
                    <w:rPr>
                      <w:rStyle w:val="jlqj4b"/>
                      <w:rFonts w:ascii="Phetsarath OT" w:hAnsi="Phetsarath OT" w:cs="Phetsarath OT" w:hint="cs"/>
                      <w:color w:val="000000" w:themeColor="text1"/>
                      <w:szCs w:val="18"/>
                      <w:cs/>
                      <w:lang w:bidi="lo-LA"/>
                    </w:rPr>
                    <w:t>ມີ</w:t>
                  </w:r>
                  <w:r w:rsidRPr="00216D3E">
                    <w:rPr>
                      <w:rStyle w:val="jlqj4b"/>
                      <w:rFonts w:ascii="Phetsarath OT" w:hAnsi="Phetsarath OT" w:cs="Phetsarath OT"/>
                      <w:color w:val="000000" w:themeColor="text1"/>
                      <w:szCs w:val="18"/>
                      <w:cs/>
                      <w:lang w:bidi="lo-LA"/>
                    </w:rPr>
                    <w:t xml:space="preserve"> ກໍລະນີໃດ</w:t>
                  </w:r>
                  <w:r w:rsidRPr="00216D3E">
                    <w:rPr>
                      <w:rStyle w:val="jlqj4b"/>
                      <w:rFonts w:ascii="Phetsarath OT" w:hAnsi="Phetsarath OT" w:cs="Phetsarath OT" w:hint="cs"/>
                      <w:color w:val="000000" w:themeColor="text1"/>
                      <w:szCs w:val="18"/>
                      <w:cs/>
                      <w:lang w:bidi="lo-LA"/>
                    </w:rPr>
                    <w:t>ທີ່</w:t>
                  </w:r>
                  <w:r w:rsidRPr="00216D3E">
                    <w:rPr>
                      <w:rStyle w:val="jlqj4b"/>
                      <w:rFonts w:ascii="Phetsarath OT" w:hAnsi="Phetsarath OT" w:cs="Phetsarath OT"/>
                      <w:color w:val="000000" w:themeColor="text1"/>
                      <w:szCs w:val="18"/>
                    </w:rPr>
                    <w:t xml:space="preserve">, </w:t>
                  </w:r>
                  <w:r w:rsidRPr="00216D3E">
                    <w:rPr>
                      <w:rStyle w:val="jlqj4b"/>
                      <w:rFonts w:ascii="Phetsarath OT" w:hAnsi="Phetsarath OT" w:cs="Phetsarath OT"/>
                      <w:color w:val="000000" w:themeColor="text1"/>
                      <w:szCs w:val="18"/>
                      <w:cs/>
                      <w:lang w:bidi="lo-LA"/>
                    </w:rPr>
                    <w:t>ຝ່າຍຕ່າງໆຄວນສະແຫວງຫາການສື່ສານໂດຍກົງກັບສະມາຊິກຂອງຄະນະກຳມະການ</w:t>
                  </w:r>
                  <w:r w:rsidRPr="00216D3E">
                    <w:rPr>
                      <w:rStyle w:val="jlqj4b"/>
                      <w:rFonts w:ascii="Phetsarath OT" w:hAnsi="Phetsarath OT" w:cs="Phetsarath OT" w:hint="cs"/>
                      <w:color w:val="000000" w:themeColor="text1"/>
                      <w:szCs w:val="18"/>
                      <w:cs/>
                      <w:lang w:bidi="lo-LA"/>
                    </w:rPr>
                    <w:t>ສະເພາະກິດ.</w:t>
                  </w:r>
                </w:p>
              </w:txbxContent>
            </v:textbox>
            <w10:wrap type="square"/>
          </v:roundrect>
        </w:pic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ຮຽກຫາຜູ້ຊ່ຽວຊານດ້ານວິຊາການທີ່ເປັນເອກະລາດ ເພື່ອສະໜອງຫຼັກຖານ</w:t>
      </w:r>
      <w:r w:rsidR="006C71D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ທາງດ້ານ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ຊ່ຽວຊານທີ່ເຫັນວ່າຈໍາເປັນສໍາລັບການແກ້ໄຂບັນຫາ.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381D85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>
        <w:rPr>
          <w:rFonts w:ascii="Phetsarath OT" w:hAnsi="Phetsarath OT" w:cs="Phetsarath OT"/>
          <w:noProof/>
          <w:sz w:val="22"/>
          <w:szCs w:val="22"/>
        </w:rPr>
        <w:pict>
          <v:roundrect id="Rounded Rectangle 91" o:spid="_x0000_s1029" style="position:absolute;left:0;text-align:left;margin-left:-6.5pt;margin-top:63.1pt;width:474.75pt;height:86.1pt;z-index:251874816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" fillcolor="#4472c4 [3204]" strokecolor="#1f3763 [1604]" strokeweight="1pt">
            <v:stroke joinstyle="miter"/>
            <v:path arrowok="t"/>
            <v:textbox>
              <w:txbxContent>
                <w:p w:rsidR="00381D85" w:rsidRPr="000947FB" w:rsidRDefault="00381D85" w:rsidP="008F1D96">
                  <w:pPr>
                    <w:jc w:val="center"/>
                    <w:rPr>
                      <w:rStyle w:val="jlqj4b"/>
                      <w:rFonts w:ascii="Phetsarath OT" w:eastAsia="Phetsarath OT" w:hAnsi="Phetsarath OT" w:cs="Phetsarath OT"/>
                      <w:color w:val="FFFFFF" w:themeColor="background1"/>
                    </w:rPr>
                  </w:pPr>
                  <w:r w:rsidRPr="000947FB">
                    <w:rPr>
                      <w:rStyle w:val="jlqj4b"/>
                      <w:rFonts w:ascii="Phetsarath OT" w:eastAsia="Phetsarath OT" w:hAnsi="Phetsarath OT" w:cs="Phetsarath OT"/>
                      <w:color w:val="FFFFFF" w:themeColor="background1"/>
                      <w:cs/>
                      <w:lang w:bidi="lo-LA"/>
                    </w:rPr>
                    <w:t>ຂັ້ນຕອນເຕັມຂອງການຮ້ອງທຸກຕໍ່ຄະນະກຳມະການ</w:t>
                  </w:r>
                  <w:r w:rsidRPr="000947FB">
                    <w:rPr>
                      <w:rStyle w:val="jlqj4b"/>
                      <w:rFonts w:ascii="Phetsarath OT" w:eastAsia="Phetsarath OT" w:hAnsi="Phetsarath OT" w:cs="Phetsarath OT" w:hint="cs"/>
                      <w:color w:val="FFFFFF" w:themeColor="background1"/>
                      <w:cs/>
                      <w:lang w:bidi="lo-LA"/>
                    </w:rPr>
                    <w:t xml:space="preserve">ສະເພາະກິດ </w:t>
                  </w:r>
                  <w:r w:rsidRPr="000947FB">
                    <w:rPr>
                      <w:rStyle w:val="jlqj4b"/>
                      <w:rFonts w:ascii="Phetsarath OT" w:eastAsia="Phetsarath OT" w:hAnsi="Phetsarath OT" w:cs="Phetsarath OT"/>
                      <w:color w:val="FFFFFF" w:themeColor="background1"/>
                      <w:cs/>
                      <w:lang w:bidi="lo-LA"/>
                    </w:rPr>
                    <w:t xml:space="preserve">ແມ່ນໄດ້ຖືກອະທິບາຍໄວ້ໃນ </w:t>
                  </w:r>
                </w:p>
                <w:p w:rsidR="00381D85" w:rsidRPr="000947FB" w:rsidRDefault="00381D85" w:rsidP="008F1D96">
                  <w:pPr>
                    <w:jc w:val="center"/>
                    <w:rPr>
                      <w:rStyle w:val="jlqj4b"/>
                      <w:rFonts w:ascii="Phetsarath OT" w:eastAsia="Phetsarath OT" w:hAnsi="Phetsarath OT" w:cs="Phetsarath OT"/>
                      <w:b/>
                      <w:bCs/>
                      <w:color w:val="FFFFFF" w:themeColor="background1"/>
                    </w:rPr>
                  </w:pPr>
                  <w:r w:rsidRPr="000947FB">
                    <w:rPr>
                      <w:rStyle w:val="jlqj4b"/>
                      <w:rFonts w:ascii="Phetsarath OT" w:eastAsia="Phetsarath OT" w:hAnsi="Phetsarath OT" w:cs="Phetsarath OT"/>
                      <w:b/>
                      <w:bCs/>
                      <w:color w:val="FFFFFF" w:themeColor="background1"/>
                      <w:cs/>
                      <w:lang w:bidi="lo-LA"/>
                    </w:rPr>
                    <w:t>ປື້ມຄູ່ມືຂອງຂັ້ນຕອນ</w:t>
                  </w:r>
                  <w:r w:rsidRPr="000947FB">
                    <w:rPr>
                      <w:rStyle w:val="jlqj4b"/>
                      <w:rFonts w:ascii="Phetsarath OT" w:eastAsia="Phetsarath OT" w:hAnsi="Phetsarath OT" w:cs="Phetsarath OT" w:hint="cs"/>
                      <w:b/>
                      <w:bCs/>
                      <w:color w:val="FFFFFF" w:themeColor="background1"/>
                      <w:cs/>
                      <w:lang w:bidi="lo-LA"/>
                    </w:rPr>
                    <w:t xml:space="preserve">ການປະຕິບັດງານ </w:t>
                  </w:r>
                  <w:r w:rsidRPr="000947FB">
                    <w:rPr>
                      <w:rStyle w:val="jlqj4b"/>
                      <w:rFonts w:ascii="Phetsarath OT" w:eastAsia="Phetsarath OT" w:hAnsi="Phetsarath OT" w:cs="Phetsarath OT"/>
                      <w:b/>
                      <w:bCs/>
                      <w:color w:val="FFFFFF" w:themeColor="background1"/>
                      <w:cs/>
                      <w:lang w:bidi="lo-LA"/>
                    </w:rPr>
                    <w:t xml:space="preserve">ຂອງຄະນະກຳມະການສະເພາະກິດ </w:t>
                  </w:r>
                </w:p>
                <w:p w:rsidR="00381D85" w:rsidRPr="000947FB" w:rsidRDefault="00381D85" w:rsidP="008F1D96">
                  <w:pPr>
                    <w:jc w:val="center"/>
                    <w:rPr>
                      <w:rFonts w:eastAsia="Phetsarath OT"/>
                      <w:color w:val="FFFFFF" w:themeColor="background1"/>
                      <w:lang w:val="en-GB"/>
                    </w:rPr>
                  </w:pPr>
                  <w:r w:rsidRPr="000947FB">
                    <w:rPr>
                      <w:rStyle w:val="jlqj4b"/>
                      <w:rFonts w:ascii="Phetsarath OT" w:eastAsia="Phetsarath OT" w:hAnsi="Phetsarath OT" w:cs="Phetsarath OT"/>
                      <w:color w:val="FFFFFF" w:themeColor="background1"/>
                      <w:cs/>
                      <w:lang w:bidi="lo-LA"/>
                    </w:rPr>
                    <w:t>ເອກະສານນີ້ຕິດກັບປື້ມຄູ່ມືການຈັດຊື້</w:t>
                  </w:r>
                  <w:r w:rsidRPr="000947FB">
                    <w:rPr>
                      <w:rStyle w:val="jlqj4b"/>
                      <w:rFonts w:ascii="Phetsarath OT" w:eastAsia="Phetsarath OT" w:hAnsi="Phetsarath OT" w:cs="Phetsarath OT" w:hint="cs"/>
                      <w:color w:val="FFFFFF" w:themeColor="background1"/>
                      <w:cs/>
                      <w:lang w:bidi="lo-LA"/>
                    </w:rPr>
                    <w:t>-ຈັດຈ້າງ</w:t>
                  </w:r>
                  <w:r w:rsidRPr="000947FB">
                    <w:rPr>
                      <w:rStyle w:val="jlqj4b"/>
                      <w:rFonts w:ascii="Phetsarath OT" w:eastAsia="Phetsarath OT" w:hAnsi="Phetsarath OT" w:cs="Phetsarath OT"/>
                      <w:color w:val="FFFFFF" w:themeColor="background1"/>
                      <w:cs/>
                      <w:lang w:bidi="lo-LA"/>
                    </w:rPr>
                    <w:t xml:space="preserve"> ເປັນເອກະສານຊ້ອນທ້າຍ [</w:t>
                  </w:r>
                  <w:r w:rsidRPr="000947FB">
                    <w:rPr>
                      <w:rStyle w:val="jlqj4b"/>
                      <w:rFonts w:eastAsia="Phetsarath OT" w:cs="Times New Roman"/>
                      <w:color w:val="FFFFFF" w:themeColor="background1"/>
                      <w:lang w:bidi="lo-LA"/>
                    </w:rPr>
                    <w:t>…</w:t>
                  </w:r>
                  <w:r w:rsidRPr="000947FB">
                    <w:rPr>
                      <w:rStyle w:val="jlqj4b"/>
                      <w:rFonts w:ascii="Phetsarath OT" w:eastAsia="Phetsarath OT" w:hAnsi="Phetsarath OT" w:cs="Phetsarath OT"/>
                      <w:color w:val="FFFFFF" w:themeColor="background1"/>
                      <w:lang w:bidi="lo-LA"/>
                    </w:rPr>
                    <w:t xml:space="preserve">] </w:t>
                  </w:r>
                  <w:r w:rsidRPr="000947FB">
                    <w:rPr>
                      <w:rStyle w:val="jlqj4b"/>
                      <w:rFonts w:ascii="Phetsarath OT" w:eastAsia="Phetsarath OT" w:hAnsi="Phetsarath OT" w:cs="Phetsarath OT"/>
                      <w:color w:val="FFFFFF" w:themeColor="background1"/>
                      <w:cs/>
                      <w:lang w:bidi="lo-LA"/>
                    </w:rPr>
                    <w:t xml:space="preserve">ແລະ ສໍາເນົາເອກະສານສາມາດພົບເຫັນຢູ່ໃນເວັບໄຊທ໌ </w:t>
                  </w:r>
                  <w:r w:rsidRPr="003B28C4">
                    <w:rPr>
                      <w:rFonts w:ascii="Phetsarath OT" w:eastAsia="Phetsarath OT" w:hAnsi="Phetsarath OT" w:cs="Phetsarath OT" w:hint="cs"/>
                      <w:sz w:val="22"/>
                      <w:szCs w:val="22"/>
                      <w:cs/>
                      <w:lang w:bidi="lo-LA"/>
                    </w:rPr>
                    <w:t>(ຄຈລ)</w:t>
                  </w:r>
                </w:p>
                <w:p w:rsidR="00381D85" w:rsidRDefault="00381D85" w:rsidP="008F1D96">
                  <w:pPr>
                    <w:rPr>
                      <w:rFonts w:ascii="Phetsarath OT" w:eastAsia="Phetsarath OT" w:hAnsi="Phetsarath OT" w:cs="Phetsarath OT"/>
                      <w:lang w:val="en-GB"/>
                    </w:rPr>
                  </w:pPr>
                </w:p>
              </w:txbxContent>
            </v:textbox>
            <w10:wrap type="square"/>
          </v:roundrect>
        </w:pic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ການຕອບຮັບເປັນລາຍລັກອັກສອນຂອງຄະນະກໍາມະການ</w:t>
      </w:r>
      <w:r w:rsidR="00AB562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ສະເພາະກິດ 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ມີເຫດຜົນລະອຽດສໍາລັບການແກ້ໄຂທີ່ສະເໜີຈະອອກໂດຍ </w:t>
      </w:r>
      <w:r w:rsidR="004734EF"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 xml:space="preserve">ພະແນກຄຸ້ມຄອງການຈັດຊື້-ຈັດຈ້າງດ້ວຍທຶນຂອງລັດ ແລະ ລາຄາ </w:t>
      </w:r>
      <w:r w:rsidR="003B28C4" w:rsidRPr="00551311">
        <w:rPr>
          <w:rFonts w:ascii="Phetsarath OT" w:eastAsia="Phetsarath OT" w:hAnsi="Phetsarath OT" w:cs="Phetsarath OT"/>
          <w:color w:val="000000" w:themeColor="text1"/>
          <w:sz w:val="22"/>
          <w:szCs w:val="22"/>
          <w:cs/>
          <w:lang w:bidi="lo-LA"/>
        </w:rPr>
        <w:t>(ຄຈລ)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(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ເຮັດໜ້າທີ່ເປັນເລຂາທິການຄະນະກໍາມະການ</w:t>
      </w:r>
      <w:r w:rsidR="00AB562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ສະເພາະກິດ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) ພາຍໃນ 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15 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ວັນນັບແຕ່ໄດ້ຮັບການແຕ່ງຕັ້ງ.</w:t>
      </w:r>
    </w:p>
    <w:p w:rsidR="008F1D96" w:rsidRPr="00551311" w:rsidRDefault="008F1D96" w:rsidP="00DF7D70">
      <w:pPr>
        <w:pStyle w:val="Heading4"/>
        <w:rPr>
          <w:rFonts w:eastAsia="Phetsarath OT" w:cs="Phetsarath OT"/>
          <w:b/>
          <w:sz w:val="22"/>
          <w:szCs w:val="22"/>
        </w:rPr>
      </w:pPr>
      <w:bookmarkStart w:id="589" w:name="_Toc61952420"/>
      <w:bookmarkStart w:id="590" w:name="_Toc94452281"/>
      <w:r w:rsidRPr="00551311">
        <w:rPr>
          <w:rFonts w:eastAsia="Phetsarath OT" w:cs="Phetsarath OT"/>
          <w:b/>
          <w:sz w:val="22"/>
          <w:szCs w:val="22"/>
        </w:rPr>
        <w:t>11.3.3</w:t>
      </w:r>
      <w:r w:rsidRPr="00551311">
        <w:rPr>
          <w:rFonts w:eastAsia="Phetsarath OT" w:cs="Phetsarath OT"/>
          <w:b/>
          <w:sz w:val="22"/>
          <w:szCs w:val="22"/>
        </w:rPr>
        <w:tab/>
      </w:r>
      <w:bookmarkEnd w:id="589"/>
      <w:r w:rsidRPr="00551311">
        <w:rPr>
          <w:rStyle w:val="jlqj4b"/>
          <w:rFonts w:eastAsia="Phetsarath OT" w:cs="Phetsarath OT"/>
          <w:b/>
          <w:sz w:val="22"/>
          <w:szCs w:val="22"/>
          <w:cs/>
          <w:lang w:bidi="lo-LA"/>
        </w:rPr>
        <w:t>ຜົນສະທ້ອນຂອງການລະເມີດຂອບກົດໝາຍ</w:t>
      </w:r>
      <w:bookmarkEnd w:id="590"/>
    </w:p>
    <w:p w:rsidR="00E90594" w:rsidRPr="00551311" w:rsidRDefault="00ED3FC0" w:rsidP="000947FB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ຖ້າວ່າຫົວຫນ້າກົມຄຸ້ມຄອງຊັບສີນ</w:t>
      </w:r>
      <w:r w:rsidR="001A70A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ແຫ່ງ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ລັດ ຫລື ຄະນະກໍາມະການສະເພາະກິດ ພົບເຫັນວ່າ ມີການລະເມີດຕໍ່ຂອບຂອງກົດຫມາຍໂດຍທີ່ນໍາມາໂດຍຜູ້ປະມູນ, </w:t>
      </w:r>
      <w:r w:rsidR="001A70A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ຄະນະກໍາມະການ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ຕ້ອງໄດ້ອອກຄໍາສັ່ງ: </w:t>
      </w:r>
    </w:p>
    <w:p w:rsidR="00E90594" w:rsidRPr="00551311" w:rsidRDefault="00E90594" w:rsidP="000947FB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8F1D96" w:rsidRPr="00551311" w:rsidRDefault="008F1D96" w:rsidP="00336DDE">
      <w:pPr>
        <w:pStyle w:val="ListParagraph"/>
        <w:numPr>
          <w:ilvl w:val="0"/>
          <w:numId w:val="206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ແຈ້ງການລະເມີດ</w:t>
      </w:r>
      <w:r w:rsidR="00ED3FC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ຕໍ່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ຂອບກົດໝາຍ</w:t>
      </w:r>
      <w:r w:rsidRPr="00551311">
        <w:rPr>
          <w:rFonts w:ascii="Phetsarath OT" w:eastAsia="Phetsarath OT" w:hAnsi="Phetsarath OT" w:cs="Phetsarath OT"/>
          <w:sz w:val="22"/>
          <w:szCs w:val="22"/>
        </w:rPr>
        <w:t>;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</w:p>
    <w:p w:rsidR="008F1D96" w:rsidRPr="00551311" w:rsidRDefault="008F1D96" w:rsidP="00AB2A2A">
      <w:pPr>
        <w:pStyle w:val="ListParagraph"/>
        <w:numPr>
          <w:ilvl w:val="0"/>
          <w:numId w:val="163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ຍົກເລີກການກະທໍາ </w:t>
      </w:r>
      <w:r w:rsidR="00ED3FC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ສະເພາະ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ຫຼື ການຕັດສິນໃຈ ແລະ </w:t>
      </w:r>
      <w:r w:rsidR="00ED3FC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ອອກຄໍາ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ສັ່ງໃຫ້ການແກ້ໄຂ</w:t>
      </w:r>
      <w:r w:rsidR="00ED3FC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ໃຫ້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ສອດຄ່ອງກັບ</w:t>
      </w:r>
      <w:r w:rsidR="002D64C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ຂອບກົດໝາຍ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ຄໍາຮ້ອງທຸກ</w:t>
      </w:r>
      <w:r w:rsidR="0074049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ທີ່ສະເຫນີມາ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ພາຍໃນເວລາ</w:t>
      </w:r>
      <w:r w:rsidR="0074049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ພຽງພໍເພື່ອໃຫ້ໄດ້ຮັບການແກ້ໄຂ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;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4615A0">
      <w:pPr>
        <w:ind w:left="720"/>
        <w:jc w:val="both"/>
        <w:rPr>
          <w:rFonts w:ascii="Phetsarath OT" w:eastAsia="Phetsarath OT" w:hAnsi="Phetsarath OT" w:cs="Phetsarath OT"/>
          <w:i/>
          <w:iCs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ຕົວຢ່າງ</w:t>
      </w:r>
      <w:r w:rsidR="00740494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ສິ່ງນີ້ອາດຈະຖືກ</w:t>
      </w:r>
      <w:r w:rsidR="007E1710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ນໍາ</w:t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ໃຊ້</w:t>
      </w:r>
      <w:r w:rsidR="00740494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ເພື່ອແກ້ໄຂ</w:t>
      </w:r>
      <w:r w:rsidR="00740494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 xml:space="preserve">ມາດຖານເຕັກນິກ </w:t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ທີ່ບໍ່ຖືກຕ້ອງ ຫຼື ຍອມຮັບຜູ້</w:t>
      </w:r>
      <w:r w:rsidR="00740494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ປະມູນ</w:t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ທີ່ຖືກປະຕິເສດທີ່ຍັງມີເວລາທີ່ຈະດໍາເນີນການກ່ອນການປະເມີນຜົນ</w:t>
      </w:r>
      <w:r w:rsidR="00740494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ດໍາເນີນການ</w:t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</w:rPr>
        <w:t>;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AB2A2A">
      <w:pPr>
        <w:pStyle w:val="ListParagraph"/>
        <w:numPr>
          <w:ilvl w:val="0"/>
          <w:numId w:val="163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ກ່ອນທີ່ຈະເຊັນສັນຍາ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ຍົກເລີກຂັ້ນຕອນການຈັດຊື້-ຈັດຈ້າງ</w:t>
      </w:r>
      <w:r w:rsidR="00E9059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ເປັນຄໍາຖາມ ແລະ ສັ່ງໃຫ້ດໍາເນີນການພິຈາລະນາ</w:t>
      </w:r>
      <w:r w:rsidR="0074049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ຄືນໃໝ່ໂດຍສອດຄ່ອງກັບ</w:t>
      </w:r>
      <w:r w:rsidR="002D64C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ຂອບກົດໝາຍ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;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AB2A2A">
      <w:pPr>
        <w:pStyle w:val="ListParagraph"/>
        <w:numPr>
          <w:ilvl w:val="0"/>
          <w:numId w:val="163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ຫຼັງຈາກ</w:t>
      </w:r>
      <w:r w:rsidR="0074049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ເຊັນ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ປະກາດສັນຍາດັ່ງກ່າວໂດຍບໍ່ມີເຫດຜົນ ແລະ ມີການສັ່ງ</w:t>
      </w:r>
      <w:r w:rsidR="00C8352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ຄືນໃໝ່ໂດຍສອດຄ່ອງກັບ</w:t>
      </w:r>
      <w:r w:rsidR="002D64C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ຂອບກົດໝາຍ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;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ແລະ/ຫຼື 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5A32E4" w:rsidRPr="00551311" w:rsidRDefault="008F1D96" w:rsidP="004615A0">
      <w:pPr>
        <w:ind w:left="720"/>
        <w:jc w:val="both"/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ສິ່ງນີ້ອາດຈະຖືກ</w:t>
      </w:r>
      <w:r w:rsidR="007E1710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ນໍາ</w:t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ໃຊ້</w:t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ແຕ່</w:t>
      </w:r>
      <w:r w:rsidR="00C8352B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 xml:space="preserve">ເຖີງຢ່າງໃດກໍຕາມ, </w:t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ບໍ່ມີການປະຕິບັດສັນຍາທີ່</w:t>
      </w:r>
      <w:r w:rsidR="00C8352B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ປະກາດຊະນະ</w:t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ການປະມູນຜິດກົດໝາຍ</w:t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</w:rPr>
        <w:t xml:space="preserve">; </w:t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ໃນກໍລະນີໃດກໍ່ຕາມ</w:t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ບັນດາຜູ້ຈັດຊື້-ຈັດຈ້າງຕ້ອງ</w:t>
      </w:r>
      <w:r w:rsidR="00C8352B"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ຮັບໂທດ</w:t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t>ສໍາລັບການປະຕິບັດທີ່ສໍາເລັດຈົນເຖິງທີ່ສັນຍາຖືກປະ</w:t>
      </w:r>
    </w:p>
    <w:p w:rsidR="008F1D96" w:rsidRPr="00551311" w:rsidRDefault="008F1D96" w:rsidP="004615A0">
      <w:pPr>
        <w:ind w:left="720"/>
        <w:jc w:val="both"/>
        <w:rPr>
          <w:rFonts w:ascii="Phetsarath OT" w:eastAsia="Phetsarath OT" w:hAnsi="Phetsarath OT" w:cs="Phetsarath OT"/>
          <w:i/>
          <w:iCs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  <w:cs/>
          <w:lang w:bidi="lo-LA"/>
        </w:rPr>
        <w:lastRenderedPageBreak/>
        <w:t>ກາດໃຫ້ເປັນໂມຄະ</w:t>
      </w:r>
      <w:r w:rsidRPr="00551311">
        <w:rPr>
          <w:rStyle w:val="jlqj4b"/>
          <w:rFonts w:ascii="Phetsarath OT" w:eastAsia="Phetsarath OT" w:hAnsi="Phetsarath OT" w:cs="Phetsarath OT"/>
          <w:i/>
          <w:iCs/>
          <w:sz w:val="22"/>
          <w:szCs w:val="22"/>
        </w:rPr>
        <w:t>;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AB2A2A">
      <w:pPr>
        <w:pStyle w:val="ListParagraph"/>
        <w:numPr>
          <w:ilvl w:val="0"/>
          <w:numId w:val="163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ປະຕິບັດມາດຕະການທາງວິໄນຕໍ່ເຈົ້າໜ້າທີ່ລັດຖະບານທີ່ພົບວ່າລະເມີດກົດໝາຍ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;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ແລະ/ຫຼື 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8F1D96" w:rsidRPr="00551311" w:rsidRDefault="008F1D96" w:rsidP="00AB2A2A">
      <w:pPr>
        <w:pStyle w:val="ListParagraph"/>
        <w:numPr>
          <w:ilvl w:val="0"/>
          <w:numId w:val="163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ຮຽກຮ້ອງໃຫ້</w:t>
      </w:r>
      <w:r w:rsidR="00C8352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ຜູ້ຈັດຊື້-ຈັດຈ້າງ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ຊົດເຊີຍແກ່ຜູ້ຮ້ອງທຸກສໍາລັບຄ່າໃຊ້ຈ່າຍໃນການກະກຽມການປະມູນ.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bookmarkStart w:id="591" w:name="_Hlk60647314"/>
    </w:p>
    <w:p w:rsidR="008F1D96" w:rsidRPr="00551311" w:rsidRDefault="008F1D96" w:rsidP="00DF7D70">
      <w:pPr>
        <w:pStyle w:val="Heading3"/>
        <w:rPr>
          <w:rFonts w:ascii="Phetsarath OT" w:eastAsia="Phetsarath OT" w:hAnsi="Phetsarath OT" w:cs="Phetsarath OT"/>
          <w:bCs/>
          <w:sz w:val="22"/>
          <w:szCs w:val="22"/>
          <w:lang w:bidi="lo-LA"/>
        </w:rPr>
      </w:pPr>
      <w:bookmarkStart w:id="592" w:name="_Toc61952421"/>
      <w:bookmarkStart w:id="593" w:name="_Toc94452282"/>
      <w:r w:rsidRPr="00551311">
        <w:rPr>
          <w:rFonts w:ascii="Phetsarath OT" w:eastAsia="Phetsarath OT" w:hAnsi="Phetsarath OT" w:cs="Phetsarath OT"/>
          <w:bCs/>
          <w:sz w:val="22"/>
          <w:szCs w:val="22"/>
        </w:rPr>
        <w:t>11.4</w:t>
      </w:r>
      <w:r w:rsidRPr="00551311">
        <w:rPr>
          <w:rFonts w:ascii="Phetsarath OT" w:eastAsia="Phetsarath OT" w:hAnsi="Phetsarath OT" w:cs="Phetsarath OT"/>
          <w:bCs/>
          <w:sz w:val="22"/>
          <w:szCs w:val="22"/>
        </w:rPr>
        <w:tab/>
      </w:r>
      <w:bookmarkEnd w:id="592"/>
      <w:r w:rsidRPr="00551311">
        <w:rPr>
          <w:rFonts w:ascii="Phetsarath OT" w:eastAsia="Phetsarath OT" w:hAnsi="Phetsarath OT" w:cs="Phetsarath OT"/>
          <w:bCs/>
          <w:sz w:val="22"/>
          <w:szCs w:val="22"/>
          <w:cs/>
          <w:lang w:bidi="lo-LA"/>
        </w:rPr>
        <w:t>ຍື່ນອຸທອນຕໍ່ສານປະຊາຊົນ</w:t>
      </w:r>
      <w:bookmarkEnd w:id="593"/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kern w:val="32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ຖ້າຜູ້ຮ້ອງທຸກບໍ່ພໍໃຈ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ອາດຈະຍື່ນຄໍາອຸທອນຕໍ່ສານປະຊາຊົນ.ຂັ້ນຕອນຂອງສານປະຊາຊົນ</w:t>
      </w:r>
      <w:r w:rsidR="005C31D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ຈະດໍາເນີນການ</w:t>
      </w:r>
      <w:r w:rsidR="000947F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  <w:r w:rsidRPr="00551311">
        <w:rPr>
          <w:rFonts w:ascii="Phetsarath OT" w:eastAsia="Phetsarath OT" w:hAnsi="Phetsarath OT" w:cs="Phetsarath OT"/>
          <w:sz w:val="22"/>
          <w:szCs w:val="22"/>
        </w:rPr>
        <w:br w:type="page"/>
      </w:r>
      <w:bookmarkEnd w:id="591"/>
    </w:p>
    <w:p w:rsidR="008F1D96" w:rsidRPr="00551311" w:rsidRDefault="008F1D96" w:rsidP="00A24D70">
      <w:pPr>
        <w:pStyle w:val="Heading1"/>
        <w:rPr>
          <w:rFonts w:ascii="Phetsarath OT" w:eastAsia="Phetsarath OT" w:hAnsi="Phetsarath OT" w:cs="Phetsarath OT"/>
          <w:sz w:val="22"/>
          <w:szCs w:val="22"/>
          <w:rtl/>
          <w:cs/>
          <w:lang w:val="en-GB" w:bidi="lo-LA"/>
        </w:rPr>
      </w:pPr>
      <w:bookmarkStart w:id="594" w:name="_Toc61952422"/>
      <w:bookmarkStart w:id="595" w:name="_Toc94452283"/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ພາ</w:t>
      </w:r>
      <w:r w:rsidR="004F23A7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ທີ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 VII </w:t>
      </w:r>
      <w:bookmarkEnd w:id="594"/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ການຄຸ້ມຄອງສັນຍາ</w:t>
      </w:r>
      <w:bookmarkEnd w:id="595"/>
    </w:p>
    <w:p w:rsidR="008F1D96" w:rsidRPr="00551311" w:rsidRDefault="008F1D96" w:rsidP="00741FC7">
      <w:pPr>
        <w:jc w:val="thaiDistribute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ໃນການຮ່າງເອກະສານປະມູນ ຫຼື </w:t>
      </w:r>
      <w:r w:rsidR="005C31D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ເອກະສານການສະເຫນີ</w:t>
      </w:r>
      <w:r w:rsidR="000947F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ຜູ້ຈັດຊື້-ຈັດຈ້າງຈະໄດ້ພິຈາລະນາຢ່າງລະມັດລະວັງຕໍ່ພັນທະ ແລະ ກິດຈະກໍາຕາມສັນຍາ. ການຄຸ້ມຄອງທີ່ມີປະສິດຕິຜົນແມ່ນມີຄວາມຈໍາເປັນ ເພື່ອຮັບປະກັນການປະຕິບັດສັນຍາທີ່ມີປະສິດຕິຜົນ ແລະ ທັນເວລາສໍາລັບທຸກຝ່າຍ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. </w:t>
      </w:r>
    </w:p>
    <w:p w:rsidR="008F1D96" w:rsidRPr="00551311" w:rsidRDefault="008F1D96" w:rsidP="00741FC7">
      <w:pPr>
        <w:jc w:val="thaiDistribute"/>
        <w:rPr>
          <w:rFonts w:ascii="Phetsarath OT" w:eastAsia="Phetsarath OT" w:hAnsi="Phetsarath OT" w:cs="Phetsarath OT"/>
          <w:sz w:val="22"/>
          <w:szCs w:val="22"/>
        </w:rPr>
      </w:pPr>
    </w:p>
    <w:p w:rsidR="00A77CA1" w:rsidRPr="00551311" w:rsidRDefault="008F1D96" w:rsidP="00741FC7">
      <w:pPr>
        <w:jc w:val="thaiDistribute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ບັນດາຜູ້ຈັດຊື້-ຈັດຈ້າງ ຕ້ອງຮັບຮອງເອົາຂັ້ນຕອນການຕິດຕາມກວດກາເປັນປົກກະຕິຂອງທຸກໆສັນຍາ ເພື່ອໃຫ້ມີການແກ້ໄຂທັນກໍາເນົດເວລາເມື່ອມີບັນຫາເກີດຂື້ນ ຫຼື ການກະທໍາທີ່ປ້ອງກັນເມື່ອມີບັນຫາທີ່ຄາດເດົາມາກ່ອນ. ສິ່ງນີ້ແມ່ນແຍກຕ່າງຫາກຈາກຄວາມຮັບຜິດຊອບໃນການຕິດຕາມການປະຕິບັດງານ</w:t>
      </w:r>
      <w:r w:rsidR="005C31D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ທີ່ກວ້າງຂວາງ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ຂອງຜູ້ສະໜອງ. </w:t>
      </w:r>
    </w:p>
    <w:p w:rsidR="00A77CA1" w:rsidRPr="00551311" w:rsidRDefault="00A77CA1" w:rsidP="00741FC7">
      <w:pPr>
        <w:jc w:val="thaiDistribute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8F1D96" w:rsidRPr="00551311" w:rsidRDefault="008F1D96" w:rsidP="00741FC7">
      <w:pPr>
        <w:jc w:val="thaiDistribute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ຜູ້ຈັດຊື້-ຈັດຈ້າງອາດຈະແຕ່ງຕັ້ງບຸກຄົນ ຫຼື ຄະນະກໍາມະການຄຸ້ມຄອງສັນຍາທີ່ຮັບຜິດຊອບໃນການຄຸ້ມຄອງສັນຍາ (ຂື້ນກັບຄວາມສັບສົນ ແລະ ຂະໜາດຂອງສັນຍາ)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ອາດຈະປຶກສາກັບທີ່ປຶກສາດ້ານເຕັກນິກຕາມຄວາມເໝາະສົມ. ສິ່ງນີ້ຍັງຖືກກ່າວເຖິງໃນຂໍ້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3.2.4.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ຄະນະກໍາມະການຄຸ້ມຄອງສັນຍາຈະອະນຸຍາດໃຫ້ຈ່າຍເງິນຕາມກໍານົດຕາມສັນຍາ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ແຕ່ວ່າສິ່ງເຫລົ່ານີ້ຈະຖືກສົ່ງໄປຫາທີມງານການເງິນເພື່ອການຊໍາລະ. ການຈ່າຍເງິນຕ້ອງໄດ້ຈ່າຍທັນກໍາເນົດເວລາ ແລະໜ້ອຍທີ່ສຸດຕາມເວລາ ຫຼື ເວລາທີ່ໄດ້ລະບຸໄວ້ໃນສັນຍາ ຫຼື ກ່ອນໜ້າ. </w:t>
      </w:r>
    </w:p>
    <w:p w:rsidR="008F1D96" w:rsidRPr="00551311" w:rsidRDefault="008F1D96" w:rsidP="00336D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741FC7">
      <w:pPr>
        <w:jc w:val="thaiDistribute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ແນະນໍາໃຫ້ຜູ້ຈັດຊື້-ຈັດຈ້າງຄວນກະກຽມແຜນຈັດຕັ້ງປະຕິບັດສັນຍາ. ສິ່ງນີ້ຈະເປັນຄືກັນກັບແຜນການຈັດຊື້-ຈັດຈ້າງຂອງແຕ່ລະ</w:t>
      </w:r>
      <w:r w:rsidR="005C31D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ຢ່າງ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ທີ່ອະທິບາຍໄວ້ໃນຂໍ້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4.3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ຂ້າງເທິງ ຊຶ່ງອະນຸຍາດໃຫ້ຕິດຕາມການຈັດຊື້-ຈັດຈ້າງສະເພາະໃດໜຶ່ງ. ເນື້ອໃນຈະແຕກຕ່າງກັນໄປຕາມປະເພດການແຕ່ວ່າຄວນ</w:t>
      </w:r>
      <w:r w:rsidR="00A77CA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ລວມເອົາ</w:t>
      </w:r>
      <w:r w:rsidR="000A4A4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ຈຸດ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ສໍາຄັນ</w:t>
      </w:r>
      <w:r w:rsidR="000A4A4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ຂອງກໍານົດເວລາ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0A4A4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ເຊັ່ນ ວັນການເຄື່ອນຍ້າຍອຸປະກອນ, ການສົ່ງມອບ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</w:t>
      </w:r>
      <w:r w:rsidR="000A4A4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ສໍາເລັດ</w:t>
      </w:r>
      <w:r w:rsidR="003E559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ການສົ່ງມອບ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ບາງສ່ວນ ຫຼື ພາກສ່ວນການ</w:t>
      </w:r>
      <w:r w:rsidR="004A2A6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ກໍ່ສ້າງ </w:t>
      </w:r>
      <w:r w:rsidR="000A4A4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ແລະ ພັນທະຂອງ</w:t>
      </w:r>
      <w:r w:rsidR="004A2A6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8E292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ເຊັ່ນ: </w:t>
      </w:r>
      <w:r w:rsidR="00DF034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ການສະຫນອງ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ການເຂົ້າເຖິງສະຖານທີ່ເຮັດວຽກງານ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ການຈ່າຍເງິນ ຫຼື ການອະນຸມັດບົດລາຍງານ. </w:t>
      </w:r>
    </w:p>
    <w:p w:rsidR="008F1D96" w:rsidRPr="00551311" w:rsidRDefault="008F1D96" w:rsidP="00741FC7">
      <w:pPr>
        <w:jc w:val="thaiDistribute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8F1D96" w:rsidRPr="00551311" w:rsidRDefault="008F1D96" w:rsidP="00741FC7">
      <w:pPr>
        <w:jc w:val="thaiDistribute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ຄະນະກໍາມະການຄຸ້ມຄອງສັນຍາຄວນຕິດຕາມຄວາມຄືບໜ້າ ແລະ ການປະຕິບັດຕໍ່ແຜນການຈັດຕັ້ງປະຕິບັດສັນຍາ. ການປະຕິບັດຄວນຈະຖືກປະຕິບັດຕາມຄວາມເໝາະສົມຖ້າມີການປ່ຽນແປງ.</w:t>
      </w:r>
    </w:p>
    <w:p w:rsidR="008F1D96" w:rsidRPr="00551311" w:rsidRDefault="00085BC6" w:rsidP="002408C3">
      <w:pPr>
        <w:pStyle w:val="Heading2"/>
        <w:rPr>
          <w:rFonts w:ascii="Phetsarath OT" w:eastAsia="Phetsarath OT" w:hAnsi="Phetsarath OT" w:cs="Phetsarath OT"/>
          <w:sz w:val="22"/>
          <w:szCs w:val="22"/>
          <w:lang w:val="en-GB"/>
        </w:rPr>
      </w:pPr>
      <w:bookmarkStart w:id="596" w:name="_Toc61952423"/>
      <w:bookmarkStart w:id="597" w:name="_Toc94452284"/>
      <w:r w:rsidRPr="00551311">
        <w:rPr>
          <w:rFonts w:ascii="Phetsarath OT" w:eastAsia="Phetsarath OT" w:hAnsi="Phetsarath OT" w:cs="Phetsarath OT"/>
          <w:sz w:val="22"/>
          <w:szCs w:val="22"/>
          <w:cs/>
          <w:lang w:val="en-GB" w:bidi="lo-LA"/>
        </w:rPr>
        <w:t>ໝວດທີ</w:t>
      </w:r>
      <w:r w:rsidR="008F1D96" w:rsidRPr="00551311">
        <w:rPr>
          <w:rFonts w:ascii="Phetsarath OT" w:eastAsia="Phetsarath OT" w:hAnsi="Phetsarath OT" w:cs="Phetsarath OT"/>
          <w:sz w:val="22"/>
          <w:szCs w:val="22"/>
          <w:lang w:val="en-GB"/>
        </w:rPr>
        <w:t xml:space="preserve"> 1. </w:t>
      </w:r>
      <w:bookmarkEnd w:id="596"/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ການບໍລິຫານສັນຍາ</w:t>
      </w:r>
      <w:bookmarkEnd w:id="597"/>
    </w:p>
    <w:p w:rsidR="008F1D96" w:rsidRPr="00551311" w:rsidRDefault="008F1D96" w:rsidP="00741FC7">
      <w:pPr>
        <w:jc w:val="thaiDistribute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ຂັ້ນຕອນການບໍລິຫານຈະຖືກກໍານົດໂດຍສ່ວນໃຫຍ່ຕາມຂໍ້ກໍານົດ ແລະ ສັນຍາຂອງແຕ່ລະສັນຍາ ແລະ ລາຍລະອຽດຂອງຂໍ້ກໍານົດ ກ່ຽວກັບ ສິນຄ້າ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ວຽກ</w:t>
      </w:r>
      <w:r w:rsidR="00F86FC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ກໍ່ສ້າງ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ບໍລິການທີ່ປຶກສາ ຫຼື ການບໍລິການທົ່ວໄປ. </w:t>
      </w:r>
      <w:r w:rsidR="0096156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ແນະນໍາໃຫ້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ຜູ້ຈັດຊື້-ຈັດຈ້າງແຕ່ງຕັ້ງຜູ້ບໍລິຫານທີ່ມີທັກສະທີ່ເໝາະສົມສໍາລັບສັນຍາ. ອາດຈະ</w:t>
      </w:r>
      <w:r w:rsidR="0096156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ຄະນະກໍາມະການຄຸ້ມຄອງສັນຍາ. ບຸກຄົນນີ້ອາດຈະຢູ່ນອກທີມງານ ແລະ ຄະນະກໍາມະການປະມູນທີ່ດໍາເນີນການຈັດຊື້-ຈັດຈ້າງ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ຍົກຕົວຢ່າງໃນກໍລະນີສິນຄ້າອາດຈະແມ່ນຜູ້</w:t>
      </w:r>
      <w:r w:rsidR="0096156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ກວດກາສີນຄ້າ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96156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ເປັນ</w:t>
      </w:r>
      <w:r w:rsidR="00F86FC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ວິສະວະກອນ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ສໍາລັບສັນຍາ</w:t>
      </w:r>
      <w:r w:rsidR="00F86FC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ການກໍ່ສ້າງ</w:t>
      </w:r>
      <w:r w:rsidR="000947F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.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ເຖິງຢ່າງໃດກໍ່ຕາມ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ຕ້ອງປະຕິບັດຕາມຂັ້ນຕອນຕ່າງໆໃນ</w:t>
      </w:r>
      <w:r w:rsidR="00822E2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(ຄູ່ມືການຈັດຊື້-ຈັດຈ້າງ)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 ຕະຫຼອດເວລາຜູ້ບໍລິຫານຕ້ອງໃຊ້ລະບົບ</w:t>
      </w:r>
      <w:r w:rsidR="00BF683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</w:t>
      </w:r>
      <w:r w:rsidR="00B74CA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ທີ່ມີຢູ່ເພື່ອຈັດຫາການຊໍາລະເງິນ ຫຼື ຂໍຄໍາແນະນໍາດ້ານກົດໝາຍ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ໃນຂະນະທີ່ປະຕິບັດຕາມການອະນຸມັດ</w:t>
      </w:r>
      <w:r w:rsidR="00BF683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ປົກກະຕິ</w:t>
      </w:r>
      <w:r w:rsidR="00B74CA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ຂອງຜູ້ຈັດຊື້-ຈັດຈ້າງ</w:t>
      </w:r>
      <w:r w:rsidR="00BF683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ການເງິນແລະ ຂັ້ນຕອນການບັນຊີ.</w:t>
      </w:r>
    </w:p>
    <w:p w:rsidR="008F1D96" w:rsidRPr="00551311" w:rsidRDefault="008F1D96" w:rsidP="00741FC7">
      <w:pPr>
        <w:jc w:val="thaiDistribute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741FC7">
      <w:pPr>
        <w:jc w:val="thaiDistribute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ໃນກໍລະນີຂອງສັນຍາຂະໜາດໃຫຍ່ ແລະ ສັບຊ້ອນບັນດາໜ້າທີ່ເຫຼົ່ານີ້ຄວນດໍາເນີນໂດຍຄະນະກໍາມະການຄຸ້ມຄອງສັນຍາ.</w:t>
      </w:r>
    </w:p>
    <w:p w:rsidR="008F1D96" w:rsidRPr="00551311" w:rsidRDefault="008F1D96" w:rsidP="00741FC7">
      <w:pPr>
        <w:jc w:val="thaiDistribute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741FC7">
      <w:pPr>
        <w:jc w:val="thaiDistribute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ເປັນສິ່ງສໍາຄັນທີ່ຜູ້ບໍລິຫານ ຫຼື ຄະນະກໍາມະການມີສາຍການລາຍງານທີ່ຈະແຈ້ງເພື່ອຍົກບັນຫາຕ່າງໆ ທີ່ອາດຈະເກີດຂື້ນຈາກແຜນການຈັດຕັ້ງປະຕິບັດສັນຍາ. ຜູ້ບໍລິຫານພາຍນອກ</w:t>
      </w:r>
      <w:r w:rsidR="00FA217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ຖືກແຕ່ງຕັ້ງ</w:t>
      </w:r>
      <w:r w:rsidR="00FA217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ຍົກ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ບັນຫາທີ່ກ່ຽວຂ້ອງກັບຂໍ້ຂັດແຍ່ງທາງສັນຍາ ຫຼື ຄວາມລົ້ມເຫຼວຂອງຜູ້ສະໜອງ</w:t>
      </w:r>
      <w:r w:rsidR="00B74CA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ໃນການປະຕິບັດງານ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ແລະ </w:t>
      </w:r>
      <w:r w:rsidR="00B74CA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ຄວາມຕ້ອງການ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ໃນການປັບປຸງສັນຍາຕ້ອງໄດ້ສົ່ງ</w:t>
      </w:r>
      <w:r w:rsidR="00FA217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ເຖີງຜູ້ຈັດຊື້-ຈັດຈ້າງ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ພາຍໃນໜຶ່ງວັນ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2408C3">
      <w:pPr>
        <w:pStyle w:val="Heading3"/>
        <w:rPr>
          <w:rFonts w:ascii="Phetsarath OT" w:eastAsia="Phetsarath OT" w:hAnsi="Phetsarath OT" w:cs="Phetsarath OT"/>
          <w:bCs/>
          <w:sz w:val="22"/>
          <w:szCs w:val="22"/>
          <w:lang w:bidi="lo-LA"/>
        </w:rPr>
      </w:pPr>
      <w:bookmarkStart w:id="598" w:name="_Toc61952424"/>
      <w:bookmarkStart w:id="599" w:name="_Toc94452285"/>
      <w:r w:rsidRPr="00551311">
        <w:rPr>
          <w:rFonts w:ascii="Phetsarath OT" w:eastAsia="Phetsarath OT" w:hAnsi="Phetsarath OT" w:cs="Phetsarath OT"/>
          <w:bCs/>
          <w:sz w:val="22"/>
          <w:szCs w:val="22"/>
          <w:lang w:val="en-GB"/>
        </w:rPr>
        <w:lastRenderedPageBreak/>
        <w:t>12.1</w:t>
      </w:r>
      <w:r w:rsidRPr="00551311">
        <w:rPr>
          <w:rFonts w:ascii="Phetsarath OT" w:eastAsia="Phetsarath OT" w:hAnsi="Phetsarath OT" w:cs="Phetsarath OT"/>
          <w:bCs/>
          <w:sz w:val="22"/>
          <w:szCs w:val="22"/>
          <w:lang w:val="en-GB"/>
        </w:rPr>
        <w:tab/>
      </w:r>
      <w:bookmarkEnd w:id="598"/>
      <w:r w:rsidRPr="00551311">
        <w:rPr>
          <w:rFonts w:ascii="Phetsarath OT" w:eastAsia="Phetsarath OT" w:hAnsi="Phetsarath OT" w:cs="Phetsarath OT"/>
          <w:bCs/>
          <w:sz w:val="22"/>
          <w:szCs w:val="22"/>
          <w:cs/>
          <w:lang w:val="en-GB" w:bidi="lo-LA"/>
        </w:rPr>
        <w:t>ສັນຍາ</w:t>
      </w:r>
      <w:r w:rsidR="00B74CAA" w:rsidRPr="00551311">
        <w:rPr>
          <w:rFonts w:ascii="Phetsarath OT" w:eastAsia="Phetsarath OT" w:hAnsi="Phetsarath OT" w:cs="Phetsarath OT"/>
          <w:bCs/>
          <w:sz w:val="22"/>
          <w:szCs w:val="22"/>
          <w:cs/>
          <w:lang w:val="en-GB" w:bidi="lo-LA"/>
        </w:rPr>
        <w:t>ສໍາລັບ</w:t>
      </w:r>
      <w:r w:rsidRPr="00551311">
        <w:rPr>
          <w:rFonts w:ascii="Phetsarath OT" w:eastAsia="Phetsarath OT" w:hAnsi="Phetsarath OT" w:cs="Phetsarath OT"/>
          <w:bCs/>
          <w:sz w:val="22"/>
          <w:szCs w:val="22"/>
          <w:cs/>
          <w:lang w:val="en-GB" w:bidi="lo-LA"/>
        </w:rPr>
        <w:t>ສິນຄ້າ</w:t>
      </w:r>
      <w:bookmarkEnd w:id="599"/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ການບໍລິຫານສັນຍາສໍາລັບສິນຄ້າແມ່ນສຸມໃສ່ການຮັບປະກັນສິນຄ້າທີ່ຖືກຈັດສົ່ງໃຫ້ທັນເວລາ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ສິນຄ້າເປັນທີ່ຍອມຮັບຂອງຜູ້ຈັດຊື້-ຈັດຈ້າງ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ໃນດ້ານປະລິມານ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ຄຸນນະພາບ ແລະ ເອກະສານເພີ່ມເຕີມ ແລະ ຜູ້ຈັດຊື້-ຈັດຈ້າງຕອບສະໜອງພັນທະຂອງຕົນໃນການຊໍາລະສິນຄ້າທີ່ສົ່ງ</w:t>
      </w:r>
      <w:r w:rsidR="00C322E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ແລ້ວ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ສໍາລັບສັນຍາສິນຄ້າ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ຜູ້ບໍລິຫານສັນຍາຈະຮັບຜິດຊອບໂດຍສະເພາະຕໍ່: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AB2A2A">
      <w:pPr>
        <w:pStyle w:val="ListParagraph"/>
        <w:numPr>
          <w:ilvl w:val="0"/>
          <w:numId w:val="164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ຮັບປະກັນວ່າວັນທີທີ່ແທ້ຈິງໃນເວລາສົ່ງສິນຄ້າແມ່ນໄດ້ຮັບການຕົກລົງເຫັນດີກັບຜູ້ສະໜອງ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ອີງຕາມວັນທີຂອງສັນຍາມີຜົນບັງຄັບໃຊ້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8F1D96" w:rsidRPr="00551311" w:rsidRDefault="008F1D96" w:rsidP="00AB2A2A">
      <w:pPr>
        <w:pStyle w:val="ListParagraph"/>
        <w:numPr>
          <w:ilvl w:val="0"/>
          <w:numId w:val="164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ເລັ່ງລັດໃນໄລຍະເວລາ</w:t>
      </w:r>
      <w:r w:rsidR="003E559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ການສົ່ງມອບ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ເພື່ອຮັບປະກັນວ່າການຜະລິດ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ການຂົນສົ່ງສິນຄ້າ ແລະ </w:t>
      </w:r>
      <w:r w:rsidR="003E559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ການສົ່ງມອບ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ສິນຄ້າແມ່ນດໍາເນີນໄປຕາມກໍານົດເວລາ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8F1D96" w:rsidRPr="00551311" w:rsidRDefault="00C322E6" w:rsidP="00AB2A2A">
      <w:pPr>
        <w:pStyle w:val="ListParagraph"/>
        <w:numPr>
          <w:ilvl w:val="0"/>
          <w:numId w:val="164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ເປັນພະຍານ ໃນ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ການທົດສອບ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ສີນຄ້າ 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ຫຼື ການອະນຸມັດຕົວຢ່າງ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ຖ້າຈໍາເປັນ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;</w:t>
      </w:r>
    </w:p>
    <w:p w:rsidR="008F1D96" w:rsidRPr="00551311" w:rsidRDefault="008F1D96" w:rsidP="00AB2A2A">
      <w:pPr>
        <w:pStyle w:val="ListParagraph"/>
        <w:numPr>
          <w:ilvl w:val="0"/>
          <w:numId w:val="164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ການຈັດແຈງການ</w:t>
      </w:r>
      <w:r w:rsidR="00C322E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ຮິບໂຮມ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ການຂົນສົ່ງສິນຄ້າ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C322E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ການເສ</w:t>
      </w:r>
      <w:r w:rsidR="006F6AE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ພາສີ ຫຼື </w:t>
      </w:r>
      <w:r w:rsidR="003E559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ການສົ່ງມອບ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 ຜູ້ຈັດຊື້-ຈັດຈ້າງຮັບຜິດຊອບວຽກງານໃດໜຶ່ງ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;</w:t>
      </w:r>
    </w:p>
    <w:p w:rsidR="008F1D96" w:rsidRPr="00551311" w:rsidRDefault="008F1D96" w:rsidP="00AB2A2A">
      <w:pPr>
        <w:pStyle w:val="ListParagraph"/>
        <w:numPr>
          <w:ilvl w:val="0"/>
          <w:numId w:val="164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ການຈັດແຈງການຮັບ ແລະ ການກວດກາສິນຄ້າ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;</w:t>
      </w:r>
    </w:p>
    <w:p w:rsidR="008F1D96" w:rsidRPr="00551311" w:rsidRDefault="008F1D96" w:rsidP="00AB2A2A">
      <w:pPr>
        <w:pStyle w:val="ListParagraph"/>
        <w:numPr>
          <w:ilvl w:val="0"/>
          <w:numId w:val="164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ກວດກາເອກະສານທັງໝົດ ທີ່ກ່ຽວຂ້ອງກັບສິນຄ້າເຊັ່ນ: ປື້ມການສົ່ງມອບ ແລະ ຮັບປະກັນວ່າເອກະສານແມ່ນຖືກຕ້ອງກ່ອນທີ່ຈະເຊັນ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8F1D96" w:rsidRPr="00551311" w:rsidRDefault="008F1D96" w:rsidP="00AB2A2A">
      <w:pPr>
        <w:pStyle w:val="ListParagraph"/>
        <w:numPr>
          <w:ilvl w:val="0"/>
          <w:numId w:val="164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ບັນທຶກຂໍ້ມູນທີ່ບໍ່ຄົບຖ້ວນ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C322E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ເສຍຫາຍ ຫຼື </w:t>
      </w:r>
      <w:r w:rsidR="00C322E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ລາຍການ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ບໍ່ຖືກຕ້ອງ ແລະ ເລີ່ມການຮຽກຮ້ອງຕໍ່ນະໂຍບາຍປະກັນໄພ ຫຼື ຜູ້ສະໜອງ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8F1D96" w:rsidRPr="00551311" w:rsidRDefault="008F1D96" w:rsidP="00AB2A2A">
      <w:pPr>
        <w:pStyle w:val="ListParagraph"/>
        <w:numPr>
          <w:ilvl w:val="0"/>
          <w:numId w:val="164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ອອກໃບຢັ້ງຢືນການຮັບ</w:t>
      </w:r>
      <w:r w:rsidR="00C322E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ສິນຄ້າສໍາລັບສິນຄ້າທີ່ໄດ້ຮັບຖ້າວ່ານີ້ແມ່ນຂໍ້ກໍານົດທີ່ເປັນເອກະສານພາຍໃຕ້ສັນຍາ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8F1D96" w:rsidRPr="00551311" w:rsidRDefault="008F1D96" w:rsidP="00AB2A2A">
      <w:pPr>
        <w:pStyle w:val="ListParagraph"/>
        <w:numPr>
          <w:ilvl w:val="0"/>
          <w:numId w:val="164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ລາຍງານ ກ່ຽວກັບ ບັນຫາໃນສັນຍາ ຫຼື ການຮ້ອງຂໍການແກ້ໄຂສັນຍາກັບ</w:t>
      </w:r>
      <w:r w:rsidR="00C322E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ພະນັກງານ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4B74DE" w:rsidRPr="00551311" w:rsidRDefault="008F1D96" w:rsidP="00AB2A2A">
      <w:pPr>
        <w:pStyle w:val="ListParagraph"/>
        <w:numPr>
          <w:ilvl w:val="0"/>
          <w:numId w:val="164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ກວດສອບໃບແຈ້ງລາຄາ </w:t>
      </w:r>
      <w:r w:rsidR="00C322E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(ອີນວອຍ)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ແລະ ເອກະສານເພີ່ມເຕີມ</w:t>
      </w:r>
      <w:r w:rsidR="00C322E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ສໍາລັບ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ການຈ່າຍເງິນ</w:t>
      </w:r>
      <w:r w:rsidR="00C322E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ວ່າ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ຖືກຕ້ອງ ແລະ ຈັດການຈ່າຍເງິນ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8F1D96" w:rsidRPr="00551311" w:rsidRDefault="008F1D96" w:rsidP="00AB2A2A">
      <w:pPr>
        <w:pStyle w:val="ListParagraph"/>
        <w:numPr>
          <w:ilvl w:val="0"/>
          <w:numId w:val="164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ການຄຸ້ມຄອງ</w:t>
      </w:r>
      <w:r w:rsidR="005C49E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ການຄໍ້າປະກັນ</w:t>
      </w:r>
      <w:r w:rsidR="008E292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ເຊັ່ນ: </w:t>
      </w:r>
      <w:r w:rsidR="005C49E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ການຄໍ້າປະກັນ</w:t>
      </w:r>
      <w:r w:rsidR="004B74D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ການປະຕິບັດສັນຍາ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ຫຼື </w:t>
      </w:r>
      <w:r w:rsidR="004B74D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ການຄໍ້າປະກັນ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ການຈ່າຍເງິນ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ໂດຍຮັບປະກັນວ່າຈະຖືກຮັກສາໄວ້ຢ່າງປອດໄພ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ຮັບປະກັນວ່າການຕໍ່ເວລາແມ່ນໄດ້ຮັບໃນເວລາທີ່ເໝາະສົມ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ໃນເວລາທີ່ຕ້ອງການ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ຫຼຸດຜ່ອນມູນຄ່າ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ເມື່ອຕ້ອງການ ແລະ </w:t>
      </w:r>
      <w:r w:rsidR="004B74D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ສົ່ງຄືນໃຫ້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ທັນເວລາ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ເມື່ອພັນທະທັງໝົດໄດ້ສໍາເລັດແລ້ວ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8F1D96" w:rsidRPr="00551311" w:rsidRDefault="008F1D96" w:rsidP="00AB2A2A">
      <w:pPr>
        <w:pStyle w:val="ListParagraph"/>
        <w:numPr>
          <w:ilvl w:val="0"/>
          <w:numId w:val="164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ຮັບປະກັນເອກະສານ ແລະ ຂໍ້ມູນທັງໝົດ ທີ່ກ່ຽວຂ້ອງກັບການຮັບປະກັນ ແລະ ການຮຽກຮ້ອງການຄໍ້າປະກັນຢ່າງເປັນລະບຽບຮຽບຮ້ອຍ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03330E" w:rsidRPr="00551311" w:rsidRDefault="008F1D96" w:rsidP="00AB2A2A">
      <w:pPr>
        <w:pStyle w:val="ListParagraph"/>
        <w:numPr>
          <w:ilvl w:val="0"/>
          <w:numId w:val="164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ຮັບປະກັນວ່າບົດແນະນໍາ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ຄູ່ມື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ໃບອະນຸຍາດ ແລະ ອື່ນໆແມ່ນຖືກເກັບຮັກສາໄວ້ກັບສິນຄ້າ ຫຼື ໃນສະຖານທີ່ທີ່</w:t>
      </w:r>
    </w:p>
    <w:p w:rsidR="008F1D96" w:rsidRPr="00551311" w:rsidRDefault="008F1D96" w:rsidP="0003330E">
      <w:pPr>
        <w:pStyle w:val="ListParagraph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ເໝາະສົມ.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4615A0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ສິນຄ້າຄວນຈະຖືກບັນທຶກໄວ້ໃນບັນທຶກຊັບສິນຂອງຜູ້ຈັດຊື້-ຈັດຈ້າງ ແລະ ອອກໃຫ້ຜູ້ໃຊ້ສຸດທ້າຍຕາມຂັ້ນຕອນທີ່ກ່ຽວຂ້ອງກັບຮ້ານ ແລະ ຂັ້ນຕອນການຈັດຫາການສະໜອງ.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2408C3">
      <w:pPr>
        <w:pStyle w:val="Heading3"/>
        <w:rPr>
          <w:rFonts w:ascii="Phetsarath OT" w:eastAsia="Phetsarath OT" w:hAnsi="Phetsarath OT" w:cs="Phetsarath OT"/>
          <w:bCs/>
          <w:sz w:val="22"/>
          <w:szCs w:val="22"/>
          <w:lang w:bidi="lo-LA"/>
        </w:rPr>
      </w:pPr>
      <w:bookmarkStart w:id="600" w:name="_Toc61952425"/>
      <w:bookmarkStart w:id="601" w:name="_Toc94452286"/>
      <w:r w:rsidRPr="00551311">
        <w:rPr>
          <w:rFonts w:ascii="Phetsarath OT" w:eastAsia="Phetsarath OT" w:hAnsi="Phetsarath OT" w:cs="Phetsarath OT"/>
          <w:bCs/>
          <w:sz w:val="22"/>
          <w:szCs w:val="22"/>
        </w:rPr>
        <w:t>12.2</w:t>
      </w:r>
      <w:r w:rsidRPr="00551311">
        <w:rPr>
          <w:rFonts w:ascii="Phetsarath OT" w:eastAsia="Phetsarath OT" w:hAnsi="Phetsarath OT" w:cs="Phetsarath OT"/>
          <w:bCs/>
          <w:sz w:val="22"/>
          <w:szCs w:val="22"/>
        </w:rPr>
        <w:tab/>
      </w:r>
      <w:bookmarkEnd w:id="600"/>
      <w:r w:rsidRPr="00551311">
        <w:rPr>
          <w:rFonts w:ascii="Phetsarath OT" w:eastAsia="Phetsarath OT" w:hAnsi="Phetsarath OT" w:cs="Phetsarath OT"/>
          <w:bCs/>
          <w:sz w:val="22"/>
          <w:szCs w:val="22"/>
          <w:cs/>
          <w:lang w:bidi="lo-LA"/>
        </w:rPr>
        <w:t>ເສັນຍາ</w:t>
      </w:r>
      <w:r w:rsidR="00A51804" w:rsidRPr="00551311">
        <w:rPr>
          <w:rFonts w:ascii="Phetsarath OT" w:eastAsia="Phetsarath OT" w:hAnsi="Phetsarath OT" w:cs="Phetsarath OT"/>
          <w:bCs/>
          <w:sz w:val="22"/>
          <w:szCs w:val="22"/>
          <w:cs/>
          <w:lang w:bidi="lo-LA"/>
        </w:rPr>
        <w:t>ສໍາລັບ</w:t>
      </w:r>
      <w:r w:rsidRPr="00551311">
        <w:rPr>
          <w:rFonts w:ascii="Phetsarath OT" w:eastAsia="Phetsarath OT" w:hAnsi="Phetsarath OT" w:cs="Phetsarath OT"/>
          <w:bCs/>
          <w:sz w:val="22"/>
          <w:szCs w:val="22"/>
          <w:cs/>
          <w:lang w:bidi="lo-LA"/>
        </w:rPr>
        <w:t>ການ</w:t>
      </w:r>
      <w:r w:rsidR="00A51804" w:rsidRPr="00551311">
        <w:rPr>
          <w:rFonts w:ascii="Phetsarath OT" w:eastAsia="Phetsarath OT" w:hAnsi="Phetsarath OT" w:cs="Phetsarath OT"/>
          <w:bCs/>
          <w:sz w:val="22"/>
          <w:szCs w:val="22"/>
          <w:cs/>
          <w:lang w:bidi="lo-LA"/>
        </w:rPr>
        <w:t>ກໍ່ສ້າງ</w:t>
      </w:r>
      <w:bookmarkEnd w:id="601"/>
    </w:p>
    <w:p w:rsidR="008F1D96" w:rsidRPr="00551311" w:rsidRDefault="008F1D96" w:rsidP="00741FC7">
      <w:pPr>
        <w:jc w:val="thaiDistribute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ການບໍລິຫານຕາມສັນຍາສໍາລັບວຽກ</w:t>
      </w:r>
      <w:r w:rsidR="00E0202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ກໍ່ສ້າງ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ແມ່ນມີຄວາມສັບສົນ ແລະ ໃຊ້ເວລາຫຼາຍ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ຍ້ອນວ່າກ່ຽວຂ້ອງກັບການຄວບຄຸມຄວາມຄືບໜ້າຂອງວຽກງານ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ການສັ່ງໃຫ້ມີການປ່ຽນແປງທີ່ມີເງື່ອນໄຂທີ່ບໍ່ໄດ້ຄາດຄິດ ແລະ ການວັດແທກວຽກທີ່ເຮັດສໍາເລັດເພື່ອຈຸດປະສົງການຈ່າຍເງິນ. ສໍາລັບສັນຍາໃຫຍ່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ຜູ້ຈັດຊື້-ຈັດຈ້າງຈະ</w:t>
      </w:r>
      <w:r w:rsidR="007E171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ໃຊ້ຊ່ຽວຊານ ຫຼື ຜູ້ຈັດການໂຄງການເຕັມເວລາ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C115D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ເພື່ອ</w:t>
      </w:r>
      <w:r w:rsidR="00E0202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ກວດກາ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ແລະ ຄວບຄຸມ</w:t>
      </w:r>
      <w:r w:rsidR="00E0202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ຕາມສັນຍາ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ໃນນາມຜູ້ຈັດຊື້-ຈັດຈ້າງ. </w:t>
      </w:r>
      <w:r w:rsidR="00C115D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ໃນເມື່ອ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ຜູ້ຈັດການໂຄງການ</w:t>
      </w:r>
      <w:r w:rsidR="00A672B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ຖືກນໍາໄຊ້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ຜູ້ຈັດຊື້-ຈັດຈ້າງຕ້ອງ: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AB2A2A">
      <w:pPr>
        <w:pStyle w:val="ListParagraph"/>
        <w:numPr>
          <w:ilvl w:val="0"/>
          <w:numId w:val="165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ຮັບປະກັນວ່າບົດບາດຂອງຜູ້ຈັດການໂຄງການ</w:t>
      </w:r>
      <w:r w:rsidR="00C93B6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ກໍານົດຢ່າງຈະແຈ້ງ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ໂດຍສະເພາະອໍານາດຂອງຕົນທີ່ຈະລະບຸການປ່ຽນແປງຂອງສັນຍາ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ຊຶ່ງສົ່ງຜົນໃຫ້ມີການປ່ຽນແປງຄ່າໃຊ້ຈ່າຍລວມ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ວັນທີສໍາເລັດ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ຄຸນນະພາບ ແລະ ການອອກແບບຂອງວຽກງານ ແລະ ການແກ້ໄຂຂໍ້ຂັດແຍ່ງ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8F1D96" w:rsidRPr="00551311" w:rsidRDefault="008F1D96" w:rsidP="00AB2A2A">
      <w:pPr>
        <w:pStyle w:val="ListParagraph"/>
        <w:numPr>
          <w:ilvl w:val="0"/>
          <w:numId w:val="165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ສ້າງລະບຽບການຕ່າງໆເພື່ອເຮັດໃຫ້ຜູ້ຈັດຊື້-ຈັດຈ້າງໄດ້ຮັບຊາບ ກ່ຽວກັບ ຄວາມຄືບໜ້າຂອງສັນຍາ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ການປ່ຽນແປງ ແລະ ຂໍ້ຂັດແຍ່ງຕ່າງໆ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8F1D96" w:rsidRPr="00551311" w:rsidRDefault="008F1D96" w:rsidP="00AB2A2A">
      <w:pPr>
        <w:pStyle w:val="ListParagraph"/>
        <w:numPr>
          <w:ilvl w:val="0"/>
          <w:numId w:val="165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ອະນຸມັດໃບຢັ້ງຢືນການຈ່າຍເງິນຊົ່ວຄາວ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;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</w:p>
    <w:p w:rsidR="008F1D96" w:rsidRPr="00551311" w:rsidRDefault="008F1D96" w:rsidP="00AB2A2A">
      <w:pPr>
        <w:pStyle w:val="ListParagraph"/>
        <w:numPr>
          <w:ilvl w:val="0"/>
          <w:numId w:val="165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ແຕ່ງຕັ້ງຜູ້ບໍລິຫານສັນຍາພາຍໃນຜູ້ຈັດຊື້-ຈັດຈ້າງ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ຊຶ່ງຈະເປັນຜູ້ຕິດຕໍ່ສໍາລັບຜູ້ຈັດການໂຄງການ.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ຜູ້ຄຸ້ມຄອງສັນຍາແມ່ນຮັບຜິດຊອບໂດຍປົກກະຕິສໍາລັບ: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AB2A2A">
      <w:pPr>
        <w:pStyle w:val="ListParagraph"/>
        <w:numPr>
          <w:ilvl w:val="0"/>
          <w:numId w:val="166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ຮັບປະກັນວ່າການ</w:t>
      </w:r>
      <w:r w:rsidR="00E0202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ການເຄື່ອນຍ້າຍກົນຈັກການກໍ່ສ້າງ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ແລະ ວັນທີສໍາເລັດຕົວຈິງແມ່ນໄດ້ຕົກລົງກັບຜູ້ຮັບເໝົາ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ໂດຍອີງໃສ່ວັນທີຂອງສັນຍາມີຜົນບັງຄັບໃຊ້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8F1D96" w:rsidRPr="00551311" w:rsidRDefault="008F1D96" w:rsidP="00AB2A2A">
      <w:pPr>
        <w:pStyle w:val="ListParagraph"/>
        <w:numPr>
          <w:ilvl w:val="0"/>
          <w:numId w:val="166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ຕິດຕາມຄວາມຄືບໜ້າ ໂດຍລວມຂອງວຽກງານ ແລະ ຜົນງານຂອງຜູ້ຈັດການໂຄງການ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8F1D96" w:rsidRPr="00551311" w:rsidRDefault="008F1D96" w:rsidP="00AB2A2A">
      <w:pPr>
        <w:pStyle w:val="ListParagraph"/>
        <w:numPr>
          <w:ilvl w:val="0"/>
          <w:numId w:val="166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ການອ້າງອີງເຖິງຂໍ້ຮຽກຮ້ອງສໍາລັບການປ່ຽນແປງສັນຍາ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ຊຶ່ງຢູ່ນອກສິດອໍານາດຂອງຜູ້ຈັດການໂຄງການ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ໃຫ້ຜູ້ຈັດຊື້-ຈັດຈ້າງ ຫຼື ໜ່ວຍງານອື່ນທີ່ໄດ້ຮັບໜ້າວຽກເພື່ອຂໍອະນຸມັດ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9B303E" w:rsidRPr="00551311" w:rsidRDefault="008F1D96" w:rsidP="00AB2A2A">
      <w:pPr>
        <w:pStyle w:val="ListParagraph"/>
        <w:numPr>
          <w:ilvl w:val="0"/>
          <w:numId w:val="166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ການລາຍງານ ກ່ຽວກັບ ບັນຫາໃນການເຮັດສັນຍາ ຫຼື ການຮ້ອງຂໍການແກ້ໄຂສັນຍາ</w:t>
      </w:r>
      <w:r w:rsidR="00FF668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ເຖີງຜູ້ຈັດຊື້-ຈັດຈ້າງ</w:t>
      </w:r>
      <w:r w:rsidR="009B30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;</w:t>
      </w:r>
    </w:p>
    <w:p w:rsidR="008F1D96" w:rsidRPr="00551311" w:rsidRDefault="008F1D96" w:rsidP="00AB2A2A">
      <w:pPr>
        <w:pStyle w:val="ListParagraph"/>
        <w:numPr>
          <w:ilvl w:val="0"/>
          <w:numId w:val="166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ກວດກາໃບຢັ້ງຢືນການຈ່າຍເງິນ</w:t>
      </w:r>
      <w:r w:rsidR="00FF668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ແຕ່ລະໄລຍະ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ເອກະສານ</w:t>
      </w:r>
      <w:r w:rsidR="00FF668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ອ້າງອີງສໍາລັບ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ການຈ່າຍເງິນແມ່ນຖືກຕ້ອງ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ໄດ້ຮັບອະນຸຍາດ ແລະ ຈັດແຈງການຈ່າຍເງິນ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8F1D96" w:rsidRPr="00551311" w:rsidRDefault="008F1D96" w:rsidP="00AB2A2A">
      <w:pPr>
        <w:pStyle w:val="ListParagraph"/>
        <w:numPr>
          <w:ilvl w:val="0"/>
          <w:numId w:val="166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ການຄຸ້ມຄອງ</w:t>
      </w:r>
      <w:r w:rsidR="005C49E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ການຄໍ້າປະກັນ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ເຊັ່ນ: ການ</w:t>
      </w:r>
      <w:r w:rsidR="00FF668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ການເຄື່ອນຍ້າຍກົນຈັກການກໍ່ສ້າງ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5C49E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ການຄໍ້າປະກັນ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ການຊໍາລະເງິນ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ໂດຍການຮັບປະກັນວ່າຖືກຮັກສາໄວ້ຢ່າງປອດໄພ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ຮັບປະກັນວ່າການຕໍ່ເວລາໃຫ້ແກ່ຄວາມຖືກຕ້ອງຂອງຕົນແມ່ນໄດ້ຮັບໃນເວລາທີ່ເໝາະສົມ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ໃນເວລາທີ່ຕ້ອງການ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ຫຼຸດຜ່ອນມູນຄ່າ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ເມື່ອມີຄວາມຈໍາເປັນ ແລະ </w:t>
      </w:r>
      <w:r w:rsidR="00FF668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ສົ່ງຄືນໃຫ້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ໂດຍໄວ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ເມື່ອພັນທະທັງໝົດທີ່ມີໄດ້ສໍາເລັດແລ້ວ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8F1D96" w:rsidRPr="00551311" w:rsidRDefault="008F1D96" w:rsidP="00AB2A2A">
      <w:pPr>
        <w:pStyle w:val="ListParagraph"/>
        <w:numPr>
          <w:ilvl w:val="0"/>
          <w:numId w:val="166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ຮັບປະກັນການຮັບ</w:t>
      </w:r>
      <w:r w:rsidR="00FF668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ຂັ້ນສຸດທ້າຍ ແລະ ການຈັດການ</w:t>
      </w:r>
      <w:r w:rsidR="00FF668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ການມອບຮັບໂຄງການ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ແມ່ນເຮັດສໍາເລັດ ແລະ ບັນທຶກເປັນທີ່ເພິ່ງພໍໃຈ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;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</w:p>
    <w:p w:rsidR="008F1D96" w:rsidRPr="00551311" w:rsidRDefault="008F1D96" w:rsidP="00AB2A2A">
      <w:pPr>
        <w:pStyle w:val="ListParagraph"/>
        <w:numPr>
          <w:ilvl w:val="0"/>
          <w:numId w:val="166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ຮັບປະກັນ</w:t>
      </w:r>
      <w:r w:rsidR="00F52DD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ແຜນວາດ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ສຸດທ້າຍ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ປື້ມຄູ່ມື ແລະ ອື່ນໆໄດ້ຮັບ ແລະ ເກັບຮັກສາໄວ້ໃນສະຖານທີ່ທີ່ເໝາະສົມ</w:t>
      </w:r>
      <w:r w:rsidRPr="00551311">
        <w:rPr>
          <w:rFonts w:ascii="Phetsarath OT" w:eastAsia="Phetsarath OT" w:hAnsi="Phetsarath OT" w:cs="Phetsarath OT"/>
          <w:sz w:val="22"/>
          <w:szCs w:val="22"/>
        </w:rPr>
        <w:t>.</w:t>
      </w:r>
    </w:p>
    <w:p w:rsidR="00360D74" w:rsidRPr="00551311" w:rsidRDefault="00360D74" w:rsidP="00336DDE">
      <w:pPr>
        <w:jc w:val="both"/>
        <w:rPr>
          <w:rFonts w:ascii="Phetsarath OT" w:eastAsia="Phetsarath OT" w:hAnsi="Phetsarath OT" w:cs="Phetsarath OT"/>
          <w:b/>
          <w:bCs/>
          <w:sz w:val="22"/>
          <w:szCs w:val="22"/>
          <w:lang w:bidi="lo-LA"/>
        </w:rPr>
      </w:pPr>
      <w:bookmarkStart w:id="602" w:name="_Toc61952426"/>
    </w:p>
    <w:p w:rsidR="008F1D96" w:rsidRPr="00551311" w:rsidRDefault="008F1D96" w:rsidP="002408C3">
      <w:pPr>
        <w:pStyle w:val="Heading3"/>
        <w:rPr>
          <w:rFonts w:ascii="Phetsarath OT" w:eastAsia="Phetsarath OT" w:hAnsi="Phetsarath OT" w:cs="Phetsarath OT"/>
          <w:bCs/>
          <w:sz w:val="22"/>
          <w:szCs w:val="22"/>
        </w:rPr>
      </w:pPr>
      <w:bookmarkStart w:id="603" w:name="_Toc94452287"/>
      <w:r w:rsidRPr="00551311">
        <w:rPr>
          <w:rFonts w:ascii="Phetsarath OT" w:eastAsia="Phetsarath OT" w:hAnsi="Phetsarath OT" w:cs="Phetsarath OT"/>
          <w:bCs/>
          <w:sz w:val="22"/>
          <w:szCs w:val="22"/>
        </w:rPr>
        <w:t>12.3</w:t>
      </w:r>
      <w:r w:rsidRPr="00551311">
        <w:rPr>
          <w:rFonts w:ascii="Phetsarath OT" w:eastAsia="Phetsarath OT" w:hAnsi="Phetsarath OT" w:cs="Phetsarath OT"/>
          <w:bCs/>
          <w:sz w:val="22"/>
          <w:szCs w:val="22"/>
        </w:rPr>
        <w:tab/>
      </w:r>
      <w:bookmarkEnd w:id="602"/>
      <w:r w:rsidRPr="00551311">
        <w:rPr>
          <w:rFonts w:ascii="Phetsarath OT" w:eastAsia="Phetsarath OT" w:hAnsi="Phetsarath OT" w:cs="Phetsarath OT"/>
          <w:bCs/>
          <w:sz w:val="22"/>
          <w:szCs w:val="22"/>
          <w:cs/>
          <w:lang w:bidi="lo-LA"/>
        </w:rPr>
        <w:t>ສັນຍາບໍລິການໃຫ້ຄໍາປຶກສາ</w:t>
      </w:r>
      <w:bookmarkEnd w:id="603"/>
    </w:p>
    <w:p w:rsidR="00BE0A70" w:rsidRPr="00551311" w:rsidRDefault="008F1D96" w:rsidP="00336D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ການບໍລິຫານສັນຍາສໍາລັບການບໍລິການໃຫ້ຄໍາປຶກສາສຸມໃສ່ການຮັບປະກັນວ່າການໃຫ້ບໍລິການທີ່ປຶກສາ</w:t>
      </w:r>
      <w:r w:rsidR="00C93B6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ຈັດສົ່ງໃຫ້ທັນເວ</w:t>
      </w:r>
    </w:p>
    <w:p w:rsidR="002F4A9E" w:rsidRPr="00551311" w:rsidRDefault="008F1D96" w:rsidP="00336D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 ແລະ ມີຄຸນນະພາບທີ່ຍອມຮັບໄດ້. ສິ່ງນີ້ສາມາດເປັນສິ່ງທີ່ຍາກ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2F4A9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ເຊັ່ນ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ຄຸນນະພາບຂອງການບໍລິການ</w:t>
      </w:r>
      <w:r w:rsidR="002F4A9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ປຶກສາ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ການບໍລິການທີ່ປຶກສາ</w:t>
      </w:r>
      <w:r w:rsidR="002F4A9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ສະເພາະດ້ານ,ເປັນບັນຫາ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ມີຄວາມຫຍຸ້ງຍາກໃນການວັດແທກ. </w:t>
      </w:r>
      <w:r w:rsidR="002F4A9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ພົວພັນ</w:t>
      </w:r>
      <w:r w:rsidR="002F4A9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ທີ່ດີໃນ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ການເຮັດວຽກກັບຜູ້ໃຫ້ບໍລິ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 ແລະ ການຕິດຕາມກວດກາການໃຫ້ບໍລິການທີ່ປຶກສາຢ່າງຕໍ່ເນື່ອງແມ່ນມີຄວາມສໍາຄັນ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ເພື່ອຮັບປະກັນຜົນສໍາເລັດຂອງສັນຍາ.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ຜູ້ຈັດຊື້-ຈັດຈ້າງຕ້ອງຮັບປະກັນວ່າຕອບສະໜອງພັນທະຂອງຕົນ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ໂດຍສະເພາະການປະຕິບັດການບໍລິການໃຫ້ຄໍາປຶກສາແມ່ນຂື້ນກັບການປະກອບສ່ວນທີ່ແນ່ນອນ ຫຼື ຂໍ້ມູນຈາກຜູ້ຈັດຊື້-ຈັດຈ້າງ ຫຼື ພະນັກງານ</w:t>
      </w:r>
      <w:r w:rsidR="0010074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ທີ່ມີຢູ່ແລ້ວ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ເພື່ອຮັບຜົນປະໂຫຍດຈາກການລິເລີ່ມ</w:t>
      </w:r>
      <w:r w:rsidR="0010074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ສ້າງຄວາມ</w:t>
      </w:r>
      <w:r w:rsidR="0010074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ເຂັ້ມແຂງ. 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ສໍາລັບສັນຍາບໍລິການໃຫ້ຄໍາປຶກສາ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ຜູ້ບໍລິຫານສັນຍາແມ່ນຮັບຜິດຊອບດັ່ງລຸ່ມນີ້: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8F1D96" w:rsidRPr="00551311" w:rsidRDefault="008F1D96" w:rsidP="00AB2A2A">
      <w:pPr>
        <w:pStyle w:val="ListParagraph"/>
        <w:numPr>
          <w:ilvl w:val="0"/>
          <w:numId w:val="16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ຮັບປະກັນວ່າວັນທີທີ່ແທ້ຈິງຂອງການ</w:t>
      </w:r>
      <w:r w:rsidR="00B0488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ເຄື່ອນຍ້າຍ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013BC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ສໍາຄັນ ຫຼື ຜົນໄດ້ຮັບ ແລະ ຜົນສໍາເລັດ ແລະ ໄດ້ຮັບການຕົກລົງເຫັນດີກັບຜູ້ສະໜອງ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ອີງຕາມວັນທີຂອງສັນຍາມີຜົນບັງຄັບໃຊ້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8F1D96" w:rsidRPr="00551311" w:rsidRDefault="008F1D96" w:rsidP="00AB2A2A">
      <w:pPr>
        <w:pStyle w:val="ListParagraph"/>
        <w:numPr>
          <w:ilvl w:val="0"/>
          <w:numId w:val="16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ຕິດຕາມການກວດກາການປະຕິບັດສັນຍາ ເພື່ອຮັບປະກັນວ່າລະດັບການບໍລິການຖືກຮັກສາໄວ້ ແລະ ການສົ່ງ</w:t>
      </w:r>
      <w:r w:rsidR="00013BC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ມອບ</w:t>
      </w:r>
      <w:r w:rsidR="00C93B6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ສົ່ງ</w:t>
      </w:r>
      <w:r w:rsidR="00013BC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ມອບ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ຫຼື ເຮັດສໍາເລັດຕາມກໍານົດເວລາ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8F1D96" w:rsidRPr="00551311" w:rsidRDefault="008F1D96" w:rsidP="00AB2A2A">
      <w:pPr>
        <w:pStyle w:val="ListParagraph"/>
        <w:numPr>
          <w:ilvl w:val="0"/>
          <w:numId w:val="16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ຮັບປະກັນວ່າບົດລາຍງານທີ່ຈໍາເປັນທັງໝົດ ຈະຖືກສົ່ງໃຫ້ທັນເວລາ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013BCF" w:rsidRPr="00551311" w:rsidRDefault="008F1D96" w:rsidP="00AB2A2A">
      <w:pPr>
        <w:pStyle w:val="ListParagraph"/>
        <w:numPr>
          <w:ilvl w:val="0"/>
          <w:numId w:val="16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ຮັບປະກັນວ່າ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ໃນກໍລະນີທີ່ມີຄວາມຈໍາເປັນ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ຜູ້ຈັດຊື້-ຈັດຈ້າງຈະໃຫ້ຄໍາເຫັນ ຫຼື ການອະນຸມັດເປັນລາຍລັກອັກ</w:t>
      </w:r>
    </w:p>
    <w:p w:rsidR="008F1D96" w:rsidRPr="00551311" w:rsidRDefault="008F1D96" w:rsidP="00013BCF">
      <w:pPr>
        <w:pStyle w:val="ListParagraph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ສອນຕໍ່ກັບການສົ່ງ</w:t>
      </w:r>
      <w:r w:rsidR="00013BC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ມອບ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ລາຍງານໃຫ້ທັນເວລາ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8F1D96" w:rsidRPr="00551311" w:rsidRDefault="008F1D96" w:rsidP="00FB2F4C">
      <w:pPr>
        <w:pStyle w:val="ListParagraph"/>
        <w:numPr>
          <w:ilvl w:val="0"/>
          <w:numId w:val="16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ຮັບປະກັນວ່າ</w:t>
      </w:r>
      <w:r w:rsidR="00B0488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ບຸກຂະລາກອນ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B0488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ຜູ້ຊ່ວຍ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ຫຼື ພະນັກງານຄູ່ຮ່ວມງານທີ່ຈະສະໜອງໃຫ້ໂດຍ ຜູ້ຈັດຊື້-ຈັດຈ້າງ</w:t>
      </w:r>
      <w:r w:rsidR="00FB2F4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ໄດ້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ຈັດຫາໃຫ້ໃນເວລາທີ່ເໝາະສົມ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8F1D96" w:rsidRPr="00551311" w:rsidRDefault="008F1D96" w:rsidP="00AB2A2A">
      <w:pPr>
        <w:pStyle w:val="ListParagraph"/>
        <w:numPr>
          <w:ilvl w:val="0"/>
          <w:numId w:val="16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ກວດສອບໃບແຈ້ງລາຄາ ແລະ ເອກະສານເພີ່ມເຕີມການຈ່າຍເງິນແມ່ນຖືກຕ້ອງ ແລະ ຈັດການຈ່າຍເງິນ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8F1D96" w:rsidRPr="00551311" w:rsidRDefault="008F1D96" w:rsidP="00AB2A2A">
      <w:pPr>
        <w:pStyle w:val="ListParagraph"/>
        <w:numPr>
          <w:ilvl w:val="0"/>
          <w:numId w:val="16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ການອອກໃບຢັ້ງຢືນການຮັບ</w:t>
      </w:r>
      <w:r w:rsidR="0092251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8F1D96" w:rsidRPr="00551311" w:rsidRDefault="008F1D96" w:rsidP="00AB2A2A">
      <w:pPr>
        <w:pStyle w:val="ListParagraph"/>
        <w:numPr>
          <w:ilvl w:val="0"/>
          <w:numId w:val="16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ການຄຸ້ມຄອງ</w:t>
      </w:r>
      <w:r w:rsidR="005C49E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ການຄໍ້າປະກັນ</w:t>
      </w:r>
      <w:r w:rsidR="008E292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ເຊັ່ນ: </w:t>
      </w:r>
      <w:r w:rsidR="005C49E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ການຄໍ້າປະກັນ</w:t>
      </w:r>
      <w:r w:rsidR="00A56A0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ການປະຕິບັດສັນຍາ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ຫຼື </w:t>
      </w:r>
      <w:r w:rsidR="00A56A0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ປະກັນໃພສໍາລັບ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ການຈ່າຍເງິນ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ໂດຍຮັບປະກັນວ່າຈະຖືກຮັກສາໄວ້ຢ່າງປອດໄພ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ຮັບປະກັນວ່າການຕໍ່ເວລາໃຫ້ແກ່ຄວາມຖືກຕ້ອງຂອງຕົນແມ່ນໄດ້ຮັບໃນເວລາທີ່ເໝາະສົມ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ໃນເວລາທີ່ຕ້ອງການ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ຫຼຸດມູນຄ່າ</w:t>
      </w:r>
      <w:r w:rsidR="00FB2F4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ລົງ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ເມື່ອຕ້ອງການ ແລະ </w:t>
      </w:r>
      <w:r w:rsidR="00A56A0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ສົ່ງຄືນໃຫ້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ທັນເວລາ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ເມື່ອພັນທະທັງໝົດໄດ້</w:t>
      </w:r>
      <w:r w:rsidR="00FB2F4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ປະຕິບັດ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ສໍາເລັດແລ້ວ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8F1D96" w:rsidRPr="00551311" w:rsidRDefault="008F1D96" w:rsidP="00AB2A2A">
      <w:pPr>
        <w:pStyle w:val="ListParagraph"/>
        <w:numPr>
          <w:ilvl w:val="0"/>
          <w:numId w:val="16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ແຈ້ງການ</w:t>
      </w:r>
      <w:r w:rsidR="00FB2F4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ເຖີງ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ທີ່ປຶກສາເປັນລາຍລັກອັກສອນ ກ່ຽວກັບ ຄວາມລົ້ມເຫຼວໃນການປະຕິບັດ ຫຼື ບໍ່ສາມາດບັນລຸເປົ້າໝາຍ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8F1D96" w:rsidRPr="00551311" w:rsidRDefault="008F1D96" w:rsidP="00AB2A2A">
      <w:pPr>
        <w:pStyle w:val="ListParagraph"/>
        <w:numPr>
          <w:ilvl w:val="0"/>
          <w:numId w:val="16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ຮັບປະກັນການລາຍງານ ຫຼື ການ</w:t>
      </w:r>
      <w:r w:rsidR="001227C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ມອບສົ່ງ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ທັງໝົດເພື່ອໃຫ້ຄໍາເຫັນ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;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</w:p>
    <w:p w:rsidR="008F1D96" w:rsidRPr="00551311" w:rsidRDefault="008F1D96" w:rsidP="00AB2A2A">
      <w:pPr>
        <w:pStyle w:val="ListParagraph"/>
        <w:numPr>
          <w:ilvl w:val="0"/>
          <w:numId w:val="167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ຮັບປະກັນວ່າ</w:t>
      </w:r>
      <w:r w:rsidR="003E559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ການສົ່ງມອບ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ສຸດທ້າຍຈະຖືກເກັບຮັກສາໄວ້ໃນສະຖານທີ່ທີ່ເໝາະສົມ ແລະ </w:t>
      </w:r>
      <w:r w:rsidR="001227C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ແຈກຍາຍ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ຫຼື </w:t>
      </w:r>
      <w:r w:rsidR="001227C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ຖືກ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ຈັດຕັ້ງປະຕິບັດຕາມຄວາມຕ້ອງການ.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8F1D96" w:rsidRPr="00551311" w:rsidRDefault="008F1D96" w:rsidP="002408C3">
      <w:pPr>
        <w:pStyle w:val="Heading3"/>
        <w:rPr>
          <w:rFonts w:ascii="Phetsarath OT" w:eastAsia="Phetsarath OT" w:hAnsi="Phetsarath OT" w:cs="Phetsarath OT"/>
          <w:bCs/>
          <w:sz w:val="22"/>
          <w:szCs w:val="22"/>
          <w:lang w:bidi="lo-LA"/>
        </w:rPr>
      </w:pPr>
      <w:bookmarkStart w:id="604" w:name="_Toc61952427"/>
      <w:bookmarkStart w:id="605" w:name="_Toc94452288"/>
      <w:r w:rsidRPr="00551311">
        <w:rPr>
          <w:rFonts w:ascii="Phetsarath OT" w:eastAsia="Phetsarath OT" w:hAnsi="Phetsarath OT" w:cs="Phetsarath OT"/>
          <w:bCs/>
          <w:sz w:val="22"/>
          <w:szCs w:val="22"/>
        </w:rPr>
        <w:t>12.4</w:t>
      </w:r>
      <w:r w:rsidRPr="00551311">
        <w:rPr>
          <w:rFonts w:ascii="Phetsarath OT" w:eastAsia="Phetsarath OT" w:hAnsi="Phetsarath OT" w:cs="Phetsarath OT"/>
          <w:bCs/>
          <w:sz w:val="22"/>
          <w:szCs w:val="22"/>
        </w:rPr>
        <w:tab/>
      </w:r>
      <w:bookmarkEnd w:id="604"/>
      <w:r w:rsidRPr="00551311">
        <w:rPr>
          <w:rFonts w:ascii="Phetsarath OT" w:eastAsia="Phetsarath OT" w:hAnsi="Phetsarath OT" w:cs="Phetsarath OT"/>
          <w:bCs/>
          <w:sz w:val="22"/>
          <w:szCs w:val="22"/>
          <w:cs/>
          <w:lang w:bidi="lo-LA"/>
        </w:rPr>
        <w:t>ສັນຍາການບໍລິການ</w:t>
      </w:r>
      <w:bookmarkEnd w:id="605"/>
    </w:p>
    <w:p w:rsidR="003807AC" w:rsidRPr="00551311" w:rsidRDefault="008F1D96" w:rsidP="00336D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ການບໍລິການທົ່ວໄປອາດຈະສັບສົນທີ່ສຸດໃນສີ່ປະເພດການຈັດຊື້-ຈັດຈ້າງ.ອາດຈະເປັນສັນຍາທີ່ອີງໃສ່ຜົນໄດ້ຮັບທີ່ງ່າຍ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ດາຍ</w:t>
      </w:r>
      <w:r w:rsidR="002F43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-ອີງໃສ່ສັນຍາ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ທີ່ຈະຕິດຕາມກວດກາ</w:t>
      </w:r>
      <w:r w:rsidR="002F43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ຢ່າງງ່າຍດາຍ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ອາດຈະລວມເອົາສ່ວນປະກອບຂອງສິນຄ້າ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ວຽກງານ ແລະ ການບໍລິການ.ສະນັ້ນ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C93B6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ແນະນໍາໃຫ້ມີ</w:t>
      </w:r>
      <w:r w:rsidR="002F43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ບັນຊີ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ລາຍການກວດ</w:t>
      </w:r>
      <w:r w:rsidR="002F43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ທີ່ຖືກສ້າງຂື້ນສໍາລັບແຕ່ລະສັນຍາ ຊຶ່ງດຶງເອົາຄໍາແນະນໍາຕ່າງໆຂ້າງເທິງສໍາລັບການບໍລິຫານສັນຍາສິນຄ້າ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ວຽກງານ ແລະ ການບໍລິການ.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ອີງຕາມຂະໜາດຂອງສ່ວນປະກອບຂອງ</w:t>
      </w:r>
      <w:r w:rsidR="00554D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ການກໍ່ສ້າງ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ໃດໜຶ່ງ ອາດຈະເໝາະສົມທີ່ຈະແຕ່ງຕັ້ງ</w:t>
      </w:r>
      <w:r w:rsidR="00D73CA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ວິຊະວະກອນເພື່ອຕິດຕາມກວດກາ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ຜູ້ຈັດການໂຄງການ.</w:t>
      </w:r>
    </w:p>
    <w:p w:rsidR="008F1D96" w:rsidRPr="00551311" w:rsidRDefault="00085BC6" w:rsidP="00A24D70">
      <w:pPr>
        <w:pStyle w:val="Heading2"/>
        <w:rPr>
          <w:rFonts w:ascii="Phetsarath OT" w:eastAsia="Phetsarath OT" w:hAnsi="Phetsarath OT" w:cs="Phetsarath OT"/>
          <w:sz w:val="22"/>
          <w:szCs w:val="22"/>
          <w:lang w:val="en-GB" w:bidi="lo-LA"/>
        </w:rPr>
      </w:pPr>
      <w:bookmarkStart w:id="606" w:name="_Toc94452289"/>
      <w:r w:rsidRPr="00551311">
        <w:rPr>
          <w:rFonts w:ascii="Phetsarath OT" w:eastAsia="Phetsarath OT" w:hAnsi="Phetsarath OT" w:cs="Phetsarath OT"/>
          <w:sz w:val="22"/>
          <w:szCs w:val="22"/>
          <w:cs/>
          <w:lang w:val="en-GB" w:bidi="lo-LA"/>
        </w:rPr>
        <w:t>ໝວດທີ</w:t>
      </w:r>
      <w:r w:rsidR="008F1D96" w:rsidRPr="00551311">
        <w:rPr>
          <w:rFonts w:ascii="Phetsarath OT" w:eastAsia="Phetsarath OT" w:hAnsi="Phetsarath OT" w:cs="Phetsarath OT"/>
          <w:sz w:val="22"/>
          <w:szCs w:val="22"/>
          <w:lang w:val="en-GB"/>
        </w:rPr>
        <w:t xml:space="preserve"> 2. </w:t>
      </w:r>
      <w:r w:rsidR="008F1D96" w:rsidRPr="00551311">
        <w:rPr>
          <w:rFonts w:ascii="Phetsarath OT" w:eastAsia="Phetsarath OT" w:hAnsi="Phetsarath OT" w:cs="Phetsarath OT"/>
          <w:sz w:val="22"/>
          <w:szCs w:val="22"/>
          <w:cs/>
          <w:lang w:val="en-GB" w:bidi="lo-LA"/>
        </w:rPr>
        <w:t>ການ</w:t>
      </w:r>
      <w:r w:rsidR="00554DEA" w:rsidRPr="00551311">
        <w:rPr>
          <w:rFonts w:ascii="Phetsarath OT" w:eastAsia="Phetsarath OT" w:hAnsi="Phetsarath OT" w:cs="Phetsarath OT"/>
          <w:sz w:val="22"/>
          <w:szCs w:val="22"/>
          <w:cs/>
          <w:lang w:val="en-GB" w:bidi="lo-LA"/>
        </w:rPr>
        <w:t>ເຄື່ອນຍ້າຍ</w:t>
      </w:r>
      <w:r w:rsidR="009B303E" w:rsidRPr="00551311">
        <w:rPr>
          <w:rFonts w:ascii="Phetsarath OT" w:eastAsia="Phetsarath OT" w:hAnsi="Phetsarath OT" w:cs="Phetsarath OT"/>
          <w:sz w:val="22"/>
          <w:szCs w:val="22"/>
          <w:cs/>
          <w:lang w:val="en-GB" w:bidi="lo-LA"/>
        </w:rPr>
        <w:t>ກົນຈັກ</w:t>
      </w:r>
      <w:bookmarkEnd w:id="606"/>
    </w:p>
    <w:p w:rsidR="00711E2C" w:rsidRPr="00551311" w:rsidRDefault="008F1D96" w:rsidP="00336D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ຄວາມຮັບຜິດຊອບຕົ້ນຕໍໃນການ</w:t>
      </w:r>
      <w:r w:rsidR="00554D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ເຄື່ອນຍ້າຍ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ກໍາລັງ</w:t>
      </w:r>
      <w:r w:rsidR="00554D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ພົນ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ຈະຕົກຢູ່ກັບຜູ້ສະໜອງ/ຜູ້ຮັບເໝົາ ຫຼື ທີ່ປຶກສາ.ເຖິງຢ່າງໃດກໍ່ຕາມ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ຄະນະກໍາມະການຄຸ້ມຄອງສັນຍາຈໍາເປັນຕ້ອງມີຄວາມຮູ້ ກ່ຽວກັບ</w:t>
      </w:r>
      <w:r w:rsidR="00554D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ບຸກຂະລາກອນ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ທີ່ຜູ້ຈັດຊື້-ຈັດຈ້າງອາດຈະໄດ້ສັນຍາໃນໄລ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ຍະການປະມູນ.ໂດຍທົ່ວໄປ</w:t>
      </w:r>
      <w:r w:rsidR="00554D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ແລ້ວຈະ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ກ່ຽວຂ້ອງກັບວີຊາ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ສະຖານທີ່ຫ້ອງການ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ພາຫະນະ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ພະນັກງານຄູ່ຮ່ວມງານ ແລະ ອື່ນໆ.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8F1D96" w:rsidRPr="00551311" w:rsidRDefault="00554DEA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ເປັນສີ່ງສໍາຄັນທີ່ ຂອງການປະຕິບັດໜ້າທີ່</w:t>
      </w:r>
      <w:r w:rsidR="00A7243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ຂອງ 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="0079464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ທີ່ຕ້ອງ</w:t>
      </w:r>
      <w:r w:rsidR="0029060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ເຂົ້າໃຈຢ່າງກ້ວາງຂວາງ 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ແລະ ທຸກໆການກະທໍາທີ່ເລີ່ມຕົ້ນໃນຊ່ວງທໍາອິດ ເພາະຜູ້ສະໜອງ/ຜູ້ຮັບເໝົາ /ທີ່ປຶກສາຈະອີງໃສ່ການສະໜັບສະໜູນນັ້ນ ແລະ </w:t>
      </w:r>
      <w:r w:rsidR="0029060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ເປັນ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ການປະຫຍັດຄ່າໃຊ້ຈ່າຍທີ່ເປັນໄປໄດ້ໃນ</w:t>
      </w:r>
      <w:r w:rsidR="0029060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ການສະເຫນີ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ລາຄາປະມູນຂອງ</w:t>
      </w:r>
      <w:r w:rsidR="0079464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ເຂົາເຈົ້າ.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ໃນຂະນະທີ່ປະຕິບັດການກະທໍາເຫຼົ່ານີ້ອາດເກີນຂອບເຂດຂອງຄະນະກໍາມະການຄຸ້ມຄອງສັນຍາ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8E292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ຮັບຜິດຊອບໃນການໃຫ້ຄໍາແນະນໍາ ແລະ ເລັ່ງລັດການດໍາເນີນງານຂອງທີມງານທີ່ເໝາະສົມພາຍໃນຜູ້ຈັດຊື້-ຈັດຈ້າງ.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  <w:lang w:val="en-GB"/>
        </w:rPr>
      </w:pPr>
    </w:p>
    <w:p w:rsidR="008F1D96" w:rsidRPr="00551311" w:rsidRDefault="00085BC6" w:rsidP="00A24D70">
      <w:pPr>
        <w:pStyle w:val="Heading2"/>
        <w:rPr>
          <w:rFonts w:ascii="Phetsarath OT" w:eastAsia="Phetsarath OT" w:hAnsi="Phetsarath OT" w:cs="Phetsarath OT"/>
          <w:sz w:val="22"/>
          <w:szCs w:val="22"/>
          <w:lang w:val="en-GB"/>
        </w:rPr>
      </w:pPr>
      <w:bookmarkStart w:id="607" w:name="_Toc61952429"/>
      <w:bookmarkStart w:id="608" w:name="_Toc94452290"/>
      <w:r w:rsidRPr="00551311">
        <w:rPr>
          <w:rFonts w:ascii="Phetsarath OT" w:eastAsia="Phetsarath OT" w:hAnsi="Phetsarath OT" w:cs="Phetsarath OT"/>
          <w:sz w:val="22"/>
          <w:szCs w:val="22"/>
          <w:cs/>
          <w:lang w:val="en-GB" w:bidi="lo-LA"/>
        </w:rPr>
        <w:t>ໝວດທີ</w:t>
      </w:r>
      <w:r w:rsidR="00EC00DA">
        <w:rPr>
          <w:rFonts w:ascii="Phetsarath OT" w:eastAsia="Phetsarath OT" w:hAnsi="Phetsarath OT" w:cs="Phetsarath OT" w:hint="cs"/>
          <w:sz w:val="22"/>
          <w:szCs w:val="22"/>
          <w:cs/>
          <w:lang w:val="en-GB" w:bidi="lo-LA"/>
        </w:rPr>
        <w:t xml:space="preserve"> </w:t>
      </w:r>
      <w:r w:rsidR="008F1D96" w:rsidRPr="00551311">
        <w:rPr>
          <w:rFonts w:ascii="Phetsarath OT" w:eastAsia="Phetsarath OT" w:hAnsi="Phetsarath OT" w:cs="Phetsarath OT"/>
          <w:sz w:val="22"/>
          <w:szCs w:val="22"/>
          <w:lang w:val="en-GB"/>
        </w:rPr>
        <w:t xml:space="preserve">3. </w:t>
      </w:r>
      <w:bookmarkEnd w:id="607"/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D7573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ປັບປຸງ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 ແລະ ການປ່ຽນແປງ</w:t>
      </w:r>
      <w:bookmarkEnd w:id="608"/>
    </w:p>
    <w:p w:rsidR="00B07F8E" w:rsidRPr="00551311" w:rsidRDefault="008F1D96" w:rsidP="00336D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ບັນຫາໃດໜຶ່ງທີ່ຮຽກຮ້ອງໃຫ້ມີການ</w:t>
      </w:r>
      <w:r w:rsidR="00D7573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ປັບປຸງ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ປ່ຽນແປງສັນຍາໃດໜຶ່ງ ຕ້ອງໄດ້ຮັບການສົ່ງ</w:t>
      </w:r>
      <w:r w:rsidR="00B07F8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ໃຫ້ຜູ້ຈັດຊື້-ຈັດຈ້າງ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ພາຍໃນໜຶ່ງວັນ</w:t>
      </w:r>
      <w:r w:rsidR="009B303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ຄະນະກໍາມະການບໍລິຫານ/ຜູ້ບໍລິຫານສັນຍາຕ້ອງປະເມີນຜົນ ແລະ ຜົນກະທົບຕໍ່ການປະຕິບັດ ແລະ </w:t>
      </w:r>
      <w:r w:rsidR="003E559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ການສົ່ງມອບ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ສັນຍາ. ສິ່ງນີ້ອາດຈະຮຽກຮ້ອງໃຫ້ມີການປຶກສາຫາລືກັບສະມາຊິກອື່ນໆ ຂອງຜູ້ຈັດຊື້-ຈັດຈ້າງທີ່ສະໜັບສະໜູນການ</w:t>
      </w:r>
      <w:r w:rsidR="0079464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ຄຸ້ມຄອງ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ດ້ານເຕັກ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ນິກຂອງສັນຍາ.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ຄະນະກໍາມະການບໍລິຫານ/ຜູ້ບໍລິຫານສັນຍາ (ຂຶ້ນກັບການອະນຸມັດພາຍໃນ) ຈະດໍາເນີນການດັ່ງລຸ່ມນີ້: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8F1D96" w:rsidRPr="00551311" w:rsidRDefault="008F1D96" w:rsidP="00AB2A2A">
      <w:pPr>
        <w:pStyle w:val="ListParagraph"/>
        <w:numPr>
          <w:ilvl w:val="0"/>
          <w:numId w:val="168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 ແລະ ຕົກລົງກັບຜູ້ສະໜອງ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ຜູ້ຮັບເໝົາ ຫຼື ທີ່ປຶກສາ ກ່ຽວກັບ ຂໍ້ສະເພາະໃນສັນຍາທີ່ຈໍາເປັນຕ້ອງມີການປ່ຽນແປງ ແລະ ຄຸນຄ່າ ແລະ ຂໍ້ກໍານົດໃໝ່ທີ່ຈະ</w:t>
      </w:r>
      <w:r w:rsidR="007E171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ໃຊ້ຊຶ່ງອາດຈະຫຼາຍກ່ວາການປ່ຽນແປງສະເພາະໜຶ່ງດຽວຊຶ່ງອາດຈະໄດ້ເລີ່ມຕົ້ນ ການ</w:t>
      </w:r>
      <w:r w:rsidR="00D7573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ປັບປຸງ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ຍົກຕົວຢ່າງ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ການປ່ຽນແປງເງື່ອນໄຂ</w:t>
      </w:r>
      <w:r w:rsidR="003E559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ການສົ່ງມອບ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ຈາກທາງອາກາດ</w:t>
      </w:r>
      <w:r w:rsidR="007D3BE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ມາເປັນທາງ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ທະເລກໍ່ຈະຕ້ອງມີການປ່ຽນແປງໃນວັນທີສົ່ງສິນຄ້າ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8F1D96" w:rsidRPr="00551311" w:rsidRDefault="008F1D96" w:rsidP="00AB2A2A">
      <w:pPr>
        <w:pStyle w:val="ListParagraph"/>
        <w:numPr>
          <w:ilvl w:val="0"/>
          <w:numId w:val="168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ກະກຽມຮ່າງເອກະສານປັບປຸງສັນຍາເພື່ອຮັບຮອງໂດຍຫົວໜ້າຜູ້ຈັດຊື້-ຈັດຈ້າງ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8F1D96" w:rsidRPr="00551311" w:rsidRDefault="008F1D96" w:rsidP="00AB2A2A">
      <w:pPr>
        <w:pStyle w:val="ListParagraph"/>
        <w:numPr>
          <w:ilvl w:val="0"/>
          <w:numId w:val="168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ຖ້າມູນຄ່າສັນຍາສະບັບໃໝ່ເກີນ</w:t>
      </w:r>
      <w:r w:rsidR="007D3BE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ມູນຄ່າຂອງ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</w:t>
      </w:r>
      <w:r w:rsidR="007D3BE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ສະບັບ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ຕົ້ນ</w:t>
      </w:r>
      <w:r w:rsidR="007D3BE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ທີ່ໄດ້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ອະນຸມັດ</w:t>
      </w:r>
      <w:r w:rsidR="007D3BE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ໄປແລ້ວ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7D3BE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ໃຫ້ໄດ້ຮັບການອະນຸມັດເພີ່ມເຕີມ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8F1D96" w:rsidRPr="00551311" w:rsidRDefault="008F1D96" w:rsidP="00AB2A2A">
      <w:pPr>
        <w:pStyle w:val="ListParagraph"/>
        <w:numPr>
          <w:ilvl w:val="0"/>
          <w:numId w:val="168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ບັນທຶກການປ່ຽນແປງອື່ນໆຕາມສັນຍາ/ມູນຄ່າ</w:t>
      </w:r>
      <w:r w:rsidR="007D3BE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ທີ່ປ່ຽນແປງ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8F1D96" w:rsidRPr="00551311" w:rsidRDefault="008F1D96" w:rsidP="00AB2A2A">
      <w:pPr>
        <w:pStyle w:val="ListParagraph"/>
        <w:numPr>
          <w:ilvl w:val="0"/>
          <w:numId w:val="168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ຜູ້ຈັດຊື້-ຈັດຈ້າງຕ້ອງປະຕິບັດຕາມຂັ້ນຕອນລະອຽດໃນສັນຍາສະເພາະສໍາລັບການປັບປຸງ ຫຼື ປ່ຽນແປງ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8F1D96" w:rsidRPr="00551311" w:rsidRDefault="008F1D96" w:rsidP="00AB2A2A">
      <w:pPr>
        <w:pStyle w:val="ListParagraph"/>
        <w:numPr>
          <w:ilvl w:val="0"/>
          <w:numId w:val="168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ໄດ້ຮັບຈາກຜູ້ສະໜອງ/ຜູ້ຮັບເໝົາ/ທີ່ປຶກສາກ່ຽວກັບການເພີ່ມເຕີມທີ່ຈໍາເປັນຕໍ່ການປະຕິບັດ ແລະ </w:t>
      </w:r>
      <w:r w:rsidR="0091124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ການຄໍ້າປະກັນ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ໃນການຊໍາລະລ່ວງໜ້າ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8F1D96" w:rsidRPr="00551311" w:rsidRDefault="008F1D96" w:rsidP="00AB2A2A">
      <w:pPr>
        <w:pStyle w:val="ListParagraph"/>
        <w:numPr>
          <w:ilvl w:val="0"/>
          <w:numId w:val="168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ກະກຽມການເຊັນສັນຍາ</w:t>
      </w:r>
      <w:r w:rsidR="007D3BE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ສະບັບ</w:t>
      </w:r>
      <w:r w:rsidR="00D7573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ປັບປຸງ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ເປັນສອງສະບັບ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8F1D96" w:rsidRPr="00551311" w:rsidRDefault="008F1D96" w:rsidP="00AB2A2A">
      <w:pPr>
        <w:pStyle w:val="ListParagraph"/>
        <w:numPr>
          <w:ilvl w:val="0"/>
          <w:numId w:val="168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ແຈກຢາຍສໍາເນົາແບບດຽວກັບສັນຍາຕົ້ນສະບັບ.</w:t>
      </w:r>
    </w:p>
    <w:p w:rsidR="008F1D96" w:rsidRPr="00551311" w:rsidRDefault="00085BC6" w:rsidP="002408C3">
      <w:pPr>
        <w:pStyle w:val="Heading2"/>
        <w:rPr>
          <w:rFonts w:ascii="Phetsarath OT" w:eastAsia="Phetsarath OT" w:hAnsi="Phetsarath OT" w:cs="Phetsarath OT"/>
          <w:sz w:val="22"/>
          <w:szCs w:val="22"/>
          <w:lang w:val="en-GB"/>
        </w:rPr>
      </w:pPr>
      <w:bookmarkStart w:id="609" w:name="_Toc61952430"/>
      <w:bookmarkStart w:id="610" w:name="_Toc94452291"/>
      <w:r w:rsidRPr="00551311">
        <w:rPr>
          <w:rFonts w:ascii="Phetsarath OT" w:eastAsia="Phetsarath OT" w:hAnsi="Phetsarath OT" w:cs="Phetsarath OT"/>
          <w:sz w:val="22"/>
          <w:szCs w:val="22"/>
          <w:cs/>
          <w:lang w:val="en-GB" w:bidi="lo-LA"/>
        </w:rPr>
        <w:t>ໝວດທີ</w:t>
      </w:r>
      <w:r w:rsidR="008F1D96" w:rsidRPr="00551311">
        <w:rPr>
          <w:rFonts w:ascii="Phetsarath OT" w:eastAsia="Phetsarath OT" w:hAnsi="Phetsarath OT" w:cs="Phetsarath OT"/>
          <w:sz w:val="22"/>
          <w:szCs w:val="22"/>
          <w:lang w:val="en-GB"/>
        </w:rPr>
        <w:t xml:space="preserve"> 4. </w:t>
      </w:r>
      <w:bookmarkEnd w:id="609"/>
      <w:r w:rsidR="008F1D96" w:rsidRPr="00551311">
        <w:rPr>
          <w:rFonts w:ascii="Phetsarath OT" w:eastAsia="Phetsarath OT" w:hAnsi="Phetsarath OT" w:cs="Phetsarath OT"/>
          <w:sz w:val="22"/>
          <w:szCs w:val="22"/>
          <w:cs/>
          <w:lang w:val="en-GB" w:bidi="lo-LA"/>
        </w:rPr>
        <w:t>ວິທີການແກ້ໄຂຂໍ້ຂັດແຍ່ງ</w:t>
      </w:r>
      <w:bookmarkEnd w:id="610"/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ຂໍ້ຂັດແຍ່ງທີ່ທັງສອງຝ່າຍຍົກຂຶ້ນມາຕ້ອງໄດ້ຮັບການຄຸ້ມຄອງ ໂດຍສອດຄ່ອງກັບເງື່ອນໄຂສະເພາະຂອງສັນຍາ.ເປັນສິ່ງຈໍາເປັນວ່າຂໍ້ຂັດແຍ່ງຈະຖືກຍົກຂຶ້ນມາທັນທີຕໍ່ຫົວໜ້າຜູ້ຈັດຊື້-ຈັດຈ້າງ ແລະ ທີມງານດ້ານກົດໝາຍຂອງໜ່ວຍງານຈັດຊື້-ຈັດຈ້າງ.</w:t>
      </w:r>
    </w:p>
    <w:p w:rsidR="008F1D96" w:rsidRPr="00551311" w:rsidRDefault="00085BC6" w:rsidP="002408C3">
      <w:pPr>
        <w:pStyle w:val="Heading2"/>
        <w:rPr>
          <w:rFonts w:ascii="Phetsarath OT" w:eastAsia="Phetsarath OT" w:hAnsi="Phetsarath OT" w:cs="Phetsarath OT"/>
          <w:sz w:val="22"/>
          <w:szCs w:val="22"/>
          <w:lang w:val="en-GB" w:bidi="lo-LA"/>
        </w:rPr>
      </w:pPr>
      <w:bookmarkStart w:id="611" w:name="_Toc61952431"/>
      <w:bookmarkStart w:id="612" w:name="_Toc94452292"/>
      <w:r w:rsidRPr="00551311">
        <w:rPr>
          <w:rFonts w:ascii="Phetsarath OT" w:eastAsia="Phetsarath OT" w:hAnsi="Phetsarath OT" w:cs="Phetsarath OT"/>
          <w:sz w:val="22"/>
          <w:szCs w:val="22"/>
          <w:cs/>
          <w:lang w:val="en-GB" w:bidi="lo-LA"/>
        </w:rPr>
        <w:t>ໝວດທີ</w:t>
      </w:r>
      <w:r w:rsidR="008F1D96" w:rsidRPr="00551311">
        <w:rPr>
          <w:rFonts w:ascii="Phetsarath OT" w:eastAsia="Phetsarath OT" w:hAnsi="Phetsarath OT" w:cs="Phetsarath OT"/>
          <w:sz w:val="22"/>
          <w:szCs w:val="22"/>
          <w:lang w:val="en-GB" w:bidi="lo-LA"/>
        </w:rPr>
        <w:t xml:space="preserve"> 5. </w:t>
      </w:r>
      <w:bookmarkEnd w:id="611"/>
      <w:r w:rsidR="008F1D96" w:rsidRPr="00551311">
        <w:rPr>
          <w:rFonts w:ascii="Phetsarath OT" w:eastAsia="Phetsarath OT" w:hAnsi="Phetsarath OT" w:cs="Phetsarath OT"/>
          <w:sz w:val="22"/>
          <w:szCs w:val="22"/>
          <w:cs/>
          <w:lang w:val="en-GB" w:bidi="lo-LA"/>
        </w:rPr>
        <w:t>ການ</w:t>
      </w:r>
      <w:r w:rsidR="0038705D" w:rsidRPr="00551311">
        <w:rPr>
          <w:rFonts w:ascii="Phetsarath OT" w:eastAsia="Phetsarath OT" w:hAnsi="Phetsarath OT" w:cs="Phetsarath OT"/>
          <w:sz w:val="22"/>
          <w:szCs w:val="22"/>
          <w:cs/>
          <w:lang w:val="en-GB" w:bidi="lo-LA"/>
        </w:rPr>
        <w:t>ຢຸດຕິ</w:t>
      </w:r>
      <w:r w:rsidR="003A442C" w:rsidRPr="00551311">
        <w:rPr>
          <w:rFonts w:ascii="Phetsarath OT" w:eastAsia="Phetsarath OT" w:hAnsi="Phetsarath OT" w:cs="Phetsarath OT"/>
          <w:sz w:val="22"/>
          <w:szCs w:val="22"/>
          <w:cs/>
          <w:lang w:val="en-GB" w:bidi="lo-LA"/>
        </w:rPr>
        <w:t>ສັນຍາ</w:t>
      </w:r>
      <w:bookmarkEnd w:id="612"/>
    </w:p>
    <w:p w:rsidR="008F1D96" w:rsidRPr="00551311" w:rsidRDefault="008F1D96" w:rsidP="00336D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val="en-GB" w:bidi="lo-LA"/>
        </w:rPr>
        <w:t>ທຸກໆຄວາມພະຍາຍາມທີ່ຄວນເຮັດເພື່ອແກ້ໄຂບັນຫາພາຍໃຕ້ສັນຍ</w:t>
      </w:r>
      <w:r w:rsidR="003314BE" w:rsidRPr="00551311">
        <w:rPr>
          <w:rFonts w:ascii="Phetsarath OT" w:eastAsia="Phetsarath OT" w:hAnsi="Phetsarath OT" w:cs="Phetsarath OT"/>
          <w:sz w:val="22"/>
          <w:szCs w:val="22"/>
          <w:cs/>
          <w:lang w:val="en-GB" w:bidi="lo-LA"/>
        </w:rPr>
        <w:t xml:space="preserve">.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val="en-GB" w:bidi="lo-LA"/>
        </w:rPr>
        <w:t>ການລົບລ້າງສັນຍາແມ່ນວິທີສຸດທ້າຍ</w:t>
      </w:r>
      <w:r w:rsidRPr="00551311">
        <w:rPr>
          <w:rFonts w:ascii="Phetsarath OT" w:eastAsia="Phetsarath OT" w:hAnsi="Phetsarath OT" w:cs="Phetsarath OT"/>
          <w:sz w:val="22"/>
          <w:szCs w:val="22"/>
          <w:lang w:val="en-GB" w:bidi="lo-LA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val="en-GB" w:bidi="lo-LA"/>
        </w:rPr>
        <w:t>ເຖິງຢ່າງໃດກໍ່ຕາມ</w:t>
      </w:r>
      <w:r w:rsidRPr="00551311">
        <w:rPr>
          <w:rFonts w:ascii="Phetsarath OT" w:eastAsia="Phetsarath OT" w:hAnsi="Phetsarath OT" w:cs="Phetsarath OT"/>
          <w:sz w:val="22"/>
          <w:szCs w:val="22"/>
          <w:lang w:val="en-GB" w:bidi="lo-LA"/>
        </w:rPr>
        <w:t>,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ບາງຄັ້ງຄາວກໍ່ມີຄວາມຈໍາເປັນດັ່ງລຸ່ມນີ້:</w:t>
      </w:r>
    </w:p>
    <w:p w:rsidR="003314BE" w:rsidRPr="00551311" w:rsidRDefault="003314BE" w:rsidP="00336DDE">
      <w:pPr>
        <w:jc w:val="both"/>
        <w:rPr>
          <w:rFonts w:ascii="Phetsarath OT" w:eastAsia="Phetsarath OT" w:hAnsi="Phetsarath OT" w:cs="Phetsarath OT"/>
          <w:sz w:val="22"/>
          <w:szCs w:val="22"/>
          <w:lang w:val="en-GB" w:bidi="lo-LA"/>
        </w:rPr>
      </w:pPr>
    </w:p>
    <w:p w:rsidR="008F1D96" w:rsidRPr="00551311" w:rsidRDefault="008F1D96" w:rsidP="00AB2A2A">
      <w:pPr>
        <w:pStyle w:val="ListParagraph"/>
        <w:numPr>
          <w:ilvl w:val="0"/>
          <w:numId w:val="169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ເພື່ອຫຼີກລ້ຽງ ຫຼື ຫຼຸດຜ່ອນການສູນເສຍທີ່ເພີ່ມຂື້ນຕໍ່</w:t>
      </w:r>
      <w:r w:rsidR="003A442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  <w:r w:rsidR="003A442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ການປະຕິບັດທີ່ບໍ່ດີຂອງ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8F1D96" w:rsidRPr="00551311" w:rsidRDefault="008F1D96" w:rsidP="00AB2A2A">
      <w:pPr>
        <w:pStyle w:val="ListParagraph"/>
        <w:numPr>
          <w:ilvl w:val="0"/>
          <w:numId w:val="169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ການປະຕິບັດສັນຍາເປັນໄປບໍ່ໄດ້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;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</w:p>
    <w:p w:rsidR="008F1D96" w:rsidRPr="00551311" w:rsidRDefault="008F1D96" w:rsidP="00AB2A2A">
      <w:pPr>
        <w:pStyle w:val="ListParagraph"/>
        <w:numPr>
          <w:ilvl w:val="0"/>
          <w:numId w:val="169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ຜູ້ສະໜອງສິນຄ້າບໍ່ມີ</w:t>
      </w:r>
      <w:r w:rsidR="003A442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ຄຸນວຸທິເຫມາະສົມ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ອີກຕໍ່ໄປ ຫຼື ມີສ່ວນຮ່ວມໃນການປະພຶດສໍ້ໂກງ</w:t>
      </w:r>
      <w:r w:rsidRPr="00551311">
        <w:rPr>
          <w:rFonts w:ascii="Phetsarath OT" w:eastAsia="Phetsarath OT" w:hAnsi="Phetsarath OT" w:cs="Phetsarath OT"/>
          <w:sz w:val="22"/>
          <w:szCs w:val="22"/>
        </w:rPr>
        <w:t>.</w:t>
      </w:r>
    </w:p>
    <w:p w:rsidR="00542C77" w:rsidRPr="00551311" w:rsidRDefault="00542C77" w:rsidP="00336D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3314BE" w:rsidRPr="00551311" w:rsidRDefault="008F1D96" w:rsidP="00336D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ຜູ້ຈັດຊື້-ຈັດຈ້າງຕ້ອງໄດ້ຊອກຫາຄໍາແນະນໍາດ້ານກົດໝາຍສະເໜີກ່ອນທີ່ຈະລິເລີ່ມການກະທໍາກ່ຽວກັບການຢຸດ</w:t>
      </w:r>
      <w:r w:rsidR="0038705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ຕິ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ເຊົາ. ຫົວ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ໜ້າຜູ້ຈັດຊື້-ຈັດຈ້າງຕ້ອງ</w:t>
      </w:r>
      <w:r w:rsidR="003314B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="00B330C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ສໍາເນົາໜັງສືການສື່ສານທັງໝົດ. ພື້ນຖານທີ່ຜູ້ຈັດຊື້-ຈັດຈ້າງອາດຈະ</w:t>
      </w:r>
      <w:r w:rsidR="0038705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ຢຸດຕິ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ການເຮັດສັນຍາ</w:t>
      </w:r>
      <w:r w:rsidR="00C93B6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ກໍານົດໄວ້ໃນເອກະສານການປະມູນ. ມີຄວາມແຕກຕ່າງກັນລະຫວ່າງ</w:t>
      </w:r>
      <w:r w:rsidR="0038705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ແບບຟອມ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ຂອງ </w:t>
      </w:r>
      <w:r w:rsidR="0038705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ເອກະສານມາດຖານການປະມູນ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SBDs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ສະນັ້ນ ຜູ້ຈັດຊື້-ຈັດຈ້າງຕ້ອງໄດ້ກວດສອບເງື່ອນໄຂ</w:t>
      </w:r>
      <w:r w:rsidR="0038705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ສະເພາະ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ສຸດທ້າຍ</w:t>
      </w:r>
      <w:r w:rsidR="0038705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</w:t>
      </w:r>
      <w:r w:rsidR="00B330C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</w:t>
      </w:r>
      <w:r w:rsidR="0038705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ແຕ່ລະຄັ້ງ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 ເງື່ອນໄຂຂອງສັນຍາຈໍາ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ເປັນຕ້ອງໄດ້ຮັບການທົບທວນຢ່າງລະອຽດ ແລະ ການ</w:t>
      </w:r>
      <w:r w:rsidR="0038705D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ປັບໄຫມ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ທີ່ກ່ຽວຂ້ອງກັບການຢຸດຕິ</w:t>
      </w:r>
      <w:r w:rsidR="00B330C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ຕ້ອງໄດ້ມີ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B330C7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ກໍານົດຄິດໄລ່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ຢ່າງລະມັດລະວັງ.</w:t>
      </w:r>
    </w:p>
    <w:p w:rsidR="00542C77" w:rsidRPr="00551311" w:rsidRDefault="00542C77" w:rsidP="00336D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307F0F" w:rsidRPr="00551311" w:rsidRDefault="008F1D96" w:rsidP="00336D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ຜູ້ຈັດຊື້-ຈັດຈ້າງຄວນສັງເກດວ່າສັນຍາຍັງຈະໃຫ້ພື້ນຖານຂອງຜູ້ສະໜອງເພື່ອ</w:t>
      </w:r>
      <w:r w:rsidR="007A692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ຢຸດຕິສັນຍາ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ປົກກະຕິປະກອບມີຄວາມລົ້ມເຫຼວໂດຍຜູ້ຈັດຊື້-ຈັດຈ້າງເພື່ອຈ່າຍເງິນທີ່ເກີນກໍານົດຕາມໄລຍະເວລາທີ່ກໍານ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ເຫດສຸດວິໃສ ຫຼື ຄວາມລົ້ມເຫຼວຂອງ ຜູ້ຈັດຊື້-ຈັດຈ້າງເພື່ອປະຕິບັດຕາມຂໍ້ຕົກລົງ</w:t>
      </w:r>
      <w:r w:rsidR="0062673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ຊື່ງຈະນໍາໄປເຖີງ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ການແກ້ໄຂ ຫຼື ກົນໄກແກ້ໄຂຂໍ້ຂັດແຍ່ງອື່ນໆ.</w:t>
      </w:r>
    </w:p>
    <w:p w:rsidR="0062673F" w:rsidRPr="00551311" w:rsidRDefault="0062673F" w:rsidP="00336D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8F1D96" w:rsidRPr="00551311" w:rsidRDefault="00381D85" w:rsidP="002408C3">
      <w:pPr>
        <w:pStyle w:val="Heading3"/>
        <w:rPr>
          <w:rFonts w:ascii="Phetsarath OT" w:eastAsia="Phetsarath OT" w:hAnsi="Phetsarath OT" w:cs="Phetsarath OT"/>
          <w:bCs/>
          <w:sz w:val="22"/>
          <w:szCs w:val="22"/>
          <w:lang w:bidi="lo-LA"/>
        </w:rPr>
      </w:pPr>
      <w:bookmarkStart w:id="613" w:name="_Toc61952432"/>
      <w:bookmarkStart w:id="614" w:name="_Toc94452293"/>
      <w:r>
        <w:rPr>
          <w:rFonts w:ascii="Phetsarath OT" w:hAnsi="Phetsarath OT" w:cs="Phetsarath OT"/>
          <w:noProof/>
          <w:sz w:val="22"/>
          <w:szCs w:val="22"/>
        </w:rPr>
        <w:pict>
          <v:group id="Group 90" o:spid="_x0000_s1026" style="position:absolute;left:0;text-align:left;margin-left:5.4pt;margin-top:92.35pt;width:458.25pt;height:228.1pt;z-index:251798016;mso-wrap-distance-left:14.4pt;mso-wrap-distance-top:3.6pt;mso-wrap-distance-right:14.4pt;mso-wrap-distance-bottom:3.6pt;mso-position-horizontal-relative:margin;mso-position-vertical-relative:margin;mso-width-relative:margin;mso-height-relative:margin" coordorigin=",107" coordsize="36153,134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">
            <v:rect id="Rectangle 262" o:spid="_x0000_s1028" style="position:absolute;left:478;top:107;width:35675;height:2706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" fillcolor="#4472c4 [3204]" stroked="f" strokeweight="1pt">
              <v:textbox>
                <w:txbxContent>
                  <w:p w:rsidR="00381D85" w:rsidRPr="00FF0EAD" w:rsidRDefault="00381D85" w:rsidP="008F1D96">
                    <w:pPr>
                      <w:spacing w:line="320" w:lineRule="atLeast"/>
                      <w:rPr>
                        <w:rFonts w:ascii="Phetsarath OT" w:eastAsia="Phetsarath OT" w:hAnsi="Phetsarath OT" w:cs="Phetsarath OT"/>
                        <w:color w:val="FFFFFF" w:themeColor="background1"/>
                      </w:rPr>
                    </w:pPr>
                    <w:r w:rsidRPr="00FF0EAD">
                      <w:rPr>
                        <w:rStyle w:val="jlqj4b"/>
                        <w:rFonts w:ascii="Phetsarath OT" w:eastAsia="Phetsarath OT" w:hAnsi="Phetsarath OT" w:cs="Phetsarath OT"/>
                        <w:color w:val="FFFFFF" w:themeColor="background1"/>
                        <w:cs/>
                        <w:lang w:bidi="lo-LA"/>
                      </w:rPr>
                      <w:t>ຖ້າປະຕິບັດຕາມຄຳແນະນໍາດ້ານກົດໝາຍ</w:t>
                    </w:r>
                    <w:r w:rsidRPr="00FF0EAD">
                      <w:rPr>
                        <w:rStyle w:val="jlqj4b"/>
                        <w:rFonts w:ascii="Phetsarath OT" w:eastAsia="Phetsarath OT" w:hAnsi="Phetsarath OT" w:cs="Phetsarath OT"/>
                        <w:color w:val="FFFFFF" w:themeColor="background1"/>
                      </w:rPr>
                      <w:t xml:space="preserve">, </w:t>
                    </w:r>
                    <w:r w:rsidRPr="00FF0EAD">
                      <w:rPr>
                        <w:rStyle w:val="jlqj4b"/>
                        <w:rFonts w:ascii="Phetsarath OT" w:eastAsia="Phetsarath OT" w:hAnsi="Phetsarath OT" w:cs="Phetsarath OT"/>
                        <w:color w:val="FFFFFF" w:themeColor="background1"/>
                        <w:cs/>
                        <w:lang w:bidi="lo-LA"/>
                      </w:rPr>
                      <w:t>ການຕັດສິນໃຈດຳເນີນໄປເພື່ອການ</w:t>
                    </w:r>
                    <w:r w:rsidRPr="00FF0EAD">
                      <w:rPr>
                        <w:rStyle w:val="jlqj4b"/>
                        <w:rFonts w:ascii="Phetsarath OT" w:eastAsia="Phetsarath OT" w:hAnsi="Phetsarath OT" w:cs="Phetsarath OT" w:hint="cs"/>
                        <w:color w:val="FFFFFF" w:themeColor="background1"/>
                        <w:cs/>
                        <w:lang w:bidi="lo-LA"/>
                      </w:rPr>
                      <w:t xml:space="preserve"> ຢຸດຕິ </w:t>
                    </w:r>
                    <w:r w:rsidRPr="00FF0EAD">
                      <w:rPr>
                        <w:rStyle w:val="jlqj4b"/>
                        <w:rFonts w:ascii="Phetsarath OT" w:eastAsia="Phetsarath OT" w:hAnsi="Phetsarath OT" w:cs="Phetsarath OT"/>
                        <w:color w:val="FFFFFF" w:themeColor="background1"/>
                        <w:cs/>
                        <w:lang w:bidi="lo-LA"/>
                      </w:rPr>
                      <w:t>ສັນຍາຂອງ ໜ່ວຍງານຈັດຊື້</w:t>
                    </w:r>
                    <w:r>
                      <w:rPr>
                        <w:rStyle w:val="jlqj4b"/>
                        <w:rFonts w:ascii="Phetsarath OT" w:eastAsia="Phetsarath OT" w:hAnsi="Phetsarath OT" w:cs="Phetsarath OT" w:hint="cs"/>
                        <w:color w:val="FFFFFF" w:themeColor="background1"/>
                        <w:cs/>
                        <w:lang w:bidi="lo-LA"/>
                      </w:rPr>
                      <w:t>-ຈັດຈ້າງ</w:t>
                    </w:r>
                    <w:r w:rsidRPr="00FF0EAD">
                      <w:rPr>
                        <w:rStyle w:val="jlqj4b"/>
                        <w:rFonts w:ascii="Phetsarath OT" w:eastAsia="Phetsarath OT" w:hAnsi="Phetsarath OT" w:cs="Phetsarath OT"/>
                        <w:color w:val="FFFFFF" w:themeColor="background1"/>
                        <w:cs/>
                        <w:lang w:bidi="lo-LA"/>
                      </w:rPr>
                      <w:t>ຕ້ອງປະຕິບັດຕາມຂັ້ນຕອນດັ່ງນີ້:</w:t>
                    </w:r>
                  </w:p>
                  <w:p w:rsidR="00381D85" w:rsidRDefault="00381D85" w:rsidP="008F1D96">
                    <w:pPr>
                      <w:jc w:val="center"/>
                      <w:rPr>
                        <w:rFonts w:ascii="Phetsarath OT" w:eastAsia="Phetsarath OT" w:hAnsi="Phetsarath OT" w:cs="Phetsarath OT"/>
                        <w:color w:val="FFFFFF" w:themeColor="background1"/>
                        <w:szCs w:val="28"/>
                      </w:rPr>
                    </w:pPr>
                  </w:p>
                </w:txbxContent>
              </v:textbox>
            </v:rect>
            <v:shape id="Text Box 204" o:spid="_x0000_s1027" type="#_x0000_t202" style="position:absolute;top:2526;width:35674;height:109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" filled="f" stroked="f" strokeweight=".5pt">
              <v:textbox inset=",7.2pt,,0">
                <w:txbxContent>
                  <w:p w:rsidR="00381D85" w:rsidRPr="00B54B08" w:rsidRDefault="00381D85" w:rsidP="00AB2A2A">
                    <w:pPr>
                      <w:numPr>
                        <w:ilvl w:val="0"/>
                        <w:numId w:val="16"/>
                      </w:numPr>
                      <w:spacing w:before="120" w:after="120" w:line="320" w:lineRule="atLeast"/>
                      <w:jc w:val="both"/>
                      <w:rPr>
                        <w:rStyle w:val="jlqj4b"/>
                        <w:rFonts w:ascii="Phetsarath OT" w:eastAsia="Phetsarath OT" w:hAnsi="Phetsarath OT" w:cs="Phetsarath OT"/>
                        <w:color w:val="0000FF"/>
                      </w:rPr>
                    </w:pPr>
                    <w:r w:rsidRPr="00B54B08">
                      <w:rPr>
                        <w:rStyle w:val="jlqj4b"/>
                        <w:rFonts w:ascii="Phetsarath OT" w:eastAsia="Phetsarath OT" w:hAnsi="Phetsarath OT" w:cs="Phetsarath OT"/>
                        <w:color w:val="0000FF"/>
                        <w:cs/>
                        <w:lang w:bidi="lo-LA"/>
                      </w:rPr>
                      <w:t>ກຳນົດຄວາມຈຳເປັນ ແລະ ພື້ນຖານໃນສັນຍາເພື່ອ</w:t>
                    </w:r>
                    <w:r w:rsidRPr="00B54B08">
                      <w:rPr>
                        <w:rStyle w:val="jlqj4b"/>
                        <w:rFonts w:ascii="Phetsarath OT" w:eastAsia="Phetsarath OT" w:hAnsi="Phetsarath OT" w:cs="Phetsarath OT" w:hint="cs"/>
                        <w:color w:val="0000FF"/>
                        <w:cs/>
                        <w:lang w:bidi="lo-LA"/>
                      </w:rPr>
                      <w:t xml:space="preserve">ຢຸດຕິ </w:t>
                    </w:r>
                    <w:r w:rsidRPr="00B54B08">
                      <w:rPr>
                        <w:rStyle w:val="jlqj4b"/>
                        <w:rFonts w:ascii="Phetsarath OT" w:eastAsia="Phetsarath OT" w:hAnsi="Phetsarath OT" w:cs="Phetsarath OT"/>
                        <w:color w:val="0000FF"/>
                        <w:cs/>
                        <w:lang w:bidi="lo-LA"/>
                      </w:rPr>
                      <w:t xml:space="preserve">ສັນຍາ. </w:t>
                    </w:r>
                  </w:p>
                  <w:p w:rsidR="00381D85" w:rsidRPr="00B54B08" w:rsidRDefault="00381D85" w:rsidP="00AB2A2A">
                    <w:pPr>
                      <w:numPr>
                        <w:ilvl w:val="0"/>
                        <w:numId w:val="16"/>
                      </w:numPr>
                      <w:spacing w:before="120" w:after="120" w:line="320" w:lineRule="atLeast"/>
                      <w:jc w:val="both"/>
                      <w:rPr>
                        <w:rStyle w:val="jlqj4b"/>
                        <w:rFonts w:ascii="Phetsarath OT" w:eastAsia="Phetsarath OT" w:hAnsi="Phetsarath OT" w:cs="Phetsarath OT"/>
                        <w:color w:val="0000FF"/>
                      </w:rPr>
                    </w:pPr>
                    <w:r w:rsidRPr="00B54B08">
                      <w:rPr>
                        <w:rStyle w:val="jlqj4b"/>
                        <w:rFonts w:ascii="Phetsarath OT" w:eastAsia="Phetsarath OT" w:hAnsi="Phetsarath OT" w:cs="Phetsarath OT"/>
                        <w:color w:val="0000FF"/>
                        <w:cs/>
                        <w:lang w:bidi="lo-LA"/>
                      </w:rPr>
                      <w:t>ຮັບປະກັນວ່າ</w:t>
                    </w:r>
                    <w:r>
                      <w:rPr>
                        <w:rStyle w:val="jlqj4b"/>
                        <w:rFonts w:ascii="Phetsarath OT" w:eastAsia="Phetsarath OT" w:hAnsi="Phetsarath OT" w:cs="Phetsarath OT" w:hint="cs"/>
                        <w:color w:val="0000FF"/>
                        <w:cs/>
                        <w:lang w:bidi="lo-LA"/>
                      </w:rPr>
                      <w:t>ຜູ້</w:t>
                    </w:r>
                    <w:r w:rsidRPr="00B54B08">
                      <w:rPr>
                        <w:rStyle w:val="jlqj4b"/>
                        <w:rFonts w:ascii="Phetsarath OT" w:eastAsia="Phetsarath OT" w:hAnsi="Phetsarath OT" w:cs="Phetsarath OT"/>
                        <w:color w:val="0000FF"/>
                        <w:cs/>
                        <w:lang w:bidi="lo-LA"/>
                      </w:rPr>
                      <w:t>ຈັດຊື້</w:t>
                    </w:r>
                    <w:r w:rsidRPr="00B54B08">
                      <w:rPr>
                        <w:rStyle w:val="jlqj4b"/>
                        <w:rFonts w:ascii="Phetsarath OT" w:eastAsia="Phetsarath OT" w:hAnsi="Phetsarath OT" w:cs="Phetsarath OT" w:hint="cs"/>
                        <w:color w:val="0000FF"/>
                        <w:cs/>
                        <w:lang w:bidi="lo-LA"/>
                      </w:rPr>
                      <w:t xml:space="preserve">-ຈັດຈ້າງ </w:t>
                    </w:r>
                    <w:r w:rsidRPr="00B54B08">
                      <w:rPr>
                        <w:rStyle w:val="jlqj4b"/>
                        <w:rFonts w:ascii="Phetsarath OT" w:eastAsia="Phetsarath OT" w:hAnsi="Phetsarath OT" w:cs="Phetsarath OT"/>
                        <w:color w:val="0000FF"/>
                        <w:cs/>
                        <w:lang w:bidi="lo-LA"/>
                      </w:rPr>
                      <w:t>ມີເຫດຜົນພຽງພໍໃນການນຳໃຊ້</w:t>
                    </w:r>
                    <w:r>
                      <w:rPr>
                        <w:rStyle w:val="jlqj4b"/>
                        <w:rFonts w:ascii="Phetsarath OT" w:eastAsia="Phetsarath OT" w:hAnsi="Phetsarath OT" w:cs="Phetsarath OT" w:hint="cs"/>
                        <w:color w:val="0000FF"/>
                        <w:cs/>
                        <w:lang w:bidi="lo-LA"/>
                      </w:rPr>
                      <w:t>ຖານ</w:t>
                    </w:r>
                    <w:r w:rsidRPr="00B54B08">
                      <w:rPr>
                        <w:rStyle w:val="jlqj4b"/>
                        <w:rFonts w:ascii="Phetsarath OT" w:eastAsia="Phetsarath OT" w:hAnsi="Phetsarath OT" w:cs="Phetsarath OT"/>
                        <w:color w:val="0000FF"/>
                        <w:cs/>
                        <w:lang w:bidi="lo-LA"/>
                      </w:rPr>
                      <w:t xml:space="preserve">ທີ່ຖືກຄັດເລືອກ. </w:t>
                    </w:r>
                  </w:p>
                  <w:p w:rsidR="00381D85" w:rsidRPr="00B54B08" w:rsidRDefault="00381D85" w:rsidP="00AB2A2A">
                    <w:pPr>
                      <w:numPr>
                        <w:ilvl w:val="0"/>
                        <w:numId w:val="16"/>
                      </w:numPr>
                      <w:spacing w:before="120" w:after="120" w:line="320" w:lineRule="atLeast"/>
                      <w:jc w:val="both"/>
                      <w:rPr>
                        <w:rStyle w:val="jlqj4b"/>
                        <w:rFonts w:ascii="Phetsarath OT" w:eastAsia="Phetsarath OT" w:hAnsi="Phetsarath OT" w:cs="Phetsarath OT"/>
                        <w:color w:val="0000FF"/>
                      </w:rPr>
                    </w:pPr>
                    <w:r w:rsidRPr="00B54B08">
                      <w:rPr>
                        <w:rStyle w:val="jlqj4b"/>
                        <w:rFonts w:ascii="Phetsarath OT" w:eastAsia="Phetsarath OT" w:hAnsi="Phetsarath OT" w:cs="Phetsarath OT"/>
                        <w:color w:val="0000FF"/>
                        <w:cs/>
                        <w:lang w:bidi="lo-LA"/>
                      </w:rPr>
                      <w:t>ປະເມີນຈຳນວນເງິນ</w:t>
                    </w:r>
                    <w:r w:rsidRPr="00B54B08">
                      <w:rPr>
                        <w:rStyle w:val="jlqj4b"/>
                        <w:rFonts w:ascii="Phetsarath OT" w:eastAsia="Phetsarath OT" w:hAnsi="Phetsarath OT" w:cs="Phetsarath OT"/>
                        <w:color w:val="0000FF"/>
                      </w:rPr>
                      <w:t xml:space="preserve">, </w:t>
                    </w:r>
                    <w:r w:rsidRPr="00B54B08">
                      <w:rPr>
                        <w:rStyle w:val="jlqj4b"/>
                        <w:rFonts w:ascii="Phetsarath OT" w:eastAsia="Phetsarath OT" w:hAnsi="Phetsarath OT" w:cs="Phetsarath OT"/>
                        <w:color w:val="0000FF"/>
                        <w:cs/>
                        <w:lang w:bidi="lo-LA"/>
                      </w:rPr>
                      <w:t>ຖ້າມີ</w:t>
                    </w:r>
                    <w:r w:rsidRPr="00B54B08">
                      <w:rPr>
                        <w:rStyle w:val="jlqj4b"/>
                        <w:rFonts w:ascii="Phetsarath OT" w:eastAsia="Phetsarath OT" w:hAnsi="Phetsarath OT" w:cs="Phetsarath OT"/>
                        <w:color w:val="0000FF"/>
                      </w:rPr>
                      <w:t xml:space="preserve">, </w:t>
                    </w:r>
                    <w:r w:rsidRPr="00B54B08">
                      <w:rPr>
                        <w:rStyle w:val="jlqj4b"/>
                        <w:rFonts w:ascii="Phetsarath OT" w:eastAsia="Phetsarath OT" w:hAnsi="Phetsarath OT" w:cs="Phetsarath OT"/>
                        <w:color w:val="0000FF"/>
                        <w:cs/>
                        <w:lang w:bidi="lo-LA"/>
                      </w:rPr>
                      <w:t>ເຊິ່ງຈະ</w:t>
                    </w:r>
                    <w:r w:rsidRPr="00B54B08">
                      <w:rPr>
                        <w:rStyle w:val="jlqj4b"/>
                        <w:rFonts w:ascii="Phetsarath OT" w:eastAsia="Phetsarath OT" w:hAnsi="Phetsarath OT" w:cs="Phetsarath OT" w:hint="cs"/>
                        <w:color w:val="0000FF"/>
                        <w:cs/>
                        <w:lang w:bidi="lo-LA"/>
                      </w:rPr>
                      <w:t>ປະຕິບັດຕໍ່</w:t>
                    </w:r>
                    <w:r w:rsidRPr="00B54B08">
                      <w:rPr>
                        <w:rStyle w:val="jlqj4b"/>
                        <w:rFonts w:ascii="Phetsarath OT" w:eastAsia="Phetsarath OT" w:hAnsi="Phetsarath OT" w:cs="Phetsarath OT"/>
                        <w:color w:val="0000FF"/>
                        <w:cs/>
                        <w:lang w:bidi="lo-LA"/>
                      </w:rPr>
                      <w:t xml:space="preserve"> ຜູ້ສະໜອງພາຍຫຼັງສິ້ນສຸດສັນຍາ.</w:t>
                    </w:r>
                  </w:p>
                  <w:p w:rsidR="00381D85" w:rsidRPr="00B54B08" w:rsidRDefault="00381D85" w:rsidP="00AB2A2A">
                    <w:pPr>
                      <w:numPr>
                        <w:ilvl w:val="0"/>
                        <w:numId w:val="16"/>
                      </w:numPr>
                      <w:spacing w:before="120" w:after="120" w:line="320" w:lineRule="atLeast"/>
                      <w:jc w:val="both"/>
                      <w:rPr>
                        <w:rStyle w:val="jlqj4b"/>
                        <w:rFonts w:ascii="Phetsarath OT" w:eastAsia="Phetsarath OT" w:hAnsi="Phetsarath OT" w:cs="Phetsarath OT"/>
                        <w:color w:val="0000FF"/>
                      </w:rPr>
                    </w:pPr>
                    <w:r w:rsidRPr="00B54B08">
                      <w:rPr>
                        <w:rStyle w:val="jlqj4b"/>
                        <w:rFonts w:ascii="Phetsarath OT" w:eastAsia="Phetsarath OT" w:hAnsi="Phetsarath OT" w:cs="Phetsarath OT"/>
                        <w:color w:val="0000FF"/>
                        <w:cs/>
                        <w:lang w:bidi="lo-LA"/>
                      </w:rPr>
                      <w:t>ກະກຽມແຈ້ງການຢ່າງເປັນທາງການ</w:t>
                    </w:r>
                    <w:r w:rsidRPr="00B54B08">
                      <w:rPr>
                        <w:rStyle w:val="jlqj4b"/>
                        <w:rFonts w:ascii="Phetsarath OT" w:eastAsia="Phetsarath OT" w:hAnsi="Phetsarath OT" w:cs="Phetsarath OT"/>
                        <w:color w:val="0000FF"/>
                      </w:rPr>
                      <w:t xml:space="preserve">, </w:t>
                    </w:r>
                    <w:r w:rsidRPr="00B54B08">
                      <w:rPr>
                        <w:rStyle w:val="jlqj4b"/>
                        <w:rFonts w:ascii="Phetsarath OT" w:eastAsia="Phetsarath OT" w:hAnsi="Phetsarath OT" w:cs="Phetsarath OT" w:hint="cs"/>
                        <w:color w:val="0000FF"/>
                        <w:cs/>
                        <w:lang w:bidi="lo-LA"/>
                      </w:rPr>
                      <w:t xml:space="preserve">ຢຸດຕິ </w:t>
                    </w:r>
                    <w:r w:rsidRPr="00B54B08">
                      <w:rPr>
                        <w:rStyle w:val="jlqj4b"/>
                        <w:rFonts w:ascii="Phetsarath OT" w:eastAsia="Phetsarath OT" w:hAnsi="Phetsarath OT" w:cs="Phetsarath OT"/>
                        <w:color w:val="0000FF"/>
                        <w:cs/>
                        <w:lang w:bidi="lo-LA"/>
                      </w:rPr>
                      <w:t>ສັນຍາແລະ</w:t>
                    </w:r>
                    <w:r>
                      <w:rPr>
                        <w:rStyle w:val="jlqj4b"/>
                        <w:rFonts w:ascii="Phetsarath OT" w:eastAsia="Phetsarath OT" w:hAnsi="Phetsarath OT" w:cs="Phetsarath OT" w:hint="cs"/>
                        <w:color w:val="0000FF"/>
                        <w:cs/>
                        <w:lang w:bidi="lo-LA"/>
                      </w:rPr>
                      <w:t>ລະບຸ</w:t>
                    </w:r>
                    <w:r w:rsidRPr="00B54B08">
                      <w:rPr>
                        <w:rStyle w:val="jlqj4b"/>
                        <w:rFonts w:ascii="Phetsarath OT" w:eastAsia="Phetsarath OT" w:hAnsi="Phetsarath OT" w:cs="Phetsarath OT"/>
                        <w:color w:val="0000FF"/>
                        <w:cs/>
                        <w:lang w:bidi="lo-LA"/>
                      </w:rPr>
                      <w:t xml:space="preserve">ຖານຂໍ້ມູນໃນການຍຸບເລີກ. </w:t>
                    </w:r>
                  </w:p>
                  <w:p w:rsidR="00381D85" w:rsidRPr="00B54B08" w:rsidRDefault="00381D85" w:rsidP="00AB2A2A">
                    <w:pPr>
                      <w:numPr>
                        <w:ilvl w:val="0"/>
                        <w:numId w:val="16"/>
                      </w:numPr>
                      <w:spacing w:before="120" w:after="120" w:line="320" w:lineRule="atLeast"/>
                      <w:jc w:val="both"/>
                      <w:rPr>
                        <w:rStyle w:val="jlqj4b"/>
                        <w:rFonts w:ascii="Phetsarath OT" w:eastAsia="Phetsarath OT" w:hAnsi="Phetsarath OT" w:cs="Phetsarath OT"/>
                        <w:color w:val="0000FF"/>
                      </w:rPr>
                    </w:pPr>
                    <w:r w:rsidRPr="00B54B08">
                      <w:rPr>
                        <w:rStyle w:val="jlqj4b"/>
                        <w:rFonts w:ascii="Phetsarath OT" w:eastAsia="Phetsarath OT" w:hAnsi="Phetsarath OT" w:cs="Phetsarath OT"/>
                        <w:color w:val="0000FF"/>
                        <w:cs/>
                        <w:lang w:bidi="lo-LA"/>
                      </w:rPr>
                      <w:t>ອອກແຈ້ງການຢຸດ</w:t>
                    </w:r>
                    <w:r w:rsidRPr="00B54B08">
                      <w:rPr>
                        <w:rStyle w:val="jlqj4b"/>
                        <w:rFonts w:ascii="Phetsarath OT" w:eastAsia="Phetsarath OT" w:hAnsi="Phetsarath OT" w:cs="Phetsarath OT" w:hint="cs"/>
                        <w:color w:val="0000FF"/>
                        <w:cs/>
                        <w:lang w:bidi="lo-LA"/>
                      </w:rPr>
                      <w:t xml:space="preserve">ຕິສັນຍາ </w:t>
                    </w:r>
                    <w:r w:rsidRPr="00B54B08">
                      <w:rPr>
                        <w:rStyle w:val="jlqj4b"/>
                        <w:rFonts w:ascii="Phetsarath OT" w:eastAsia="Phetsarath OT" w:hAnsi="Phetsarath OT" w:cs="Phetsarath OT"/>
                        <w:color w:val="0000FF"/>
                        <w:cs/>
                        <w:lang w:bidi="lo-LA"/>
                      </w:rPr>
                      <w:t xml:space="preserve">ແລະຮັບປະກັນວ່າໄດ້ຮັບໂດຍຜູ້ສະໜອງ. </w:t>
                    </w:r>
                  </w:p>
                  <w:p w:rsidR="00381D85" w:rsidRPr="00B54B08" w:rsidRDefault="00381D85" w:rsidP="00AB2A2A">
                    <w:pPr>
                      <w:numPr>
                        <w:ilvl w:val="0"/>
                        <w:numId w:val="16"/>
                      </w:numPr>
                      <w:spacing w:before="120" w:after="120" w:line="320" w:lineRule="atLeast"/>
                      <w:jc w:val="both"/>
                      <w:rPr>
                        <w:rFonts w:eastAsia="Phetsarath OT"/>
                        <w:color w:val="0000FF"/>
                      </w:rPr>
                    </w:pPr>
                    <w:r w:rsidRPr="00B54B08">
                      <w:rPr>
                        <w:rStyle w:val="jlqj4b"/>
                        <w:rFonts w:ascii="Phetsarath OT" w:eastAsia="Phetsarath OT" w:hAnsi="Phetsarath OT" w:cs="Phetsarath OT"/>
                        <w:color w:val="0000FF"/>
                        <w:cs/>
                        <w:lang w:bidi="lo-LA"/>
                      </w:rPr>
                      <w:t xml:space="preserve"> ເນີນການຕິດຕາມທີ່ຈໍາເປັນ</w:t>
                    </w:r>
                    <w:r w:rsidRPr="00B54B08">
                      <w:rPr>
                        <w:rStyle w:val="jlqj4b"/>
                        <w:rFonts w:ascii="Phetsarath OT" w:eastAsia="Phetsarath OT" w:hAnsi="Phetsarath OT" w:cs="Phetsarath OT"/>
                        <w:color w:val="0000FF"/>
                      </w:rPr>
                      <w:t xml:space="preserve">, </w:t>
                    </w:r>
                    <w:r w:rsidRPr="00B54B08">
                      <w:rPr>
                        <w:rStyle w:val="jlqj4b"/>
                        <w:rFonts w:ascii="Phetsarath OT" w:eastAsia="Phetsarath OT" w:hAnsi="Phetsarath OT" w:cs="Phetsarath OT"/>
                        <w:color w:val="0000FF"/>
                        <w:cs/>
                        <w:lang w:bidi="lo-LA"/>
                      </w:rPr>
                      <w:t>ລວມທັງການສົ່ງຄືນການຄໍ້າປະກັນ</w:t>
                    </w:r>
                    <w:r w:rsidRPr="00B54B08">
                      <w:rPr>
                        <w:rStyle w:val="jlqj4b"/>
                        <w:rFonts w:ascii="Phetsarath OT" w:eastAsia="Phetsarath OT" w:hAnsi="Phetsarath OT" w:cs="Phetsarath OT"/>
                        <w:color w:val="0000FF"/>
                      </w:rPr>
                      <w:t xml:space="preserve">, </w:t>
                    </w:r>
                    <w:r w:rsidRPr="00B54B08">
                      <w:rPr>
                        <w:rStyle w:val="jlqj4b"/>
                        <w:rFonts w:ascii="Phetsarath OT" w:eastAsia="Phetsarath OT" w:hAnsi="Phetsarath OT" w:cs="Phetsarath OT"/>
                        <w:color w:val="0000FF"/>
                        <w:cs/>
                        <w:lang w:bidi="lo-LA"/>
                      </w:rPr>
                      <w:t>ການຊຳລະເງິນໃດໆ</w:t>
                    </w:r>
                    <w:r w:rsidRPr="00B54B08">
                      <w:rPr>
                        <w:rStyle w:val="jlqj4b"/>
                        <w:rFonts w:ascii="Phetsarath OT" w:eastAsia="Phetsarath OT" w:hAnsi="Phetsarath OT" w:cs="Phetsarath OT" w:hint="cs"/>
                        <w:color w:val="0000FF"/>
                        <w:cs/>
                        <w:lang w:bidi="lo-LA"/>
                      </w:rPr>
                      <w:t xml:space="preserve">ຕໍ່ </w:t>
                    </w:r>
                    <w:r w:rsidRPr="00B54B08">
                      <w:rPr>
                        <w:rStyle w:val="jlqj4b"/>
                        <w:rFonts w:ascii="Phetsarath OT" w:eastAsia="Phetsarath OT" w:hAnsi="Phetsarath OT" w:cs="Phetsarath OT"/>
                        <w:color w:val="0000FF"/>
                        <w:cs/>
                        <w:lang w:bidi="lo-LA"/>
                      </w:rPr>
                      <w:t xml:space="preserve">ຜູ້ສະໜອງພາຍໃຕ້ສັນຍາ ແລະ ອ້າງອີງເຖິງການປະຕິບັດທີ່ </w:t>
                    </w:r>
                    <w:r w:rsidRPr="00B54B08">
                      <w:rPr>
                        <w:rStyle w:val="jlqj4b"/>
                        <w:rFonts w:ascii="Phetsarath OT" w:eastAsia="Phetsarath OT" w:hAnsi="Phetsarath OT" w:cs="Phetsarath OT" w:hint="cs"/>
                        <w:color w:val="0000FF"/>
                        <w:cs/>
                        <w:lang w:bidi="lo-LA"/>
                      </w:rPr>
                      <w:t xml:space="preserve">ຜິດສັນຍາ </w:t>
                    </w:r>
                    <w:r w:rsidRPr="00B54B08">
                      <w:rPr>
                        <w:rStyle w:val="jlqj4b"/>
                        <w:rFonts w:ascii="Phetsarath OT" w:eastAsia="Phetsarath OT" w:hAnsi="Phetsarath OT" w:cs="Phetsarath OT"/>
                        <w:color w:val="0000FF"/>
                        <w:cs/>
                        <w:lang w:bidi="lo-LA"/>
                      </w:rPr>
                      <w:t xml:space="preserve">ຫຼື ສໍ້ລາດບັງຫຼວງໂດຍຜູ້ສະໜອງໃຫ້ແກ່ </w:t>
                    </w:r>
                    <w:r w:rsidRPr="00B54B08">
                      <w:rPr>
                        <w:rStyle w:val="jlqj4b"/>
                        <w:rFonts w:ascii="Phetsarath OT" w:eastAsia="Phetsarath OT" w:hAnsi="Phetsarath OT" w:cs="Phetsarath OT" w:hint="cs"/>
                        <w:color w:val="0000FF"/>
                        <w:cs/>
                        <w:lang w:bidi="lo-LA"/>
                      </w:rPr>
                      <w:t>ພະແນກ</w:t>
                    </w:r>
                    <w:r>
                      <w:rPr>
                        <w:rStyle w:val="jlqj4b"/>
                        <w:rFonts w:ascii="Phetsarath OT" w:eastAsia="Phetsarath OT" w:hAnsi="Phetsarath OT" w:cs="Phetsarath OT" w:hint="cs"/>
                        <w:color w:val="0000FF"/>
                        <w:cs/>
                        <w:lang w:bidi="lo-LA"/>
                      </w:rPr>
                      <w:t>ຄຸ້ມຄອງ</w:t>
                    </w:r>
                    <w:r w:rsidRPr="00B54B08">
                      <w:rPr>
                        <w:rStyle w:val="jlqj4b"/>
                        <w:rFonts w:ascii="Phetsarath OT" w:eastAsia="Phetsarath OT" w:hAnsi="Phetsarath OT" w:cs="Phetsarath OT" w:hint="cs"/>
                        <w:color w:val="0000FF"/>
                        <w:cs/>
                        <w:lang w:bidi="lo-LA"/>
                      </w:rPr>
                      <w:t>ຈັດຊື້-ຈັດຈ້າງດ້ວຍທືນຂອງລັດ</w:t>
                    </w:r>
                    <w:r>
                      <w:rPr>
                        <w:rStyle w:val="jlqj4b"/>
                        <w:rFonts w:ascii="Phetsarath OT" w:eastAsia="Phetsarath OT" w:hAnsi="Phetsarath OT" w:cs="Phetsarath OT" w:hint="cs"/>
                        <w:color w:val="0000FF"/>
                        <w:cs/>
                        <w:lang w:bidi="lo-LA"/>
                      </w:rPr>
                      <w:t xml:space="preserve"> ແລະ ລາຄາ</w:t>
                    </w:r>
                    <w:r w:rsidRPr="003B28C4">
                      <w:rPr>
                        <w:rFonts w:ascii="Phetsarath OT" w:eastAsia="Phetsarath OT" w:hAnsi="Phetsarath OT" w:cs="Phetsarath OT" w:hint="cs"/>
                        <w:color w:val="2F5496" w:themeColor="accent1" w:themeShade="BF"/>
                        <w:sz w:val="22"/>
                        <w:szCs w:val="22"/>
                        <w:cs/>
                        <w:lang w:bidi="lo-LA"/>
                      </w:rPr>
                      <w:t>(ຄຈລ)</w:t>
                    </w:r>
                    <w:r w:rsidRPr="00B54B08">
                      <w:rPr>
                        <w:rStyle w:val="jlqj4b"/>
                        <w:rFonts w:ascii="Phetsarath OT" w:eastAsia="Phetsarath OT" w:hAnsi="Phetsarath OT" w:cs="Phetsarath OT"/>
                        <w:color w:val="0000FF"/>
                      </w:rPr>
                      <w:t>.</w:t>
                    </w:r>
                  </w:p>
                  <w:p w:rsidR="00381D85" w:rsidRDefault="00381D85" w:rsidP="008F1D96">
                    <w:pPr>
                      <w:rPr>
                        <w:rFonts w:ascii="Phetsarath OT" w:eastAsia="Phetsarath OT" w:hAnsi="Phetsarath OT" w:cs="Phetsarath OT"/>
                        <w:caps/>
                        <w:color w:val="4472C4" w:themeColor="accent1"/>
                        <w:sz w:val="26"/>
                        <w:szCs w:val="26"/>
                      </w:rPr>
                    </w:pPr>
                  </w:p>
                </w:txbxContent>
              </v:textbox>
            </v:shape>
            <w10:wrap type="square" anchorx="margin" anchory="margin"/>
          </v:group>
        </w:pict>
      </w:r>
      <w:r w:rsidR="008F1D96" w:rsidRPr="00551311">
        <w:rPr>
          <w:rFonts w:ascii="Phetsarath OT" w:eastAsia="Phetsarath OT" w:hAnsi="Phetsarath OT" w:cs="Phetsarath OT"/>
          <w:bCs/>
          <w:sz w:val="22"/>
          <w:szCs w:val="22"/>
          <w:lang w:val="en-GB"/>
        </w:rPr>
        <w:t>13.1</w:t>
      </w:r>
      <w:r w:rsidR="008F1D96" w:rsidRPr="00551311">
        <w:rPr>
          <w:rFonts w:ascii="Phetsarath OT" w:eastAsia="Phetsarath OT" w:hAnsi="Phetsarath OT" w:cs="Phetsarath OT"/>
          <w:bCs/>
          <w:sz w:val="22"/>
          <w:szCs w:val="22"/>
          <w:lang w:val="en-GB"/>
        </w:rPr>
        <w:tab/>
      </w:r>
      <w:bookmarkEnd w:id="613"/>
      <w:r w:rsidR="008F1D96" w:rsidRPr="00551311">
        <w:rPr>
          <w:rFonts w:ascii="Phetsarath OT" w:eastAsia="Phetsarath OT" w:hAnsi="Phetsarath OT" w:cs="Phetsarath OT"/>
          <w:bCs/>
          <w:sz w:val="22"/>
          <w:szCs w:val="22"/>
          <w:cs/>
          <w:lang w:val="en-GB" w:bidi="lo-LA"/>
        </w:rPr>
        <w:t>ສັນຍາສິນຄ້າ</w:t>
      </w:r>
      <w:bookmarkEnd w:id="614"/>
    </w:p>
    <w:p w:rsidR="0062673F" w:rsidRPr="00551311" w:rsidRDefault="0062673F" w:rsidP="00336D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ເງື່ອນໄຂລວມມີ</w:t>
      </w:r>
      <w:r w:rsidRPr="00551311">
        <w:rPr>
          <w:rFonts w:ascii="Phetsarath OT" w:eastAsia="Phetsarath OT" w:hAnsi="Phetsarath OT" w:cs="Phetsarath OT"/>
          <w:sz w:val="22"/>
          <w:szCs w:val="22"/>
        </w:rPr>
        <w:t>: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b/>
          <w:bCs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ການ</w:t>
      </w:r>
      <w:r w:rsidR="00411E1C"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ຢຸດຕິ</w:t>
      </w:r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ສັນຍາ</w:t>
      </w:r>
      <w:r w:rsidR="00EC3751"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ສໍາລັບການບໍ່ປະຕິບັດຕາມສັນຍາ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AB2A2A">
      <w:pPr>
        <w:pStyle w:val="ListParagraph"/>
        <w:numPr>
          <w:ilvl w:val="0"/>
          <w:numId w:val="170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ຖ້າຜູ້ສະໜອງ</w:t>
      </w:r>
      <w:r w:rsidR="00EC375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ຫລົ້ມເຫລໃນການ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ສົ່ງສິນຄ້າໃດໜຶ່ງ ຫຼື ທັງໝົດພາຍໃນໄລຍະເວລາທີ່ໄດ້ລະບຸໄວ້ໃນສັນຍາບວກກັບໄລຍະເວລາສູງສຸດທີ່ອະນຸຍາດສໍາລັບຄ່າເສຍຫາຍ ຫຼື ພາຍໃນໄລຍະເວລາໃດໜຶ່ງທີ່ອາດຈະໄດ້ຮັບການອະນຸຍາດໃຫ້ວ່າການຊັກຊ້າບໍ່ໄດ້ເກີດຈາກ</w:t>
      </w:r>
      <w:r w:rsidR="00B0654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ເຫດສຸວິໃສ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8F1D96" w:rsidRPr="00551311" w:rsidRDefault="008F1D96" w:rsidP="00AB2A2A">
      <w:pPr>
        <w:pStyle w:val="ListParagraph"/>
        <w:numPr>
          <w:ilvl w:val="0"/>
          <w:numId w:val="170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ຖ້າຜູ້ສະໜອງບໍ່ປະຕິບັດພັນທະອື່ນຕາມສັນຍາເຊັ່ນ: ການມອບອຸປະກອນ ແລະ ການຝຶກອົບຮົມຖ້າເປັນດັ່ງນັ້ນ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ຕ້ອງການໃນສັນຍາ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;</w:t>
      </w:r>
      <w:r w:rsidRPr="00551311">
        <w:rPr>
          <w:rStyle w:val="viiyi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</w:p>
    <w:p w:rsidR="008F1D96" w:rsidRPr="00551311" w:rsidRDefault="008F1D96" w:rsidP="00AB2A2A">
      <w:pPr>
        <w:pStyle w:val="ListParagraph"/>
        <w:numPr>
          <w:ilvl w:val="0"/>
          <w:numId w:val="170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ຖ້າຜູ້ສະໜອງໄດ້ສໍ້ໂກງ ຫຼື ສໍ້ລາດບັງຫຼວງໃນການແຂ່ງຂັນ ຫຼື ປະຕິບັດສັນຍາ.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ເມື່ອໝົດກໍານົດເວລາສໍາລັບຜູ້ຈັດຊື້-ຈັດຈ້າງອາດຈະບໍ່</w:t>
      </w:r>
      <w:r w:rsidR="00EC375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ຢຸດຕິ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ສັນຍາທັງໝົດ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ໃນກໍລະນີຜູ້ສະໜອງຍັງຄົງຮັບຜິດຊອບຕໍ່ການປະຕິບັດສັນຍາທີ່ຍັງເຫຼືອ. ເພື່ອເຮັດໃຫ້ການຈັດຊື້-ຈັດຈ້າງສໍາເລັດ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</w:t>
      </w:r>
      <w:r w:rsidR="00EC375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ອາດຈະຈັດຊື້ສິນຄ້າ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ວຽກງານ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ບໍລິການທີ່ປຶກສາ ຫຼື ການບໍລິການທົ່ວໄປຊຶ່ງຈະຕ້ອງເປັນ</w:t>
      </w:r>
      <w:r w:rsidR="00EC375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ລາຄາ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ຂອງຜູ້ສະໜອງ.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b/>
          <w:bCs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ການ</w:t>
      </w:r>
      <w:r w:rsidR="004176C3"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ຢຸດຕິ</w:t>
      </w:r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ສັນຍາຍ້ອນ</w:t>
      </w:r>
      <w:r w:rsidR="005773B6"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ການ</w:t>
      </w:r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ລົ້ມລະລາຍ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ຜູ້ຈັດຊື້-ຈັດຈ້າງອາດຈະລົບລ້າງສັນຍາໃນເວລາໃດກໍ່ຕາມ ໂດຍໃຫ້ການແຈ້ງການເປັນລາຍລັກອັກສອນແກ່ຜູ້ສະໜອງ ຖ້າວ່າຜູ້ສະໜອງລົ້ມລະລາຍ.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ໃນກໍລະນີດັ່ງກ່າວ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ການຢຸດ</w:t>
      </w:r>
      <w:r w:rsidR="00EC375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ຕິສັນຍາ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ຈະບໍ່ມີການຊົດເຊີຍຕໍ່ຜູ້ສະໜອງ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ເພາະວ່າການຢຸດ</w:t>
      </w:r>
      <w:r w:rsidR="00EC375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ຕິ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ດັ່ງກ່າວຈະບໍ່ມີຄວາມລໍາອຽງ ຫຼື ສົ່ງຜົນກະທົບຕໍ່ສິດທິໃນການປະຕິບັດ ຫຼື ວິທີການແກ້ໄຂທີ່ເກີດຂື້ນ ຫຼື ຈະເພີ່ມຂື້ນໃນຕໍ່ໜ້າ ກັບຜູ້ຈັດຊື້-ຈັດຈ້າງ.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b/>
          <w:bCs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ການ</w:t>
      </w:r>
      <w:r w:rsidR="00AF3EE1"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ຢຸດຕິສັນຍາເພື່ອ</w:t>
      </w:r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ຄວາມສະດວກ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ຖ້າຜູ້ຈັດຊື້-ຈັດຈ້າງຕັດສິນໃຈຢຸດຕິ</w:t>
      </w:r>
      <w:r w:rsidR="00AF3EE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ເພື່ອ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ຄວາມສະດວກ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ຕ້ອງປະຕິບັດຂັ້ນຕອນດັ່ງລຸ່ມນີ້: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AB2A2A">
      <w:pPr>
        <w:pStyle w:val="ListParagraph"/>
        <w:numPr>
          <w:ilvl w:val="0"/>
          <w:numId w:val="197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ໂດຍການແຈ້ງການເປັນລາຍລັກອັກສອນທີ່ສົ່ງໃຫ້ຜູ້ສະໜອງ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ອາດຈະລົບລ້າງສັນຍາທັງໝົດ ຫຼື ບາງສ່ວນ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ໃນເວລາໃດກໍ່ຕາມເພື່ອຄວາມສະດວກ. ແຈ້ງການຢຸດເຊົາຈະຕ້ອງລະບຸວ່າການຢຸດເຊົາແມ່ນເພື່ອຄວາມສະດວກຂອງຜູ້ຈັດຊື້-ຈັດຈ້າງ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EA6FB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ການປະຕິບັດງານຕໍ່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ຂອງຜູ້ສະໜອງພາຍໃຕ້ສັນຍາຖືກສິ້ນສຸດລົງ ແລະ ວັນທີທີ່ການຢຸດເຊົາດັ່ງກ່າວມີຜົນບັງຄັບໃຊ້.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8F1D96" w:rsidRPr="00551311" w:rsidRDefault="008F1D96" w:rsidP="00AB2A2A">
      <w:pPr>
        <w:pStyle w:val="ListParagraph"/>
        <w:numPr>
          <w:ilvl w:val="0"/>
          <w:numId w:val="197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ສິນຄ້າທີ່ຄົບຖ້ວນສົມບູນ ແລະ ກຽມພ້ອມສໍາລັບການຂົນສົ່ງພາຍໃນຊາວແປດ (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28)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ວັນຫຼັງຈາກທີ່</w:t>
      </w:r>
      <w:r w:rsidR="00AF3EE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ຜູ້ສະໜອງສິນຄ້າ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ໄດ້ຮັບແຈ້ງການ</w:t>
      </w:r>
      <w:r w:rsidR="00AF3EE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ການຢຸດຕິສັນຍາ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ຈະຕ້ອງໄດ້ຮັບການຍອມຮັບໂດຍ ຜູ້ຈັດຊື້-ຈັດຈ້າງຕາມສັນຍາ ແລະ ລາຄາ. ສໍາລັບສິນຄ້າທີ່ຍັງເຫຼືອ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ຜູ້ຈັດຊື້-ຈັດຈ້າງອາດຈະເລືອກດັ່ງລຸ່ມນີ້:</w:t>
      </w:r>
    </w:p>
    <w:p w:rsidR="00AF3EE1" w:rsidRPr="00551311" w:rsidRDefault="00AF3EE1" w:rsidP="00AF3EE1">
      <w:pPr>
        <w:pStyle w:val="ListParagraph"/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</w:pPr>
    </w:p>
    <w:p w:rsidR="008F1D96" w:rsidRPr="00551311" w:rsidRDefault="008F1D96" w:rsidP="00AB2A2A">
      <w:pPr>
        <w:pStyle w:val="ListParagraph"/>
        <w:numPr>
          <w:ilvl w:val="0"/>
          <w:numId w:val="14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ມີສ່ວນໃດສ່ວນໜຶ່ງສໍາເລັດ ແລະ ຈັດສົ່ງຕາມສັນຍາ ແລະ ລາຄາ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;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ແລະ/ຫຼື </w:t>
      </w:r>
    </w:p>
    <w:p w:rsidR="008F1D96" w:rsidRPr="00551311" w:rsidRDefault="008F1D96" w:rsidP="00AB2A2A">
      <w:pPr>
        <w:pStyle w:val="ListParagraph"/>
        <w:numPr>
          <w:ilvl w:val="0"/>
          <w:numId w:val="147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ຍົກເລີກສ່ວນທີ່ເຫຼືອ ແລະ ຈ່າຍໃຫ້ຜູ້ສະໜອງຈໍານວນ</w:t>
      </w:r>
      <w:r w:rsidR="00AF3EE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ເງິນ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ທີ່ໄດ້ຕົກລົງກັນໄວ້ສໍາລັບສິນຄ້າ ແລະ ການບໍລິການທີ່ກ່ຽວຂ້ອງສໍາເລັດບາງສ່ວນ ແລະ ສໍາລັບວັດສະດຸ ແລະ ສິ້ນສ່ວນທີ່ຜູ້</w:t>
      </w:r>
      <w:r w:rsidR="00EA6FB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ສະຫນອງ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ຊື້ມາກ່ອນ.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8F1D96" w:rsidRPr="00551311" w:rsidRDefault="008F1D96" w:rsidP="002408C3">
      <w:pPr>
        <w:pStyle w:val="Heading3"/>
        <w:rPr>
          <w:rFonts w:ascii="Phetsarath OT" w:eastAsia="Phetsarath OT" w:hAnsi="Phetsarath OT" w:cs="Phetsarath OT"/>
          <w:bCs/>
          <w:sz w:val="22"/>
          <w:szCs w:val="22"/>
          <w:lang w:bidi="lo-LA"/>
        </w:rPr>
      </w:pPr>
      <w:bookmarkStart w:id="615" w:name="_Toc61952433"/>
      <w:bookmarkStart w:id="616" w:name="_Toc94452294"/>
      <w:r w:rsidRPr="00551311">
        <w:rPr>
          <w:rFonts w:ascii="Phetsarath OT" w:eastAsia="Phetsarath OT" w:hAnsi="Phetsarath OT" w:cs="Phetsarath OT"/>
          <w:bCs/>
          <w:sz w:val="22"/>
          <w:szCs w:val="22"/>
        </w:rPr>
        <w:t>13.2</w:t>
      </w:r>
      <w:r w:rsidRPr="00551311">
        <w:rPr>
          <w:rFonts w:ascii="Phetsarath OT" w:eastAsia="Phetsarath OT" w:hAnsi="Phetsarath OT" w:cs="Phetsarath OT"/>
          <w:bCs/>
          <w:sz w:val="22"/>
          <w:szCs w:val="22"/>
        </w:rPr>
        <w:tab/>
      </w:r>
      <w:bookmarkEnd w:id="615"/>
      <w:r w:rsidRPr="00551311">
        <w:rPr>
          <w:rFonts w:ascii="Phetsarath OT" w:eastAsia="Phetsarath OT" w:hAnsi="Phetsarath OT" w:cs="Phetsarath OT"/>
          <w:bCs/>
          <w:sz w:val="22"/>
          <w:szCs w:val="22"/>
          <w:cs/>
          <w:lang w:bidi="lo-LA"/>
        </w:rPr>
        <w:t>ສັນຍາ</w:t>
      </w:r>
      <w:r w:rsidR="00112881">
        <w:rPr>
          <w:rFonts w:ascii="Phetsarath OT" w:eastAsia="Phetsarath OT" w:hAnsi="Phetsarath OT" w:cs="Phetsarath OT"/>
          <w:bCs/>
          <w:sz w:val="22"/>
          <w:szCs w:val="22"/>
          <w:cs/>
          <w:lang w:bidi="lo-LA"/>
        </w:rPr>
        <w:t>ກາ</w:t>
      </w:r>
      <w:r w:rsidR="00112881">
        <w:rPr>
          <w:rFonts w:ascii="Phetsarath OT" w:eastAsia="Phetsarath OT" w:hAnsi="Phetsarath OT" w:cs="Phetsarath OT" w:hint="cs"/>
          <w:bCs/>
          <w:sz w:val="22"/>
          <w:szCs w:val="22"/>
          <w:cs/>
          <w:lang w:bidi="lo-LA"/>
        </w:rPr>
        <w:t>ນກໍ່</w:t>
      </w:r>
      <w:r w:rsidR="00AF3EE1" w:rsidRPr="00551311">
        <w:rPr>
          <w:rFonts w:ascii="Phetsarath OT" w:eastAsia="Phetsarath OT" w:hAnsi="Phetsarath OT" w:cs="Phetsarath OT"/>
          <w:bCs/>
          <w:sz w:val="22"/>
          <w:szCs w:val="22"/>
          <w:cs/>
          <w:lang w:bidi="lo-LA"/>
        </w:rPr>
        <w:t>ສ້າງ</w:t>
      </w:r>
      <w:bookmarkEnd w:id="616"/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ຫຼັກການສໍາລັບການຢຸດເຊົາແມ່ນຄ້າຍຄືກັບສັນຍາສິນຄ້າແຕ່ຮູບແບບແມ່ນແຕກຕ່າງກັນ. ຜູ້ຈັດຊື້-ຈັດຈ້າງຈະມີສິດຢຸດ</w:t>
      </w:r>
      <w:r w:rsidR="00AF3EE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ຕິ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ສັນຍາຖ້າຜູ້ຮັບເໝົາ: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8F1D96" w:rsidRPr="00551311" w:rsidRDefault="008F1D96" w:rsidP="00AB2A2A">
      <w:pPr>
        <w:pStyle w:val="ListParagraph"/>
        <w:numPr>
          <w:ilvl w:val="0"/>
          <w:numId w:val="171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ປະລະວຽກງານ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ປະຕິເສດ ຫຼື ບໍ່ປະຕິບັດຕາມຄໍາແນະນໍາທີ່ຖືກຕ້ອງຂອງຜູ້ຈັດການໂຄງການ/ຊ່ຽວຊານກວດກາ ຫຼື ບໍ່ດໍາເນີນການທັນກໍາເນົດເວລາ ແລະ ບໍ່ມີຄວາມຊັກຊ້າ ຫຼື ເຖິງວ່າຈະມີການຮ້ອງທຸກເປັນລາຍລັກອັກສອນ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ໃນການລະເມີດສັນຍາ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ຜູ້ຈັດຊື້-ຈັດຈ້າງອາດຈະແຈ້ງການໂດຍອ້າງອີງໃສ່ຂໍ້ທີ່ຢູ່ໃນເອກະສານສັນຍາ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ລະບຸໄວ້ໃນຕອນຕົ້ນ. </w:t>
      </w:r>
    </w:p>
    <w:p w:rsidR="008F1D96" w:rsidRPr="00551311" w:rsidRDefault="000A6932" w:rsidP="00AB2A2A">
      <w:pPr>
        <w:pStyle w:val="ListParagraph"/>
        <w:numPr>
          <w:ilvl w:val="0"/>
          <w:numId w:val="171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ປະລະ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ວຽກງານ ຫຼື ຖ້າບໍ່ດັ່ງນັ້ນສະແດງໃຫ້ເຫັນເຖິງຄວາມຕັ້ງໃຈ ທີ່ຈະບໍ່ສືບຕໍ່ປະຕິບັດພັນທະຂອງຕົນພາຍໃຕ້ສັນຍາ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ບໍ່ໄດ້ປະຕິບັດທຸກຂັ້ນຕອນທີ່ສາມາດປະຕິບັດໄດ້ໃນການແກ້ໄຂບັນຫາໃນໄລຍະ 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28 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ວັນຫຼັງຈາກຜູ້ຮັບເໝົາ ໄດ້ຮັບແຈ້ງການຂອງຜູ້ຈັດການໂຄງການ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ຜູ້ຈັດການໂຄງການອາດຈະເພີ່ມເວລາ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ໂດຍມີໜັງສືແຈ້ງການສະບັບທີສອງທີ່ໃຫ້ພາຍໃນ 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21 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ວັນຕື່ມອີກ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ຢຸດຕິສັນຍາ. ຈາກນັ້ນຜູ້ຮັບເໝົາ ຈະຍົກຍ້າຍອອກຈາກພື້ນທີ່ໂດຍປະໄວ້ວັດສະດຸ ແລະ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ໂຮງງານ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ອຸປະກອນຂອງຜູ້ຮັບເໝົາ ຊຶ່ງຕາມຜູ້ຈັດການໂຄງການແນະນໍາໃນແຈ້ງການສະບັບທີສອງ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5773B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ຜູ້ຈັດຊື້-ຈັດຈ້າງຈະສືບຕໍ່ຈົນກວ່າຈະສໍາເລັດວຽກງານ. </w:t>
      </w:r>
    </w:p>
    <w:p w:rsidR="008F1D96" w:rsidRPr="00551311" w:rsidRDefault="004460BE" w:rsidP="00AB2A2A">
      <w:pPr>
        <w:pStyle w:val="ListParagraph"/>
        <w:numPr>
          <w:ilvl w:val="0"/>
          <w:numId w:val="171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ມອບ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ສັນຍາວຽກງານທັງໝົດ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ໃຫ້ຜູ້ຮັບເຫມົາຕໍ່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ມອບສັນຍາໂດຍບໍ່</w:t>
      </w:r>
      <w:r w:rsidR="000A693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ຕ້ອງການ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ມີຂໍ້ຕົກລົງຂອງຜູ້ຈັດຊື້-ຈັດຈ້າງ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</w:p>
    <w:p w:rsidR="008B3940" w:rsidRPr="00551311" w:rsidRDefault="008F1D96" w:rsidP="008B3940">
      <w:pPr>
        <w:pStyle w:val="ListParagraph"/>
        <w:numPr>
          <w:ilvl w:val="0"/>
          <w:numId w:val="171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ຖືກປະກາດວ່າລົ້ມລະລາຍພາຍໃຕ້ກົດໝາຍທີ່ກ່ຽວຂ້ອງ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ຜູ້ຈັດຊື້-ຈັດຈ້າງອື່ນ</w:t>
      </w:r>
      <w:r w:rsidR="008B394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ທີ່ມີສັນຍາກັບບໍລິສັດດັ່ງກ່າວ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ໂດຍການແຈ້ງການຢຸດສັນຍາດັ່ງກ່າວ</w:t>
      </w:r>
      <w:r w:rsidR="00BF14E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ສາມາດຢຸດຕິສັນຍາ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ໃນທັນທີ. ຈາກນັ້ນຜູ້ຮັບເໝົາ ຈະຕ້ອງຍົກຍ້າຍອອກຈາກ</w:t>
      </w:r>
      <w:r w:rsidR="00BF14E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</w:t>
      </w:r>
    </w:p>
    <w:p w:rsidR="008F1D96" w:rsidRPr="00551311" w:rsidRDefault="00BF14E8" w:rsidP="008B3940">
      <w:pPr>
        <w:pStyle w:val="ListParagraph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ຖານທີ່ກໍ່ສ້າງ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ດັ່ງກ່າວ ໂດຍປະອຸປະກອນຂອງບໍລິສັດຜູ້ຮັບເໝົາ ຊຶ່ງ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ຊື້-ຈັດຈ້າງ 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ແນະນໍາໃນແຈ້ງການແມ່ນໃຫ້</w:t>
      </w:r>
      <w:r w:rsidR="007E171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ໃຊ້ຈົນກວ່າຈະສໍາເລັດໜ້າວຽກ. </w:t>
      </w:r>
    </w:p>
    <w:p w:rsidR="008F1D96" w:rsidRPr="00551311" w:rsidRDefault="008F1D96" w:rsidP="00AB2A2A">
      <w:pPr>
        <w:pStyle w:val="ListParagraph"/>
        <w:numPr>
          <w:ilvl w:val="0"/>
          <w:numId w:val="171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ສະໜອງ ຫຼື ສະເໜີໃຫ້ (ໂດຍກົງ ຫຼື ທາງອ້ອມ) ແກ່ບຸກຄົນໂດຍການໃຫ້ສິນບົນ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ຂອງຂວັນ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BF14E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ເງິນລາງວັນ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ຄ່ານາຍໜ້າ ຫຼື ສິ່ງອື່ນໆທີ່ມີຄ່າ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ເປັນການກະຕຸ້ນ ຫຼື </w:t>
      </w:r>
      <w:r w:rsidR="008B394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ລາງວັນ</w:t>
      </w:r>
      <w:r w:rsidRPr="00551311">
        <w:rPr>
          <w:rFonts w:ascii="Phetsarath OT" w:eastAsia="Phetsarath OT" w:hAnsi="Phetsarath OT" w:cs="Phetsarath OT"/>
          <w:sz w:val="22"/>
          <w:szCs w:val="22"/>
        </w:rPr>
        <w:t>:</w:t>
      </w:r>
    </w:p>
    <w:p w:rsidR="008F1D96" w:rsidRPr="00551311" w:rsidRDefault="008F1D96" w:rsidP="00AB2A2A">
      <w:pPr>
        <w:pStyle w:val="ListParagraph"/>
        <w:numPr>
          <w:ilvl w:val="0"/>
          <w:numId w:val="172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 xml:space="preserve">ສໍາລັບການເຮັດ ຫຼື ຫ້າມບໍ່ໃຫ້ເຮັດການກະທໍາທີ່ກ່ຽວຂ້ອງກັບສັນຍາ ຫຼື </w:t>
      </w:r>
    </w:p>
    <w:p w:rsidR="008F1D96" w:rsidRPr="00551311" w:rsidRDefault="008F1D96" w:rsidP="00AB2A2A">
      <w:pPr>
        <w:pStyle w:val="ListParagraph"/>
        <w:numPr>
          <w:ilvl w:val="0"/>
          <w:numId w:val="172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ສໍາລັບການສະແດງ ຫຼື ຫ້າມບໍ່ໃຫ້ສະແດງຄວາມໂປດປານ ຫຼື ຄວາມເສີຍເມີຍຕໍ່ບຸກຄົນທີ່ກ່ຽວຂ້ອງກັບສັນຍາ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</w:p>
    <w:p w:rsidR="008F1D96" w:rsidRPr="00551311" w:rsidRDefault="008F1D96" w:rsidP="00AB2A2A">
      <w:pPr>
        <w:pStyle w:val="ListParagraph"/>
        <w:numPr>
          <w:ilvl w:val="0"/>
          <w:numId w:val="172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ຫຼື ຖ້າພະນັກງານຂອງຜູ້ຮັບເໝົາ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ຕົວແທນ ຫຼື ຜູ້ຮັບເໝົາ</w:t>
      </w:r>
      <w:r w:rsidR="00BF14E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ຊ່ວງຕໍ່ ໃຫ້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ສະເໜີໃຫ້ (ໂດຍກົງ ຫຼື ທາງອ້ອມ) ໃຫ້ບຸກຄົນໃດກໍ່ຕາມການກະຕຸ້ນ ຫຼື ລາງວັນດັ່ງທີ່ໄດ້ກ່າວໄວ້ໃນຂໍ້ຍ່ອຍນີ້ (</w:t>
      </w:r>
      <w:r w:rsidR="00BF14E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ຈ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). ເຖິງຢ່າງໃດກໍ່ຕາມ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ການກະຕຸ້ນ ແລະ ການໃຫ້</w:t>
      </w:r>
      <w:r w:rsidR="008B394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ລາງວັນ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ທີ່ຖືກຕ້ອງຕາມກົດໝາຍຕໍ່ບຸກຄະລາກອນຂອງຜູ້ຮັບເໝົາຈະບໍ່ມີສິດລົບລ້າງສັນຍາ</w:t>
      </w:r>
      <w:r w:rsidRPr="00551311">
        <w:rPr>
          <w:rFonts w:ascii="Phetsarath OT" w:eastAsia="Phetsarath OT" w:hAnsi="Phetsarath OT" w:cs="Phetsarath OT"/>
          <w:sz w:val="22"/>
          <w:szCs w:val="22"/>
        </w:rPr>
        <w:t>.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ຜູ້ຈັດຊື້-ຈັດຈ້າງຕ້ອງຮັບຮູ້ວ່າຜູ້ຮັບເໝົາກໍ່ມີສິດຍຸຕິສັນຍາໄດ້ຖ້າ</w:t>
      </w:r>
      <w:r w:rsidR="00360D7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ວ່າ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: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8F1D96" w:rsidRPr="00551311" w:rsidRDefault="008F1D96" w:rsidP="00AB2A2A">
      <w:pPr>
        <w:pStyle w:val="ListParagraph"/>
        <w:numPr>
          <w:ilvl w:val="0"/>
          <w:numId w:val="173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ຜູ້ຮັບເໝົາອາດຈະໂຈະການປະຕິບັດວຽກງານທັງໝົດ ຫຼື ບາງສ່ວນ. ຖ້າໃບຢັ້ງຢືນການຈ່າຍເງິນບໍ່ໄດ້ອອກໃຫ້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5C4E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ບໍ່ໄດ້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ຈ່າຍເງິນໃຫ້ ຫຼື ເຫດຜົນຂອງການບໍ່ຈ່າຍເງິນ ແລະ ບໍ່ຢູ່ໃນສິດຂອງໂຄງການທີ່ຈະຍັບຍັ້ງ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ພາຍຫຼັງທີ່ໄດ້ຮັບແຈ້ງການຂອງ</w:t>
      </w:r>
      <w:r w:rsidR="007F3A1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ຜູ້ຮັບເຫມົາ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. </w:t>
      </w:r>
    </w:p>
    <w:p w:rsidR="008F1D96" w:rsidRPr="00551311" w:rsidRDefault="008F1D96" w:rsidP="00AB2A2A">
      <w:pPr>
        <w:pStyle w:val="ListParagraph"/>
        <w:numPr>
          <w:ilvl w:val="0"/>
          <w:numId w:val="173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ຜູ້ຈັດຊື້-ຈັດຈ້າງບໍ່ປະຕິບັດພັນທະຂອງຕົນຕາມສັນຍາໃນລັກສະນະດັ່ງກ່າວ ເປັນຜົນກະທົບທາງດ້ານວັດຖຸ ແລະ ຜົນກະທົບທີ່ບໍ່ດີຕໍ່ຜູ້ຮັບເໝົາໃນການປະຕິບັດສັນຍາ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,</w:t>
      </w:r>
    </w:p>
    <w:p w:rsidR="008F1D96" w:rsidRPr="00551311" w:rsidRDefault="008F1D96" w:rsidP="00AB2A2A">
      <w:pPr>
        <w:pStyle w:val="ListParagraph"/>
        <w:numPr>
          <w:ilvl w:val="0"/>
          <w:numId w:val="173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ການໂຈະເປັນເວລາດົນສົ່ງຜົນກະທົບຕໍ່</w:t>
      </w:r>
      <w:r w:rsidR="005C4E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ວຽກ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ງານທັງໝົດ ຫຼື </w:t>
      </w:r>
    </w:p>
    <w:p w:rsidR="008F1D96" w:rsidRPr="00551311" w:rsidRDefault="008F1D96" w:rsidP="00AB2A2A">
      <w:pPr>
        <w:pStyle w:val="ListParagraph"/>
        <w:numPr>
          <w:ilvl w:val="0"/>
          <w:numId w:val="173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ໜ່ວຍງານການຈັດຊື້-ຈັດຈ້າງກາຍເປັນ</w:t>
      </w:r>
      <w:r w:rsidR="005C4E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ລົ້ມລະລາຍ</w:t>
      </w:r>
      <w:r w:rsidR="005C4E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ຫລືເຂົ້າໄປກ່ຽວກັບເລື່ອງບັນຊີ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ມີຄໍາສັ່ງຮັບ ຫຼື ການບໍລິຫານທີ່ເຮັດຕໍ່ບໍລິສັດ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ປະສົມກັບເຈົ້າໜີ້ ຫຼື ດໍາເນີນທຸລະກິດພາຍໃຕ້ຜູ້ຮັບ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ຜູ້ຮັບຜິດຊອບ ຫຼື ຜູ້ຈັດການເພື່ອຜົນປະໂຫຍດຂອງເຈົ້າໜີ້ ຫຼື ຖ້າມີການກະທໍາເຮັດໄດ້ ຫຼື ເຫດການທີ່ເກີດຂື້ນ</w:t>
      </w:r>
      <w:r w:rsidR="005773B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ຊຶ່ງ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(ພາຍໃຕ້ກົດໝາຍທີ່</w:t>
      </w:r>
      <w:r w:rsidR="007E171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ໃຊ້) ມີຜົນສະທ້ອນຄ້າຍຄືກັນກັບການກະທໍາ ຫຼື ເຫດການເຫຼົ່ານີ້.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ຖ້າວ່າໜ່ວຍງານຈັດຊື້-ຈັດຈ້າງ ຫຼື ຜູ້ຮັບເໝົາເປັນຜູ້ໜຶ່ງ ຫຼື ຈະຖືກປ້ອງກັນບໍ່ໃຫ້ປະຕິບັດພັນທະໂດຍເຫດສຸດວິໃສ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ພາກສ່ວນທີ່ໄດ້ຮັບຜົນກະທົບຕ້ອງແຈ້ງໃຫ້ອີກຝ່າຍໜຶ່ງຊາບໂດຍດ່ວນ. ຖ້າມີຄວາມຈໍາເປັນ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ຜູ້ຮັບເໝົາຈະຕ້ອງໂຈະການປະຕິບັດວຽກງານ ແລະ ໃນຂອບເຂດທີ່ໄດ້ຕົກລົງກັບຜູ້ຈັດຊື້-ຈັດຈ້າງ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ຍົກເລີກເຄື່ອງຂອງຂອງຜູ້ຮັບເໝົາ. ການດໍາເນີນການຕໍ່ໄປຕ້ອງເປັນໄປຕາມເງື່ອນໄຂຂອງສັນຍາ.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2408C3">
      <w:pPr>
        <w:pStyle w:val="Heading3"/>
        <w:rPr>
          <w:rFonts w:ascii="Phetsarath OT" w:eastAsia="Phetsarath OT" w:hAnsi="Phetsarath OT" w:cs="Phetsarath OT"/>
          <w:bCs/>
          <w:sz w:val="22"/>
          <w:szCs w:val="22"/>
          <w:lang w:bidi="lo-LA"/>
        </w:rPr>
      </w:pPr>
      <w:bookmarkStart w:id="617" w:name="_Toc61952434"/>
      <w:bookmarkStart w:id="618" w:name="_Toc94452295"/>
      <w:r w:rsidRPr="00551311">
        <w:rPr>
          <w:rFonts w:ascii="Phetsarath OT" w:eastAsia="Phetsarath OT" w:hAnsi="Phetsarath OT" w:cs="Phetsarath OT"/>
          <w:bCs/>
          <w:sz w:val="22"/>
          <w:szCs w:val="22"/>
        </w:rPr>
        <w:t>13.3</w:t>
      </w:r>
      <w:r w:rsidRPr="00551311">
        <w:rPr>
          <w:rFonts w:ascii="Phetsarath OT" w:eastAsia="Phetsarath OT" w:hAnsi="Phetsarath OT" w:cs="Phetsarath OT"/>
          <w:bCs/>
          <w:sz w:val="22"/>
          <w:szCs w:val="22"/>
        </w:rPr>
        <w:tab/>
      </w:r>
      <w:bookmarkEnd w:id="617"/>
      <w:r w:rsidRPr="00551311">
        <w:rPr>
          <w:rFonts w:ascii="Phetsarath OT" w:eastAsia="Phetsarath OT" w:hAnsi="Phetsarath OT" w:cs="Phetsarath OT"/>
          <w:bCs/>
          <w:sz w:val="22"/>
          <w:szCs w:val="22"/>
          <w:cs/>
          <w:lang w:bidi="lo-LA"/>
        </w:rPr>
        <w:t>ສັນຍາບໍລິການໃຫ້ຄໍາປຶກສາ</w:t>
      </w:r>
      <w:bookmarkEnd w:id="618"/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ຜູ້ຈັດຊື້-ຈັດຈ້າງອາດຈະລົບລ້າງສັນຍານີ້ໃນກໍລະນີມີເຫດການທີ່ເກີດຂື້ນໃນ</w:t>
      </w:r>
      <w:r w:rsidR="00895BA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ມາດຕາ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(</w:t>
      </w:r>
      <w:r w:rsidR="005C4E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) ເຖິງ (</w:t>
      </w:r>
      <w:r w:rsidR="005C4E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)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ຂອງຂໍ້ກໍານົດນີ້. ໃນກໍລະນີດັ່ງກ່າວ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ຜູ້ຈັດຊື້-ຈັດຈ້າງຈະຕ້ອງແຈ້ງການເປັນລາຍລັກອັກສອນຢ່າງໜ້ອຍສາມສິບ (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30)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ວັນໃນວັນປະຕິທິນ</w:t>
      </w:r>
      <w:r w:rsidR="00895BA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ເຖີງ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ທີ່ປຶກສາໃນກໍລະນີມີເຫດການທີ່ກ່າວເຖິງໃນ (</w:t>
      </w:r>
      <w:r w:rsidR="005C4E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)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ເຖິງ (</w:t>
      </w:r>
      <w:r w:rsidR="005C4E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);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ແຈ້ງການເປັນລາຍລັກອັກສອນຢ່າງໜ້ອຍຫົກສິບວັນ (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60)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ວັນໃນກໍລະນີຂອງກໍລະນີທີ່ກ່າວເຖິງໃນ (</w:t>
      </w:r>
      <w:r w:rsidR="005C4E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);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ແຈ້ງການເປັນລາຍລັກອັກສອນຢ່າງໜ້ອຍຫ້າ (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5)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ວັນໃນປະຕິທິນໃນກໍລະນີທີ່ເຫດການທີ່ກ່າວເຖິງ (</w:t>
      </w:r>
      <w:r w:rsidR="005C4E2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):</w:t>
      </w:r>
    </w:p>
    <w:p w:rsidR="00DD2E62" w:rsidRPr="00551311" w:rsidRDefault="005C4E28" w:rsidP="0003330E">
      <w:pPr>
        <w:pStyle w:val="ListParagraph"/>
        <w:ind w:left="1080" w:hanging="36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ກ) 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ຖ້າທີ່ປຶກສາໄດ້</w:t>
      </w:r>
      <w:r w:rsidR="00895BA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ຮັບ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ແຈ້ງການ ກ່ຽວກັບ ການໂຈະ ແລະ ບໍ່ສາມາດແກ້ໄຂຄວາມລົ້ມເຫຼວໃນການປະຕິບັດວຽກ</w:t>
      </w:r>
    </w:p>
    <w:p w:rsidR="008F1D96" w:rsidRPr="00551311" w:rsidRDefault="008F1D96" w:rsidP="00DD2E62">
      <w:pPr>
        <w:pStyle w:val="ListParagraph"/>
        <w:ind w:left="108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ຂອຕົນ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8F1D96" w:rsidRPr="00551311" w:rsidRDefault="005C4E28" w:rsidP="0003330E">
      <w:pPr>
        <w:pStyle w:val="ListParagraph"/>
        <w:ind w:left="1080" w:hanging="36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ຂ) 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ຖ້າທີ່ປຶກສາກາຍເປັນ (ຫຼື ຖ້າທີ່ປຶກສາປະກອບດ້ວຍຫຼາຍກວ່າໜຶ່ງຫົວໜ່ວຍ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ຖ້າວ່າສະມາຊິກຄົນໃດຄົນໜຶ່ງຂອງຕົນ) ລົ້ມລະລາຍ ຫຼື ເຂົ້າໃນຂໍ້ຕົກລົງກັບເຈົ້າໜີ້ ຂອງຕົນເພື່ອບັນເທົາໜີ້ ຫຼື ໃຊ້ປະໂຫຍດຈາກກົດໝາຍສໍາລັບຜົນປະໂຫຍດຂອງຜູ້ເປັນໜີ້ ຫຼື ເຂົ້າເປັນສະມາຊິກ ຫຼື ການຮັບເງິນຄືນບໍ່ວ່າຈະເປັນການບັງຄັບ ຫຼື ໂດຍສະໝັກໃຈ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;</w:t>
      </w:r>
    </w:p>
    <w:p w:rsidR="008F1D96" w:rsidRPr="00551311" w:rsidRDefault="005C4E28" w:rsidP="00B54B08">
      <w:pPr>
        <w:pStyle w:val="ListParagraph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ຄ) 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ຖ້າທີ່ປຶກສາບໍ່ປະຕິບັດຕາມການຕັດສິນສຸດທ້າຍ ອັນເປັນຜົນມາຈາກການດໍາເນີນຄະດີການແກ້ໄຂ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8F1D96" w:rsidRPr="00551311" w:rsidRDefault="005C4E28" w:rsidP="0003330E">
      <w:pPr>
        <w:pStyle w:val="ListParagraph"/>
        <w:ind w:left="990" w:hanging="27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ງ) 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ຖ້າເປັນຜົນມາຈາກເຫດສຸດວິໃສ (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Force Majeure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)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ທີ່ປຶກສາບໍ່ສາມາດປະຕິບັດສ່ວນໃດໜຶ່ງຂອງການບໍລິການໃຫ້ຄໍາປຶກສາໃນໄລຍະເວລາບໍ່ຕໍ່າກວ່າຫົກສິບ (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60) 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ວັນປະຕິທິນ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8F1D96" w:rsidRPr="00551311" w:rsidRDefault="005C4E28" w:rsidP="00B54B08">
      <w:pPr>
        <w:pStyle w:val="ListParagraph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ຈ) 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ຖ້າຜູ້ຈັດຊື້-ຈັດຈ້າງ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ໂດຍການຕັດສິນໃຈຕົນເອງ ແລະ ດ້ວຍເຫດຜົນໃດກໍ່ຕາມ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ຕັດສິນໃຈຢຸດສັນຍາສະບັບນີ້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8F1D96" w:rsidRPr="00551311" w:rsidRDefault="005C4E28" w:rsidP="00B54B08">
      <w:pPr>
        <w:pStyle w:val="ListParagraph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ສ) 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ຖ້າທີ່ປຶກສາບໍ່ສາມາດຢືນຢັນຄວາມພ້ອມຂອງຜູ້ຊ່ຽວຊານຫຼັກ.</w:t>
      </w:r>
    </w:p>
    <w:p w:rsidR="008F1D96" w:rsidRPr="00551311" w:rsidRDefault="008F1D96" w:rsidP="00336D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ຍິ່ງໄປກວ່ານັ້ນ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ຖ້າມີການກໍານົດວ່າທີ່ປຶກສາພາຍໃຕ້ກົດໝາຍມີການສໍ້ໂກງ ແລະ ສໍ້ລາດບັງຫຼວງໃນການແຂ່ງຂັນ ຫຼື ປະຕິບັດສັນຍາດັ່ງກ່າວ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ຜູ້ຈັດຊື້-ຈັດຈ້າງອາດຈະ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ຫຼັງຈາກໃຫ້ສິບສີ່ (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14)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ວັນປະຕິທິນເປັນລາຍລັກອັກສອນແຈ້ງການໃຫ້ທີ່ປຶກສາ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,</w:t>
      </w:r>
      <w:r w:rsidR="00DD106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ຢຸດຕິ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ການຈ້າງງານຂອງທີ່ປຶກສາພາຍໃຕ້ສັນຍາ.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ທີ່ປຶກສາອາດຈະລົບລ້າງສັນຍາສະບັບນີ້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ໂດຍການແຈ້ງການເປັນລາຍລັກອັກສອນບໍ່ຕໍ່າກວ່າສາມສິບ (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30)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ວັນຕໍ່ວັນແກ່ໜ່ວຍງານເພື່ອຈັດຊື້-ຈັດຈ້າງ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ໃນກໍລະນີທີ່ມີເຫດການໃດໜຶ່ງທີ່ໄດ້ລະບຸໄວ້ໃນວັກ (</w:t>
      </w:r>
      <w:r w:rsidR="00DD106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) ເຖິງ (</w:t>
      </w:r>
      <w:r w:rsidR="00DD106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) ຂອງຂໍ້ນີ້.</w:t>
      </w:r>
    </w:p>
    <w:p w:rsidR="008F1D96" w:rsidRPr="00551311" w:rsidRDefault="00DD1065" w:rsidP="0003330E">
      <w:pPr>
        <w:pStyle w:val="ListParagraph"/>
        <w:ind w:left="1080" w:hanging="36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ກ) 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ຖ້າຜູ້ຈັດຊື້-ຈັດຈ້າງບໍ່ໄດ້ຈ່າຍເງີນເນື່ອງຈາກທີ່ປຶກສາປະຕິບັດຕາມສັນຍາສະບັບນີ້ ແລະ ບໍ່ມີການໂຕ້ຖຽງກັນພາຍໃນສີ່ສິບຫ້າ (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45) 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ັນປະຕິທິນຫຼັງຈາກໄດ້ຮັບແຈ້ງການເປັນລາຍລັກອັກສອນຈາກທີ່ປຶກສາວ່າການຈ່າຍເງິນດັ່ງກ່າວແມ່ນເກີນກໍານົດ.</w:t>
      </w:r>
    </w:p>
    <w:p w:rsidR="008F1D96" w:rsidRPr="00551311" w:rsidRDefault="00DD1065" w:rsidP="0003330E">
      <w:pPr>
        <w:pStyle w:val="ListParagraph"/>
        <w:ind w:left="1080" w:hanging="36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ຂ) 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ຖ້າຫາກ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ຈາກຜົນຂອງເຫດສຸດວິໃສ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ທີ່ປຶກສາບໍ່ສາມາດປະຕິບັດສ່ວນໜຶ່ງຂອງການບໍລິການໃຫ້ຄໍາປຶກສາໃນໄລຍະເວລາບໍ່ຕໍ່າກວ່າຫົກສິບ (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60) 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ວັນປະຕິທິນ. </w:t>
      </w:r>
    </w:p>
    <w:p w:rsidR="008F1D96" w:rsidRPr="00551311" w:rsidRDefault="00DD1065" w:rsidP="00B54B08">
      <w:pPr>
        <w:pStyle w:val="ListParagraph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ຄ) 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ຖ້າຜູ້ຈັດຊື້-ຈັດຈ້າງບໍ່ປະຕິບັດຕາມການຕັດສິນສຸດທ້າຍ ຊຶ່ງເປັນຜົນມາຈາກການຕັດສິນຊີ້ຂາດ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8F1D96" w:rsidRPr="00551311" w:rsidRDefault="00DD1065" w:rsidP="0003330E">
      <w:pPr>
        <w:pStyle w:val="ListParagraph"/>
        <w:ind w:left="990" w:hanging="27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ງ) ຜູ້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ຈັດຊື້-ຈັດຈ້າງມີການລະເມີດທາງດ້ານວັດຖຸຕາມພັນທະຂອງຕົນຕາມສັນຍາສະບັບນີ້ ແລະ ບໍ່ໄດ້ແກ້ໄຂອັນດຽວກັນພາຍໃນສີ່ສິບຫ້າ (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45) 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ວັນ (ຫຼື ໄລຍະເວລາທີ່ຍາວກວ່າທີ່ປຶກສາອາດຈະໄດ້ຮັບການອະນຸມັດເປັນລາຍລັກອັກສອນ</w:t>
      </w:r>
      <w:r w:rsidR="005F17F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ຕາມ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ມາ) ໂດຍແຈ້ງການລະບຸການລະເມີດດັ່ງກ່າວ.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2408C3">
      <w:pPr>
        <w:pStyle w:val="Heading3"/>
        <w:rPr>
          <w:rFonts w:ascii="Phetsarath OT" w:eastAsia="Phetsarath OT" w:hAnsi="Phetsarath OT" w:cs="Phetsarath OT"/>
          <w:bCs/>
          <w:sz w:val="22"/>
          <w:szCs w:val="22"/>
          <w:lang w:bidi="lo-LA"/>
        </w:rPr>
      </w:pPr>
      <w:bookmarkStart w:id="619" w:name="_Toc61952435"/>
      <w:bookmarkStart w:id="620" w:name="_Toc94452296"/>
      <w:r w:rsidRPr="00551311">
        <w:rPr>
          <w:rFonts w:ascii="Phetsarath OT" w:eastAsia="Phetsarath OT" w:hAnsi="Phetsarath OT" w:cs="Phetsarath OT"/>
          <w:bCs/>
          <w:sz w:val="22"/>
          <w:szCs w:val="22"/>
        </w:rPr>
        <w:t>13.4</w:t>
      </w:r>
      <w:r w:rsidRPr="00551311">
        <w:rPr>
          <w:rFonts w:ascii="Phetsarath OT" w:eastAsia="Phetsarath OT" w:hAnsi="Phetsarath OT" w:cs="Phetsarath OT"/>
          <w:bCs/>
          <w:sz w:val="22"/>
          <w:szCs w:val="22"/>
        </w:rPr>
        <w:tab/>
      </w:r>
      <w:bookmarkEnd w:id="619"/>
      <w:r w:rsidRPr="00551311">
        <w:rPr>
          <w:rFonts w:ascii="Phetsarath OT" w:eastAsia="Phetsarath OT" w:hAnsi="Phetsarath OT" w:cs="Phetsarath OT"/>
          <w:bCs/>
          <w:sz w:val="22"/>
          <w:szCs w:val="22"/>
          <w:cs/>
          <w:lang w:bidi="lo-LA"/>
        </w:rPr>
        <w:t>ສັນຍາການບໍລິການ</w:t>
      </w:r>
      <w:bookmarkEnd w:id="620"/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ຫຼັກການສໍາລັບການຢຸດຕິ</w:t>
      </w:r>
      <w:r w:rsidR="00DD106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 ສໍາລັບການຈັດຊື້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ສິນຄ້າ ແລະການ</w:t>
      </w:r>
      <w:r w:rsidR="00DD106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ກໍ່ສ້າງ</w:t>
      </w:r>
      <w:r w:rsidR="000358F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ແມ່ນຄືກັນ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ແຕ່ມີຮູບແບບແຕກຕ່າງກັນ. ຜູ້ຈັດຊື້-ຈັດຈ້າງຈະມີສິດຢຸດ</w:t>
      </w:r>
      <w:r w:rsidR="000358F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ຕິ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ສັນຍາຖ້າຜູ້ໃຫ້ບໍລິການ</w:t>
      </w:r>
      <w:r w:rsidR="000358F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: 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tbl>
      <w:tblPr>
        <w:tblW w:w="9600" w:type="dxa"/>
        <w:tblInd w:w="18" w:type="dxa"/>
        <w:tblLayout w:type="fixed"/>
        <w:tblLook w:val="04A0" w:firstRow="1" w:lastRow="0" w:firstColumn="1" w:lastColumn="0" w:noHBand="0" w:noVBand="1"/>
      </w:tblPr>
      <w:tblGrid>
        <w:gridCol w:w="9600"/>
      </w:tblGrid>
      <w:tr w:rsidR="008F1D96" w:rsidRPr="00551311" w:rsidTr="008F1D96">
        <w:trPr>
          <w:trHeight w:val="2592"/>
        </w:trPr>
        <w:tc>
          <w:tcPr>
            <w:tcW w:w="9605" w:type="dxa"/>
            <w:hideMark/>
          </w:tcPr>
          <w:p w:rsidR="00DD2E62" w:rsidRPr="00551311" w:rsidRDefault="000358FA" w:rsidP="0003330E">
            <w:pPr>
              <w:pStyle w:val="ListParagraph"/>
              <w:ind w:left="953" w:hanging="233"/>
              <w:jc w:val="both"/>
              <w:rPr>
                <w:rStyle w:val="jlqj4b"/>
                <w:rFonts w:ascii="Phetsarath OT" w:eastAsia="Phetsarath OT" w:hAnsi="Phetsarath OT" w:cs="Phetsarath OT"/>
                <w:sz w:val="22"/>
                <w:szCs w:val="22"/>
                <w:lang w:bidi="lo-LA"/>
              </w:rPr>
            </w:pPr>
            <w:r w:rsidRPr="00551311">
              <w:rPr>
                <w:rStyle w:val="jlqj4b"/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 xml:space="preserve">ກ) </w:t>
            </w:r>
            <w:r w:rsidR="008F1D96" w:rsidRPr="00551311">
              <w:rPr>
                <w:rStyle w:val="jlqj4b"/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ຖ້າຜູ້ໃຫ້ບໍລິການບໍ່ແກ້ໄຂຄວາມລົ້ມເຫຼວໃນການປະຕິບັດພັນທະຂອງຕົນພາຍໃຕ້ສັນຍາ</w:t>
            </w:r>
            <w:r w:rsidR="008F1D96" w:rsidRPr="00551311">
              <w:rPr>
                <w:rStyle w:val="jlqj4b"/>
                <w:rFonts w:ascii="Phetsarath OT" w:eastAsia="Phetsarath OT" w:hAnsi="Phetsarath OT" w:cs="Phetsarath OT"/>
                <w:sz w:val="22"/>
                <w:szCs w:val="22"/>
              </w:rPr>
              <w:t xml:space="preserve">, </w:t>
            </w:r>
            <w:r w:rsidR="008F1D96" w:rsidRPr="00551311">
              <w:rPr>
                <w:rStyle w:val="jlqj4b"/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ພາຍໃນສາມສິບ (</w:t>
            </w:r>
            <w:r w:rsidR="008F1D96" w:rsidRPr="00551311">
              <w:rPr>
                <w:rStyle w:val="jlqj4b"/>
                <w:rFonts w:ascii="Phetsarath OT" w:eastAsia="Phetsarath OT" w:hAnsi="Phetsarath OT" w:cs="Phetsarath OT"/>
                <w:sz w:val="22"/>
                <w:szCs w:val="22"/>
              </w:rPr>
              <w:t xml:space="preserve">30) </w:t>
            </w:r>
            <w:r w:rsidR="008F1D96" w:rsidRPr="00551311">
              <w:rPr>
                <w:rStyle w:val="jlqj4b"/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ວັນຫຼັງຈາກໄດ້ຮັບແຈ້ງ ຫຼື ພາຍໃນໄລຍະເວລາໃດໜຶ່ງຍ້ອນວ່າ ຜູ້ຈັດຊື້-ຈັດຈ້າງອາດຈະໄດ້ຮັບການອະນຸມັດ</w:t>
            </w:r>
            <w:r w:rsidR="003643C5" w:rsidRPr="00551311">
              <w:rPr>
                <w:rStyle w:val="jlqj4b"/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ການຂະ</w:t>
            </w:r>
          </w:p>
          <w:p w:rsidR="008F1D96" w:rsidRPr="00551311" w:rsidRDefault="003643C5" w:rsidP="00DD2E62">
            <w:pPr>
              <w:pStyle w:val="ListParagraph"/>
              <w:ind w:left="953" w:firstLine="4"/>
              <w:jc w:val="both"/>
              <w:rPr>
                <w:rStyle w:val="jlqj4b"/>
                <w:rFonts w:ascii="Phetsarath OT" w:eastAsia="Phetsarath OT" w:hAnsi="Phetsarath OT" w:cs="Phetsarath OT"/>
                <w:sz w:val="22"/>
                <w:szCs w:val="22"/>
              </w:rPr>
            </w:pPr>
            <w:r w:rsidRPr="00551311">
              <w:rPr>
                <w:rStyle w:val="jlqj4b"/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 xml:space="preserve">ຫຍາຍເວລາເພີ່ມເຕີມ </w:t>
            </w:r>
            <w:r w:rsidR="008F1D96" w:rsidRPr="00551311">
              <w:rPr>
                <w:rStyle w:val="jlqj4b"/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ເປັນລາຍລັກອັກສອນ</w:t>
            </w:r>
            <w:r w:rsidR="00B54B08" w:rsidRPr="00551311">
              <w:rPr>
                <w:rStyle w:val="jlqj4b"/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;</w:t>
            </w:r>
          </w:p>
          <w:p w:rsidR="008F1D96" w:rsidRPr="00551311" w:rsidRDefault="000358FA" w:rsidP="00B54B08">
            <w:pPr>
              <w:pStyle w:val="ListParagraph"/>
              <w:jc w:val="both"/>
              <w:rPr>
                <w:rStyle w:val="jlqj4b"/>
                <w:rFonts w:ascii="Phetsarath OT" w:eastAsia="Phetsarath OT" w:hAnsi="Phetsarath OT" w:cs="Phetsarath OT"/>
                <w:sz w:val="22"/>
                <w:szCs w:val="22"/>
              </w:rPr>
            </w:pPr>
            <w:r w:rsidRPr="00551311">
              <w:rPr>
                <w:rStyle w:val="jlqj4b"/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 xml:space="preserve">ຂ) </w:t>
            </w:r>
            <w:r w:rsidR="008F1D96" w:rsidRPr="00551311">
              <w:rPr>
                <w:rStyle w:val="jlqj4b"/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ຖ້າຜູ້ໃຫ້ບໍລິການເປັນໜີ້ ຫຼື ລົ້ມລະລາຍ</w:t>
            </w:r>
            <w:r w:rsidR="008F1D96" w:rsidRPr="00551311">
              <w:rPr>
                <w:rStyle w:val="jlqj4b"/>
                <w:rFonts w:ascii="Phetsarath OT" w:eastAsia="Phetsarath OT" w:hAnsi="Phetsarath OT" w:cs="Phetsarath OT"/>
                <w:sz w:val="22"/>
                <w:szCs w:val="22"/>
              </w:rPr>
              <w:t xml:space="preserve">; </w:t>
            </w:r>
          </w:p>
          <w:p w:rsidR="008F1D96" w:rsidRPr="00551311" w:rsidRDefault="000358FA" w:rsidP="0003330E">
            <w:pPr>
              <w:pStyle w:val="ListParagraph"/>
              <w:ind w:left="1043" w:hanging="360"/>
              <w:jc w:val="both"/>
              <w:rPr>
                <w:rStyle w:val="jlqj4b"/>
                <w:rFonts w:ascii="Phetsarath OT" w:eastAsia="Phetsarath OT" w:hAnsi="Phetsarath OT" w:cs="Phetsarath OT"/>
                <w:sz w:val="22"/>
                <w:szCs w:val="22"/>
              </w:rPr>
            </w:pPr>
            <w:r w:rsidRPr="00551311">
              <w:rPr>
                <w:rStyle w:val="jlqj4b"/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 xml:space="preserve">ຄ) </w:t>
            </w:r>
            <w:r w:rsidR="008F1D96" w:rsidRPr="00551311">
              <w:rPr>
                <w:rStyle w:val="jlqj4b"/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ຖ້າເປັນຜົນມາຈາກເຫດສຸດວິໃສ</w:t>
            </w:r>
            <w:r w:rsidR="008F1D96" w:rsidRPr="00551311">
              <w:rPr>
                <w:rStyle w:val="jlqj4b"/>
                <w:rFonts w:ascii="Phetsarath OT" w:eastAsia="Phetsarath OT" w:hAnsi="Phetsarath OT" w:cs="Phetsarath OT"/>
                <w:sz w:val="22"/>
                <w:szCs w:val="22"/>
              </w:rPr>
              <w:t xml:space="preserve">, </w:t>
            </w:r>
            <w:r w:rsidR="008F1D96" w:rsidRPr="00551311">
              <w:rPr>
                <w:rStyle w:val="jlqj4b"/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ຜູ້ໃຫ້ບໍລິການບໍ່ສາມາດປະຕິບັດຊິ້ນສ່ວນທາງດ້ານວັດຖຸຂອງບໍລິການໃນໄລຍະເວລາບໍ່ຕໍ່າກວ່າຫົກສິບ (</w:t>
            </w:r>
            <w:r w:rsidR="008F1D96" w:rsidRPr="00551311">
              <w:rPr>
                <w:rStyle w:val="jlqj4b"/>
                <w:rFonts w:ascii="Phetsarath OT" w:eastAsia="Phetsarath OT" w:hAnsi="Phetsarath OT" w:cs="Phetsarath OT"/>
                <w:sz w:val="22"/>
                <w:szCs w:val="22"/>
              </w:rPr>
              <w:t xml:space="preserve">60) </w:t>
            </w:r>
            <w:r w:rsidR="008F1D96" w:rsidRPr="00551311">
              <w:rPr>
                <w:rStyle w:val="jlqj4b"/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ວັນ</w:t>
            </w:r>
            <w:r w:rsidR="008F1D96" w:rsidRPr="00551311">
              <w:rPr>
                <w:rStyle w:val="jlqj4b"/>
                <w:rFonts w:ascii="Phetsarath OT" w:eastAsia="Phetsarath OT" w:hAnsi="Phetsarath OT" w:cs="Phetsarath OT"/>
                <w:sz w:val="22"/>
                <w:szCs w:val="22"/>
              </w:rPr>
              <w:t>;</w:t>
            </w:r>
            <w:r w:rsidR="008F1D96" w:rsidRPr="00551311">
              <w:rPr>
                <w:rStyle w:val="jlqj4b"/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 xml:space="preserve"> ຫຼື </w:t>
            </w:r>
          </w:p>
          <w:p w:rsidR="008F1D96" w:rsidRPr="00551311" w:rsidRDefault="000358FA" w:rsidP="0003330E">
            <w:pPr>
              <w:pStyle w:val="ListParagraph"/>
              <w:ind w:left="1043" w:hanging="360"/>
              <w:jc w:val="both"/>
              <w:rPr>
                <w:rFonts w:ascii="Phetsarath OT" w:eastAsia="Phetsarath OT" w:hAnsi="Phetsarath OT" w:cs="Phetsarath OT"/>
                <w:sz w:val="22"/>
                <w:szCs w:val="22"/>
              </w:rPr>
            </w:pPr>
            <w:r w:rsidRPr="00551311">
              <w:rPr>
                <w:rStyle w:val="jlqj4b"/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 xml:space="preserve">ງ) </w:t>
            </w:r>
            <w:r w:rsidR="008F1D96" w:rsidRPr="00551311">
              <w:rPr>
                <w:rStyle w:val="jlqj4b"/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ຖ້າຜູ້ໃຫ້ບໍລິການ</w:t>
            </w:r>
            <w:r w:rsidR="008F1D96" w:rsidRPr="00551311">
              <w:rPr>
                <w:rStyle w:val="jlqj4b"/>
                <w:rFonts w:ascii="Phetsarath OT" w:eastAsia="Phetsarath OT" w:hAnsi="Phetsarath OT" w:cs="Phetsarath OT"/>
                <w:sz w:val="22"/>
                <w:szCs w:val="22"/>
              </w:rPr>
              <w:t xml:space="preserve">, </w:t>
            </w:r>
            <w:r w:rsidR="008F1D96" w:rsidRPr="00551311">
              <w:rPr>
                <w:rStyle w:val="jlqj4b"/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ໃນການພິຈາລະນາຂອງ ຜູ້ຈັດຊື້-ຈັດຈ້າງໄດ້ມີສ່ວນໃນການປະພຶດທີ່ສໍ້ລາດບັງຫຼວງ ຫຼື ສໍ້ໂກງໃນການແຂ່ງຂັນ ຫຼື ປະຕິບັດສັນຍາ.</w:t>
            </w:r>
          </w:p>
        </w:tc>
      </w:tr>
    </w:tbl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ຜູ້ຈັດຊື້-ຈັດຈ້າງຕ້ອງຮັບຮູ້ເຖິງວ່າຜູ້ຮັບເໝົາກໍ່ມີສິດຍຸຕິ</w:t>
      </w:r>
      <w:r w:rsidR="00360D7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ຖ້າວ່າ: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3643C5" w:rsidP="0003330E">
      <w:pPr>
        <w:pStyle w:val="ListParagraph"/>
        <w:ind w:left="1080" w:hanging="27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ກ) 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ຖ້າຜູ້ຈັດຊື້-ຈັດຈ້າງບໍ່ໄດ້ຈ່າຍເງີນ</w:t>
      </w:r>
      <w:r w:rsidR="00DD2E6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ຊື່ງ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ຜູ້ໃຫ້ບໍລິການປະຕິບັດຕາມສັນຍາສະບັບນີ້ ແລະ ບໍ່ມີຂໍ້ຂັດແຍ່ງອີງຕາມຂໍ້ 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7 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ໃນສີ່ສິບຫ້າ (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45) 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ວັນຫຼັງຈາກໄດ້ຮັບແຈ້ງການເປັນລາຍລັກອັກສອນຈາກຜູ້ໃຫ້ບໍລິການວ່າການຈ່າຍເງິນດັ່ງກ່າວແມ່ນເກີນກໍານົດ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;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</w:t>
      </w:r>
    </w:p>
    <w:p w:rsidR="008F1D96" w:rsidRPr="00551311" w:rsidRDefault="003643C5" w:rsidP="0003330E">
      <w:pPr>
        <w:pStyle w:val="ListParagraph"/>
        <w:ind w:left="1080" w:hanging="27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ຂ) 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ຖ້າເປັນຜົນມາຈາກເຫດສຸດວິໃສ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ຜູ້ໃຫ້ບໍລິການບໍ່ສາມາດປະຕິບັດສ່ວນໃດສ່ວນໜຶ່ງ ຂອງການບໍລິການໃນໄລຍະເວລາບໍ່ຕໍ່າກວ່າຫົກສິບ (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60) 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ວັນ.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  <w:lang w:val="en-GB"/>
        </w:rPr>
      </w:pPr>
    </w:p>
    <w:p w:rsidR="008F1D96" w:rsidRPr="00551311" w:rsidRDefault="00085BC6" w:rsidP="00FF0EAD">
      <w:pPr>
        <w:pStyle w:val="Heading2"/>
        <w:rPr>
          <w:rFonts w:ascii="Phetsarath OT" w:eastAsia="Phetsarath OT" w:hAnsi="Phetsarath OT" w:cs="Phetsarath OT"/>
          <w:sz w:val="22"/>
          <w:szCs w:val="22"/>
          <w:lang w:val="en-GB"/>
        </w:rPr>
      </w:pPr>
      <w:bookmarkStart w:id="621" w:name="_Toc61952436"/>
      <w:bookmarkStart w:id="622" w:name="_Toc94452297"/>
      <w:r w:rsidRPr="00551311">
        <w:rPr>
          <w:rFonts w:ascii="Phetsarath OT" w:eastAsia="Phetsarath OT" w:hAnsi="Phetsarath OT" w:cs="Phetsarath OT"/>
          <w:sz w:val="22"/>
          <w:szCs w:val="22"/>
          <w:cs/>
          <w:lang w:val="en-GB" w:bidi="lo-LA"/>
        </w:rPr>
        <w:lastRenderedPageBreak/>
        <w:t>ໝວດທີ</w:t>
      </w:r>
      <w:r w:rsidR="008F1D96" w:rsidRPr="00551311">
        <w:rPr>
          <w:rFonts w:ascii="Phetsarath OT" w:eastAsia="Phetsarath OT" w:hAnsi="Phetsarath OT" w:cs="Phetsarath OT"/>
          <w:sz w:val="22"/>
          <w:szCs w:val="22"/>
          <w:lang w:val="en-GB"/>
        </w:rPr>
        <w:t xml:space="preserve"> 6. </w:t>
      </w:r>
      <w:bookmarkEnd w:id="621"/>
      <w:r w:rsidR="008F1D96" w:rsidRPr="00551311">
        <w:rPr>
          <w:rFonts w:ascii="Phetsarath OT" w:eastAsia="Phetsarath OT" w:hAnsi="Phetsarath OT" w:cs="Phetsarath OT"/>
          <w:sz w:val="22"/>
          <w:szCs w:val="22"/>
          <w:cs/>
          <w:lang w:val="en-GB" w:bidi="lo-LA"/>
        </w:rPr>
        <w:t>ການກວດສອບ</w:t>
      </w:r>
      <w:bookmarkEnd w:id="622"/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ລັດຖະບານມີສິດກວດສອບ</w:t>
      </w:r>
      <w:r w:rsidR="003A4A2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ບົດບັນທຶກ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ການຈັດຊື້-ຈັດຈ້າງ ແລະບັນຊີຂອງ</w:t>
      </w:r>
      <w:r w:rsidR="003643C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ຈັດຊື້-ຈັດຈ້າງ.ການກວດສອບຈະຖືກດໍາເນີນໂດຍພະນັກງານພາຍໃນ ຫຼື ທີ່ປຶກສາພາຍນອກທີ່ແຕ່ງຕັ້ງ</w:t>
      </w:r>
      <w:r w:rsidR="003643C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ໂດຍລັດຖະບານ</w:t>
      </w:r>
      <w:r w:rsidR="00B54B0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3A4A2C" w:rsidRPr="00551311" w:rsidRDefault="008F1D96" w:rsidP="00336D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ບຸກຄະລາກອນທຸກຄົນຕ້ອງຮ່ວມມືຢ່າງເຕັມສ່ວນກັບຜູ້ກວດສອບບັນຊີໃດໜຶ່ງ ໃນການປະຕິບັດໜ້າທີ່ຂອງ</w:t>
      </w:r>
      <w:r w:rsidR="003643C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ເຂົາເຈົ້າ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.ຜູ້ສະ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ໜອງ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ຜູ້ຮັບເໝົາ ແລະ ທີ່ປຶກສາຍັງຕ້ອງໄດ້</w:t>
      </w:r>
      <w:r w:rsidR="003A4A2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ໃຫ້ການ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ຮ່ວມມືຕາມເງື່ອນໄຂຂອງສັນຍາຂອງຕົນ.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  <w:lang w:val="en-GB"/>
        </w:rPr>
      </w:pPr>
    </w:p>
    <w:p w:rsidR="008F1D96" w:rsidRPr="00551311" w:rsidRDefault="00085BC6" w:rsidP="00FF0EAD">
      <w:pPr>
        <w:pStyle w:val="Heading2"/>
        <w:rPr>
          <w:rFonts w:ascii="Phetsarath OT" w:eastAsia="Phetsarath OT" w:hAnsi="Phetsarath OT" w:cs="Phetsarath OT"/>
          <w:sz w:val="22"/>
          <w:szCs w:val="22"/>
          <w:lang w:val="en-GB"/>
        </w:rPr>
      </w:pPr>
      <w:bookmarkStart w:id="623" w:name="_Toc61952437"/>
      <w:bookmarkStart w:id="624" w:name="_Toc94452298"/>
      <w:r w:rsidRPr="00551311">
        <w:rPr>
          <w:rFonts w:ascii="Phetsarath OT" w:eastAsia="Phetsarath OT" w:hAnsi="Phetsarath OT" w:cs="Phetsarath OT"/>
          <w:sz w:val="22"/>
          <w:szCs w:val="22"/>
          <w:cs/>
          <w:lang w:val="en-GB" w:bidi="lo-LA"/>
        </w:rPr>
        <w:t>ໝວດທີ</w:t>
      </w:r>
      <w:r w:rsidR="008F1D96" w:rsidRPr="00551311">
        <w:rPr>
          <w:rFonts w:ascii="Phetsarath OT" w:eastAsia="Phetsarath OT" w:hAnsi="Phetsarath OT" w:cs="Phetsarath OT"/>
          <w:sz w:val="22"/>
          <w:szCs w:val="22"/>
          <w:lang w:val="en-GB"/>
        </w:rPr>
        <w:t xml:space="preserve"> 7. </w:t>
      </w:r>
      <w:bookmarkEnd w:id="623"/>
      <w:r w:rsidR="008F1D96" w:rsidRPr="00551311">
        <w:rPr>
          <w:rFonts w:ascii="Phetsarath OT" w:eastAsia="Phetsarath OT" w:hAnsi="Phetsarath OT" w:cs="Phetsarath OT"/>
          <w:sz w:val="22"/>
          <w:szCs w:val="22"/>
          <w:cs/>
          <w:lang w:val="en-GB" w:bidi="lo-LA"/>
        </w:rPr>
        <w:t>ຜົນສໍາເລັດ</w:t>
      </w:r>
      <w:bookmarkEnd w:id="624"/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val="en-GB" w:bidi="lo-LA"/>
        </w:rPr>
        <w:t>ຖ້າວຽກງານ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ສໍາເລັດຜົນ ຜູ້ຈັດຊື້-ຈັດຈ້າງຈະຕ້ອງເຮັດການກວດສອບຄັ້ງສຸດທ້າຍເພື່ອຮັບປະກັນດັ່ງລຸ່ມນີ້:</w:t>
      </w:r>
    </w:p>
    <w:p w:rsidR="008F1D96" w:rsidRPr="00551311" w:rsidRDefault="008F1D96" w:rsidP="00AB2A2A">
      <w:pPr>
        <w:pStyle w:val="ListParagraph"/>
        <w:numPr>
          <w:ilvl w:val="0"/>
          <w:numId w:val="174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ການຈ່າຍເງິນທັງໝົດ ໄດ້ຈ່າຍໃຫ້ແກ່ຜູ້ສະໜອງ/ຜູ້ຮັບເໝົາ/ທີ່ປຶກສາ </w:t>
      </w:r>
    </w:p>
    <w:p w:rsidR="008F1D96" w:rsidRPr="00551311" w:rsidRDefault="008F1D96" w:rsidP="00AB2A2A">
      <w:pPr>
        <w:pStyle w:val="ListParagraph"/>
        <w:numPr>
          <w:ilvl w:val="0"/>
          <w:numId w:val="174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ຕາຕະລາງການຈ່າຍເງິນສຸດທ້າຍແມ່ນສອດຄ່ອງກັບສັນຍາ ແລະ ການ</w:t>
      </w:r>
      <w:r w:rsidR="00D7573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ປັບປຸງ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ຫຼື ການປ່ຽນແປງ </w:t>
      </w:r>
    </w:p>
    <w:p w:rsidR="008F1D96" w:rsidRPr="00551311" w:rsidRDefault="008F1D96" w:rsidP="00AB2A2A">
      <w:pPr>
        <w:pStyle w:val="ListParagraph"/>
        <w:numPr>
          <w:ilvl w:val="0"/>
          <w:numId w:val="174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ທຸກໝາກຜົນໄດ້ຮັບພ້ອມທັງບົດລາຍງານເປັນເອກະສານ ແລະ ອີເລັກໂຕຣນິກ </w:t>
      </w:r>
    </w:p>
    <w:p w:rsidR="008F1D96" w:rsidRPr="00551311" w:rsidRDefault="008F1D96" w:rsidP="00AB2A2A">
      <w:pPr>
        <w:pStyle w:val="ListParagraph"/>
        <w:numPr>
          <w:ilvl w:val="0"/>
          <w:numId w:val="174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ບໍ່ມີຂໍ້ຮຽກຮ້ອງທີ່ຍັງຄ້າງຄາສໍາລັບສິນຄ້າທີ່ຂາດໄປກັບຜູ້ສະໜອງ ຫຼື ບໍລິສັດປະກັນໄພ </w:t>
      </w:r>
    </w:p>
    <w:p w:rsidR="008F1D96" w:rsidRPr="00551311" w:rsidRDefault="008F1D96" w:rsidP="00AB2A2A">
      <w:pPr>
        <w:pStyle w:val="ListParagraph"/>
        <w:numPr>
          <w:ilvl w:val="0"/>
          <w:numId w:val="174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ໄດ້ສະໜອງການຄໍ້າປະກັນ ແລະ ເກັບຮັກສາໃນແຟ້ມເອກະສານຢ່າງປອດໄພ </w:t>
      </w:r>
    </w:p>
    <w:p w:rsidR="008F1D96" w:rsidRPr="00551311" w:rsidRDefault="008F1D96" w:rsidP="00AB2A2A">
      <w:pPr>
        <w:pStyle w:val="ListParagraph"/>
        <w:numPr>
          <w:ilvl w:val="0"/>
          <w:numId w:val="174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ໄດ້ຮັບມອບໃບຢັ້ງຢືນ</w:t>
      </w:r>
    </w:p>
    <w:p w:rsidR="008F1D96" w:rsidRPr="00551311" w:rsidRDefault="008F1D96" w:rsidP="00AB2A2A">
      <w:pPr>
        <w:pStyle w:val="ListParagraph"/>
        <w:numPr>
          <w:ilvl w:val="0"/>
          <w:numId w:val="174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ສົ່ງຄືນການຮັບປະກັນ ແລະ </w:t>
      </w:r>
      <w:r w:rsidR="005C49E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ການຄໍ້າປະກັນ</w:t>
      </w:r>
    </w:p>
    <w:p w:rsidR="008F1D96" w:rsidRPr="00551311" w:rsidRDefault="008F1D96" w:rsidP="00AB2A2A">
      <w:pPr>
        <w:pStyle w:val="ListParagraph"/>
        <w:numPr>
          <w:ilvl w:val="0"/>
          <w:numId w:val="174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ບົດບັນທຶກທັງໝົດ</w:t>
      </w:r>
      <w:r w:rsidR="00F8749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ໄດ້ບັນທຶກ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ຢ່າງຖືກຕ້ອງ </w:t>
      </w:r>
    </w:p>
    <w:p w:rsidR="008F1D96" w:rsidRPr="00551311" w:rsidRDefault="008F1D96" w:rsidP="00AB2A2A">
      <w:pPr>
        <w:pStyle w:val="ListParagraph"/>
        <w:numPr>
          <w:ilvl w:val="0"/>
          <w:numId w:val="174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ສໍາເລັດການລາຍງານ </w:t>
      </w:r>
    </w:p>
    <w:p w:rsidR="008F1D96" w:rsidRPr="00551311" w:rsidRDefault="008F1D96" w:rsidP="00AB2A2A">
      <w:pPr>
        <w:pStyle w:val="ListParagraph"/>
        <w:numPr>
          <w:ilvl w:val="0"/>
          <w:numId w:val="174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ເກັບກໍາບົດລາຍງານການປະຕິບັດ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ເອກະສານຄວນຈະຖືກ</w:t>
      </w:r>
      <w:r w:rsidR="00360D7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ປິດດ້ວຍການ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ທໍາລາຍ</w:t>
      </w:r>
      <w:r w:rsidR="00360D7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ໃນໄລຍະເວລາ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7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ປີ ນັບແຕ່ມື້ປິດ.</w:t>
      </w:r>
    </w:p>
    <w:p w:rsidR="008F1D96" w:rsidRPr="00551311" w:rsidRDefault="00085BC6" w:rsidP="00FF0EAD">
      <w:pPr>
        <w:pStyle w:val="Heading2"/>
        <w:rPr>
          <w:rFonts w:ascii="Phetsarath OT" w:eastAsia="Phetsarath OT" w:hAnsi="Phetsarath OT" w:cs="Phetsarath OT"/>
          <w:sz w:val="22"/>
          <w:szCs w:val="22"/>
          <w:lang w:val="en-GB"/>
        </w:rPr>
      </w:pPr>
      <w:bookmarkStart w:id="625" w:name="_Toc61952438"/>
      <w:bookmarkStart w:id="626" w:name="_Toc94452299"/>
      <w:r w:rsidRPr="00551311">
        <w:rPr>
          <w:rFonts w:ascii="Phetsarath OT" w:eastAsia="Phetsarath OT" w:hAnsi="Phetsarath OT" w:cs="Phetsarath OT"/>
          <w:sz w:val="22"/>
          <w:szCs w:val="22"/>
          <w:cs/>
          <w:lang w:val="en-GB" w:bidi="lo-LA"/>
        </w:rPr>
        <w:t>ໝວດທີ</w:t>
      </w:r>
      <w:r w:rsidR="008F1D96" w:rsidRPr="00551311">
        <w:rPr>
          <w:rFonts w:ascii="Phetsarath OT" w:eastAsia="Phetsarath OT" w:hAnsi="Phetsarath OT" w:cs="Phetsarath OT"/>
          <w:sz w:val="22"/>
          <w:szCs w:val="22"/>
          <w:lang w:val="en-GB"/>
        </w:rPr>
        <w:t xml:space="preserve"> 8. </w:t>
      </w:r>
      <w:bookmarkEnd w:id="625"/>
      <w:r w:rsidR="008F1D96" w:rsidRPr="00551311">
        <w:rPr>
          <w:rFonts w:ascii="Phetsarath OT" w:eastAsia="Phetsarath OT" w:hAnsi="Phetsarath OT" w:cs="Phetsarath OT"/>
          <w:sz w:val="22"/>
          <w:szCs w:val="22"/>
          <w:cs/>
          <w:lang w:val="en-GB" w:bidi="lo-LA"/>
        </w:rPr>
        <w:t>ການບັນທຶກ</w:t>
      </w:r>
      <w:bookmarkEnd w:id="626"/>
    </w:p>
    <w:p w:rsidR="00D21239" w:rsidRPr="00551311" w:rsidRDefault="008F1D96" w:rsidP="00336D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ຜູ້ຈັດຊື້-ຈັດຈ້າງມີຄວາມຈໍາເປັນຈະຮັກສາບັນທຶກໃຫ້ຖືກຕ້ອງຕະຫຼອດເວລາ. ບັນທຶກເຫລົ່ານີ້ແມ່ນເລື່ອງຂອງການບັນທຶກ</w:t>
      </w:r>
      <w:r w:rsidR="00B11D6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ທາງການ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ຈະມີໃຫ້ແກ່ກະຊວງການເງິນ. ບົດບັນທຶກດັ່ງກ່າວອາດຈະແມ່ນຫົວຂໍ້ຂອງການກວດສອບໃນທຸກເວລາໃນລະ</w:t>
      </w:r>
    </w:p>
    <w:p w:rsidR="008F1D96" w:rsidRPr="00551311" w:rsidRDefault="008F1D96" w:rsidP="00336D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ຫວ່າງ ແລະ ຫຼັງຈາກຂັ້ນຕອນການຈັດຊື້-ຈັດຈ້າງ ແລະ ຕ້ອງຖືກເກັບຮັກສາໂດຍ ຜູ້ຈັດຊື້-ຈັດຈ້າງເປັນເວລາຢ່າງໜ້ອຍເຈັດປີຫຼັງຈາກສັນຍາສໍາເລັດ</w:t>
      </w:r>
      <w:r w:rsidR="00B11D6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ການຈັດຕັ້ງປະຕິບັດ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ຕາມມາດຕະຖານຂອງລັດຖະບານ. </w:t>
      </w:r>
    </w:p>
    <w:p w:rsidR="008F1D96" w:rsidRPr="00551311" w:rsidRDefault="008F1D96" w:rsidP="00336D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</w:p>
    <w:p w:rsidR="00684D7C" w:rsidRPr="00551311" w:rsidRDefault="008F1D96" w:rsidP="00336D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ຂະບວນການທັງໝົດຕ້ອງໄດ້ຮັບການບັນທຶກໃນຕອນເລີ່ມຕົ້ນຈົນເຖິງ ແລະ ເປັນບົດບັນທຶກທີ່ເໝາະສົມຕ້ອງ</w:t>
      </w:r>
      <w:r w:rsidR="00C93B6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ບັນທຶກ ແລະ ຮັກສາໄວ້ສໍາລັບແຕ່ລະກອງປະຊຸມທີ່ກ່ຽວຂ້ອງກັບການຈັດຊື້-ຈັດຈ້າງ. </w:t>
      </w:r>
    </w:p>
    <w:p w:rsidR="008F1D96" w:rsidRPr="00551311" w:rsidRDefault="008F1D96" w:rsidP="00336D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ແນະນໍາໃຫ້ບັນດາຜູ້ຈັດຊື້-ຈັດຈ້າງຈັດສັນລະບົບເອກະສານ</w:t>
      </w:r>
      <w:r w:rsidR="00B11D6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ກ່ອນ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ສັນຍາ ແລະ ຫຼັງສັນຍາ. </w:t>
      </w:r>
    </w:p>
    <w:p w:rsidR="008F1D96" w:rsidRPr="00551311" w:rsidRDefault="008F1D96" w:rsidP="00336D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</w:p>
    <w:p w:rsidR="00684D7C" w:rsidRPr="00551311" w:rsidRDefault="008F1D96" w:rsidP="00336D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ເອກະສານ</w:t>
      </w:r>
      <w:r w:rsidR="00B11D6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ກ່ອນ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ສັນຍາຈະປະກອບມີແຈ້ງການ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ເອກະສານ ແລະ ການອະນຸມັດທັງໝົດ ຈົນເຖິງການພິມເຜີຍແຜ່ແຈ້ງການການໃຫ້ສັນຍາ. ຕ້ອງປະກອບມີສໍາເນົາຂອງການ</w:t>
      </w:r>
      <w:r w:rsidR="00D7573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ປັບປຸງ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ທັງໝົດ ທີ່ອອກໃຫ້ຄໍາແນະນໍາຕໍ່ຜູ້ປະມູນ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ບົດບັນທຶກການເປີດຊອງປະມູນ ແລະ ບົດລາຍງານ</w:t>
      </w:r>
      <w:r w:rsidR="00B11D6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ຜົນສໍາເລັດຂອງ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ການປະເມີນພ້ອມທັງ</w:t>
      </w:r>
      <w:r w:rsidR="00C93B6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ຄໍາຮ້ອງ</w:t>
      </w:r>
      <w:r w:rsidR="005543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ຄວາມກະຈ່າງແຈ້ງທີ່ອອກໃຫ້ ແລະ ຮັບເອົາ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ບົດບັນທຶກຈາກການທົບທວນຄືນຂອງຄະນະກໍາມະການປະມູນ ແລະ ການອະນຸມັດທັງໝົດ. ຄັດຕິດກັບເອກະສານດັ່ງກ່າວຄວນຈະເປັນສໍາເນົາຂອງການ</w:t>
      </w:r>
      <w:r w:rsidR="005543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ເອກະສານປະມູນຂອງຜູ້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ປະມູນທັງໝົດ ທີ່ໄດ້ຮັບລວມທັງ</w:t>
      </w:r>
      <w:r w:rsidR="005543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ເອກະສານປະມູນຂອງຜູ້ຊະນະ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</w:t>
      </w:r>
    </w:p>
    <w:p w:rsidR="00684D7C" w:rsidRPr="00551311" w:rsidRDefault="008F1D96" w:rsidP="00336D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ມູນພ້ອມດ້ວຍການສໍາເນົາ</w:t>
      </w:r>
      <w:r w:rsidR="005C49E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ການຄໍ້າປະກັນ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ການປະມູນເມື່ອຈໍາເປັນ.ເອກະສານຕົ້ນສະບັບຄວນຖືກສົ່ງກັບຄືນໃຫ້ຜູ້ປະມູນປະ</w:t>
      </w:r>
    </w:p>
    <w:p w:rsidR="008F1D96" w:rsidRPr="00551311" w:rsidRDefault="008F1D96" w:rsidP="00336D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ຕິບັດຕາມປະສິດທິຜົນຂອງສັນຍາ. </w:t>
      </w:r>
    </w:p>
    <w:p w:rsidR="008F1D96" w:rsidRPr="00551311" w:rsidRDefault="008F1D96" w:rsidP="00336D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336D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ສຳເນົາຄໍາຮ້ອງທຸກ ຫຼື ໃບສະເໜີສໍາລັບການພິຈາລະນາຄືນໃໝ່ທີ່ໄດ້ຮັບ ແລະ ຄໍາຕອບກໍ່ຕ້ອງຖືກລວມເຂົ້າໃນ</w:t>
      </w:r>
      <w:r w:rsidR="004E2AA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ແຟມ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ເອກະສານ</w:t>
      </w:r>
      <w:r w:rsidR="005543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ກ່ອນ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</w:t>
      </w:r>
      <w:r w:rsidR="00B54B0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.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ການເຂົ້າເຖິງບັນທຶກທຸກຢ່າງຕ້ອງຖືກມອບໃຫ້ເຈົ້າໜ້າທີ່ກວດກາຄໍາຮ້ອງທຸກຂອງຜູ້ປະມູນ. </w:t>
      </w:r>
    </w:p>
    <w:p w:rsidR="008F1D96" w:rsidRPr="00551311" w:rsidRDefault="008F1D96" w:rsidP="00336D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</w:p>
    <w:p w:rsidR="004E2AA1" w:rsidRPr="00551311" w:rsidRDefault="008F1D96" w:rsidP="00741FC7">
      <w:pPr>
        <w:jc w:val="thaiDistribute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ເອກະສານ</w:t>
      </w:r>
      <w:r w:rsidR="005543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ຫລັງ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ສັນຍາຕ້ອງປະກອບມີສໍາເນົາຂອງສັນຍາ ແລະ ສໍາເນົາເອກະສານ</w:t>
      </w:r>
      <w:r w:rsidR="005543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ທີ່ກ່ຽວຂ້ອງກັບ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ສັນຍາທັງໝົດ ລວມທັງບົດລາຍງານຂອງຜູ້ສະໜອງ/ຜູ້ຮັບເໝົາ/ທີ່ປຶກສາ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,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ໜັງສືສິນເຊື່ອທີ່ອອກ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ເອກະສານຂົນສົ່ງ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ໃບ</w:t>
      </w:r>
      <w:r w:rsidR="005543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ເກັບເງິນ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ການແກ້ໄຂສັນຍາ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ໃບ</w:t>
      </w:r>
    </w:p>
    <w:p w:rsidR="004E2AA1" w:rsidRPr="00551311" w:rsidRDefault="008F1D96" w:rsidP="00741FC7">
      <w:pPr>
        <w:jc w:val="thaiDistribute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ຢັ້ງຢືນປະກັນໄພ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5543E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ເຂົ້າຄອບຄອງ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ແລະ ໃບຢັ້ງຢືນຮັບປະກັນ ແລະ </w:t>
      </w:r>
      <w:r w:rsidR="00C9164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ການອະນຸມັດຫຼັງສັນຍາ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ອື່ນໆ</w:t>
      </w:r>
      <w:r w:rsidR="00C9164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ສັນຍາຕົ້ນສະບັບຕ້ອງຖືກເກັບຮັກສາໄວ້ໃນ</w:t>
      </w:r>
      <w:r w:rsidR="0091124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ສະຖານ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ທີ່ປອດໄພ</w:t>
      </w:r>
      <w:r w:rsidR="00C9164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ທີ່ໄຟບໍ່ສາມາດໄຫ້ມໄດ້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ມີພຽງແຕ່ສໍາເນົາເຮັດວຽກທີ່ເກັບໄວ້ໃນແຟ້ມເອກະ</w:t>
      </w:r>
    </w:p>
    <w:p w:rsidR="008F1D96" w:rsidRPr="00551311" w:rsidRDefault="008F1D96" w:rsidP="00741FC7">
      <w:pPr>
        <w:jc w:val="thaiDistribute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ສານ. </w:t>
      </w:r>
      <w:r w:rsidR="00C9164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ສະຫຼຸບສັງລວມ</w:t>
      </w:r>
      <w:r w:rsidR="00C9164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ໃບຫນ້າ ຂອງ</w:t>
      </w:r>
      <w:r w:rsidR="004E2AA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ແຟມ</w:t>
      </w:r>
      <w:r w:rsidR="00C9164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ເອກະສານນີ້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ຄວນໄດ້ຮັບການຮັກສາ</w:t>
      </w:r>
      <w:r w:rsidR="004E2AA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ຢູ່ດ້ານຫນ້າຂອງແຟມເອກະສານ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ຕໍ່າສຸດລວມມີ:</w:t>
      </w:r>
    </w:p>
    <w:p w:rsidR="008F1D96" w:rsidRPr="00551311" w:rsidRDefault="00C91643" w:rsidP="0028589E">
      <w:pPr>
        <w:pStyle w:val="ListParagraph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ກ) 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ລາຍລະອຽດຫຍໍ້ຂອງສິນຄ້າ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ການກໍ່ສ້າງ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ການໃຫ້ບໍລິການທີ່ປຶກສາ ຫຼື ການບໍລິການທົ່ວໄປ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ທີ່ໄດ້ຈັດຊື້-ຈັດຈ້າງ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8F1D96" w:rsidRPr="00551311" w:rsidRDefault="00C91643" w:rsidP="0028589E">
      <w:pPr>
        <w:pStyle w:val="ListParagraph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ຂ) 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ຊື່ ແລະ ທີ່ຢູ່ຂອງຜູ້ປະມູນທັງໝົດ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8F1D96" w:rsidRPr="00551311" w:rsidRDefault="00C91643" w:rsidP="0028589E">
      <w:pPr>
        <w:pStyle w:val="ListParagraph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ຄ) 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ວິທີການຈັດຊື້-ຈັດຈ້າງທີ່ຖືກ</w:t>
      </w:r>
      <w:r w:rsidR="007E171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ໃຊ້ ແລະ ການອ້າງອີງການອະນຸຍາດ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8F1D96" w:rsidRPr="00551311" w:rsidRDefault="00C91643" w:rsidP="0028589E">
      <w:pPr>
        <w:pStyle w:val="ListParagraph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ງ) 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ຊື່ຜູ້ສະໜອງ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ຜູ້ຮັບເໝົາ ຫຼື ທີ່ປຶກສາທີ່ປະສົບຜົນສໍາເລັດ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8F1D96" w:rsidRPr="00551311" w:rsidRDefault="00C91643" w:rsidP="0028589E">
      <w:pPr>
        <w:pStyle w:val="ListParagraph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ຈ) 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ວັນທີຂອງການອະນຸມັດ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8F1D96" w:rsidRPr="00551311" w:rsidRDefault="00C91643" w:rsidP="0028589E">
      <w:pPr>
        <w:pStyle w:val="ListParagraph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ສ) 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ມູນຄ່າສັນຍາ ແລະ </w:t>
      </w:r>
      <w:r w:rsidR="0018293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ມູນຄ່າສັນຍາ 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ສໍາເລັດຕົວຈິງ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8F1D96" w:rsidRPr="00551311" w:rsidRDefault="00C91643" w:rsidP="0028589E">
      <w:pPr>
        <w:pStyle w:val="ListParagraph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ຊ) 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ໄລຍະເວລາຂອງສັນຍາ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8F1D96" w:rsidRPr="00551311" w:rsidRDefault="00C91643" w:rsidP="004A1ABA">
      <w:pPr>
        <w:pStyle w:val="ListParagraph"/>
        <w:ind w:left="990" w:hanging="27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ຍ) 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ເຫດຜົນຂອງການເລືອກ</w:t>
      </w:r>
      <w:r w:rsidR="0018293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ວິທີການຈັດຊື້-ຈັດ</w:t>
      </w:r>
      <w:r w:rsidR="000852C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ຈ້າງ 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ຖ້າບໍ່</w:t>
      </w:r>
      <w:r w:rsidR="0018293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ແມ່ນ 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ການປະມູນ </w:t>
      </w:r>
      <w:r w:rsidR="0018293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ເປີດກ້ວາງ 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ຫຼື ການ</w:t>
      </w:r>
      <w:r w:rsidR="00182931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ປະມູນແບບສົມ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ທຽບລາຄາ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8F1D96" w:rsidRPr="00551311" w:rsidRDefault="00C91643" w:rsidP="00A160D4">
      <w:pPr>
        <w:pStyle w:val="ListParagraph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ດ) 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ຂໍ້ມູນທີ່ກ່ຽວຂ້ອງກັບ</w:t>
      </w:r>
      <w:r w:rsidR="008F599C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ຄຸນວຸດທິ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ຂອງຜູ້ສະໜອງ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ຜູ້ຮັບເໝົາ ຫຼື ທີ່ປຶກສາ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8F1D96" w:rsidRPr="00551311" w:rsidRDefault="00C91643" w:rsidP="00A160D4">
      <w:pPr>
        <w:pStyle w:val="ListParagraph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ຕ) 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ບົດສະຫຼຸບຂອງການປະເມີນຜົນ ແລະ ການປຽບທຽບການປະມູນ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8F1D96" w:rsidRPr="00551311" w:rsidRDefault="00C91643" w:rsidP="004A1ABA">
      <w:pPr>
        <w:pStyle w:val="ListParagraph"/>
        <w:ind w:left="990" w:hanging="27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ຖ) 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ຂອບເຂດ</w:t>
      </w:r>
      <w:r w:rsidR="00C94B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ການໃຫ້ບຸລິມະສິດຕໍ່ຜູ້ປະມູນ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ພາຍໃນທີ່</w:t>
      </w:r>
      <w:r w:rsidR="007E171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ນໍາ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ໃຊ້ ແລະ ເອກະສານອ້າງອິງການອະນຸຍາດທີ່ສອດຄ່ອງກັນ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;</w:t>
      </w:r>
    </w:p>
    <w:p w:rsidR="008F1D96" w:rsidRPr="00551311" w:rsidRDefault="00C91643" w:rsidP="00A160D4">
      <w:pPr>
        <w:pStyle w:val="ListParagraph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ທ) 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ເຫດຜົນສໍາລັບການປະຕິເສດການປະມູນໃດໜຶ່ງ ຫຼື ທັງໝົດ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8F1D96" w:rsidRPr="00551311" w:rsidRDefault="00FE1662" w:rsidP="00FE1662">
      <w:pPr>
        <w:pStyle w:val="ListParagraph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ນ) 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ບົດສະຫຼຸບຂອງການຂໍຄວາມກະຈ່າງແຈ້ງຂອງຄໍາແນະນໍາ</w:t>
      </w:r>
      <w:r w:rsidR="00C94B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ຜູ້ປະມູນ ແລະ ການປັບປຸງແກ້ໄຂ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;</w:t>
      </w:r>
    </w:p>
    <w:p w:rsidR="008F1D96" w:rsidRPr="00551311" w:rsidRDefault="00FE1662" w:rsidP="00FE1662">
      <w:pPr>
        <w:pStyle w:val="ListParagraph"/>
        <w:ind w:left="2160" w:hanging="144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ບ) 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ຂໍ້ມູນຂ່າວສານທີ່ກ່ຽວຂ້ອງກັບຜູ້ສະໜອງ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ຜູ້ຮັບເໝົາ ຫຼື ທີ່ປຶກສາທີ່ປະສົບຜົນສໍາເລັດໃນສັນຍາ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;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</w:p>
    <w:p w:rsidR="008F1D96" w:rsidRPr="00551311" w:rsidRDefault="00FE1662" w:rsidP="00FE1662">
      <w:pPr>
        <w:pStyle w:val="ListParagraph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ປ) 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ຂໍ້ມູນທີ່ກ່ຽວຂ້ອງກັບການຮ້ອງທຸກ ຫຼື ການທົບທວນຄືນ.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ບັນຊີລາຍຊື່ເອກະສານ ແລະ ບັນທຶກທີ່ຄົບຖ້ວນສົມບູນ ຊຶ່ງຜູ້ຈັດຊື້-ຈັດຈ້າງທີ່ຕ້ອງໄດ້ຮັກສານັ້ນລວມມີເອກະສານຊ້ອນທ້າຍ </w:t>
      </w:r>
      <w:r w:rsidR="00C94B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pacing w:val="-2"/>
          <w:sz w:val="22"/>
          <w:szCs w:val="22"/>
        </w:rPr>
      </w:pPr>
      <w:r w:rsidRPr="00551311">
        <w:rPr>
          <w:rFonts w:ascii="Phetsarath OT" w:eastAsia="Phetsarath OT" w:hAnsi="Phetsarath OT" w:cs="Phetsarath OT"/>
          <w:spacing w:val="-2"/>
          <w:sz w:val="22"/>
          <w:szCs w:val="22"/>
        </w:rPr>
        <w:br w:type="page"/>
      </w:r>
    </w:p>
    <w:p w:rsidR="008F1D96" w:rsidRPr="00551311" w:rsidRDefault="008F1D96" w:rsidP="00FF0EAD">
      <w:pPr>
        <w:pStyle w:val="Heading1"/>
        <w:jc w:val="center"/>
        <w:rPr>
          <w:rFonts w:ascii="Phetsarath OT" w:eastAsia="Phetsarath OT" w:hAnsi="Phetsarath OT" w:cs="Phetsarath OT"/>
          <w:sz w:val="22"/>
          <w:szCs w:val="22"/>
        </w:rPr>
      </w:pPr>
      <w:bookmarkStart w:id="627" w:name="_Toc94452300"/>
      <w:bookmarkStart w:id="628" w:name="_Toc61952439"/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 xml:space="preserve">ເອກະສານຊ້ອນທ້າຍ </w:t>
      </w:r>
      <w:r w:rsidR="00C94B50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</w:t>
      </w:r>
      <w:bookmarkEnd w:id="627"/>
      <w:bookmarkEnd w:id="628"/>
    </w:p>
    <w:p w:rsidR="008F1D96" w:rsidRPr="00551311" w:rsidRDefault="008F1D96" w:rsidP="00C94B50">
      <w:pPr>
        <w:pStyle w:val="Heading1"/>
        <w:jc w:val="center"/>
        <w:rPr>
          <w:rFonts w:ascii="Phetsarath OT" w:eastAsia="Phetsarath OT" w:hAnsi="Phetsarath OT" w:cs="Phetsarath OT"/>
          <w:sz w:val="22"/>
          <w:szCs w:val="22"/>
          <w:lang w:val="en-GB"/>
        </w:rPr>
      </w:pPr>
      <w:bookmarkStart w:id="629" w:name="_Toc61952440"/>
      <w:bookmarkStart w:id="630" w:name="_Toc94452301"/>
      <w:r w:rsidRPr="00551311">
        <w:rPr>
          <w:rFonts w:ascii="Phetsarath OT" w:eastAsia="Phetsarath OT" w:hAnsi="Phetsarath OT" w:cs="Phetsarath OT"/>
          <w:sz w:val="22"/>
          <w:szCs w:val="22"/>
          <w:cs/>
          <w:lang w:val="en-GB" w:bidi="lo-LA"/>
        </w:rPr>
        <w:t>ລະບົບ</w:t>
      </w:r>
      <w:r w:rsidR="00C94B50" w:rsidRPr="00551311">
        <w:rPr>
          <w:rFonts w:ascii="Phetsarath OT" w:eastAsia="Phetsarath OT" w:hAnsi="Phetsarath OT" w:cs="Phetsarath OT"/>
          <w:sz w:val="22"/>
          <w:szCs w:val="22"/>
          <w:cs/>
          <w:lang w:val="en-GB" w:bidi="lo-LA"/>
        </w:rPr>
        <w:t>ເກັບຮັກສາ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val="en-GB" w:bidi="lo-LA"/>
        </w:rPr>
        <w:t>ເອກະສານຈັດຊື້-ຈັດຈ້າງ ແລະ ການກວດກາຄວາມຖືກຕ້ອງ</w:t>
      </w:r>
      <w:bookmarkEnd w:id="629"/>
      <w:bookmarkEnd w:id="630"/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b/>
          <w:bCs/>
          <w:sz w:val="22"/>
          <w:szCs w:val="22"/>
        </w:rPr>
      </w:pPr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 xml:space="preserve">ພາກສະເໜີ 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AB2A2A">
      <w:pPr>
        <w:pStyle w:val="ListParagraph"/>
        <w:numPr>
          <w:ilvl w:val="0"/>
          <w:numId w:val="175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ບົດແນະນໍາສະບັບນີ້ ນໍາສະເໜີລະບົບການ</w:t>
      </w:r>
      <w:r w:rsidR="000852C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ເກັບຮັກສາ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ເອກະສານສໍາລັບ</w:t>
      </w:r>
      <w:r w:rsidR="000852C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ຈັດຊື້-ຈັດຈ້າງ. ປະສົບການ</w:t>
      </w:r>
      <w:r w:rsidR="00B83F0F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ແມ່ນ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ການຂາດລະບົບ</w:t>
      </w:r>
      <w:r w:rsidR="00C94B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ເກັບຮັກສາ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ເອກະສານທີ່ມີປະສິດຕິຜົນເຮັດໃຫ້ມີການຊັກຊ້າ ແລະ ໃຊ້ເວລາດົນໃນການຊອກຫາເອກະສານໃນເວລາທີ່ສໍາຄັນ ເມື່ອບັນຫາການຈັດຊື້-ຈັດຈ້າງເກີດຂື້ນ ຫຼື ເມື່ອ</w:t>
      </w:r>
      <w:r w:rsidR="00C94B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ການກວດສອບ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ການຈັດຊື້-ຈັດຈ້າງ ແລະ ໂຄງການຕ້ອງການ.</w:t>
      </w:r>
    </w:p>
    <w:p w:rsidR="008F1D96" w:rsidRPr="00551311" w:rsidRDefault="008F1D96" w:rsidP="00D719C8">
      <w:pPr>
        <w:ind w:firstLine="75"/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8F1D96" w:rsidRPr="00551311" w:rsidRDefault="008F1D96" w:rsidP="00CB17D9">
      <w:pPr>
        <w:pStyle w:val="ListParagraph"/>
        <w:numPr>
          <w:ilvl w:val="0"/>
          <w:numId w:val="175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380BD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ເກັບຮັກສາເອກະສານ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ການຈັດຊື້-ຈັດຈ້າງມີລັກສະນະສະເພາະ. ແຟ້ມເອກະສານຕ້ອງອີງໃສ່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4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ປະເພດການຈັດຊື້-ຈັດຈ້າງ (</w:t>
      </w:r>
      <w:r w:rsidR="00380BD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ການກໍ່ສ້າງ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ສິນຄ້າ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ທີ່ປຶກສາ/ການຝຶກອົບຮົມ ແລະ ທີ່ປຶກສາສ່ວນບຸກຄົນ). ການ</w:t>
      </w:r>
      <w:r w:rsidR="00380BD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ເກັບຮັກສາ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ເອກະສານຈະຕ້ອງກວມເອົາຂັ້ນຕອນການຈັດຊື້-ຈັດຈ້າງທັງໝົດສໍາລັບແຕ່ລະສັນຍາໃນແຕ່ລະປະເພດເປັນຮູບແບບ ແລະ ສາມາດເຂົ້າເຖິງໄດ້ງ່າຍ (ຈາກການໂຄສະນາຈົນເຖິງການເຊັນສັນຍາ ແລະ ການຄຸ້ມຄອງສັນຍາ). ລະບົບນີ້ຄວນໄດ້ຮັບການຮັກສາໄວ້ຢ່າງມືອາຊີບເພື່ອໃຫ້ມີປະໂຫຍດ.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highlight w:val="cyan"/>
          <w:u w:val="dotted"/>
          <w:cs/>
          <w:lang w:bidi="lo-LA"/>
        </w:rPr>
        <w:t>ປ້າຍສະຫຼາກທີ່ພິມຈະແຈ້ງຄວນຈະຖືກ</w:t>
      </w:r>
      <w:r w:rsidR="007E1710" w:rsidRPr="00551311">
        <w:rPr>
          <w:rFonts w:ascii="Phetsarath OT" w:eastAsia="Phetsarath OT" w:hAnsi="Phetsarath OT" w:cs="Phetsarath OT"/>
          <w:sz w:val="22"/>
          <w:szCs w:val="22"/>
          <w:highlight w:val="cyan"/>
          <w:u w:val="dotted"/>
          <w:cs/>
          <w:lang w:bidi="lo-LA"/>
        </w:rPr>
        <w:t>ນໍາ</w:t>
      </w:r>
      <w:r w:rsidRPr="00551311">
        <w:rPr>
          <w:rFonts w:ascii="Phetsarath OT" w:eastAsia="Phetsarath OT" w:hAnsi="Phetsarath OT" w:cs="Phetsarath OT"/>
          <w:sz w:val="22"/>
          <w:szCs w:val="22"/>
          <w:highlight w:val="cyan"/>
          <w:u w:val="dotted"/>
          <w:cs/>
          <w:lang w:bidi="lo-LA"/>
        </w:rPr>
        <w:t>ໃຊ້ໃສ່ທຸກໆກ່ອງ</w:t>
      </w:r>
      <w:r w:rsidR="00380BD0" w:rsidRPr="00551311">
        <w:rPr>
          <w:rFonts w:ascii="Phetsarath OT" w:eastAsia="Phetsarath OT" w:hAnsi="Phetsarath OT" w:cs="Phetsarath OT"/>
          <w:sz w:val="22"/>
          <w:szCs w:val="22"/>
          <w:highlight w:val="cyan"/>
          <w:u w:val="dotted"/>
          <w:cs/>
          <w:lang w:bidi="lo-LA"/>
        </w:rPr>
        <w:t>ຂອງການເກັບຮັກສາ</w:t>
      </w:r>
      <w:r w:rsidRPr="00551311">
        <w:rPr>
          <w:rFonts w:ascii="Phetsarath OT" w:eastAsia="Phetsarath OT" w:hAnsi="Phetsarath OT" w:cs="Phetsarath OT"/>
          <w:sz w:val="22"/>
          <w:szCs w:val="22"/>
          <w:highlight w:val="cyan"/>
          <w:u w:val="dotted"/>
          <w:cs/>
          <w:lang w:bidi="lo-LA"/>
        </w:rPr>
        <w:t>ເອກະສານເພື່ອການຊອກຫາໄດ້ງ່າຍ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b/>
          <w:bCs/>
          <w:sz w:val="22"/>
          <w:szCs w:val="22"/>
        </w:rPr>
      </w:pPr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ໂຄງຮ່າງການ</w:t>
      </w:r>
      <w:r w:rsidR="00380BD0"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ເກັບຮັກສາ</w:t>
      </w:r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 xml:space="preserve">ເອກະສານ 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380BD0" w:rsidP="00522F72">
      <w:pPr>
        <w:pStyle w:val="ListParagraph"/>
        <w:jc w:val="both"/>
        <w:rPr>
          <w:rFonts w:ascii="Phetsarath OT" w:eastAsia="Phetsarath OT" w:hAnsi="Phetsarath OT" w:cs="Phetsarath OT"/>
          <w:b/>
          <w:bCs/>
          <w:sz w:val="22"/>
          <w:szCs w:val="22"/>
        </w:rPr>
      </w:pPr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 xml:space="preserve">ກ) </w:t>
      </w:r>
      <w:r w:rsidR="008F1D96"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ສ້າງກ່ອງເອກະສານສໍາລັບແຜນການຈັດຊື້-ຈັດຈ້າງ ແລະ ງົບປະມານ</w:t>
      </w:r>
      <w:r w:rsidR="008F1D96" w:rsidRPr="00551311">
        <w:rPr>
          <w:rFonts w:ascii="Phetsarath OT" w:eastAsia="Phetsarath OT" w:hAnsi="Phetsarath OT" w:cs="Phetsarath OT"/>
          <w:b/>
          <w:bCs/>
          <w:sz w:val="22"/>
          <w:szCs w:val="22"/>
        </w:rPr>
        <w:t xml:space="preserve"> (</w:t>
      </w:r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ຫມາຍ</w:t>
      </w:r>
      <w:r w:rsidR="008F1D96"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 xml:space="preserve">ສະຫຼາກ </w:t>
      </w:r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 xml:space="preserve">ຜຈຈ </w:t>
      </w:r>
      <w:r w:rsidR="008F1D96" w:rsidRPr="00551311">
        <w:rPr>
          <w:rFonts w:ascii="Phetsarath OT" w:eastAsia="Phetsarath OT" w:hAnsi="Phetsarath OT" w:cs="Phetsarath OT"/>
          <w:b/>
          <w:bCs/>
          <w:sz w:val="22"/>
          <w:szCs w:val="22"/>
        </w:rPr>
        <w:t xml:space="preserve">PP&amp;B) </w:t>
      </w:r>
    </w:p>
    <w:p w:rsidR="008F1D96" w:rsidRPr="00551311" w:rsidRDefault="008F1D96" w:rsidP="004A1ABA">
      <w:pPr>
        <w:ind w:left="990"/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ເອກະສານ ແລະ ການສື່ສານທີ່ຕິດພັນກັບການສ້າງຄວາມຕ້ອງການການຈັດຊື້-ຈັດຈ້າງໂດຍລວມຂອງກະຊວງ/</w:t>
      </w:r>
      <w:r w:rsidR="00380BD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ຈັດຊື້-ຈັດຈ້າງສໍາລັບປີງົບປະມານປັດຈຸບັນເຊັ່ນ:</w:t>
      </w:r>
    </w:p>
    <w:p w:rsidR="008F1D96" w:rsidRPr="00551311" w:rsidRDefault="008F1D96" w:rsidP="00AB2A2A">
      <w:pPr>
        <w:pStyle w:val="ListParagraph"/>
        <w:numPr>
          <w:ilvl w:val="0"/>
          <w:numId w:val="176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ການວິເຄາະທີ່</w:t>
      </w:r>
      <w:r w:rsidR="00CB17D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ດໍາເນີນ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8F1D96" w:rsidRPr="00551311" w:rsidRDefault="008F1D96" w:rsidP="00AB2A2A">
      <w:pPr>
        <w:pStyle w:val="ListParagraph"/>
        <w:numPr>
          <w:ilvl w:val="0"/>
          <w:numId w:val="176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ແຜນການຈັດຊື້-ຈັດຈ້າງໃນເບື້ອງຕົ້ນພ້ອມກັບແຜນງົບປະມານປະຈໍາປີ </w:t>
      </w:r>
    </w:p>
    <w:p w:rsidR="008F1D96" w:rsidRPr="00551311" w:rsidRDefault="008F1D96" w:rsidP="00AB2A2A">
      <w:pPr>
        <w:pStyle w:val="ListParagraph"/>
        <w:numPr>
          <w:ilvl w:val="0"/>
          <w:numId w:val="176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ແຜນການຈັດຊື້-ຈັດຈ້າງ</w:t>
      </w:r>
      <w:r w:rsidR="005773B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ປະຈໍາປີ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ລະອຽດເພື່ອຈັດຕັ້ງປະຕິບັດ.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380BD0" w:rsidP="00522F72">
      <w:pPr>
        <w:pStyle w:val="ListParagraph"/>
        <w:jc w:val="both"/>
        <w:rPr>
          <w:rFonts w:ascii="Phetsarath OT" w:eastAsia="Phetsarath OT" w:hAnsi="Phetsarath OT" w:cs="Phetsarath OT"/>
          <w:b/>
          <w:bCs/>
          <w:sz w:val="22"/>
          <w:szCs w:val="22"/>
        </w:rPr>
      </w:pPr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 xml:space="preserve">ຂ) </w:t>
      </w:r>
      <w:r w:rsidR="008F1D96"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ສ້າງກ່ອງ</w:t>
      </w:r>
      <w:r w:rsidR="001F0E3A"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ເກັບຮັກສາ</w:t>
      </w:r>
      <w:r w:rsidR="008F1D96"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 xml:space="preserve">ເອກະສານທົ່ວໄປ </w:t>
      </w:r>
    </w:p>
    <w:p w:rsidR="008F1D96" w:rsidRPr="00551311" w:rsidRDefault="008F1D96" w:rsidP="004A1ABA">
      <w:pPr>
        <w:ind w:left="99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ສໍາລັບການຈັດຊື້-ຈັດຈ້າງ/ແຕ່ລະຊຸດມີກ່ອງແຂງຂະໜາດໃຫຍ່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>,</w:t>
      </w:r>
      <w:r w:rsidR="001F0E3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ຫມາຍ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ຊື່</w:t>
      </w:r>
      <w:r w:rsidR="00727EE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”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>PG” (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ການຈັດຊື້-ຈັດຈ້າງທົ່ວໄປ) ຖືກສ້າງຂື້ນເພື່ອ</w:t>
      </w:r>
      <w:r w:rsidR="001F0E3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ເກັບຮັກສາ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ເອກະສານດັ່ງລຸ່ມນີ້:</w:t>
      </w:r>
    </w:p>
    <w:p w:rsidR="008F1D96" w:rsidRPr="00551311" w:rsidRDefault="008F1D96" w:rsidP="00AB2A2A">
      <w:pPr>
        <w:pStyle w:val="ListParagraph"/>
        <w:numPr>
          <w:ilvl w:val="0"/>
          <w:numId w:val="17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ແຜນການຈັດຊື້-ຈັດຈ້າງ</w:t>
      </w:r>
      <w:r w:rsidR="00CB17D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ແຕ່ລະຢ່າງ</w:t>
      </w:r>
    </w:p>
    <w:p w:rsidR="008F1D96" w:rsidRPr="00551311" w:rsidRDefault="008F1D96" w:rsidP="00AB2A2A">
      <w:pPr>
        <w:pStyle w:val="ListParagraph"/>
        <w:numPr>
          <w:ilvl w:val="0"/>
          <w:numId w:val="17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ແຈ້ງການຂອງລັດຖະບານ ກ່ຽວກັບ</w:t>
      </w:r>
      <w:r w:rsidR="00CB17D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ການແຕ່ງຕັ້ງ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ຄະນະກໍາມະການ</w:t>
      </w:r>
      <w:r w:rsidR="002A268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ຈັດຊື້-ຈັດຈ້າງ </w:t>
      </w:r>
    </w:p>
    <w:p w:rsidR="008F1D96" w:rsidRPr="00551311" w:rsidRDefault="008F1D96" w:rsidP="00AB2A2A">
      <w:pPr>
        <w:pStyle w:val="ListParagraph"/>
        <w:numPr>
          <w:ilvl w:val="0"/>
          <w:numId w:val="177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ການສື່ສານທົ່ວໄປອື່ນໆ ກ່ຽວກັບ ການຈັດຊື້-ຈັດຈ້າງ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1F0E3A" w:rsidP="00522F72">
      <w:pPr>
        <w:pStyle w:val="ListParagraph"/>
        <w:jc w:val="both"/>
        <w:rPr>
          <w:rStyle w:val="jlqj4b"/>
          <w:rFonts w:ascii="Phetsarath OT" w:eastAsia="Phetsarath OT" w:hAnsi="Phetsarath OT" w:cs="Phetsarath OT"/>
          <w:b/>
          <w:bCs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 xml:space="preserve">ຄ) </w:t>
      </w:r>
      <w:r w:rsidR="008F1D96" w:rsidRPr="00551311">
        <w:rPr>
          <w:rStyle w:val="jlqj4b"/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ສ້າງກ່ອງ</w:t>
      </w:r>
      <w:r w:rsidRPr="00551311">
        <w:rPr>
          <w:rStyle w:val="jlqj4b"/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ເກັບຮັກສາ</w:t>
      </w:r>
      <w:r w:rsidR="008F1D96" w:rsidRPr="00551311">
        <w:rPr>
          <w:rStyle w:val="jlqj4b"/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ເອກະສານຕາມປະເພດ</w:t>
      </w:r>
      <w:r w:rsidRPr="00551311">
        <w:rPr>
          <w:rStyle w:val="jlqj4b"/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ຂອງ</w:t>
      </w:r>
      <w:r w:rsidR="008F1D96" w:rsidRPr="00551311">
        <w:rPr>
          <w:rStyle w:val="jlqj4b"/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 xml:space="preserve">ການຈັດຊື້-ຈັດຈ້າງ </w:t>
      </w:r>
    </w:p>
    <w:p w:rsidR="008F1D96" w:rsidRPr="00551311" w:rsidRDefault="008F1D96" w:rsidP="00336D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ກ່ອງ</w:t>
      </w:r>
      <w:r w:rsidR="001F0E3A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ເກັບຮັກສາ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ເອກະສານ</w:t>
      </w:r>
      <w:r w:rsidR="00BD29C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ສໍາລັບ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: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1F0E3A" w:rsidP="00AB2A2A">
      <w:pPr>
        <w:pStyle w:val="ListParagraph"/>
        <w:numPr>
          <w:ilvl w:val="0"/>
          <w:numId w:val="178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ການກໍ່ສ້າງ</w:t>
      </w:r>
      <w:r w:rsidR="008F1D96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ຂະໜາດໃຫຍ່ </w:t>
      </w:r>
      <w:r w:rsidR="008F1D96" w:rsidRPr="00551311">
        <w:rPr>
          <w:rFonts w:ascii="Phetsarath OT" w:eastAsia="Phetsarath OT" w:hAnsi="Phetsarath OT" w:cs="Phetsarath OT"/>
          <w:sz w:val="22"/>
          <w:szCs w:val="22"/>
        </w:rPr>
        <w:t>“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ກສ </w:t>
      </w:r>
      <w:r w:rsidR="008F1D96" w:rsidRPr="00551311">
        <w:rPr>
          <w:rFonts w:ascii="Phetsarath OT" w:eastAsia="Phetsarath OT" w:hAnsi="Phetsarath OT" w:cs="Phetsarath OT"/>
          <w:sz w:val="22"/>
          <w:szCs w:val="22"/>
        </w:rPr>
        <w:t xml:space="preserve">”; </w:t>
      </w:r>
    </w:p>
    <w:p w:rsidR="008F1D96" w:rsidRPr="00551311" w:rsidRDefault="008F1D96" w:rsidP="00AB2A2A">
      <w:pPr>
        <w:pStyle w:val="ListParagraph"/>
        <w:numPr>
          <w:ilvl w:val="0"/>
          <w:numId w:val="178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ສິນຄ້າຂະໜາດໃຫຍ່ </w:t>
      </w:r>
      <w:r w:rsidRPr="00551311">
        <w:rPr>
          <w:rFonts w:ascii="Phetsarath OT" w:eastAsia="Phetsarath OT" w:hAnsi="Phetsarath OT" w:cs="Phetsarath OT"/>
          <w:sz w:val="22"/>
          <w:szCs w:val="22"/>
        </w:rPr>
        <w:t>“</w:t>
      </w:r>
      <w:r w:rsidR="001F0E3A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ສຄ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” </w:t>
      </w:r>
    </w:p>
    <w:p w:rsidR="008F1D96" w:rsidRPr="00551311" w:rsidRDefault="008F1D96" w:rsidP="00AB2A2A">
      <w:pPr>
        <w:pStyle w:val="ListParagraph"/>
        <w:numPr>
          <w:ilvl w:val="0"/>
          <w:numId w:val="178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ການບໍລິການທີ່ປຶກສາຂະໜາດໃຫຍ່ </w:t>
      </w:r>
      <w:r w:rsidRPr="00551311">
        <w:rPr>
          <w:rFonts w:ascii="Phetsarath OT" w:eastAsia="Phetsarath OT" w:hAnsi="Phetsarath OT" w:cs="Phetsarath OT"/>
          <w:sz w:val="22"/>
          <w:szCs w:val="22"/>
        </w:rPr>
        <w:t>“</w:t>
      </w:r>
      <w:r w:rsidR="001F0E3A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ບລກ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”; </w:t>
      </w:r>
    </w:p>
    <w:p w:rsidR="008F1D96" w:rsidRPr="00551311" w:rsidRDefault="008F1D96" w:rsidP="00AB2A2A">
      <w:pPr>
        <w:pStyle w:val="ListParagraph"/>
        <w:numPr>
          <w:ilvl w:val="0"/>
          <w:numId w:val="178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 xml:space="preserve">ທີ່ປຶກສາສ່ວນບຸກຄົນຂະໜາດໃຫຍ່ </w:t>
      </w:r>
      <w:r w:rsidRPr="00551311">
        <w:rPr>
          <w:rFonts w:ascii="Phetsarath OT" w:eastAsia="Phetsarath OT" w:hAnsi="Phetsarath OT" w:cs="Phetsarath OT"/>
          <w:sz w:val="22"/>
          <w:szCs w:val="22"/>
        </w:rPr>
        <w:t>“</w:t>
      </w:r>
      <w:r w:rsidR="001F0E3A"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ບລກຄ</w:t>
      </w:r>
      <w:r w:rsidRPr="00551311">
        <w:rPr>
          <w:rFonts w:ascii="Phetsarath OT" w:eastAsia="Phetsarath OT" w:hAnsi="Phetsarath OT" w:cs="Phetsarath OT"/>
          <w:sz w:val="22"/>
          <w:szCs w:val="22"/>
        </w:rPr>
        <w:t>”.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336DDE">
      <w:p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ພາຍໃນກ່ອງປະເພດການຈັດຊື້-ຈັດຈ້າງ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ສ້າງໃນແຟ້ມປະເພດການຈັດຊື້-ຈັດຈ້າງທີ່ສອດຄ່ອງກັນໃນແຕ່ລະແຟ້ມເອກະສານ (ຄວນຈະເປັນແຟ້ມຂະໜາດໃຫຍ່) ຕໍ່ສັນຍາ/ຊຸດ</w:t>
      </w:r>
      <w:r w:rsidR="002648E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ທີ່ບັນຈຸ.ຕິດ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ປ້າຍ</w:t>
      </w:r>
      <w:r w:rsidR="002648E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ໃສ່ດ້ານຂ້າງ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ດ້ານໜ້າຂອງແຟ້ມເອກະສານທີ່ມີຊື່ຂອງສັນຍາ/ຊຸດເອກະສານ. ພາຍໃນແຟ້ມເອກະສານສ້າງພາກສ່ວນດັ່ງລຸ່ມນີ້: </w:t>
      </w:r>
    </w:p>
    <w:p w:rsidR="008F1D96" w:rsidRPr="00551311" w:rsidRDefault="008F1D96" w:rsidP="00AB2A2A">
      <w:pPr>
        <w:pStyle w:val="ListParagraph"/>
        <w:numPr>
          <w:ilvl w:val="0"/>
          <w:numId w:val="179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ແຕ່ລະຂັ້ນຕອນການຈັດຊື້-ຈັດຈ້າງ (ເບິ່ງໃນຕາຕະລາງ</w:t>
      </w:r>
      <w:r w:rsidR="00522F72"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III</w:t>
      </w:r>
      <w:r w:rsidR="002648E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ຂ້າງລຸ່ມ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)</w:t>
      </w:r>
      <w:r w:rsidRPr="00551311">
        <w:rPr>
          <w:rFonts w:ascii="Phetsarath OT" w:eastAsia="Phetsarath OT" w:hAnsi="Phetsarath OT" w:cs="Phetsarath OT"/>
          <w:sz w:val="22"/>
          <w:szCs w:val="22"/>
        </w:rPr>
        <w:t>;</w:t>
      </w:r>
    </w:p>
    <w:p w:rsidR="008F1D96" w:rsidRPr="00551311" w:rsidRDefault="008F1D96" w:rsidP="00AB2A2A">
      <w:pPr>
        <w:pStyle w:val="ListParagraph"/>
        <w:numPr>
          <w:ilvl w:val="0"/>
          <w:numId w:val="179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ແຟ້ມຂໍ້ມູນສໍາລັບການກວດກາການຈັດຊື້-ຈັດຈ້າງ ຫຼື ການກວດສອບທາງວິຊາການ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; 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b/>
          <w:bCs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ແຟ້ມ</w:t>
      </w:r>
      <w:r w:rsidR="002648E0" w:rsidRPr="00551311">
        <w:rPr>
          <w:rStyle w:val="jlqj4b"/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ເກັບຮັກສາ</w:t>
      </w:r>
      <w:r w:rsidRPr="00551311">
        <w:rPr>
          <w:rStyle w:val="jlqj4b"/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ເອກະສານສໍາລັບການຈັດຊື້-ຈັດຈ້າງ/</w:t>
      </w:r>
      <w:r w:rsidR="002648E0" w:rsidRPr="00551311">
        <w:rPr>
          <w:rStyle w:val="jlqj4b"/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ການຈັດຊື້-ຈັດຈ້າງເປັນ</w:t>
      </w:r>
      <w:r w:rsidRPr="00551311">
        <w:rPr>
          <w:rStyle w:val="jlqj4b"/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ຊຸດ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AB2A2A">
      <w:pPr>
        <w:pStyle w:val="ListParagraph"/>
        <w:numPr>
          <w:ilvl w:val="0"/>
          <w:numId w:val="180"/>
        </w:numPr>
        <w:jc w:val="both"/>
        <w:rPr>
          <w:rFonts w:ascii="Phetsarath OT" w:eastAsia="Phetsarath OT" w:hAnsi="Phetsarath OT" w:cs="Phetsarath OT"/>
          <w:b/>
          <w:bCs/>
          <w:sz w:val="22"/>
          <w:szCs w:val="22"/>
        </w:rPr>
      </w:pPr>
      <w:r w:rsidRPr="00551311">
        <w:rPr>
          <w:rFonts w:ascii="Phetsarath OT" w:eastAsia="Phetsarath OT" w:hAnsi="Phetsarath OT" w:cs="Phetsarath OT"/>
          <w:b/>
          <w:bCs/>
          <w:sz w:val="22"/>
          <w:szCs w:val="22"/>
          <w:u w:val="single" w:color="000000"/>
          <w:cs/>
          <w:lang w:bidi="lo-LA"/>
        </w:rPr>
        <w:t>ແຟ້ມທົ່ວໄປ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AB2A2A">
      <w:pPr>
        <w:pStyle w:val="ListParagraph"/>
        <w:numPr>
          <w:ilvl w:val="0"/>
          <w:numId w:val="198"/>
        </w:numPr>
        <w:ind w:firstLine="72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ແຜນການຈັດຊື້-ຈັດຈ້າງ</w:t>
      </w:r>
      <w:r w:rsidR="002648E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ທີ່ຖືກອະນຸມັດ</w:t>
      </w:r>
    </w:p>
    <w:p w:rsidR="008F1D96" w:rsidRPr="00551311" w:rsidRDefault="008F1D96" w:rsidP="00F07C99">
      <w:pPr>
        <w:pStyle w:val="ListParagraph"/>
        <w:numPr>
          <w:ilvl w:val="0"/>
          <w:numId w:val="198"/>
        </w:numPr>
        <w:ind w:left="144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ແຈ້ງການຂອງລັດຖະບານ ກ່ຽວກັບ</w:t>
      </w:r>
      <w:r w:rsidR="00F07C99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ການແຕ່ງຕັ້ງຄະນະກໍາມະການ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ການເລີ່ມຕົ້ນຂອງຄະນະກໍາມະການ</w:t>
      </w:r>
      <w:r w:rsidR="002648E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ຈັດຊື້-ຈັດຈ້າງ </w:t>
      </w:r>
    </w:p>
    <w:p w:rsidR="004A1ABA" w:rsidRPr="00551311" w:rsidRDefault="004A1ABA" w:rsidP="004A1ABA">
      <w:pPr>
        <w:pStyle w:val="ListParagraph"/>
        <w:ind w:left="1080"/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2A2689" w:rsidP="00AB2A2A">
      <w:pPr>
        <w:pStyle w:val="ListParagraph"/>
        <w:numPr>
          <w:ilvl w:val="0"/>
          <w:numId w:val="180"/>
        </w:numPr>
        <w:rPr>
          <w:rFonts w:ascii="Phetsarath OT" w:eastAsia="Phetsarath OT" w:hAnsi="Phetsarath OT" w:cs="Phetsarath OT"/>
          <w:i/>
          <w:iCs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ແຟ້ມເກັບຮັກສາເອກະສານສໍາລັບ</w:t>
      </w:r>
      <w:r w:rsidR="008F1D96" w:rsidRPr="00551311">
        <w:rPr>
          <w:rFonts w:ascii="Phetsarath OT" w:eastAsia="Phetsarath OT" w:hAnsi="Phetsarath OT" w:cs="Phetsarath OT"/>
          <w:b/>
          <w:bCs/>
          <w:sz w:val="22"/>
          <w:szCs w:val="22"/>
          <w:u w:val="single"/>
          <w:cs/>
          <w:lang w:bidi="lo-LA"/>
        </w:rPr>
        <w:t>ຂັ້ນຕອນການຈັດຊື້</w:t>
      </w:r>
      <w:r w:rsidR="008F1D96" w:rsidRPr="00551311">
        <w:rPr>
          <w:rFonts w:ascii="Phetsarath OT" w:eastAsia="Phetsarath OT" w:hAnsi="Phetsarath OT" w:cs="Phetsarath OT"/>
          <w:b/>
          <w:bCs/>
          <w:sz w:val="22"/>
          <w:szCs w:val="22"/>
          <w:u w:val="single"/>
          <w:rtl/>
          <w:cs/>
        </w:rPr>
        <w:t>-</w:t>
      </w:r>
      <w:r w:rsidR="008F1D96" w:rsidRPr="00551311">
        <w:rPr>
          <w:rFonts w:ascii="Phetsarath OT" w:eastAsia="Phetsarath OT" w:hAnsi="Phetsarath OT" w:cs="Phetsarath OT"/>
          <w:b/>
          <w:bCs/>
          <w:sz w:val="22"/>
          <w:szCs w:val="22"/>
          <w:u w:val="single"/>
          <w:rtl/>
          <w:cs/>
          <w:lang w:bidi="lo-LA"/>
        </w:rPr>
        <w:t>ຈັດຈ້າງ</w:t>
      </w:r>
      <w:r w:rsidR="008F1D96" w:rsidRPr="00551311">
        <w:rPr>
          <w:rFonts w:ascii="Phetsarath OT" w:eastAsia="Phetsarath OT" w:hAnsi="Phetsarath OT" w:cs="Phetsarath OT"/>
          <w:i/>
          <w:iCs/>
          <w:sz w:val="22"/>
          <w:szCs w:val="22"/>
          <w:rtl/>
          <w:cs/>
        </w:rPr>
        <w:t>(</w:t>
      </w:r>
      <w:r w:rsidR="008F1D96" w:rsidRPr="00551311">
        <w:rPr>
          <w:rFonts w:ascii="Phetsarath OT" w:eastAsia="Phetsarath OT" w:hAnsi="Phetsarath OT" w:cs="Phetsarath OT"/>
          <w:i/>
          <w:iCs/>
          <w:sz w:val="22"/>
          <w:szCs w:val="22"/>
          <w:rtl/>
          <w:cs/>
          <w:lang w:bidi="lo-LA"/>
        </w:rPr>
        <w:t>ປ້າຍຊື່ສາມາດກະກຽມເປັນລາຍລະອຽດໃນຕາຕະລາງ</w:t>
      </w:r>
      <w:r w:rsidR="008F1D96" w:rsidRPr="00551311">
        <w:rPr>
          <w:rFonts w:ascii="Phetsarath OT" w:eastAsia="Phetsarath OT" w:hAnsi="Phetsarath OT" w:cs="Phetsarath OT"/>
          <w:i/>
          <w:iCs/>
          <w:sz w:val="22"/>
          <w:szCs w:val="22"/>
          <w:rtl/>
          <w:cs/>
        </w:rPr>
        <w:t>)</w:t>
      </w:r>
    </w:p>
    <w:p w:rsidR="008F1D96" w:rsidRPr="00551311" w:rsidRDefault="008F1D96" w:rsidP="004A5F0F">
      <w:pPr>
        <w:rPr>
          <w:rFonts w:ascii="Phetsarath OT" w:eastAsia="Phetsarath OT" w:hAnsi="Phetsarath OT" w:cs="Phetsarath OT"/>
          <w:sz w:val="22"/>
          <w:szCs w:val="22"/>
        </w:rPr>
      </w:pPr>
    </w:p>
    <w:tbl>
      <w:tblPr>
        <w:tblStyle w:val="TableGrid"/>
        <w:tblW w:w="9445" w:type="dxa"/>
        <w:tblInd w:w="-5" w:type="dxa"/>
        <w:tblLook w:val="04A0" w:firstRow="1" w:lastRow="0" w:firstColumn="1" w:lastColumn="0" w:noHBand="0" w:noVBand="1"/>
      </w:tblPr>
      <w:tblGrid>
        <w:gridCol w:w="2173"/>
        <w:gridCol w:w="2130"/>
        <w:gridCol w:w="2473"/>
        <w:gridCol w:w="2669"/>
      </w:tblGrid>
      <w:tr w:rsidR="00600C96" w:rsidRPr="00551311" w:rsidTr="008F1D96"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FF0EAD" w:rsidRPr="00551311" w:rsidRDefault="00FF0EAD" w:rsidP="004A5F0F">
            <w:pPr>
              <w:rPr>
                <w:rFonts w:ascii="Phetsarath OT" w:eastAsia="Phetsarath OT" w:hAnsi="Phetsarath OT" w:cs="Phetsarath OT"/>
                <w:sz w:val="22"/>
                <w:szCs w:val="22"/>
                <w:lang w:bidi="lo-LA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ການກໍ່ສ້າງ</w:t>
            </w:r>
          </w:p>
          <w:p w:rsidR="008F1D96" w:rsidRPr="00551311" w:rsidRDefault="00A52650" w:rsidP="004A5F0F">
            <w:pPr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 xml:space="preserve">ກສ 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FF0EAD" w:rsidRPr="00551311" w:rsidRDefault="008F1D96" w:rsidP="004A5F0F">
            <w:pPr>
              <w:rPr>
                <w:rFonts w:ascii="Phetsarath OT" w:eastAsia="Phetsarath OT" w:hAnsi="Phetsarath OT" w:cs="Phetsarath OT"/>
                <w:sz w:val="22"/>
                <w:szCs w:val="22"/>
                <w:lang w:bidi="lo-LA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ສິນຄ້າ</w:t>
            </w:r>
          </w:p>
          <w:p w:rsidR="008F1D96" w:rsidRPr="00551311" w:rsidRDefault="00A52650" w:rsidP="004A5F0F">
            <w:pPr>
              <w:rPr>
                <w:rFonts w:ascii="Phetsarath OT" w:eastAsia="Phetsarath OT" w:hAnsi="Phetsarath OT" w:cs="Phetsarath OT"/>
                <w:sz w:val="22"/>
                <w:szCs w:val="22"/>
                <w:lang w:bidi="lo-LA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ສຄ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8F1D96" w:rsidRPr="00551311" w:rsidRDefault="008F1D96" w:rsidP="004A5F0F">
            <w:pPr>
              <w:rPr>
                <w:rFonts w:ascii="Phetsarath OT" w:eastAsia="Phetsarath OT" w:hAnsi="Phetsarath OT" w:cs="Phetsarath OT"/>
                <w:sz w:val="22"/>
                <w:szCs w:val="22"/>
                <w:lang w:bidi="lo-LA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ການບໍລິການໃຫ້ຄໍາປຶກສາ</w:t>
            </w:r>
            <w:r w:rsidR="00A52650"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ບລກ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8F1D96" w:rsidRPr="00551311" w:rsidRDefault="008F1D96" w:rsidP="004A5F0F">
            <w:pPr>
              <w:rPr>
                <w:rFonts w:ascii="Phetsarath OT" w:eastAsia="Phetsarath OT" w:hAnsi="Phetsarath OT" w:cs="Phetsarath OT"/>
                <w:sz w:val="22"/>
                <w:szCs w:val="22"/>
                <w:lang w:bidi="lo-LA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ທີ່ປຶກສາສ່ວນບຸກຄົນ</w:t>
            </w:r>
          </w:p>
          <w:p w:rsidR="008F1D96" w:rsidRPr="00551311" w:rsidRDefault="00A52650" w:rsidP="004A5F0F">
            <w:pPr>
              <w:rPr>
                <w:rFonts w:ascii="Phetsarath OT" w:eastAsia="Phetsarath OT" w:hAnsi="Phetsarath OT" w:cs="Phetsarath OT"/>
                <w:sz w:val="22"/>
                <w:szCs w:val="22"/>
                <w:lang w:bidi="lo-LA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ບລກຄ</w:t>
            </w:r>
          </w:p>
        </w:tc>
      </w:tr>
      <w:tr w:rsidR="00600C96" w:rsidRPr="00551311" w:rsidTr="008F1D96"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D96" w:rsidRPr="00551311" w:rsidRDefault="008F1D96" w:rsidP="004A5F0F">
            <w:pPr>
              <w:rPr>
                <w:rFonts w:ascii="Phetsarath OT" w:eastAsia="Phetsarath OT" w:hAnsi="Phetsarath OT" w:cs="Phetsarath OT"/>
                <w:sz w:val="22"/>
                <w:szCs w:val="22"/>
                <w:lang w:bidi="lo-LA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ເລີ່ມຕົ້ນການປະມູນ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D96" w:rsidRPr="00551311" w:rsidRDefault="008F1D96" w:rsidP="004A5F0F">
            <w:pPr>
              <w:rPr>
                <w:rFonts w:ascii="Phetsarath OT" w:eastAsia="Phetsarath OT" w:hAnsi="Phetsarath OT" w:cs="Phetsarath OT"/>
                <w:sz w:val="22"/>
                <w:szCs w:val="22"/>
                <w:lang w:bidi="lo-LA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ເລີ່ມຕົ້ນການປະມູນ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D96" w:rsidRPr="00551311" w:rsidRDefault="008F1D96" w:rsidP="004A5F0F">
            <w:pPr>
              <w:rPr>
                <w:rFonts w:ascii="Phetsarath OT" w:eastAsia="Phetsarath OT" w:hAnsi="Phetsarath OT" w:cs="Phetsarath OT"/>
                <w:sz w:val="22"/>
                <w:szCs w:val="22"/>
                <w:lang w:bidi="lo-LA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ເລີ່ມຕົ້ນ</w:t>
            </w:r>
            <w:r w:rsidR="00A52650"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ອອກເອກະສານ</w:t>
            </w: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ການສະເໜີ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D96" w:rsidRPr="00551311" w:rsidRDefault="008F1D96" w:rsidP="004A5F0F">
            <w:pPr>
              <w:rPr>
                <w:rFonts w:ascii="Phetsarath OT" w:eastAsia="Phetsarath OT" w:hAnsi="Phetsarath OT" w:cs="Phetsarath OT"/>
                <w:sz w:val="22"/>
                <w:szCs w:val="22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 xml:space="preserve">ເລີ່ມຕົ້ນ </w:t>
            </w:r>
            <w:r w:rsidR="00A52650"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ຫນັງສືແຈ້ງເຊີນສະແດງຄວາມສົນໃຈ</w:t>
            </w:r>
            <w:r w:rsidR="002A2689" w:rsidRPr="00551311">
              <w:rPr>
                <w:rFonts w:ascii="Phetsarath OT" w:eastAsia="Phetsarath OT" w:hAnsi="Phetsarath OT" w:cs="Phetsarath OT"/>
                <w:sz w:val="22"/>
                <w:szCs w:val="22"/>
                <w:lang w:bidi="lo-LA"/>
              </w:rPr>
              <w:t>R</w:t>
            </w:r>
            <w:r w:rsidRPr="00551311">
              <w:rPr>
                <w:rFonts w:ascii="Phetsarath OT" w:eastAsia="Phetsarath OT" w:hAnsi="Phetsarath OT" w:cs="Phetsarath OT"/>
                <w:sz w:val="22"/>
                <w:szCs w:val="22"/>
              </w:rPr>
              <w:t>EoI</w:t>
            </w:r>
          </w:p>
        </w:tc>
      </w:tr>
      <w:tr w:rsidR="00600C96" w:rsidRPr="00551311" w:rsidTr="008F1D96"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D96" w:rsidRPr="00551311" w:rsidRDefault="008F1D96" w:rsidP="004A5F0F">
            <w:pPr>
              <w:rPr>
                <w:rFonts w:ascii="Phetsarath OT" w:eastAsia="Phetsarath OT" w:hAnsi="Phetsarath OT" w:cs="Phetsarath OT"/>
                <w:sz w:val="22"/>
                <w:szCs w:val="22"/>
                <w:lang w:bidi="lo-LA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ເປີດການປະມູນ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D96" w:rsidRPr="00551311" w:rsidRDefault="008F1D96" w:rsidP="004A5F0F">
            <w:pPr>
              <w:rPr>
                <w:rFonts w:ascii="Phetsarath OT" w:eastAsia="Phetsarath OT" w:hAnsi="Phetsarath OT" w:cs="Phetsarath OT"/>
                <w:sz w:val="22"/>
                <w:szCs w:val="22"/>
                <w:lang w:bidi="lo-LA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ເປີດການປະມູນ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D96" w:rsidRPr="00551311" w:rsidRDefault="008F1D96" w:rsidP="004A5F0F">
            <w:pPr>
              <w:rPr>
                <w:rFonts w:ascii="Phetsarath OT" w:eastAsia="Phetsarath OT" w:hAnsi="Phetsarath OT" w:cs="Phetsarath OT"/>
                <w:sz w:val="22"/>
                <w:szCs w:val="22"/>
                <w:lang w:bidi="lo-LA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ເປີດ</w:t>
            </w:r>
            <w:r w:rsidR="00A52650"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ບົດ</w:t>
            </w: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ສະເໜີ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D96" w:rsidRPr="00551311" w:rsidRDefault="008F1D96" w:rsidP="004A5F0F">
            <w:pPr>
              <w:rPr>
                <w:rFonts w:ascii="Phetsarath OT" w:eastAsia="Phetsarath OT" w:hAnsi="Phetsarath OT" w:cs="Phetsarath OT"/>
                <w:sz w:val="22"/>
                <w:szCs w:val="22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 xml:space="preserve">ເປີດ </w:t>
            </w:r>
            <w:r w:rsidR="00A52650"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 xml:space="preserve">ຫນັງສືແຈ້ງເຈດຈໍານົງສະແດງຄວາມສົນໃຈ </w:t>
            </w:r>
            <w:r w:rsidRPr="00551311">
              <w:rPr>
                <w:rFonts w:ascii="Phetsarath OT" w:eastAsia="Phetsarath OT" w:hAnsi="Phetsarath OT" w:cs="Phetsarath OT"/>
                <w:sz w:val="22"/>
                <w:szCs w:val="22"/>
              </w:rPr>
              <w:t>EoI</w:t>
            </w:r>
          </w:p>
        </w:tc>
      </w:tr>
      <w:tr w:rsidR="00600C96" w:rsidRPr="00551311" w:rsidTr="008F1D96"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D96" w:rsidRPr="00551311" w:rsidRDefault="008F1D96" w:rsidP="004A5F0F">
            <w:pPr>
              <w:rPr>
                <w:rFonts w:ascii="Phetsarath OT" w:eastAsia="Phetsarath OT" w:hAnsi="Phetsarath OT" w:cs="Phetsarath OT"/>
                <w:sz w:val="22"/>
                <w:szCs w:val="22"/>
                <w:lang w:bidi="lo-LA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ປະເມີນການປະມູນ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D96" w:rsidRPr="00551311" w:rsidRDefault="008F1D96" w:rsidP="004A5F0F">
            <w:pPr>
              <w:rPr>
                <w:rFonts w:ascii="Phetsarath OT" w:eastAsia="Phetsarath OT" w:hAnsi="Phetsarath OT" w:cs="Phetsarath OT"/>
                <w:sz w:val="22"/>
                <w:szCs w:val="22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ປະເມີນການປະມູນ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D96" w:rsidRPr="00551311" w:rsidRDefault="00A52650" w:rsidP="004A5F0F">
            <w:pPr>
              <w:rPr>
                <w:rFonts w:ascii="Phetsarath OT" w:eastAsia="Phetsarath OT" w:hAnsi="Phetsarath OT" w:cs="Phetsarath OT"/>
                <w:sz w:val="22"/>
                <w:szCs w:val="22"/>
                <w:lang w:bidi="lo-LA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ປະເມີນບົດ</w:t>
            </w:r>
            <w:r w:rsidR="008F1D96"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ສະເໜີ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D96" w:rsidRPr="00551311" w:rsidRDefault="00A52650" w:rsidP="004A5F0F">
            <w:pPr>
              <w:rPr>
                <w:rFonts w:ascii="Phetsarath OT" w:eastAsia="Phetsarath OT" w:hAnsi="Phetsarath OT" w:cs="Phetsarath OT"/>
                <w:sz w:val="22"/>
                <w:szCs w:val="22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ປະເມີນຫນັງສືສະແດງເຈດຈໍານົງຄວາມສົນໃຈ</w:t>
            </w:r>
            <w:r w:rsidR="008F1D96" w:rsidRPr="00551311">
              <w:rPr>
                <w:rFonts w:ascii="Phetsarath OT" w:eastAsia="Phetsarath OT" w:hAnsi="Phetsarath OT" w:cs="Phetsarath OT"/>
                <w:sz w:val="22"/>
                <w:szCs w:val="22"/>
              </w:rPr>
              <w:t>EoI</w:t>
            </w:r>
          </w:p>
        </w:tc>
      </w:tr>
      <w:tr w:rsidR="00600C96" w:rsidRPr="00551311" w:rsidTr="008F1D96"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D96" w:rsidRPr="00551311" w:rsidRDefault="008F1D96" w:rsidP="004A5F0F">
            <w:pPr>
              <w:rPr>
                <w:rFonts w:ascii="Phetsarath OT" w:eastAsia="Phetsarath OT" w:hAnsi="Phetsarath OT" w:cs="Phetsarath OT"/>
                <w:sz w:val="22"/>
                <w:szCs w:val="22"/>
                <w:lang w:bidi="lo-LA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ການຮ້ອງທຸກ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D96" w:rsidRPr="00551311" w:rsidRDefault="008F1D96" w:rsidP="004A5F0F">
            <w:pPr>
              <w:rPr>
                <w:rFonts w:ascii="Phetsarath OT" w:eastAsia="Phetsarath OT" w:hAnsi="Phetsarath OT" w:cs="Phetsarath OT"/>
                <w:sz w:val="22"/>
                <w:szCs w:val="22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ການຮ້ອງທຸກ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D96" w:rsidRPr="00551311" w:rsidRDefault="008F1D96" w:rsidP="004A5F0F">
            <w:pPr>
              <w:rPr>
                <w:rFonts w:ascii="Phetsarath OT" w:eastAsia="Phetsarath OT" w:hAnsi="Phetsarath OT" w:cs="Phetsarath OT"/>
                <w:sz w:val="22"/>
                <w:szCs w:val="22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ການຮ້ອງທຸກ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D96" w:rsidRPr="00551311" w:rsidRDefault="008F1D96" w:rsidP="004A5F0F">
            <w:pPr>
              <w:rPr>
                <w:rFonts w:ascii="Phetsarath OT" w:eastAsia="Phetsarath OT" w:hAnsi="Phetsarath OT" w:cs="Phetsarath OT"/>
                <w:sz w:val="22"/>
                <w:szCs w:val="22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ການຮ້ອງທຸກ</w:t>
            </w:r>
          </w:p>
        </w:tc>
      </w:tr>
      <w:tr w:rsidR="00600C96" w:rsidRPr="00551311" w:rsidTr="008F1D96"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D96" w:rsidRPr="00551311" w:rsidRDefault="00A52650" w:rsidP="004A5F0F">
            <w:pPr>
              <w:rPr>
                <w:rFonts w:ascii="Phetsarath OT" w:eastAsia="Phetsarath OT" w:hAnsi="Phetsarath OT" w:cs="Phetsarath OT"/>
                <w:sz w:val="22"/>
                <w:szCs w:val="22"/>
                <w:lang w:bidi="lo-LA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ປະກາດ</w:t>
            </w:r>
            <w:r w:rsidR="008F1D96"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ຊະນະການປະມູນ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D96" w:rsidRPr="00551311" w:rsidRDefault="00A52650" w:rsidP="004A5F0F">
            <w:pPr>
              <w:rPr>
                <w:rFonts w:ascii="Phetsarath OT" w:eastAsia="Phetsarath OT" w:hAnsi="Phetsarath OT" w:cs="Phetsarath OT"/>
                <w:sz w:val="22"/>
                <w:szCs w:val="22"/>
                <w:lang w:bidi="lo-LA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ປະກາດ</w:t>
            </w:r>
            <w:r w:rsidR="008F1D96"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ຊະນະການປະມູນ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D96" w:rsidRPr="00551311" w:rsidRDefault="00A52650" w:rsidP="004A5F0F">
            <w:pPr>
              <w:rPr>
                <w:rFonts w:ascii="Phetsarath OT" w:eastAsia="Phetsarath OT" w:hAnsi="Phetsarath OT" w:cs="Phetsarath OT"/>
                <w:sz w:val="22"/>
                <w:szCs w:val="22"/>
                <w:lang w:bidi="lo-LA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ປະກາດ</w:t>
            </w:r>
            <w:r w:rsidR="008F1D96"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ຊະນະການສະເໜີ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D96" w:rsidRPr="00551311" w:rsidRDefault="00A52650" w:rsidP="004A5F0F">
            <w:pPr>
              <w:rPr>
                <w:rFonts w:ascii="Phetsarath OT" w:eastAsia="Phetsarath OT" w:hAnsi="Phetsarath OT" w:cs="Phetsarath OT"/>
                <w:sz w:val="22"/>
                <w:szCs w:val="22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ປະກາດຊະນະ</w:t>
            </w:r>
            <w:r w:rsidR="008F1D96" w:rsidRPr="00551311">
              <w:rPr>
                <w:rFonts w:ascii="Phetsarath OT" w:eastAsia="Phetsarath OT" w:hAnsi="Phetsarath OT" w:cs="Phetsarath OT"/>
                <w:sz w:val="22"/>
                <w:szCs w:val="22"/>
              </w:rPr>
              <w:t>EoI</w:t>
            </w:r>
          </w:p>
        </w:tc>
      </w:tr>
      <w:tr w:rsidR="00600C96" w:rsidRPr="00551311" w:rsidTr="008F1D96"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D96" w:rsidRPr="00551311" w:rsidRDefault="008F1D96" w:rsidP="004A5F0F">
            <w:pPr>
              <w:rPr>
                <w:rFonts w:ascii="Phetsarath OT" w:eastAsia="Phetsarath OT" w:hAnsi="Phetsarath OT" w:cs="Phetsarath OT"/>
                <w:sz w:val="22"/>
                <w:szCs w:val="22"/>
                <w:lang w:bidi="lo-LA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ການຄຸ້ມຄອງສັນຍາ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D96" w:rsidRPr="00551311" w:rsidRDefault="008F1D96" w:rsidP="004A5F0F">
            <w:pPr>
              <w:rPr>
                <w:rFonts w:ascii="Phetsarath OT" w:eastAsia="Phetsarath OT" w:hAnsi="Phetsarath OT" w:cs="Phetsarath OT"/>
                <w:sz w:val="22"/>
                <w:szCs w:val="22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ການຄຸ້ມຄອງສັນຍາ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D96" w:rsidRPr="00551311" w:rsidRDefault="008F1D96" w:rsidP="004A5F0F">
            <w:pPr>
              <w:rPr>
                <w:rFonts w:ascii="Phetsarath OT" w:eastAsia="Phetsarath OT" w:hAnsi="Phetsarath OT" w:cs="Phetsarath OT"/>
                <w:sz w:val="22"/>
                <w:szCs w:val="22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ການຄຸ້ມຄອງສັນຍາ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D96" w:rsidRPr="00551311" w:rsidRDefault="008F1D96" w:rsidP="004A5F0F">
            <w:pPr>
              <w:rPr>
                <w:rFonts w:ascii="Phetsarath OT" w:eastAsia="Phetsarath OT" w:hAnsi="Phetsarath OT" w:cs="Phetsarath OT"/>
                <w:sz w:val="22"/>
                <w:szCs w:val="22"/>
              </w:rPr>
            </w:pPr>
            <w:r w:rsidRPr="00551311">
              <w:rPr>
                <w:rFonts w:ascii="Phetsarath OT" w:eastAsia="Phetsarath OT" w:hAnsi="Phetsarath OT" w:cs="Phetsarath OT"/>
                <w:sz w:val="22"/>
                <w:szCs w:val="22"/>
                <w:cs/>
                <w:lang w:bidi="lo-LA"/>
              </w:rPr>
              <w:t>ການຄຸ້ມຄອງສັນຍາ</w:t>
            </w:r>
          </w:p>
        </w:tc>
      </w:tr>
    </w:tbl>
    <w:p w:rsidR="008F1D96" w:rsidRPr="00551311" w:rsidRDefault="008F1D96" w:rsidP="004A5F0F">
      <w:pPr>
        <w:rPr>
          <w:rFonts w:ascii="Phetsarath OT" w:eastAsia="Phetsarath OT" w:hAnsi="Phetsarath OT" w:cs="Phetsarath OT"/>
          <w:sz w:val="22"/>
          <w:szCs w:val="22"/>
          <w:u w:val="single" w:color="000000"/>
        </w:rPr>
      </w:pPr>
      <w:r w:rsidRPr="00551311">
        <w:rPr>
          <w:rFonts w:ascii="Phetsarath OT" w:eastAsia="Phetsarath OT" w:hAnsi="Phetsarath OT" w:cs="Phetsarath OT"/>
          <w:sz w:val="22"/>
          <w:szCs w:val="22"/>
          <w:u w:val="single" w:color="000000"/>
        </w:rPr>
        <w:br/>
      </w:r>
    </w:p>
    <w:p w:rsidR="008F1D96" w:rsidRPr="00551311" w:rsidRDefault="008F1D96" w:rsidP="004A5F0F">
      <w:pPr>
        <w:pStyle w:val="ListParagraph"/>
        <w:numPr>
          <w:ilvl w:val="0"/>
          <w:numId w:val="180"/>
        </w:numPr>
        <w:rPr>
          <w:rFonts w:ascii="Phetsarath OT" w:eastAsia="Phetsarath OT" w:hAnsi="Phetsarath OT" w:cs="Phetsarath OT"/>
          <w:sz w:val="22"/>
          <w:szCs w:val="22"/>
          <w:u w:val="single" w:color="000000"/>
        </w:rPr>
      </w:pPr>
      <w:r w:rsidRPr="00551311">
        <w:rPr>
          <w:rFonts w:ascii="Phetsarath OT" w:eastAsia="Phetsarath OT" w:hAnsi="Phetsarath OT" w:cs="Phetsarath OT"/>
          <w:sz w:val="22"/>
          <w:szCs w:val="22"/>
          <w:u w:val="single" w:color="000000"/>
          <w:cs/>
          <w:lang w:bidi="lo-LA"/>
        </w:rPr>
        <w:t>ແຟ້ມເອກະສານສໍາລັບການທົບທວນການຈັດຊື້-ຈັດຈ້າງ/ເຕັກນິກການກວດສອບສໍາລັບແຕ່ລະສັນຍາ/</w:t>
      </w:r>
      <w:r w:rsidR="00A52650" w:rsidRPr="00551311">
        <w:rPr>
          <w:rFonts w:ascii="Phetsarath OT" w:eastAsia="Phetsarath OT" w:hAnsi="Phetsarath OT" w:cs="Phetsarath OT"/>
          <w:sz w:val="22"/>
          <w:szCs w:val="22"/>
          <w:u w:val="single" w:color="000000"/>
          <w:cs/>
          <w:lang w:bidi="lo-LA"/>
        </w:rPr>
        <w:t>ສັນຍາແບບເປັນ</w:t>
      </w:r>
      <w:r w:rsidRPr="00551311">
        <w:rPr>
          <w:rFonts w:ascii="Phetsarath OT" w:eastAsia="Phetsarath OT" w:hAnsi="Phetsarath OT" w:cs="Phetsarath OT"/>
          <w:sz w:val="22"/>
          <w:szCs w:val="22"/>
          <w:u w:val="single" w:color="000000"/>
          <w:cs/>
          <w:lang w:bidi="lo-LA"/>
        </w:rPr>
        <w:t>ຊຸດ</w:t>
      </w:r>
    </w:p>
    <w:p w:rsidR="008F1D96" w:rsidRPr="00551311" w:rsidRDefault="008F1D96" w:rsidP="004A5F0F">
      <w:pPr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4A5F0F">
      <w:pPr>
        <w:rPr>
          <w:rFonts w:ascii="Phetsarath OT" w:eastAsia="Phetsarath OT" w:hAnsi="Phetsarath OT" w:cs="Phetsarath OT"/>
          <w:sz w:val="22"/>
          <w:szCs w:val="22"/>
          <w:highlight w:val="cyan"/>
          <w:u w:val="dotted"/>
        </w:rPr>
      </w:pPr>
      <w:r w:rsidRPr="00551311">
        <w:rPr>
          <w:rFonts w:ascii="Phetsarath OT" w:eastAsia="Phetsarath OT" w:hAnsi="Phetsarath OT" w:cs="Phetsarath OT"/>
          <w:sz w:val="22"/>
          <w:szCs w:val="22"/>
          <w:highlight w:val="cyan"/>
          <w:u w:val="dotted"/>
          <w:cs/>
          <w:lang w:bidi="lo-LA"/>
        </w:rPr>
        <w:t>ຮັບປະກັນວ່າເອກະສານຖືກຈັດໄວ້ໃນແຟ້ມລຽງຕາມລໍາດັບ</w:t>
      </w:r>
      <w:r w:rsidRPr="00551311">
        <w:rPr>
          <w:rFonts w:ascii="Phetsarath OT" w:eastAsia="Phetsarath OT" w:hAnsi="Phetsarath OT" w:cs="Phetsarath OT"/>
          <w:sz w:val="22"/>
          <w:szCs w:val="22"/>
          <w:highlight w:val="cyan"/>
          <w:u w:val="dotted"/>
        </w:rPr>
        <w:t xml:space="preserve">. </w:t>
      </w:r>
      <w:r w:rsidRPr="00551311">
        <w:rPr>
          <w:rFonts w:ascii="Phetsarath OT" w:eastAsia="Phetsarath OT" w:hAnsi="Phetsarath OT" w:cs="Phetsarath OT"/>
          <w:sz w:val="22"/>
          <w:szCs w:val="22"/>
          <w:highlight w:val="cyan"/>
          <w:u w:val="dotted"/>
          <w:cs/>
          <w:lang w:bidi="lo-LA"/>
        </w:rPr>
        <w:t>ເອກະສານ</w:t>
      </w:r>
      <w:r w:rsidR="00A52650" w:rsidRPr="00551311">
        <w:rPr>
          <w:rFonts w:ascii="Phetsarath OT" w:eastAsia="Phetsarath OT" w:hAnsi="Phetsarath OT" w:cs="Phetsarath OT"/>
          <w:sz w:val="22"/>
          <w:szCs w:val="22"/>
          <w:highlight w:val="cyan"/>
          <w:u w:val="dotted"/>
          <w:cs/>
          <w:lang w:bidi="lo-LA"/>
        </w:rPr>
        <w:t>ຂອງການ</w:t>
      </w:r>
      <w:r w:rsidRPr="00551311">
        <w:rPr>
          <w:rFonts w:ascii="Phetsarath OT" w:eastAsia="Phetsarath OT" w:hAnsi="Phetsarath OT" w:cs="Phetsarath OT"/>
          <w:sz w:val="22"/>
          <w:szCs w:val="22"/>
          <w:highlight w:val="cyan"/>
          <w:u w:val="dotted"/>
          <w:cs/>
          <w:lang w:bidi="lo-LA"/>
        </w:rPr>
        <w:t>ຈັດຊື້-ຈັດຈ້າງ</w:t>
      </w:r>
      <w:r w:rsidR="00A52650" w:rsidRPr="00551311">
        <w:rPr>
          <w:rFonts w:ascii="Phetsarath OT" w:eastAsia="Phetsarath OT" w:hAnsi="Phetsarath OT" w:cs="Phetsarath OT"/>
          <w:sz w:val="22"/>
          <w:szCs w:val="22"/>
          <w:highlight w:val="cyan"/>
          <w:u w:val="dotted"/>
          <w:cs/>
          <w:lang w:bidi="lo-LA"/>
        </w:rPr>
        <w:t>ໃນ</w:t>
      </w:r>
      <w:r w:rsidR="00BE3337" w:rsidRPr="00551311">
        <w:rPr>
          <w:rFonts w:ascii="Phetsarath OT" w:eastAsia="Phetsarath OT" w:hAnsi="Phetsarath OT" w:cs="Phetsarath OT"/>
          <w:sz w:val="22"/>
          <w:szCs w:val="22"/>
          <w:highlight w:val="cyan"/>
          <w:u w:val="dotted"/>
          <w:cs/>
          <w:lang w:bidi="lo-LA"/>
        </w:rPr>
        <w:t>ບາດກ້າວ</w:t>
      </w:r>
      <w:r w:rsidRPr="00551311">
        <w:rPr>
          <w:rFonts w:ascii="Phetsarath OT" w:eastAsia="Phetsarath OT" w:hAnsi="Phetsarath OT" w:cs="Phetsarath OT"/>
          <w:sz w:val="22"/>
          <w:szCs w:val="22"/>
          <w:highlight w:val="cyan"/>
          <w:u w:val="dotted"/>
          <w:cs/>
          <w:lang w:bidi="lo-LA"/>
        </w:rPr>
        <w:t>ປະຈຸບັນຄວນຢູ່ເທິງ</w:t>
      </w:r>
      <w:r w:rsidRPr="00551311">
        <w:rPr>
          <w:rFonts w:ascii="Phetsarath OT" w:eastAsia="Phetsarath OT" w:hAnsi="Phetsarath OT" w:cs="Phetsarath OT"/>
          <w:sz w:val="22"/>
          <w:szCs w:val="22"/>
          <w:highlight w:val="cyan"/>
          <w:u w:val="dotted"/>
        </w:rPr>
        <w:t>.</w:t>
      </w:r>
    </w:p>
    <w:p w:rsidR="008F1D96" w:rsidRPr="00551311" w:rsidRDefault="008F1D96" w:rsidP="004A5F0F">
      <w:pPr>
        <w:rPr>
          <w:rFonts w:ascii="Phetsarath OT" w:eastAsia="Phetsarath OT" w:hAnsi="Phetsarath OT" w:cs="Phetsarath OT"/>
          <w:sz w:val="22"/>
          <w:szCs w:val="22"/>
        </w:rPr>
        <w:sectPr w:rsidR="008F1D96" w:rsidRPr="00551311" w:rsidSect="0003330E">
          <w:pgSz w:w="11909" w:h="16834" w:code="9"/>
          <w:pgMar w:top="720" w:right="1440" w:bottom="1440" w:left="1440" w:header="720" w:footer="720" w:gutter="0"/>
          <w:cols w:space="720"/>
        </w:sectPr>
      </w:pPr>
    </w:p>
    <w:p w:rsidR="008F1D96" w:rsidRPr="00551311" w:rsidRDefault="005125DC" w:rsidP="00A52650">
      <w:pPr>
        <w:jc w:val="center"/>
        <w:rPr>
          <w:rFonts w:ascii="Phetsarath OT" w:eastAsia="Phetsarath OT" w:hAnsi="Phetsarath OT" w:cs="Phetsarath OT"/>
          <w:b/>
          <w:bCs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lastRenderedPageBreak/>
        <w:t>ສໍາລັບ</w:t>
      </w:r>
      <w:r w:rsidR="00522F72"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ການ</w:t>
      </w:r>
      <w:r w:rsidR="00A52650"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ກໍ່ສ້າງ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  <w:u w:val="single" w:color="000000"/>
          <w:lang w:bidi="lo-LA"/>
        </w:rPr>
      </w:pP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u w:val="single" w:color="000000"/>
          <w:cs/>
          <w:lang w:bidi="lo-LA"/>
        </w:rPr>
        <w:t>ແຟ້ມເອກະສານປະມູນ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522F72" w:rsidP="00AB2A2A">
      <w:pPr>
        <w:pStyle w:val="ListParagraph"/>
        <w:numPr>
          <w:ilvl w:val="0"/>
          <w:numId w:val="181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u w:val="single" w:color="000000"/>
          <w:cs/>
          <w:lang w:bidi="lo-LA"/>
        </w:rPr>
        <w:t>ປະກາດ</w:t>
      </w:r>
      <w:r w:rsidR="008F1D96" w:rsidRPr="00551311">
        <w:rPr>
          <w:rFonts w:ascii="Phetsarath OT" w:eastAsia="Phetsarath OT" w:hAnsi="Phetsarath OT" w:cs="Phetsarath OT"/>
          <w:sz w:val="22"/>
          <w:szCs w:val="22"/>
          <w:u w:val="single" w:color="000000"/>
          <w:cs/>
          <w:lang w:bidi="lo-LA"/>
        </w:rPr>
        <w:t>ການປະມູນ</w:t>
      </w:r>
    </w:p>
    <w:p w:rsidR="008F1D96" w:rsidRPr="00551311" w:rsidRDefault="008F1D96" w:rsidP="00AB2A2A">
      <w:pPr>
        <w:pStyle w:val="ListParagraph"/>
        <w:numPr>
          <w:ilvl w:val="0"/>
          <w:numId w:val="182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ການອະນຸມັດແຈ້ງການ ກ່ຽວກັບ ການຈັດຊື້ສະເພາະ </w:t>
      </w:r>
    </w:p>
    <w:p w:rsidR="008F1D96" w:rsidRPr="00551311" w:rsidRDefault="008F1D96" w:rsidP="00AB2A2A">
      <w:pPr>
        <w:pStyle w:val="ListParagraph"/>
        <w:numPr>
          <w:ilvl w:val="0"/>
          <w:numId w:val="182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ສຳເນົາໃບແຈ້ງການການຈັດຊື້-ຈັດຈ້າງສະເພາະທີ່ມີວັນທີເຜີຍແຜ່ ແລະສໍາເນົາແຈ້ງການໃນສື່ (ໜັງສືພິມ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ເວບໄຊທ໌ ແລະ ອື່ນໆ) ສະແດງວັນທີ. </w:t>
      </w:r>
    </w:p>
    <w:p w:rsidR="008F1D96" w:rsidRPr="00551311" w:rsidRDefault="008F1D96" w:rsidP="00AB2A2A">
      <w:pPr>
        <w:pStyle w:val="ListParagraph"/>
        <w:numPr>
          <w:ilvl w:val="0"/>
          <w:numId w:val="182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ການອະນຸມັດ (ຈົດໝາຍ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ອີເມວ) ຮ່າງເອກະສານການປະມູນ ແລະ ເອກະສານການປະມູນຂັ້ນສຸດທ້າຍ </w:t>
      </w:r>
    </w:p>
    <w:p w:rsidR="00CA4A08" w:rsidRPr="00551311" w:rsidRDefault="00CA4A08" w:rsidP="00AB2A2A">
      <w:pPr>
        <w:pStyle w:val="ListParagraph"/>
        <w:numPr>
          <w:ilvl w:val="0"/>
          <w:numId w:val="182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ການລົງທະບຽນການສົ່ງ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>/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ຂາຍເອກະສານປະມູນໃຫ້ຜູ້ປະມູນ</w:t>
      </w:r>
    </w:p>
    <w:p w:rsidR="008F1D96" w:rsidRPr="00551311" w:rsidRDefault="00C93B6F" w:rsidP="00AB2A2A">
      <w:pPr>
        <w:pStyle w:val="ListParagraph"/>
        <w:numPr>
          <w:ilvl w:val="0"/>
          <w:numId w:val="182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ຄໍາຮ້ອງ</w:t>
      </w:r>
      <w:r w:rsidR="00A526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ການຊີ້ແຈງໂດຍຜູ້ປະມູນ ແລະ ການຕອບທີ່ເປັນລາຍລັກອັກສອນຈາກ</w:t>
      </w:r>
      <w:r w:rsidR="00A526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ຈັດຊື້-ຈັດຈ້າງ</w:t>
      </w:r>
    </w:p>
    <w:p w:rsidR="008F1D96" w:rsidRPr="00551311" w:rsidRDefault="008F1D96" w:rsidP="00AB2A2A">
      <w:pPr>
        <w:pStyle w:val="ListParagraph"/>
        <w:numPr>
          <w:ilvl w:val="0"/>
          <w:numId w:val="182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ບົດບັນທຶກກອງປະຊຸມກ່ອນການ</w:t>
      </w:r>
      <w:r w:rsidR="00A526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ເປີດຊອງ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ປະມູນ (ຖ້າມີ) </w:t>
      </w:r>
    </w:p>
    <w:p w:rsidR="008F1D96" w:rsidRPr="00551311" w:rsidRDefault="008F1D96" w:rsidP="00AB2A2A">
      <w:pPr>
        <w:pStyle w:val="ListParagraph"/>
        <w:numPr>
          <w:ilvl w:val="0"/>
          <w:numId w:val="182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ການດັດແປງ/ການເພີ່ມເຕີມໃສ່ເອກະສານການປະມູນ (ຖ້າມີ) ແລະ ການຕິດຕໍ່ກັບຜູ້ປະມູນ</w:t>
      </w:r>
      <w:r w:rsidR="00A5265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ເພື່ອ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ປະຕິບັດຕາມການ</w:t>
      </w:r>
      <w:r w:rsidR="00D7573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ປັບປຸງ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/ການເພີ່ມເຕີມ</w:t>
      </w:r>
      <w:r w:rsidRPr="00551311">
        <w:rPr>
          <w:rFonts w:ascii="Phetsarath OT" w:eastAsia="Phetsarath OT" w:hAnsi="Phetsarath OT" w:cs="Phetsarath OT"/>
          <w:sz w:val="22"/>
          <w:szCs w:val="22"/>
        </w:rPr>
        <w:t>.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AB2A2A">
      <w:pPr>
        <w:pStyle w:val="ListParagraph"/>
        <w:numPr>
          <w:ilvl w:val="0"/>
          <w:numId w:val="181"/>
        </w:numPr>
        <w:jc w:val="both"/>
        <w:rPr>
          <w:rFonts w:ascii="Phetsarath OT" w:eastAsia="Phetsarath OT" w:hAnsi="Phetsarath OT" w:cs="Phetsarath OT"/>
          <w:sz w:val="22"/>
          <w:szCs w:val="22"/>
          <w:u w:val="single" w:color="000000"/>
        </w:rPr>
      </w:pPr>
      <w:r w:rsidRPr="00551311">
        <w:rPr>
          <w:rFonts w:ascii="Phetsarath OT" w:eastAsia="Phetsarath OT" w:hAnsi="Phetsarath OT" w:cs="Phetsarath OT"/>
          <w:sz w:val="22"/>
          <w:szCs w:val="22"/>
          <w:u w:val="single" w:color="000000"/>
          <w:cs/>
          <w:lang w:bidi="lo-LA"/>
        </w:rPr>
        <w:t>ເປີດການປະມູນ</w:t>
      </w:r>
    </w:p>
    <w:p w:rsidR="008F1D96" w:rsidRPr="00551311" w:rsidRDefault="008F1D96" w:rsidP="00AB2A2A">
      <w:pPr>
        <w:pStyle w:val="ListParagraph"/>
        <w:numPr>
          <w:ilvl w:val="0"/>
          <w:numId w:val="182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ລົງທະບຽນການຍື່ນປະມູນ </w:t>
      </w:r>
    </w:p>
    <w:p w:rsidR="008F1D96" w:rsidRPr="00551311" w:rsidRDefault="008F1D96" w:rsidP="00AB2A2A">
      <w:pPr>
        <w:pStyle w:val="ListParagraph"/>
        <w:numPr>
          <w:ilvl w:val="0"/>
          <w:numId w:val="182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66167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ລົງທະບຽນ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ຂອງສະມາຊິກຄະນະກໍາມະການຈັດຊື້-ຈັດຈ້າງ</w:t>
      </w:r>
      <w:r w:rsidR="00CA4A0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ເຂົ້າຮ່ວມການ</w:t>
      </w:r>
      <w:r w:rsidR="00CA4A0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ເປີດການ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ປະມູນ </w:t>
      </w:r>
    </w:p>
    <w:p w:rsidR="008F1D96" w:rsidRPr="00551311" w:rsidRDefault="008F1D96" w:rsidP="00AB2A2A">
      <w:pPr>
        <w:pStyle w:val="ListParagraph"/>
        <w:numPr>
          <w:ilvl w:val="0"/>
          <w:numId w:val="182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ການຂຶ້ນທະບຽນຂອງຜູ້ປະມູນ ຫຼື ຜູ້ຕາງໜ້າ ຂອງຜູ້ປະມູນ (ຜູ້ສະເໜີປະມູນ) ທີ່ມີ</w:t>
      </w:r>
      <w:r w:rsidR="00CA4A0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ເຂົ້າຮ່ວມ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ການເປີດການປະມູນ (ນີ້ແມ່ນບໍ່ຈໍາເປັນຖ້າຜູ້ປະມູນຈະລົງລາຍເຊັນໃນບົດບັນທຶກຂອງການເປີດປະມູນ) </w:t>
      </w:r>
    </w:p>
    <w:p w:rsidR="008F1D96" w:rsidRPr="00551311" w:rsidRDefault="008F1D96" w:rsidP="00AB2A2A">
      <w:pPr>
        <w:pStyle w:val="ListParagraph"/>
        <w:numPr>
          <w:ilvl w:val="0"/>
          <w:numId w:val="182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ບົດບັນທຶກຂອງການເປີດປະມູນ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A52650" w:rsidRPr="00551311" w:rsidRDefault="008F1D96" w:rsidP="00AB2A2A">
      <w:pPr>
        <w:pStyle w:val="ListParagraph"/>
        <w:numPr>
          <w:ilvl w:val="0"/>
          <w:numId w:val="181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u w:val="single" w:color="000000"/>
          <w:cs/>
          <w:lang w:bidi="lo-LA"/>
        </w:rPr>
        <w:t xml:space="preserve">ປະເມີນການປະມູນ </w:t>
      </w:r>
    </w:p>
    <w:p w:rsidR="008F1D96" w:rsidRPr="00551311" w:rsidRDefault="008F1D96" w:rsidP="00AB2A2A">
      <w:pPr>
        <w:pStyle w:val="ListParagraph"/>
        <w:numPr>
          <w:ilvl w:val="0"/>
          <w:numId w:val="182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ການເຊີນໃຫ້ສະມາຊິກຄະນະກໍາມະການປະມູນ/ການຈັດຊື້-ຈັດຈ້າງ </w:t>
      </w:r>
    </w:p>
    <w:p w:rsidR="004B19E3" w:rsidRPr="00551311" w:rsidRDefault="004B19E3" w:rsidP="00AB2A2A">
      <w:pPr>
        <w:pStyle w:val="ListParagraph"/>
        <w:numPr>
          <w:ilvl w:val="0"/>
          <w:numId w:val="182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ການລົງທະບຽນຂອງສະມາຊິກຄະນະກໍາມະການຈັດຊື້-ຈັດຈ້າງທີ່ເຂົ້າຮ່ວມການປະເມີນການປະມູນ</w:t>
      </w:r>
    </w:p>
    <w:p w:rsidR="008F1D96" w:rsidRPr="00551311" w:rsidRDefault="008F1D96" w:rsidP="00AB2A2A">
      <w:pPr>
        <w:pStyle w:val="ListParagraph"/>
        <w:numPr>
          <w:ilvl w:val="0"/>
          <w:numId w:val="182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4B19E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ຂໍຄວາມ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ຊີ້ແຈງ</w:t>
      </w:r>
      <w:r w:rsidR="004B19E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ເຖີງ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ຖ້າມີ ແລະ ມີຄໍາຕອບຈາກຜູ້ປະມູນ </w:t>
      </w:r>
    </w:p>
    <w:p w:rsidR="008F1D96" w:rsidRPr="00551311" w:rsidRDefault="004B19E3" w:rsidP="00AB2A2A">
      <w:pPr>
        <w:pStyle w:val="ListParagraph"/>
        <w:numPr>
          <w:ilvl w:val="0"/>
          <w:numId w:val="182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ການຕອບການຂໍ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ຄວາມກະຈ່າງແຈ້ງໂດຍຜູ້ປະມູນ </w:t>
      </w:r>
    </w:p>
    <w:p w:rsidR="008F1D96" w:rsidRPr="00551311" w:rsidRDefault="008F1D96" w:rsidP="00AB2A2A">
      <w:pPr>
        <w:pStyle w:val="ListParagraph"/>
        <w:numPr>
          <w:ilvl w:val="0"/>
          <w:numId w:val="182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ບົດລາຍງານການປະເມີນ</w:t>
      </w:r>
      <w:r w:rsidRPr="00551311">
        <w:rPr>
          <w:rStyle w:val="jlqj4b"/>
          <w:rFonts w:ascii="Phetsarath OT" w:eastAsia="Phetsarath OT" w:hAnsi="Phetsarath OT" w:cs="Phetsarath OT"/>
          <w:strike/>
          <w:sz w:val="22"/>
          <w:szCs w:val="22"/>
          <w:cs/>
          <w:lang w:bidi="lo-LA"/>
        </w:rPr>
        <w:t>ລາຄາ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(ມີເລກທີອ້າງອີງເຖິງເອກະສານການປະມູນທີ່ໄດ້ຮັບ)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AB2A2A">
      <w:pPr>
        <w:pStyle w:val="ListParagraph"/>
        <w:numPr>
          <w:ilvl w:val="0"/>
          <w:numId w:val="181"/>
        </w:numPr>
        <w:jc w:val="both"/>
        <w:rPr>
          <w:rFonts w:ascii="Phetsarath OT" w:eastAsia="Phetsarath OT" w:hAnsi="Phetsarath OT" w:cs="Phetsarath OT"/>
          <w:sz w:val="22"/>
          <w:szCs w:val="22"/>
          <w:u w:val="single" w:color="000000"/>
        </w:rPr>
      </w:pPr>
      <w:r w:rsidRPr="00551311">
        <w:rPr>
          <w:rFonts w:ascii="Phetsarath OT" w:eastAsia="Phetsarath OT" w:hAnsi="Phetsarath OT" w:cs="Phetsarath OT"/>
          <w:sz w:val="22"/>
          <w:szCs w:val="22"/>
          <w:u w:val="single" w:color="000000"/>
          <w:cs/>
          <w:lang w:bidi="lo-LA"/>
        </w:rPr>
        <w:t xml:space="preserve">ການຮ້ອງທຸກ </w:t>
      </w:r>
    </w:p>
    <w:p w:rsidR="008F1D96" w:rsidRPr="00551311" w:rsidRDefault="008F1D96" w:rsidP="00AB2A2A">
      <w:pPr>
        <w:pStyle w:val="ListParagraph"/>
        <w:numPr>
          <w:ilvl w:val="0"/>
          <w:numId w:val="182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ຄໍາຮ້ອງທຸກ</w:t>
      </w:r>
    </w:p>
    <w:p w:rsidR="008F1D96" w:rsidRPr="00551311" w:rsidRDefault="008F1D96" w:rsidP="00AB2A2A">
      <w:pPr>
        <w:pStyle w:val="ListParagraph"/>
        <w:numPr>
          <w:ilvl w:val="0"/>
          <w:numId w:val="182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ການຮັບຮູ້</w:t>
      </w:r>
    </w:p>
    <w:p w:rsidR="008F1D96" w:rsidRPr="00551311" w:rsidRDefault="008F1D96" w:rsidP="00AB2A2A">
      <w:pPr>
        <w:pStyle w:val="ListParagraph"/>
        <w:numPr>
          <w:ilvl w:val="0"/>
          <w:numId w:val="182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ການຕອບຮັບ</w:t>
      </w:r>
    </w:p>
    <w:p w:rsidR="008F1D96" w:rsidRPr="00551311" w:rsidRDefault="008F1D96" w:rsidP="00AB2A2A">
      <w:pPr>
        <w:pStyle w:val="ListParagraph"/>
        <w:numPr>
          <w:ilvl w:val="0"/>
          <w:numId w:val="182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ຜູ້ປະມູນຕອບຮັບ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 xml:space="preserve"> (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ແກ້ໄຂ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>)</w:t>
      </w:r>
    </w:p>
    <w:p w:rsidR="008F1D96" w:rsidRPr="00551311" w:rsidRDefault="008F1D96" w:rsidP="00AB2A2A">
      <w:pPr>
        <w:pStyle w:val="ListParagraph"/>
        <w:numPr>
          <w:ilvl w:val="0"/>
          <w:numId w:val="182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ບໍ່ຖືກແກ້ໄຂ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ສືບຕໍ່ຕິດຕໍ່ພົວພັນ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4B19E3" w:rsidP="00AB2A2A">
      <w:pPr>
        <w:pStyle w:val="ListParagraph"/>
        <w:numPr>
          <w:ilvl w:val="0"/>
          <w:numId w:val="181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u w:val="single" w:color="000000"/>
          <w:cs/>
          <w:lang w:bidi="lo-LA"/>
        </w:rPr>
        <w:t xml:space="preserve">ປະກາດ </w:t>
      </w:r>
      <w:r w:rsidR="008F1D96" w:rsidRPr="00551311">
        <w:rPr>
          <w:rFonts w:ascii="Phetsarath OT" w:eastAsia="Phetsarath OT" w:hAnsi="Phetsarath OT" w:cs="Phetsarath OT"/>
          <w:sz w:val="22"/>
          <w:szCs w:val="22"/>
          <w:u w:val="single" w:color="000000"/>
          <w:cs/>
          <w:lang w:bidi="lo-LA"/>
        </w:rPr>
        <w:t xml:space="preserve">ຊະນະການປະມຸນ </w:t>
      </w:r>
    </w:p>
    <w:p w:rsidR="008F1D96" w:rsidRPr="00551311" w:rsidRDefault="008F1D96" w:rsidP="00AB2A2A">
      <w:pPr>
        <w:pStyle w:val="ListParagraph"/>
        <w:numPr>
          <w:ilvl w:val="0"/>
          <w:numId w:val="183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2D64C8" w:rsidRPr="00551311">
        <w:rPr>
          <w:rStyle w:val="jlqj4b"/>
          <w:rFonts w:ascii="Phetsarath OT" w:eastAsia="Phetsarath OT" w:hAnsi="Phetsarath OT" w:cs="Phetsarath OT"/>
          <w:strike/>
          <w:sz w:val="22"/>
          <w:szCs w:val="22"/>
          <w:cs/>
          <w:lang w:bidi="lo-LA"/>
        </w:rPr>
        <w:t>ຂໍ</w:t>
      </w:r>
      <w:r w:rsidR="002D64C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ເຊີນ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ໃຫ້ສະມາຊິກຄະນະກໍາມະການຈັດຊື້-ຈັດຈ້າງ ແລະ/ຫຼື ພະນັກງານວິຊາການໄດ້ມອບໝາຍໃຫ້ກວດກາການປະມູນເພື່ອເຂົ້າຮ່ວມກອງປະຊຸມຕັດສິນ </w:t>
      </w:r>
    </w:p>
    <w:p w:rsidR="008F1D96" w:rsidRPr="00551311" w:rsidRDefault="008F1D96" w:rsidP="00AB2A2A">
      <w:pPr>
        <w:pStyle w:val="ListParagraph"/>
        <w:numPr>
          <w:ilvl w:val="0"/>
          <w:numId w:val="183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66167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ລົງທະບຽນ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ຂອງສະມາຊິກຄະນະກໍາມະການປະມູນ/ການຈັດຊື້-ຈັດຈ້າງ </w:t>
      </w:r>
    </w:p>
    <w:p w:rsidR="008F1D96" w:rsidRPr="00551311" w:rsidRDefault="008F1D96" w:rsidP="00AB2A2A">
      <w:pPr>
        <w:pStyle w:val="ListParagraph"/>
        <w:numPr>
          <w:ilvl w:val="0"/>
          <w:numId w:val="183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 xml:space="preserve">ບົດບັນທຶກກອງປະຊຸມ </w:t>
      </w:r>
    </w:p>
    <w:p w:rsidR="008F1D96" w:rsidRPr="00551311" w:rsidRDefault="008F1D96" w:rsidP="00AB2A2A">
      <w:pPr>
        <w:pStyle w:val="ListParagraph"/>
        <w:numPr>
          <w:ilvl w:val="0"/>
          <w:numId w:val="183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ສຳເນົາແຈ້ງການຊະນະປະມູນໃຫ້ຜູ້ປະມູນທີ່ປະສົບຜົນສໍາເລັດ </w:t>
      </w:r>
    </w:p>
    <w:p w:rsidR="008F1D96" w:rsidRPr="00551311" w:rsidRDefault="008F1D96" w:rsidP="00AB2A2A">
      <w:pPr>
        <w:pStyle w:val="ListParagraph"/>
        <w:numPr>
          <w:ilvl w:val="0"/>
          <w:numId w:val="183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ສັນຍາຮ່າງເບື້ອງຕົ້ນ (ທັງຜູ້ປະມູນທີ່ປະສົບຜົນສໍາເລັດ ແລະ ຜູ້ຈັດຊື້-ຈັດຈ້າງ) </w:t>
      </w:r>
    </w:p>
    <w:p w:rsidR="008F1D96" w:rsidRPr="00551311" w:rsidRDefault="008F1D96" w:rsidP="00AB2A2A">
      <w:pPr>
        <w:pStyle w:val="ListParagraph"/>
        <w:numPr>
          <w:ilvl w:val="0"/>
          <w:numId w:val="183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ສຳເນົາຂອງສັນຍາທີ່ເຊັນແລ້ວ </w:t>
      </w:r>
    </w:p>
    <w:p w:rsidR="008F1D96" w:rsidRPr="00551311" w:rsidRDefault="008F1D96" w:rsidP="00AB2A2A">
      <w:pPr>
        <w:pStyle w:val="ListParagraph"/>
        <w:numPr>
          <w:ilvl w:val="0"/>
          <w:numId w:val="183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ສຳເນົາ</w:t>
      </w:r>
      <w:r w:rsidR="006004F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</w:t>
      </w:r>
      <w:r w:rsidR="00522F7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າ</w:t>
      </w:r>
      <w:r w:rsidR="006004F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ທີ່ໄດ້ລົງ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ທະບຽນ</w:t>
      </w:r>
      <w:r w:rsidR="006004F0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ແລ້ວ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522F72" w:rsidP="00AB2A2A">
      <w:pPr>
        <w:pStyle w:val="ListParagraph"/>
        <w:numPr>
          <w:ilvl w:val="0"/>
          <w:numId w:val="181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u w:val="single" w:color="000000"/>
          <w:cs/>
          <w:lang w:bidi="lo-LA"/>
        </w:rPr>
        <w:t>ແຟມ</w:t>
      </w:r>
      <w:r w:rsidR="008F1D96" w:rsidRPr="00551311">
        <w:rPr>
          <w:rFonts w:ascii="Phetsarath OT" w:eastAsia="Phetsarath OT" w:hAnsi="Phetsarath OT" w:cs="Phetsarath OT"/>
          <w:sz w:val="22"/>
          <w:szCs w:val="22"/>
          <w:u w:val="single" w:color="000000"/>
          <w:cs/>
          <w:lang w:bidi="lo-LA"/>
        </w:rPr>
        <w:t xml:space="preserve">ການຄຸ້ມຄອງສັນຍາ </w:t>
      </w:r>
    </w:p>
    <w:p w:rsidR="008F1D96" w:rsidRPr="00551311" w:rsidRDefault="008F1D96" w:rsidP="00AB2A2A">
      <w:pPr>
        <w:pStyle w:val="ListParagraph"/>
        <w:numPr>
          <w:ilvl w:val="0"/>
          <w:numId w:val="184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ການປັບປຸງສັນຍາ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 (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ຖ້າມີ</w:t>
      </w:r>
      <w:r w:rsidRPr="00551311">
        <w:rPr>
          <w:rFonts w:ascii="Phetsarath OT" w:eastAsia="Phetsarath OT" w:hAnsi="Phetsarath OT" w:cs="Phetsarath OT"/>
          <w:sz w:val="22"/>
          <w:szCs w:val="22"/>
        </w:rPr>
        <w:t>)</w:t>
      </w:r>
    </w:p>
    <w:p w:rsidR="008F1D96" w:rsidRPr="00551311" w:rsidRDefault="008F1D96" w:rsidP="00AB2A2A">
      <w:pPr>
        <w:pStyle w:val="ListParagraph"/>
        <w:numPr>
          <w:ilvl w:val="0"/>
          <w:numId w:val="184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ບົດລາຍງານການຄຸ້ມຄອງຕາມສັນຍາ </w:t>
      </w:r>
    </w:p>
    <w:p w:rsidR="008F1D96" w:rsidRPr="00551311" w:rsidRDefault="008F1D96" w:rsidP="00AB2A2A">
      <w:pPr>
        <w:pStyle w:val="ListParagraph"/>
        <w:numPr>
          <w:ilvl w:val="0"/>
          <w:numId w:val="184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ໃບຢັ້ງຢືນການຈ່າຍເງິນ </w:t>
      </w:r>
    </w:p>
    <w:p w:rsidR="008F1D96" w:rsidRPr="00551311" w:rsidRDefault="008F1D96" w:rsidP="00AB2A2A">
      <w:pPr>
        <w:pStyle w:val="ListParagraph"/>
        <w:numPr>
          <w:ilvl w:val="0"/>
          <w:numId w:val="184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ໃບຢັ້ງຢືນສໍາເລັດ (ການຍອມຮັບ "ຊົ່ວຄາວ" ແລະ "ສຸດທ້າຍ") </w:t>
      </w:r>
    </w:p>
    <w:p w:rsidR="008F1D96" w:rsidRPr="00551311" w:rsidRDefault="008F1D96" w:rsidP="00AB2A2A">
      <w:pPr>
        <w:pStyle w:val="ListParagraph"/>
        <w:numPr>
          <w:ilvl w:val="0"/>
          <w:numId w:val="184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ສຳເນົາໃບຮັບປະກັນ </w:t>
      </w:r>
    </w:p>
    <w:p w:rsidR="008F1D96" w:rsidRPr="00551311" w:rsidRDefault="008F1D96" w:rsidP="00AB2A2A">
      <w:pPr>
        <w:pStyle w:val="ListParagraph"/>
        <w:numPr>
          <w:ilvl w:val="0"/>
          <w:numId w:val="184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ການຮຽກຮ້ອງ ແລະ ຂໍ້ຂັດແຍ່ງ (ຖືກເສຍຫາຍ)</w:t>
      </w:r>
    </w:p>
    <w:p w:rsidR="004A1ABA" w:rsidRPr="00551311" w:rsidRDefault="004A1ABA" w:rsidP="004A1ABA">
      <w:pPr>
        <w:rPr>
          <w:rFonts w:ascii="Phetsarath OT" w:eastAsia="Phetsarath OT" w:hAnsi="Phetsarath OT" w:cs="Phetsarath OT"/>
          <w:sz w:val="22"/>
          <w:szCs w:val="22"/>
        </w:rPr>
      </w:pPr>
    </w:p>
    <w:p w:rsidR="004A1ABA" w:rsidRPr="00551311" w:rsidRDefault="004A1ABA" w:rsidP="004A1ABA">
      <w:pPr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6004F0">
      <w:pPr>
        <w:jc w:val="center"/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</w:pPr>
      <w:r w:rsidRPr="00551311">
        <w:rPr>
          <w:rFonts w:ascii="Phetsarath OT" w:eastAsia="Phetsarath OT" w:hAnsi="Phetsarath OT" w:cs="Phetsarath OT"/>
          <w:sz w:val="22"/>
          <w:szCs w:val="22"/>
        </w:rPr>
        <w:br/>
      </w:r>
      <w:r w:rsidR="005125DC"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ສໍາລັບ</w:t>
      </w:r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ສິນຄ້າ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u w:val="single" w:color="000000"/>
          <w:cs/>
          <w:lang w:bidi="lo-LA"/>
        </w:rPr>
        <w:t>ແຟ້ມເອກະສານປະມູນ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522F72" w:rsidP="00AB2A2A">
      <w:pPr>
        <w:pStyle w:val="ListParagraph"/>
        <w:numPr>
          <w:ilvl w:val="0"/>
          <w:numId w:val="185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u w:val="single" w:color="000000"/>
          <w:cs/>
          <w:lang w:bidi="lo-LA"/>
        </w:rPr>
        <w:t>ການປະກາດ</w:t>
      </w:r>
      <w:r w:rsidR="008F1D96" w:rsidRPr="00551311">
        <w:rPr>
          <w:rFonts w:ascii="Phetsarath OT" w:eastAsia="Phetsarath OT" w:hAnsi="Phetsarath OT" w:cs="Phetsarath OT"/>
          <w:sz w:val="22"/>
          <w:szCs w:val="22"/>
          <w:u w:val="single" w:color="000000"/>
          <w:cs/>
          <w:lang w:bidi="lo-LA"/>
        </w:rPr>
        <w:t>ການປະມູນ</w:t>
      </w:r>
    </w:p>
    <w:p w:rsidR="006004F0" w:rsidRPr="00551311" w:rsidRDefault="006004F0" w:rsidP="00AB2A2A">
      <w:pPr>
        <w:pStyle w:val="ListParagraph"/>
        <w:numPr>
          <w:ilvl w:val="0"/>
          <w:numId w:val="182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ການອະນຸມັດແຈ້ງການ ກ່ຽວກັບ ການຈັດຊື້ສະເພາະ </w:t>
      </w:r>
    </w:p>
    <w:p w:rsidR="006004F0" w:rsidRPr="00551311" w:rsidRDefault="006004F0" w:rsidP="00AB2A2A">
      <w:pPr>
        <w:pStyle w:val="ListParagraph"/>
        <w:numPr>
          <w:ilvl w:val="0"/>
          <w:numId w:val="182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ສຳເນົາໃບແຈ້ງການການຈັດຊື້-ຈັດຈ້າງ ສະເພາະທີ່ມີວັນທີເຜີຍແຜ່ ແລະ ສໍາເນົາແຈ້ງການໃນສື່ (ໜັງສືພິມ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ເວບໄຊທ໌ ແລະ ອື່ນໆ) ສະແດງວັນທີ. </w:t>
      </w:r>
    </w:p>
    <w:p w:rsidR="006004F0" w:rsidRPr="00551311" w:rsidRDefault="006004F0" w:rsidP="00AB2A2A">
      <w:pPr>
        <w:pStyle w:val="ListParagraph"/>
        <w:numPr>
          <w:ilvl w:val="0"/>
          <w:numId w:val="182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ການອະນຸມັດ (ຈົດໝາຍ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ອີເມວ) ຮ່າງເອກະສານການປະມູນ ແລະ ເອກະສານການປະມູນຂັ້ນສຸດທ້າຍ </w:t>
      </w:r>
    </w:p>
    <w:p w:rsidR="006004F0" w:rsidRPr="00551311" w:rsidRDefault="006004F0" w:rsidP="00AB2A2A">
      <w:pPr>
        <w:pStyle w:val="ListParagraph"/>
        <w:numPr>
          <w:ilvl w:val="0"/>
          <w:numId w:val="182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ການລົງທະບຽນການສົ່ງ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>/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ຂາຍເອກະສານປະມູນໃຫ້ຜູ້ປະມູນ</w:t>
      </w:r>
    </w:p>
    <w:p w:rsidR="006004F0" w:rsidRPr="00551311" w:rsidRDefault="006004F0" w:rsidP="00AB2A2A">
      <w:pPr>
        <w:pStyle w:val="ListParagraph"/>
        <w:numPr>
          <w:ilvl w:val="0"/>
          <w:numId w:val="182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ຄໍາຮ້ອງຂໍການຊີ້ແຈງໂດຍຜູ້ປະມູນ ແລະ ການຕອບທີ່ເປັນລາຍລັກອັກສອນຈາກ</w:t>
      </w:r>
      <w:r w:rsidR="00522F7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ຈັດຊື້-ຈັດຈ້າງ</w:t>
      </w:r>
    </w:p>
    <w:p w:rsidR="006004F0" w:rsidRPr="00551311" w:rsidRDefault="006004F0" w:rsidP="00AB2A2A">
      <w:pPr>
        <w:pStyle w:val="ListParagraph"/>
        <w:numPr>
          <w:ilvl w:val="0"/>
          <w:numId w:val="182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ບົດບັນທຶກກອງປະຊຸມກ່ອນການເປີດຊອງປະມູນ (ຖ້າມີ) </w:t>
      </w:r>
    </w:p>
    <w:p w:rsidR="006004F0" w:rsidRPr="00551311" w:rsidRDefault="006004F0" w:rsidP="00AB2A2A">
      <w:pPr>
        <w:pStyle w:val="ListParagraph"/>
        <w:numPr>
          <w:ilvl w:val="0"/>
          <w:numId w:val="182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ການດັດແປງ/ການເພີ່ມເຕີມໃສ່ເອກະສານການປະມູນ (ຖ້າມີ) ແລະ ການຕິດຕໍ່ກັບຜູ້ປະມູນເພື່ອປະຕິບັດຕາມການປັບປຸງ/ການເພີ່ມເຕີມ</w:t>
      </w:r>
      <w:r w:rsidRPr="00551311">
        <w:rPr>
          <w:rFonts w:ascii="Phetsarath OT" w:eastAsia="Phetsarath OT" w:hAnsi="Phetsarath OT" w:cs="Phetsarath OT"/>
          <w:sz w:val="22"/>
          <w:szCs w:val="22"/>
        </w:rPr>
        <w:t>.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  <w:u w:val="single" w:color="000000"/>
        </w:rPr>
      </w:pPr>
    </w:p>
    <w:p w:rsidR="008F1D96" w:rsidRPr="00551311" w:rsidRDefault="008F1D96" w:rsidP="00AB2A2A">
      <w:pPr>
        <w:pStyle w:val="ListParagraph"/>
        <w:numPr>
          <w:ilvl w:val="0"/>
          <w:numId w:val="185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u w:val="single" w:color="000000"/>
          <w:cs/>
          <w:lang w:bidi="lo-LA"/>
        </w:rPr>
        <w:t xml:space="preserve">ເປີດການປະມູນ </w:t>
      </w:r>
    </w:p>
    <w:p w:rsidR="006004F0" w:rsidRPr="00551311" w:rsidRDefault="006004F0" w:rsidP="00AB2A2A">
      <w:pPr>
        <w:pStyle w:val="ListParagraph"/>
        <w:numPr>
          <w:ilvl w:val="0"/>
          <w:numId w:val="182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ລົງທະບຽນການຍື່ນປະມູນ </w:t>
      </w:r>
    </w:p>
    <w:p w:rsidR="006004F0" w:rsidRPr="00551311" w:rsidRDefault="006004F0" w:rsidP="00AB2A2A">
      <w:pPr>
        <w:pStyle w:val="ListParagraph"/>
        <w:numPr>
          <w:ilvl w:val="0"/>
          <w:numId w:val="182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ການລົງທະບຽນຂອງສະມາຊິກຄະນະກໍາມະການຈັດຊື້-ຈັດຈ້າງທີ່ເຂົ້າຮ່ວມການເປີດການປະມູນ </w:t>
      </w:r>
    </w:p>
    <w:p w:rsidR="006004F0" w:rsidRPr="00551311" w:rsidRDefault="006004F0" w:rsidP="00AB2A2A">
      <w:pPr>
        <w:pStyle w:val="ListParagraph"/>
        <w:numPr>
          <w:ilvl w:val="0"/>
          <w:numId w:val="182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ການຂຶ້ນທະບຽນຂອງຜູ້ປະມູນ ຫຼື ຜູ້ຕາງໜ້າ ຂອງຜູ້ປະມູນ (ຜູ້ສະເໜີປະມູນ) ທີ່ມີເຂົ້າຮ່ວມການເປີດການປະມູນ (ນີ້ແມ່ນບໍ່ຈໍາເປັນຖ້າຜູ້ປະມູນຈະລົງລາຍເຊັນໃນບົດບັນທຶກຂອງການເປີດປະມູນ) </w:t>
      </w:r>
    </w:p>
    <w:p w:rsidR="006004F0" w:rsidRPr="00551311" w:rsidRDefault="006004F0" w:rsidP="00AB2A2A">
      <w:pPr>
        <w:pStyle w:val="ListParagraph"/>
        <w:numPr>
          <w:ilvl w:val="0"/>
          <w:numId w:val="182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ບົດບັນທຶກຂອງການເປີດປະມູນ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8F1D96" w:rsidRPr="00551311" w:rsidRDefault="008F1D96" w:rsidP="00AB2A2A">
      <w:pPr>
        <w:pStyle w:val="ListParagraph"/>
        <w:numPr>
          <w:ilvl w:val="0"/>
          <w:numId w:val="185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u w:val="single" w:color="000000"/>
          <w:cs/>
          <w:lang w:bidi="lo-LA"/>
        </w:rPr>
        <w:t>ປະເມີນການປະມູນ</w:t>
      </w:r>
    </w:p>
    <w:p w:rsidR="000E3B35" w:rsidRPr="00551311" w:rsidRDefault="000E3B35" w:rsidP="00AB2A2A">
      <w:pPr>
        <w:pStyle w:val="ListParagraph"/>
        <w:numPr>
          <w:ilvl w:val="0"/>
          <w:numId w:val="182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ການເຊີນໃຫ້ສະມາຊິກຄະນະກໍາມະການປະມູນ/ການຈັດຊື້-ຈັດຈ້າງ </w:t>
      </w:r>
    </w:p>
    <w:p w:rsidR="000E3B35" w:rsidRPr="00551311" w:rsidRDefault="000E3B35" w:rsidP="00AB2A2A">
      <w:pPr>
        <w:pStyle w:val="ListParagraph"/>
        <w:numPr>
          <w:ilvl w:val="0"/>
          <w:numId w:val="182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ການລົງທະບຽນຂອງສະມາຊິກຄະນະກໍາມະການຈັດຊື້-ຈັດຈ້າງທີ່ເຂົ້າຮ່ວມການປະເມີນການປະມູນ</w:t>
      </w:r>
    </w:p>
    <w:p w:rsidR="000E3B35" w:rsidRPr="00551311" w:rsidRDefault="000E3B35" w:rsidP="00AB2A2A">
      <w:pPr>
        <w:pStyle w:val="ListParagraph"/>
        <w:numPr>
          <w:ilvl w:val="0"/>
          <w:numId w:val="182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ການຂໍຄວາມຊີ້ແຈງເຖີງຜູ້ປະມູນ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ຖ້າມີ ແລະ ມີຄໍາຕອບຈາກຜູ້ປະມູນ </w:t>
      </w:r>
    </w:p>
    <w:p w:rsidR="000E3B35" w:rsidRPr="00551311" w:rsidRDefault="000E3B35" w:rsidP="00AB2A2A">
      <w:pPr>
        <w:pStyle w:val="ListParagraph"/>
        <w:numPr>
          <w:ilvl w:val="0"/>
          <w:numId w:val="182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ການຕອບການຂໍຄວາມກະຈ່າງແຈ້ງໂດຍຜູ້ປະມູນ </w:t>
      </w:r>
    </w:p>
    <w:p w:rsidR="000E3B35" w:rsidRPr="00551311" w:rsidRDefault="000E3B35" w:rsidP="00AB2A2A">
      <w:pPr>
        <w:pStyle w:val="ListParagraph"/>
        <w:numPr>
          <w:ilvl w:val="0"/>
          <w:numId w:val="182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ບົດລາຍງານການປະເມີນ</w:t>
      </w:r>
      <w:r w:rsidRPr="00551311">
        <w:rPr>
          <w:rStyle w:val="jlqj4b"/>
          <w:rFonts w:ascii="Phetsarath OT" w:eastAsia="Phetsarath OT" w:hAnsi="Phetsarath OT" w:cs="Phetsarath OT"/>
          <w:strike/>
          <w:sz w:val="22"/>
          <w:szCs w:val="22"/>
          <w:cs/>
          <w:lang w:bidi="lo-LA"/>
        </w:rPr>
        <w:t>ລາຄາ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(ມີເລກທີອ້າງອີງເຖິງເອກະສານການປະມູນທີ່ໄດ້ຮັບ)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AB2A2A">
      <w:pPr>
        <w:pStyle w:val="ListParagraph"/>
        <w:numPr>
          <w:ilvl w:val="0"/>
          <w:numId w:val="185"/>
        </w:numPr>
        <w:jc w:val="both"/>
        <w:rPr>
          <w:rFonts w:ascii="Phetsarath OT" w:eastAsia="Phetsarath OT" w:hAnsi="Phetsarath OT" w:cs="Phetsarath OT"/>
          <w:sz w:val="22"/>
          <w:szCs w:val="22"/>
          <w:u w:val="single" w:color="000000"/>
        </w:rPr>
      </w:pPr>
      <w:r w:rsidRPr="00551311">
        <w:rPr>
          <w:rFonts w:ascii="Phetsarath OT" w:eastAsia="Phetsarath OT" w:hAnsi="Phetsarath OT" w:cs="Phetsarath OT"/>
          <w:sz w:val="22"/>
          <w:szCs w:val="22"/>
          <w:u w:val="single" w:color="000000"/>
          <w:cs/>
          <w:lang w:bidi="lo-LA"/>
        </w:rPr>
        <w:t xml:space="preserve">ການຮ້ອງທຸກ </w:t>
      </w:r>
    </w:p>
    <w:p w:rsidR="008F1D96" w:rsidRPr="00551311" w:rsidRDefault="008F1D96" w:rsidP="00AB2A2A">
      <w:pPr>
        <w:pStyle w:val="ListParagraph"/>
        <w:numPr>
          <w:ilvl w:val="1"/>
          <w:numId w:val="186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ຄໍາຮ້ອງທຸກ</w:t>
      </w:r>
    </w:p>
    <w:p w:rsidR="008F1D96" w:rsidRPr="00551311" w:rsidRDefault="008F1D96" w:rsidP="00AB2A2A">
      <w:pPr>
        <w:pStyle w:val="ListParagraph"/>
        <w:numPr>
          <w:ilvl w:val="1"/>
          <w:numId w:val="186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ການຮັບຮູ້</w:t>
      </w:r>
    </w:p>
    <w:p w:rsidR="008F1D96" w:rsidRPr="00551311" w:rsidRDefault="008F1D96" w:rsidP="00AB2A2A">
      <w:pPr>
        <w:pStyle w:val="ListParagraph"/>
        <w:numPr>
          <w:ilvl w:val="1"/>
          <w:numId w:val="186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ການຕອບຮັບ</w:t>
      </w:r>
    </w:p>
    <w:p w:rsidR="008F1D96" w:rsidRPr="00551311" w:rsidRDefault="008F1D96" w:rsidP="00AB2A2A">
      <w:pPr>
        <w:pStyle w:val="ListParagraph"/>
        <w:numPr>
          <w:ilvl w:val="1"/>
          <w:numId w:val="186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ຜູ້ປະມູນຕອບຮັບ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 (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ແກ້ໄຂ</w:t>
      </w:r>
      <w:r w:rsidRPr="00551311">
        <w:rPr>
          <w:rFonts w:ascii="Phetsarath OT" w:eastAsia="Phetsarath OT" w:hAnsi="Phetsarath OT" w:cs="Phetsarath OT"/>
          <w:sz w:val="22"/>
          <w:szCs w:val="22"/>
        </w:rPr>
        <w:t>)</w:t>
      </w:r>
    </w:p>
    <w:p w:rsidR="008F1D96" w:rsidRPr="00551311" w:rsidRDefault="008F1D96" w:rsidP="00AB2A2A">
      <w:pPr>
        <w:pStyle w:val="ListParagraph"/>
        <w:numPr>
          <w:ilvl w:val="1"/>
          <w:numId w:val="186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ບໍ່ຖືກແກ້ໄຂ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ສືບຕໍ່ຕິດຕໍ່ພົວພັນ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AB2A2A">
      <w:pPr>
        <w:pStyle w:val="ListParagraph"/>
        <w:numPr>
          <w:ilvl w:val="0"/>
          <w:numId w:val="185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u w:val="single" w:color="000000"/>
          <w:cs/>
          <w:lang w:bidi="lo-LA"/>
        </w:rPr>
        <w:t>ແຟ້ມຊະນະການປະມູນ</w:t>
      </w:r>
    </w:p>
    <w:p w:rsidR="000E3B35" w:rsidRPr="00551311" w:rsidRDefault="000E3B35" w:rsidP="00AB2A2A">
      <w:pPr>
        <w:pStyle w:val="ListParagraph"/>
        <w:numPr>
          <w:ilvl w:val="0"/>
          <w:numId w:val="183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Pr="00551311">
        <w:rPr>
          <w:rStyle w:val="jlqj4b"/>
          <w:rFonts w:ascii="Phetsarath OT" w:eastAsia="Phetsarath OT" w:hAnsi="Phetsarath OT" w:cs="Phetsarath OT"/>
          <w:strike/>
          <w:sz w:val="22"/>
          <w:szCs w:val="22"/>
          <w:cs/>
          <w:lang w:bidi="lo-LA"/>
        </w:rPr>
        <w:t>ຂໍ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ເຊີນໃຫ້ສະມາຊິກຄະນະກໍາມະການຈັດຊື້-ຈັດຈ້າງ ແລະ/ຫຼື ພະນັກງານວິຊາການໄດ້ມອບໝາຍໃຫ້ກວດກາການປະມູນເພື່ອເຂົ້າຮ່ວມກອງປະຊຸມຕັດສິນ </w:t>
      </w:r>
    </w:p>
    <w:p w:rsidR="000E3B35" w:rsidRPr="00551311" w:rsidRDefault="000E3B35" w:rsidP="00AB2A2A">
      <w:pPr>
        <w:pStyle w:val="ListParagraph"/>
        <w:numPr>
          <w:ilvl w:val="0"/>
          <w:numId w:val="183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ການລົງທະບຽນຂອງສະມາຊິກຄະນະກໍາມະການປະມູນ/ການຈັດຊື້-ຈັດຈ້າງ </w:t>
      </w:r>
    </w:p>
    <w:p w:rsidR="000E3B35" w:rsidRPr="00551311" w:rsidRDefault="000E3B35" w:rsidP="00AB2A2A">
      <w:pPr>
        <w:pStyle w:val="ListParagraph"/>
        <w:numPr>
          <w:ilvl w:val="0"/>
          <w:numId w:val="183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ບົດບັນທຶກກອງປະຊຸມ </w:t>
      </w:r>
    </w:p>
    <w:p w:rsidR="000E3B35" w:rsidRPr="00551311" w:rsidRDefault="000E3B35" w:rsidP="00AB2A2A">
      <w:pPr>
        <w:pStyle w:val="ListParagraph"/>
        <w:numPr>
          <w:ilvl w:val="0"/>
          <w:numId w:val="183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ສຳເນົາແຈ້ງການຊະນະປະມູນໃຫ້ຜູ້ປະມູນທີ່ປະສົບຜົນສໍາເລັດ </w:t>
      </w:r>
    </w:p>
    <w:p w:rsidR="000E3B35" w:rsidRPr="00551311" w:rsidRDefault="000E3B35" w:rsidP="00AB2A2A">
      <w:pPr>
        <w:pStyle w:val="ListParagraph"/>
        <w:numPr>
          <w:ilvl w:val="0"/>
          <w:numId w:val="183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ສັນຍາຮ່າງເບື້ອງຕົ້ນ (ທັງຜູ້ປະມູນທີ່ປະສົບຜົນສໍາເລັດ ແລະ ຜູ້ຈັດຊື້-ຈັດຈ້າງ) </w:t>
      </w:r>
    </w:p>
    <w:p w:rsidR="000E3B35" w:rsidRPr="00551311" w:rsidRDefault="000E3B35" w:rsidP="00AB2A2A">
      <w:pPr>
        <w:pStyle w:val="ListParagraph"/>
        <w:numPr>
          <w:ilvl w:val="0"/>
          <w:numId w:val="183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ສຳເນົາຂອງສັນຍາທີ່ເຊັນແລ້ວ </w:t>
      </w:r>
    </w:p>
    <w:p w:rsidR="008F1D96" w:rsidRPr="00551311" w:rsidRDefault="000E3B35" w:rsidP="00AB2A2A">
      <w:pPr>
        <w:pStyle w:val="ListParagraph"/>
        <w:numPr>
          <w:ilvl w:val="0"/>
          <w:numId w:val="183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ສຳເນົາສັນຍ</w:t>
      </w:r>
      <w:r w:rsidR="00522F72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າ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ທີ່ໄດ້ລົງທະບຽນແລ້ວ</w:t>
      </w:r>
      <w:r w:rsidR="008F1D96" w:rsidRPr="00551311">
        <w:rPr>
          <w:rFonts w:ascii="Phetsarath OT" w:eastAsia="Phetsarath OT" w:hAnsi="Phetsarath OT" w:cs="Phetsarath OT"/>
          <w:sz w:val="22"/>
          <w:szCs w:val="22"/>
        </w:rPr>
        <w:br/>
      </w:r>
    </w:p>
    <w:p w:rsidR="008F1D96" w:rsidRPr="00551311" w:rsidRDefault="008F1D96" w:rsidP="00AB2A2A">
      <w:pPr>
        <w:pStyle w:val="ListParagraph"/>
        <w:numPr>
          <w:ilvl w:val="0"/>
          <w:numId w:val="185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u w:val="single" w:color="000000"/>
          <w:cs/>
          <w:lang w:bidi="lo-LA"/>
        </w:rPr>
        <w:t>ແຟ້ມເອກະສານຄຸ້ມຄອງສັນຍາ</w:t>
      </w:r>
    </w:p>
    <w:p w:rsidR="008F1D96" w:rsidRPr="00551311" w:rsidRDefault="008F1D96" w:rsidP="00AB2A2A">
      <w:pPr>
        <w:pStyle w:val="ListParagraph"/>
        <w:numPr>
          <w:ilvl w:val="1"/>
          <w:numId w:val="186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D7573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ປັບປຸງ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ສັນຍາ (ຖ້າມີ) </w:t>
      </w:r>
    </w:p>
    <w:p w:rsidR="008F1D96" w:rsidRPr="00551311" w:rsidRDefault="008F1D96" w:rsidP="00AB2A2A">
      <w:pPr>
        <w:pStyle w:val="ListParagraph"/>
        <w:numPr>
          <w:ilvl w:val="1"/>
          <w:numId w:val="186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ໃບຢັ້ງຢືນການກວດກາ </w:t>
      </w:r>
    </w:p>
    <w:p w:rsidR="008F1D96" w:rsidRPr="00551311" w:rsidRDefault="008F1D96" w:rsidP="00AB2A2A">
      <w:pPr>
        <w:pStyle w:val="ListParagraph"/>
        <w:numPr>
          <w:ilvl w:val="1"/>
          <w:numId w:val="186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ໃບຢັ້ງຢືນການຈ່າຍເງິນ </w:t>
      </w:r>
    </w:p>
    <w:p w:rsidR="008F1D96" w:rsidRPr="00551311" w:rsidRDefault="008F1D96" w:rsidP="00AB2A2A">
      <w:pPr>
        <w:pStyle w:val="ListParagraph"/>
        <w:numPr>
          <w:ilvl w:val="1"/>
          <w:numId w:val="186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ໃບຢັ້ງຢືນສໍາເລັດ (ການຍອມຮັບ "ຊົ່ວຄາວ" ແລະ "ສຸດທ້າຍ") </w:t>
      </w:r>
    </w:p>
    <w:p w:rsidR="008F1D96" w:rsidRPr="00551311" w:rsidRDefault="008F1D96" w:rsidP="00AB2A2A">
      <w:pPr>
        <w:pStyle w:val="ListParagraph"/>
        <w:numPr>
          <w:ilvl w:val="1"/>
          <w:numId w:val="186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ສຳເນົາໃບຮັບປະກັນ </w:t>
      </w:r>
    </w:p>
    <w:p w:rsidR="008F1D96" w:rsidRPr="00551311" w:rsidRDefault="008F1D96" w:rsidP="00AB2A2A">
      <w:pPr>
        <w:pStyle w:val="ListParagraph"/>
        <w:numPr>
          <w:ilvl w:val="1"/>
          <w:numId w:val="186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ການຮຽກຮ້ອງ ແລະ ຂໍ້ຂັດແຍ່ງ</w:t>
      </w:r>
    </w:p>
    <w:p w:rsidR="00D719C8" w:rsidRPr="00551311" w:rsidRDefault="00D719C8" w:rsidP="00336D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0E3B35" w:rsidRPr="00551311" w:rsidRDefault="000E3B35" w:rsidP="00336D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0E3B35" w:rsidRPr="00551311" w:rsidRDefault="000E3B35" w:rsidP="00336D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0E3B35" w:rsidRPr="00551311" w:rsidRDefault="000E3B35" w:rsidP="00336D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0E3B35" w:rsidRPr="00551311" w:rsidRDefault="000E3B35" w:rsidP="00336D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0E3B35" w:rsidRPr="00551311" w:rsidRDefault="000E3B35" w:rsidP="00336D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0E3B35" w:rsidRPr="00551311" w:rsidRDefault="000E3B35" w:rsidP="00336D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0E3B35" w:rsidRPr="00551311" w:rsidRDefault="000E3B35" w:rsidP="00336D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0E3B35" w:rsidRPr="00551311" w:rsidRDefault="000E3B35" w:rsidP="00336D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0E3B35" w:rsidRPr="00551311" w:rsidRDefault="000E3B35" w:rsidP="00336D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4A1ABA" w:rsidRPr="00551311" w:rsidRDefault="004A1ABA" w:rsidP="00336D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8F1D96" w:rsidRPr="00551311" w:rsidRDefault="008F1D96" w:rsidP="000E3B35">
      <w:pPr>
        <w:jc w:val="center"/>
        <w:rPr>
          <w:rFonts w:ascii="Phetsarath OT" w:eastAsia="Phetsarath OT" w:hAnsi="Phetsarath OT" w:cs="Phetsarath OT"/>
          <w:b/>
          <w:bCs/>
          <w:sz w:val="22"/>
          <w:szCs w:val="22"/>
        </w:rPr>
      </w:pPr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lastRenderedPageBreak/>
        <w:t>ການບໍລິການໃຫ້ຄໍາປຶກສາ ແລະ ຝຶກອົບຮົມ</w:t>
      </w:r>
      <w:r w:rsidRPr="00551311">
        <w:rPr>
          <w:rFonts w:ascii="Phetsarath OT" w:eastAsia="Phetsarath OT" w:hAnsi="Phetsarath OT" w:cs="Phetsarath OT"/>
          <w:b/>
          <w:bCs/>
          <w:sz w:val="22"/>
          <w:szCs w:val="22"/>
        </w:rPr>
        <w:t xml:space="preserve"> (</w:t>
      </w:r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ບໍລິສັດ</w:t>
      </w:r>
      <w:r w:rsidRPr="00551311">
        <w:rPr>
          <w:rFonts w:ascii="Phetsarath OT" w:eastAsia="Phetsarath OT" w:hAnsi="Phetsarath OT" w:cs="Phetsarath OT"/>
          <w:b/>
          <w:bCs/>
          <w:sz w:val="22"/>
          <w:szCs w:val="22"/>
        </w:rPr>
        <w:t>)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b/>
          <w:bCs/>
          <w:sz w:val="22"/>
          <w:szCs w:val="22"/>
          <w:highlight w:val="lightGray"/>
        </w:rPr>
      </w:pPr>
      <w:r w:rsidRPr="00551311">
        <w:rPr>
          <w:rFonts w:ascii="Phetsarath OT" w:eastAsia="Phetsarath OT" w:hAnsi="Phetsarath OT" w:cs="Phetsarath OT"/>
          <w:b/>
          <w:bCs/>
          <w:sz w:val="22"/>
          <w:szCs w:val="22"/>
          <w:highlight w:val="lightGray"/>
          <w:cs/>
          <w:lang w:bidi="lo-LA"/>
        </w:rPr>
        <w:t>ການເລືອກ</w:t>
      </w:r>
      <w:r w:rsidR="00F13848" w:rsidRPr="00551311">
        <w:rPr>
          <w:rFonts w:ascii="Phetsarath OT" w:eastAsia="Phetsarath OT" w:hAnsi="Phetsarath OT" w:cs="Phetsarath OT"/>
          <w:b/>
          <w:bCs/>
          <w:sz w:val="22"/>
          <w:szCs w:val="22"/>
          <w:highlight w:val="lightGray"/>
          <w:cs/>
          <w:lang w:bidi="lo-LA"/>
        </w:rPr>
        <w:t>ແບບ</w:t>
      </w:r>
      <w:r w:rsidR="000E3B35" w:rsidRPr="00551311">
        <w:rPr>
          <w:rFonts w:ascii="Phetsarath OT" w:eastAsia="Phetsarath OT" w:hAnsi="Phetsarath OT" w:cs="Phetsarath OT"/>
          <w:b/>
          <w:bCs/>
          <w:sz w:val="22"/>
          <w:szCs w:val="22"/>
          <w:highlight w:val="lightGray"/>
          <w:cs/>
          <w:lang w:bidi="lo-LA"/>
        </w:rPr>
        <w:t>ທັງ</w:t>
      </w:r>
      <w:r w:rsidRPr="00551311">
        <w:rPr>
          <w:rFonts w:ascii="Phetsarath OT" w:eastAsia="Phetsarath OT" w:hAnsi="Phetsarath OT" w:cs="Phetsarath OT"/>
          <w:b/>
          <w:bCs/>
          <w:sz w:val="22"/>
          <w:szCs w:val="22"/>
          <w:highlight w:val="lightGray"/>
          <w:cs/>
          <w:lang w:bidi="lo-LA"/>
        </w:rPr>
        <w:t>ຄຸນນະພາບ ແລະ ລາຄາ</w:t>
      </w:r>
      <w:r w:rsidRPr="00551311">
        <w:rPr>
          <w:rFonts w:ascii="Phetsarath OT" w:eastAsia="Phetsarath OT" w:hAnsi="Phetsarath OT" w:cs="Phetsarath OT"/>
          <w:b/>
          <w:bCs/>
          <w:sz w:val="22"/>
          <w:szCs w:val="22"/>
          <w:highlight w:val="lightGray"/>
        </w:rPr>
        <w:t xml:space="preserve">(QCBS) 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u w:val="single" w:color="000000"/>
          <w:cs/>
          <w:lang w:bidi="lo-LA"/>
        </w:rPr>
        <w:t>ແຟ້ມເອກະສານທົ່ວໄປ</w:t>
      </w:r>
    </w:p>
    <w:p w:rsidR="008F1D96" w:rsidRPr="00551311" w:rsidRDefault="008F1D96" w:rsidP="00AB2A2A">
      <w:pPr>
        <w:pStyle w:val="ListParagraph"/>
        <w:numPr>
          <w:ilvl w:val="0"/>
          <w:numId w:val="187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ອະນຸມັດ</w:t>
      </w:r>
      <w:r w:rsidR="000E3B3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ຫນ້າວຽກລະອຽດ (</w:t>
      </w:r>
      <w:r w:rsidR="000E3B35"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 xml:space="preserve">ToR) </w:t>
      </w:r>
      <w:r w:rsidR="000E3B3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ຫນັງສືແຈ້ງເຊີນ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ການສະແດງຄວາມສົນໃຈ </w:t>
      </w:r>
      <w:r w:rsidRPr="00551311">
        <w:rPr>
          <w:rFonts w:ascii="Phetsarath OT" w:eastAsia="Phetsarath OT" w:hAnsi="Phetsarath OT" w:cs="Phetsarath OT"/>
          <w:sz w:val="22"/>
          <w:szCs w:val="22"/>
        </w:rPr>
        <w:t>(REOI)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u w:val="single" w:color="000000"/>
          <w:cs/>
          <w:lang w:bidi="lo-LA"/>
        </w:rPr>
        <w:t>ແຟ້ມການສະແດງຄວາມສົນໃຈ</w:t>
      </w:r>
      <w:r w:rsidRPr="00551311">
        <w:rPr>
          <w:rFonts w:ascii="Phetsarath OT" w:eastAsia="Phetsarath OT" w:hAnsi="Phetsarath OT" w:cs="Phetsarath OT"/>
          <w:sz w:val="22"/>
          <w:szCs w:val="22"/>
          <w:u w:val="single" w:color="000000"/>
        </w:rPr>
        <w:t xml:space="preserve"> (EoI)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CB2474" w:rsidP="00AB2A2A">
      <w:pPr>
        <w:pStyle w:val="ListParagraph"/>
        <w:numPr>
          <w:ilvl w:val="0"/>
          <w:numId w:val="185"/>
        </w:numPr>
        <w:jc w:val="both"/>
        <w:rPr>
          <w:rFonts w:ascii="Phetsarath OT" w:eastAsia="Phetsarath OT" w:hAnsi="Phetsarath OT" w:cs="Phetsarath OT"/>
          <w:sz w:val="22"/>
          <w:szCs w:val="22"/>
          <w:u w:val="single" w:color="000000"/>
        </w:rPr>
      </w:pPr>
      <w:r w:rsidRPr="00551311">
        <w:rPr>
          <w:rFonts w:ascii="Phetsarath OT" w:eastAsia="Phetsarath OT" w:hAnsi="Phetsarath OT" w:cs="Phetsarath OT"/>
          <w:sz w:val="22"/>
          <w:szCs w:val="22"/>
          <w:u w:val="single" w:color="000000"/>
          <w:cs/>
          <w:lang w:bidi="lo-LA"/>
        </w:rPr>
        <w:t xml:space="preserve">ການປະກາດ </w:t>
      </w:r>
      <w:r w:rsidR="008F1D96" w:rsidRPr="00551311">
        <w:rPr>
          <w:rFonts w:ascii="Phetsarath OT" w:eastAsia="Phetsarath OT" w:hAnsi="Phetsarath OT" w:cs="Phetsarath OT"/>
          <w:sz w:val="22"/>
          <w:szCs w:val="22"/>
          <w:u w:val="single" w:color="000000"/>
        </w:rPr>
        <w:t>EoI</w:t>
      </w:r>
    </w:p>
    <w:p w:rsidR="008F1D96" w:rsidRPr="00551311" w:rsidRDefault="008F1D96" w:rsidP="00AB2A2A">
      <w:pPr>
        <w:pStyle w:val="ListParagraph"/>
        <w:numPr>
          <w:ilvl w:val="0"/>
          <w:numId w:val="18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ສຳເນົາໃບແຈ້ງການການໂຄສະນາພ້ອມດ້ວຍວັນທີເຜີຍແຜ່ຈາກທຸກໆສື່ (ໜັງສືພິມ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ເວບໄຊທ໌ ແລະ ອື່ນໆ </w:t>
      </w:r>
      <w:r w:rsidR="001B7F6B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.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)</w:t>
      </w:r>
    </w:p>
    <w:p w:rsidR="008F1D96" w:rsidRPr="00551311" w:rsidRDefault="008F1D96" w:rsidP="00AB2A2A">
      <w:pPr>
        <w:pStyle w:val="ListParagraph"/>
        <w:numPr>
          <w:ilvl w:val="0"/>
          <w:numId w:val="18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ສົ່ງ</w:t>
      </w:r>
      <w:r w:rsidR="000E3B3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ຫນັງສືສະແດງເຈດຈໍານົງ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ຄວາມສົນໃຈ (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 xml:space="preserve">EoI) </w:t>
      </w:r>
    </w:p>
    <w:p w:rsidR="008F1D96" w:rsidRPr="00551311" w:rsidRDefault="008F1D96" w:rsidP="00AB2A2A">
      <w:pPr>
        <w:pStyle w:val="ListParagraph"/>
        <w:numPr>
          <w:ilvl w:val="0"/>
          <w:numId w:val="18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ການປະເມີນ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>EoI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ການຄັດເລືອກ</w:t>
      </w:r>
      <w:r w:rsidR="000E3B3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ບໍລິສັດ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ທີ່ປຶກສາ</w:t>
      </w:r>
      <w:r w:rsidR="000E3B3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ເຂົ້າໃນບັນຊີສັ້ນ</w:t>
      </w:r>
    </w:p>
    <w:p w:rsidR="008F1D96" w:rsidRPr="00551311" w:rsidRDefault="008F1D96" w:rsidP="00AB2A2A">
      <w:pPr>
        <w:pStyle w:val="ListParagraph"/>
        <w:numPr>
          <w:ilvl w:val="0"/>
          <w:numId w:val="18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ຮ່າງ</w:t>
      </w:r>
      <w:r w:rsidR="000E3B3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ເອກະສານ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ການສະເໜີ (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 xml:space="preserve">RfP) </w:t>
      </w:r>
    </w:p>
    <w:p w:rsidR="008F1D96" w:rsidRPr="00551311" w:rsidRDefault="008F1D96" w:rsidP="00AB2A2A">
      <w:pPr>
        <w:pStyle w:val="ListParagraph"/>
        <w:numPr>
          <w:ilvl w:val="0"/>
          <w:numId w:val="18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ແຈ້ງການເຖິງບັນດາບໍລິສັດ ກ່ຽວກັບ ຜົນໄດ້ຮັບຂອງການຄັດເລືອກ</w:t>
      </w:r>
      <w:r w:rsidR="000E3B35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ບໍລິສັດທີ່ປຶກສາເຂົ້າໃນບັນຊີສັ້ນ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  <w:bookmarkStart w:id="631" w:name="_Hlk83025122"/>
      <w:r w:rsidRPr="00551311">
        <w:rPr>
          <w:rFonts w:ascii="Phetsarath OT" w:eastAsia="Phetsarath OT" w:hAnsi="Phetsarath OT" w:cs="Phetsarath OT"/>
          <w:sz w:val="22"/>
          <w:szCs w:val="22"/>
          <w:u w:val="single" w:color="000000"/>
          <w:cs/>
          <w:lang w:bidi="lo-LA"/>
        </w:rPr>
        <w:t>ແຟ້ມ</w:t>
      </w:r>
      <w:r w:rsidR="00580898" w:rsidRPr="00551311">
        <w:rPr>
          <w:rFonts w:ascii="Phetsarath OT" w:eastAsia="Phetsarath OT" w:hAnsi="Phetsarath OT" w:cs="Phetsarath OT"/>
          <w:sz w:val="22"/>
          <w:szCs w:val="22"/>
          <w:u w:val="single" w:color="000000"/>
          <w:cs/>
          <w:lang w:bidi="lo-LA"/>
        </w:rPr>
        <w:t>ເອກະສານ</w:t>
      </w:r>
      <w:r w:rsidRPr="00551311">
        <w:rPr>
          <w:rFonts w:ascii="Phetsarath OT" w:eastAsia="Phetsarath OT" w:hAnsi="Phetsarath OT" w:cs="Phetsarath OT"/>
          <w:sz w:val="22"/>
          <w:szCs w:val="22"/>
          <w:u w:val="single" w:color="000000"/>
          <w:cs/>
          <w:lang w:bidi="lo-LA"/>
        </w:rPr>
        <w:t>ການສະເໜີ</w:t>
      </w:r>
    </w:p>
    <w:p w:rsidR="004A1ABA" w:rsidRPr="00551311" w:rsidRDefault="004A1ABA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4A1ABA" w:rsidRPr="00551311" w:rsidRDefault="00CB2474" w:rsidP="00AB2A2A">
      <w:pPr>
        <w:pStyle w:val="ListParagraph"/>
        <w:numPr>
          <w:ilvl w:val="0"/>
          <w:numId w:val="185"/>
        </w:numPr>
        <w:jc w:val="both"/>
        <w:rPr>
          <w:rFonts w:ascii="Phetsarath OT" w:eastAsia="Phetsarath OT" w:hAnsi="Phetsarath OT" w:cs="Phetsarath OT"/>
          <w:sz w:val="22"/>
          <w:szCs w:val="22"/>
          <w:u w:val="single" w:color="000000"/>
        </w:rPr>
      </w:pPr>
      <w:r w:rsidRPr="00551311">
        <w:rPr>
          <w:rFonts w:ascii="Phetsarath OT" w:eastAsia="Phetsarath OT" w:hAnsi="Phetsarath OT" w:cs="Phetsarath OT"/>
          <w:sz w:val="22"/>
          <w:szCs w:val="22"/>
          <w:u w:val="single" w:color="000000"/>
          <w:cs/>
          <w:lang w:bidi="lo-LA"/>
        </w:rPr>
        <w:t>ການສົ່ງ</w:t>
      </w:r>
      <w:r w:rsidR="00580898" w:rsidRPr="00551311">
        <w:rPr>
          <w:rFonts w:ascii="Phetsarath OT" w:eastAsia="Phetsarath OT" w:hAnsi="Phetsarath OT" w:cs="Phetsarath OT"/>
          <w:sz w:val="22"/>
          <w:szCs w:val="22"/>
          <w:u w:val="single" w:color="000000"/>
          <w:cs/>
          <w:lang w:bidi="lo-LA"/>
        </w:rPr>
        <w:t>ເອກະສານ</w:t>
      </w:r>
      <w:r w:rsidR="008F1D96" w:rsidRPr="00551311">
        <w:rPr>
          <w:rFonts w:ascii="Phetsarath OT" w:eastAsia="Phetsarath OT" w:hAnsi="Phetsarath OT" w:cs="Phetsarath OT"/>
          <w:sz w:val="22"/>
          <w:szCs w:val="22"/>
          <w:u w:val="single" w:color="000000"/>
          <w:cs/>
          <w:lang w:bidi="lo-LA"/>
        </w:rPr>
        <w:t>ການສະເໜີ</w:t>
      </w:r>
      <w:r w:rsidR="008F1D96" w:rsidRPr="00551311">
        <w:rPr>
          <w:rFonts w:ascii="Phetsarath OT" w:eastAsia="Phetsarath OT" w:hAnsi="Phetsarath OT" w:cs="Phetsarath OT"/>
          <w:sz w:val="22"/>
          <w:szCs w:val="22"/>
          <w:u w:val="single" w:color="000000"/>
        </w:rPr>
        <w:t xml:space="preserve"> (R</w:t>
      </w:r>
      <w:r w:rsidR="00F734AD" w:rsidRPr="00551311">
        <w:rPr>
          <w:rFonts w:ascii="Phetsarath OT" w:eastAsia="Phetsarath OT" w:hAnsi="Phetsarath OT" w:cs="Phetsarath OT"/>
          <w:sz w:val="22"/>
          <w:szCs w:val="22"/>
          <w:u w:val="single" w:color="000000"/>
        </w:rPr>
        <w:t>F</w:t>
      </w:r>
      <w:r w:rsidR="008F1D96" w:rsidRPr="00551311">
        <w:rPr>
          <w:rFonts w:ascii="Phetsarath OT" w:eastAsia="Phetsarath OT" w:hAnsi="Phetsarath OT" w:cs="Phetsarath OT"/>
          <w:sz w:val="22"/>
          <w:szCs w:val="22"/>
          <w:u w:val="single" w:color="000000"/>
        </w:rPr>
        <w:t>P)</w:t>
      </w:r>
    </w:p>
    <w:p w:rsidR="008F1D96" w:rsidRPr="00551311" w:rsidRDefault="008F1D96" w:rsidP="00AB2A2A">
      <w:pPr>
        <w:pStyle w:val="ListParagraph"/>
        <w:numPr>
          <w:ilvl w:val="0"/>
          <w:numId w:val="18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ການອະນຸມັດເອກະສານ</w:t>
      </w:r>
      <w:r w:rsidR="00CB247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ການສະເຫນີ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>R</w:t>
      </w:r>
      <w:r w:rsidR="00F734AD"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>F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>P/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ການຮັບຮອງ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 xml:space="preserve">RFP </w:t>
      </w:r>
    </w:p>
    <w:p w:rsidR="008F1D96" w:rsidRPr="00551311" w:rsidRDefault="00CB2474" w:rsidP="00AB2A2A">
      <w:pPr>
        <w:pStyle w:val="ListParagraph"/>
        <w:numPr>
          <w:ilvl w:val="0"/>
          <w:numId w:val="18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ບົດບັນທຶກ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ານສົ່ງເອກະສານສະເຫນີ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>R</w:t>
      </w:r>
      <w:r w:rsidR="00F734AD"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>F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>P</w:t>
      </w:r>
      <w:r w:rsidR="008F1D96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ໃຫ້</w:t>
      </w:r>
      <w:r w:rsidR="0058089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ບໍລິສັດທີ່ປຶກສາເຂົ້າໃນບັນຊີສັ້ນ </w:t>
      </w:r>
    </w:p>
    <w:p w:rsidR="008F1D96" w:rsidRPr="00551311" w:rsidRDefault="008F1D96" w:rsidP="00AB2A2A">
      <w:pPr>
        <w:pStyle w:val="ListParagraph"/>
        <w:numPr>
          <w:ilvl w:val="0"/>
          <w:numId w:val="18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ໃບຮັບບົດສະເໜີ</w:t>
      </w:r>
      <w:r w:rsidR="0058089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ຂອງບໍລິສັດ</w:t>
      </w:r>
    </w:p>
    <w:bookmarkEnd w:id="631"/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AB2A2A">
      <w:pPr>
        <w:pStyle w:val="ListParagraph"/>
        <w:numPr>
          <w:ilvl w:val="0"/>
          <w:numId w:val="185"/>
        </w:numPr>
        <w:jc w:val="both"/>
        <w:rPr>
          <w:rFonts w:ascii="Phetsarath OT" w:eastAsia="Phetsarath OT" w:hAnsi="Phetsarath OT" w:cs="Phetsarath OT"/>
          <w:sz w:val="22"/>
          <w:szCs w:val="22"/>
          <w:u w:val="single" w:color="000000"/>
        </w:rPr>
      </w:pPr>
      <w:r w:rsidRPr="00551311">
        <w:rPr>
          <w:rFonts w:ascii="Phetsarath OT" w:eastAsia="Phetsarath OT" w:hAnsi="Phetsarath OT" w:cs="Phetsarath OT"/>
          <w:sz w:val="22"/>
          <w:szCs w:val="22"/>
          <w:u w:val="single" w:color="000000"/>
          <w:cs/>
          <w:lang w:bidi="lo-LA"/>
        </w:rPr>
        <w:t>ການ</w:t>
      </w:r>
      <w:r w:rsidR="00580898" w:rsidRPr="00551311">
        <w:rPr>
          <w:rFonts w:ascii="Phetsarath OT" w:eastAsia="Phetsarath OT" w:hAnsi="Phetsarath OT" w:cs="Phetsarath OT"/>
          <w:sz w:val="22"/>
          <w:szCs w:val="22"/>
          <w:u w:val="single" w:color="000000"/>
          <w:cs/>
          <w:lang w:bidi="lo-LA"/>
        </w:rPr>
        <w:t>ການປະເມີນບົດ</w:t>
      </w:r>
      <w:r w:rsidRPr="00551311">
        <w:rPr>
          <w:rFonts w:ascii="Phetsarath OT" w:eastAsia="Phetsarath OT" w:hAnsi="Phetsarath OT" w:cs="Phetsarath OT"/>
          <w:sz w:val="22"/>
          <w:szCs w:val="22"/>
          <w:u w:val="single" w:color="000000"/>
          <w:cs/>
          <w:lang w:bidi="lo-LA"/>
        </w:rPr>
        <w:t xml:space="preserve">ສະເໜີ </w:t>
      </w:r>
      <w:r w:rsidR="00580898" w:rsidRPr="00551311">
        <w:rPr>
          <w:rFonts w:ascii="Phetsarath OT" w:eastAsia="Phetsarath OT" w:hAnsi="Phetsarath OT" w:cs="Phetsarath OT"/>
          <w:sz w:val="22"/>
          <w:szCs w:val="22"/>
          <w:u w:val="single" w:color="000000"/>
          <w:cs/>
          <w:lang w:bidi="lo-LA"/>
        </w:rPr>
        <w:t>ຂອງບໍລິສັດ</w:t>
      </w:r>
    </w:p>
    <w:p w:rsidR="009A3842" w:rsidRPr="00551311" w:rsidRDefault="009A3842" w:rsidP="00AB2A2A">
      <w:pPr>
        <w:pStyle w:val="ListParagraph"/>
        <w:numPr>
          <w:ilvl w:val="0"/>
          <w:numId w:val="18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ການເຊີນສະມາຊິກຄະນະກໍາມະການປະມູນ/ການຈັດຊື້-ຈັດຈ້າງ ເຂົ້າຮ່ວມໃນການປະເມີນບົດສະເຫນີ</w:t>
      </w:r>
    </w:p>
    <w:p w:rsidR="009A3842" w:rsidRPr="00551311" w:rsidRDefault="009A3842" w:rsidP="00AB2A2A">
      <w:pPr>
        <w:pStyle w:val="ListParagraph"/>
        <w:numPr>
          <w:ilvl w:val="0"/>
          <w:numId w:val="18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ການລົງທະບຽນຂອງສະມາຊິກຄະນະກໍາມະການປະມູນ/ການຈັດຊື້-ຈັດຈ້າງ </w:t>
      </w:r>
    </w:p>
    <w:p w:rsidR="008F1D96" w:rsidRPr="00551311" w:rsidRDefault="008F1D96" w:rsidP="00AB2A2A">
      <w:pPr>
        <w:pStyle w:val="ListParagraph"/>
        <w:numPr>
          <w:ilvl w:val="0"/>
          <w:numId w:val="18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ແຈ້ງການ</w:t>
      </w:r>
      <w:r w:rsidR="0058089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ການໄດ້ຮັບ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ບົດສະເໜີແລະ </w:t>
      </w:r>
      <w:r w:rsidR="0058089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ເປີດ</w:t>
      </w:r>
      <w:r w:rsidR="0058089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ບົດ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ສະເໜີດ້ານວິຊາການ</w:t>
      </w:r>
      <w:r w:rsidR="0058089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ຂອງບໍລິສັດທີ່ໄດ້ຮັບ</w:t>
      </w:r>
    </w:p>
    <w:p w:rsidR="008F1D96" w:rsidRPr="00551311" w:rsidRDefault="008F1D96" w:rsidP="00AB2A2A">
      <w:pPr>
        <w:pStyle w:val="ListParagraph"/>
        <w:numPr>
          <w:ilvl w:val="0"/>
          <w:numId w:val="18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ບົດບັນທຶກການເປີດບົດສະເໜີດ້ານວິຊາການ </w:t>
      </w:r>
    </w:p>
    <w:p w:rsidR="008F1D96" w:rsidRPr="00551311" w:rsidRDefault="008F1D96" w:rsidP="00AB2A2A">
      <w:pPr>
        <w:pStyle w:val="ListParagraph"/>
        <w:numPr>
          <w:ilvl w:val="0"/>
          <w:numId w:val="18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ໃບຄະແນນ </w:t>
      </w:r>
    </w:p>
    <w:p w:rsidR="008F1D96" w:rsidRPr="00551311" w:rsidRDefault="008F1D96" w:rsidP="00AB2A2A">
      <w:pPr>
        <w:pStyle w:val="ListParagraph"/>
        <w:numPr>
          <w:ilvl w:val="0"/>
          <w:numId w:val="18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ບົດລາຍງານການປະເມີນທາງວິຊາການ </w:t>
      </w:r>
    </w:p>
    <w:p w:rsidR="008F1D96" w:rsidRPr="00551311" w:rsidRDefault="008F1D96" w:rsidP="00AB2A2A">
      <w:pPr>
        <w:pStyle w:val="ListParagraph"/>
        <w:numPr>
          <w:ilvl w:val="0"/>
          <w:numId w:val="18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ແຈ້ງການເຖິງບັນດາບໍລິສັດທີ່ສົ່ງບົດສະເໜີ ກ່ຽວກັບ ຜົນຂອງການປະເມີນຜົນດ້ານວິຊາການ </w:t>
      </w:r>
    </w:p>
    <w:p w:rsidR="008F1D96" w:rsidRPr="00551311" w:rsidRDefault="008F1D96" w:rsidP="00AB2A2A">
      <w:pPr>
        <w:pStyle w:val="ListParagraph"/>
        <w:numPr>
          <w:ilvl w:val="0"/>
          <w:numId w:val="18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ການສື່ສານຈາກບໍລິສັດ ກ່ຽວກັບ ການປະເມີນຜົນດ້ານວິຊາການ </w:t>
      </w:r>
    </w:p>
    <w:p w:rsidR="008F1D96" w:rsidRPr="00551311" w:rsidRDefault="008F1D96" w:rsidP="00AB2A2A">
      <w:pPr>
        <w:pStyle w:val="ListParagraph"/>
        <w:numPr>
          <w:ilvl w:val="0"/>
          <w:numId w:val="18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ການເປີດບົດສະເໜີດ້ານການເງິນ </w:t>
      </w:r>
    </w:p>
    <w:p w:rsidR="008F1D96" w:rsidRPr="00551311" w:rsidRDefault="008F1D96" w:rsidP="00AB2A2A">
      <w:pPr>
        <w:pStyle w:val="ListParagraph"/>
        <w:numPr>
          <w:ilvl w:val="0"/>
          <w:numId w:val="18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ບົດບັນທຶກການເປີດບົດສະເໜີດ້ານການເງິນ. </w:t>
      </w:r>
    </w:p>
    <w:p w:rsidR="008F1D96" w:rsidRPr="00551311" w:rsidRDefault="008F1D96" w:rsidP="00AB2A2A">
      <w:pPr>
        <w:pStyle w:val="ListParagraph"/>
        <w:numPr>
          <w:ilvl w:val="0"/>
          <w:numId w:val="18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ບົດລາຍງານການປະເມີນຜົນການເງິນ. </w:t>
      </w:r>
    </w:p>
    <w:p w:rsidR="008F1D96" w:rsidRPr="00551311" w:rsidRDefault="008F1D96" w:rsidP="00AB2A2A">
      <w:pPr>
        <w:pStyle w:val="ListParagraph"/>
        <w:numPr>
          <w:ilvl w:val="0"/>
          <w:numId w:val="18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ບົດລາຍງານການປະເມີນດ້ານເຕັກນິກ ແລະ ການເງິນລວມ</w:t>
      </w:r>
      <w:r w:rsidR="00F138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ກກັນ</w:t>
      </w:r>
    </w:p>
    <w:p w:rsidR="008F1D96" w:rsidRPr="00551311" w:rsidRDefault="008F1D96" w:rsidP="00AB2A2A">
      <w:pPr>
        <w:pStyle w:val="ListParagraph"/>
        <w:numPr>
          <w:ilvl w:val="0"/>
          <w:numId w:val="187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ການອະນຸມັດ</w:t>
      </w:r>
      <w:r w:rsidR="00F138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ແນະນໍາສໍາລັບທີ່ປຶກສາທີ່</w:t>
      </w:r>
      <w:r w:rsidR="00F138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ໄດ້ຄັດ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ເລືອກ ແລະ ອະນຸຍາດໃຫ້ເຈລະຈາ</w:t>
      </w:r>
    </w:p>
    <w:p w:rsidR="004A1ABA" w:rsidRPr="00551311" w:rsidRDefault="004A1ABA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AB2A2A">
      <w:pPr>
        <w:pStyle w:val="ListParagraph"/>
        <w:numPr>
          <w:ilvl w:val="0"/>
          <w:numId w:val="185"/>
        </w:numPr>
        <w:jc w:val="both"/>
        <w:rPr>
          <w:rFonts w:ascii="Phetsarath OT" w:eastAsia="Phetsarath OT" w:hAnsi="Phetsarath OT" w:cs="Phetsarath OT"/>
          <w:sz w:val="22"/>
          <w:szCs w:val="22"/>
          <w:u w:val="single" w:color="000000"/>
        </w:rPr>
      </w:pPr>
      <w:r w:rsidRPr="00551311">
        <w:rPr>
          <w:rFonts w:ascii="Phetsarath OT" w:eastAsia="Phetsarath OT" w:hAnsi="Phetsarath OT" w:cs="Phetsarath OT"/>
          <w:sz w:val="22"/>
          <w:szCs w:val="22"/>
          <w:u w:val="single" w:color="000000"/>
          <w:cs/>
          <w:lang w:bidi="lo-LA"/>
        </w:rPr>
        <w:t xml:space="preserve">ການຮ້ອງທຸກ </w:t>
      </w:r>
    </w:p>
    <w:p w:rsidR="008F1D96" w:rsidRPr="00551311" w:rsidRDefault="008F1D96" w:rsidP="00AB2A2A">
      <w:pPr>
        <w:pStyle w:val="ListParagraph"/>
        <w:numPr>
          <w:ilvl w:val="0"/>
          <w:numId w:val="18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ຄໍາຮ້ອງທຸກ</w:t>
      </w:r>
    </w:p>
    <w:p w:rsidR="008F1D96" w:rsidRPr="00551311" w:rsidRDefault="008F1D96" w:rsidP="00AB2A2A">
      <w:pPr>
        <w:pStyle w:val="ListParagraph"/>
        <w:numPr>
          <w:ilvl w:val="0"/>
          <w:numId w:val="18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ການຮັບຮູ້</w:t>
      </w:r>
    </w:p>
    <w:p w:rsidR="008F1D96" w:rsidRPr="00551311" w:rsidRDefault="008F1D96" w:rsidP="00AB2A2A">
      <w:pPr>
        <w:pStyle w:val="ListParagraph"/>
        <w:numPr>
          <w:ilvl w:val="0"/>
          <w:numId w:val="18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ການຕອບຮັບ</w:t>
      </w:r>
    </w:p>
    <w:p w:rsidR="008F1D96" w:rsidRPr="00551311" w:rsidRDefault="008F1D96" w:rsidP="00AB2A2A">
      <w:pPr>
        <w:pStyle w:val="ListParagraph"/>
        <w:numPr>
          <w:ilvl w:val="0"/>
          <w:numId w:val="18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ຜູ້ປະມູນຕອບຮັບ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 xml:space="preserve"> (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ແກ້ໄຂ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>)</w:t>
      </w:r>
    </w:p>
    <w:p w:rsidR="008F1D96" w:rsidRPr="00551311" w:rsidRDefault="008F1D96" w:rsidP="00AB2A2A">
      <w:pPr>
        <w:pStyle w:val="ListParagraph"/>
        <w:numPr>
          <w:ilvl w:val="0"/>
          <w:numId w:val="18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ບໍ່ຖືກແກ້ໄຂ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ສືບຕໍ່ຕິດຕໍ່ພົວພັນ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F13848" w:rsidP="00AB2A2A">
      <w:pPr>
        <w:pStyle w:val="ListParagraph"/>
        <w:numPr>
          <w:ilvl w:val="0"/>
          <w:numId w:val="190"/>
        </w:numPr>
        <w:jc w:val="both"/>
        <w:rPr>
          <w:rFonts w:ascii="Phetsarath OT" w:eastAsia="Phetsarath OT" w:hAnsi="Phetsarath OT" w:cs="Phetsarath OT"/>
          <w:strike/>
          <w:sz w:val="22"/>
          <w:szCs w:val="22"/>
          <w:u w:val="single" w:color="000000"/>
        </w:rPr>
      </w:pPr>
      <w:r w:rsidRPr="00551311">
        <w:rPr>
          <w:rFonts w:ascii="Phetsarath OT" w:eastAsia="Phetsarath OT" w:hAnsi="Phetsarath OT" w:cs="Phetsarath OT"/>
          <w:sz w:val="22"/>
          <w:szCs w:val="22"/>
          <w:u w:val="single" w:color="000000"/>
          <w:cs/>
          <w:lang w:bidi="lo-LA"/>
        </w:rPr>
        <w:t>ການມອບສັນຍາ</w:t>
      </w:r>
    </w:p>
    <w:p w:rsidR="008F1D96" w:rsidRPr="00551311" w:rsidRDefault="008F1D96" w:rsidP="00AB2A2A">
      <w:pPr>
        <w:pStyle w:val="ListParagraph"/>
        <w:numPr>
          <w:ilvl w:val="0"/>
          <w:numId w:val="18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ບົດບັນທຶກການເຈລະຈາ ແລະ ຮ່າງສັນຍາເບື້ອງຕົ້ນ) </w:t>
      </w:r>
    </w:p>
    <w:p w:rsidR="008F1D96" w:rsidRPr="00551311" w:rsidRDefault="008F1D96" w:rsidP="00AB2A2A">
      <w:pPr>
        <w:pStyle w:val="ListParagraph"/>
        <w:numPr>
          <w:ilvl w:val="0"/>
          <w:numId w:val="18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ການອະນຸມັດສັນຍາຮ່າງເບື້ອງຕົ້ນ </w:t>
      </w:r>
    </w:p>
    <w:p w:rsidR="008F1D96" w:rsidRPr="00551311" w:rsidRDefault="008F1D96" w:rsidP="00AB2A2A">
      <w:pPr>
        <w:pStyle w:val="ListParagraph"/>
        <w:numPr>
          <w:ilvl w:val="0"/>
          <w:numId w:val="18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ສຳເນົາຂອງສັນຍາທີ່ເຊັນແລ້ວ </w:t>
      </w:r>
    </w:p>
    <w:p w:rsidR="008F1D96" w:rsidRPr="00551311" w:rsidRDefault="008F1D96" w:rsidP="00AB2A2A">
      <w:pPr>
        <w:pStyle w:val="ListParagraph"/>
        <w:numPr>
          <w:ilvl w:val="0"/>
          <w:numId w:val="18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ສຳເນົາ</w:t>
      </w:r>
      <w:r w:rsidR="00F138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 ທີ່ໄດ້ຈົດ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ທະບຽນ</w:t>
      </w:r>
      <w:r w:rsidR="00F1384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ແລ້ວ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AB2A2A">
      <w:pPr>
        <w:pStyle w:val="ListParagraph"/>
        <w:numPr>
          <w:ilvl w:val="0"/>
          <w:numId w:val="190"/>
        </w:numPr>
        <w:jc w:val="both"/>
        <w:rPr>
          <w:rFonts w:ascii="Phetsarath OT" w:eastAsia="Phetsarath OT" w:hAnsi="Phetsarath OT" w:cs="Phetsarath OT"/>
          <w:sz w:val="22"/>
          <w:szCs w:val="22"/>
          <w:u w:val="single" w:color="000000"/>
        </w:rPr>
      </w:pPr>
      <w:r w:rsidRPr="00551311">
        <w:rPr>
          <w:rFonts w:ascii="Phetsarath OT" w:eastAsia="Phetsarath OT" w:hAnsi="Phetsarath OT" w:cs="Phetsarath OT"/>
          <w:sz w:val="22"/>
          <w:szCs w:val="22"/>
          <w:u w:val="single" w:color="000000"/>
          <w:cs/>
          <w:lang w:bidi="lo-LA"/>
        </w:rPr>
        <w:t xml:space="preserve">ແຟ້ມເອກະສານການຄຸ້ມຄອງສັນຍາ </w:t>
      </w:r>
    </w:p>
    <w:p w:rsidR="008F1D96" w:rsidRPr="00551311" w:rsidRDefault="008F1D96" w:rsidP="00AB2A2A">
      <w:pPr>
        <w:pStyle w:val="ListParagraph"/>
        <w:numPr>
          <w:ilvl w:val="0"/>
          <w:numId w:val="18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D7573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ປັບປຸງ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ສັນຍາ </w:t>
      </w:r>
    </w:p>
    <w:p w:rsidR="008F1D96" w:rsidRPr="00551311" w:rsidRDefault="008F1D96" w:rsidP="00AB2A2A">
      <w:pPr>
        <w:pStyle w:val="ListParagraph"/>
        <w:numPr>
          <w:ilvl w:val="0"/>
          <w:numId w:val="18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ບົດລາຍງານທີ່ປຶກສາ </w:t>
      </w:r>
    </w:p>
    <w:p w:rsidR="008F1D96" w:rsidRPr="00551311" w:rsidRDefault="008F1D96" w:rsidP="00AB2A2A">
      <w:pPr>
        <w:pStyle w:val="ListParagraph"/>
        <w:numPr>
          <w:ilvl w:val="0"/>
          <w:numId w:val="18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ບົດລາຍງານການຊ່ວຍເຫຼືອດ້ານວິຊາການ  </w:t>
      </w:r>
    </w:p>
    <w:p w:rsidR="008F1D96" w:rsidRPr="00551311" w:rsidRDefault="008F1D96" w:rsidP="00AB2A2A">
      <w:pPr>
        <w:pStyle w:val="ListParagraph"/>
        <w:numPr>
          <w:ilvl w:val="0"/>
          <w:numId w:val="18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ການຮຽກຮ້ອງ ແລະ ຂໍ້ຂັດແຍ່ງ</w:t>
      </w:r>
    </w:p>
    <w:p w:rsidR="00CB2474" w:rsidRPr="00551311" w:rsidRDefault="00CB2474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F13848" w:rsidRPr="00551311" w:rsidRDefault="00F13848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b/>
          <w:bCs/>
          <w:sz w:val="22"/>
          <w:szCs w:val="22"/>
          <w:highlight w:val="lightGray"/>
        </w:rPr>
      </w:pPr>
      <w:r w:rsidRPr="00551311">
        <w:rPr>
          <w:rFonts w:ascii="Phetsarath OT" w:eastAsia="Phetsarath OT" w:hAnsi="Phetsarath OT" w:cs="Phetsarath OT"/>
          <w:b/>
          <w:bCs/>
          <w:sz w:val="22"/>
          <w:szCs w:val="22"/>
          <w:highlight w:val="lightGray"/>
          <w:cs/>
          <w:lang w:bidi="lo-LA"/>
        </w:rPr>
        <w:t>ການຄັດເລືອກ</w:t>
      </w:r>
      <w:r w:rsidR="00F13848" w:rsidRPr="00551311">
        <w:rPr>
          <w:rFonts w:ascii="Phetsarath OT" w:eastAsia="Phetsarath OT" w:hAnsi="Phetsarath OT" w:cs="Phetsarath OT"/>
          <w:b/>
          <w:bCs/>
          <w:sz w:val="22"/>
          <w:szCs w:val="22"/>
          <w:highlight w:val="lightGray"/>
          <w:cs/>
          <w:lang w:bidi="lo-LA"/>
        </w:rPr>
        <w:t xml:space="preserve">ແບບສະເພາະ </w:t>
      </w:r>
      <w:r w:rsidRPr="00551311">
        <w:rPr>
          <w:rFonts w:ascii="Phetsarath OT" w:eastAsia="Phetsarath OT" w:hAnsi="Phetsarath OT" w:cs="Phetsarath OT"/>
          <w:b/>
          <w:bCs/>
          <w:sz w:val="22"/>
          <w:szCs w:val="22"/>
          <w:highlight w:val="lightGray"/>
          <w:cs/>
          <w:lang w:bidi="lo-LA"/>
        </w:rPr>
        <w:t>ຄຸນນະພາບ</w:t>
      </w:r>
      <w:r w:rsidRPr="00551311">
        <w:rPr>
          <w:rFonts w:ascii="Phetsarath OT" w:eastAsia="Phetsarath OT" w:hAnsi="Phetsarath OT" w:cs="Phetsarath OT"/>
          <w:b/>
          <w:bCs/>
          <w:sz w:val="22"/>
          <w:szCs w:val="22"/>
          <w:highlight w:val="lightGray"/>
        </w:rPr>
        <w:t xml:space="preserve"> (QBS) 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u w:val="single" w:color="000000"/>
          <w:cs/>
          <w:lang w:bidi="lo-LA"/>
        </w:rPr>
        <w:t>ແຟ້ມເອກະສານທົ່ວໄປ</w:t>
      </w:r>
    </w:p>
    <w:p w:rsidR="00F13848" w:rsidRPr="00551311" w:rsidRDefault="00F13848" w:rsidP="00AB2A2A">
      <w:pPr>
        <w:pStyle w:val="ListParagraph"/>
        <w:numPr>
          <w:ilvl w:val="0"/>
          <w:numId w:val="187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ອະນຸມັດຫນ້າວຽກລະອຽດ (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 xml:space="preserve">ToR)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ແລະ ຫນັງສືແຈ້ງເຊີນການສະແດງຄວາມສົນໃຈ </w:t>
      </w:r>
      <w:r w:rsidRPr="00551311">
        <w:rPr>
          <w:rFonts w:ascii="Phetsarath OT" w:eastAsia="Phetsarath OT" w:hAnsi="Phetsarath OT" w:cs="Phetsarath OT"/>
          <w:sz w:val="22"/>
          <w:szCs w:val="22"/>
        </w:rPr>
        <w:t>(REOI)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u w:val="single" w:color="000000"/>
          <w:cs/>
          <w:lang w:bidi="lo-LA"/>
        </w:rPr>
        <w:t>ແຟ້ມເອກະສານການສະແດງຄວາມສົນໃຈ</w:t>
      </w:r>
      <w:r w:rsidRPr="00551311">
        <w:rPr>
          <w:rFonts w:ascii="Phetsarath OT" w:eastAsia="Phetsarath OT" w:hAnsi="Phetsarath OT" w:cs="Phetsarath OT"/>
          <w:sz w:val="22"/>
          <w:szCs w:val="22"/>
          <w:u w:val="single" w:color="000000"/>
        </w:rPr>
        <w:t xml:space="preserve"> (EoI)</w:t>
      </w:r>
    </w:p>
    <w:p w:rsidR="004A1ABA" w:rsidRPr="00551311" w:rsidRDefault="004A1ABA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F13848" w:rsidRPr="00551311" w:rsidRDefault="00CB2474" w:rsidP="00AB2A2A">
      <w:pPr>
        <w:pStyle w:val="ListParagraph"/>
        <w:numPr>
          <w:ilvl w:val="0"/>
          <w:numId w:val="185"/>
        </w:numPr>
        <w:jc w:val="both"/>
        <w:rPr>
          <w:rFonts w:ascii="Phetsarath OT" w:eastAsia="Phetsarath OT" w:hAnsi="Phetsarath OT" w:cs="Phetsarath OT"/>
          <w:sz w:val="22"/>
          <w:szCs w:val="22"/>
          <w:u w:val="single" w:color="000000"/>
        </w:rPr>
      </w:pPr>
      <w:r w:rsidRPr="00551311">
        <w:rPr>
          <w:rFonts w:ascii="Phetsarath OT" w:eastAsia="Phetsarath OT" w:hAnsi="Phetsarath OT" w:cs="Phetsarath OT"/>
          <w:sz w:val="22"/>
          <w:szCs w:val="22"/>
          <w:u w:val="single" w:color="000000"/>
          <w:cs/>
          <w:lang w:bidi="lo-LA"/>
        </w:rPr>
        <w:t xml:space="preserve">ການປະກາດ </w:t>
      </w:r>
      <w:r w:rsidR="00F13848" w:rsidRPr="00551311">
        <w:rPr>
          <w:rFonts w:ascii="Phetsarath OT" w:eastAsia="Phetsarath OT" w:hAnsi="Phetsarath OT" w:cs="Phetsarath OT"/>
          <w:sz w:val="22"/>
          <w:szCs w:val="22"/>
          <w:u w:val="single" w:color="000000"/>
        </w:rPr>
        <w:t>EoI</w:t>
      </w:r>
    </w:p>
    <w:p w:rsidR="00F13848" w:rsidRPr="00551311" w:rsidRDefault="00F13848" w:rsidP="00AB2A2A">
      <w:pPr>
        <w:pStyle w:val="ListParagraph"/>
        <w:numPr>
          <w:ilvl w:val="0"/>
          <w:numId w:val="18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ສຳເນົາໃບແຈ້ງການການໂຄສະນາພ້ອມດ້ວຍວັນທີເຜີຍແຜ່ຈາກທຸກໆສື່(ໜັງສືພິມ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ເວບໄຊທ໌ ແລະ ອື່ນໆ .)</w:t>
      </w:r>
    </w:p>
    <w:p w:rsidR="00F13848" w:rsidRPr="00551311" w:rsidRDefault="00F13848" w:rsidP="00AB2A2A">
      <w:pPr>
        <w:pStyle w:val="ListParagraph"/>
        <w:numPr>
          <w:ilvl w:val="0"/>
          <w:numId w:val="18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ສົ່ງຫນັງສືສະແດງເຈດຈໍານົງຄວາມສົນໃຈ (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 xml:space="preserve">EoI) </w:t>
      </w:r>
    </w:p>
    <w:p w:rsidR="00F13848" w:rsidRPr="00551311" w:rsidRDefault="00F13848" w:rsidP="00AB2A2A">
      <w:pPr>
        <w:pStyle w:val="ListParagraph"/>
        <w:numPr>
          <w:ilvl w:val="0"/>
          <w:numId w:val="18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ການປະເມີນ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>EoI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ການຄັດເລືອກບໍລິສັດທີ່ປຶກສາເຂົ້າໃນບັນຊີສັ້ນ</w:t>
      </w:r>
    </w:p>
    <w:p w:rsidR="00F13848" w:rsidRPr="00551311" w:rsidRDefault="00F13848" w:rsidP="00AB2A2A">
      <w:pPr>
        <w:pStyle w:val="ListParagraph"/>
        <w:numPr>
          <w:ilvl w:val="0"/>
          <w:numId w:val="18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ຮ່າງ ເອກະສານການສະເໜີ (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>R</w:t>
      </w:r>
      <w:r w:rsidR="00F734AD"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>F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 xml:space="preserve">P) </w:t>
      </w:r>
    </w:p>
    <w:p w:rsidR="00F13848" w:rsidRPr="00551311" w:rsidRDefault="00F13848" w:rsidP="00AB2A2A">
      <w:pPr>
        <w:pStyle w:val="ListParagraph"/>
        <w:numPr>
          <w:ilvl w:val="0"/>
          <w:numId w:val="18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ແຈ້ງການເຖິງບັນດາບໍລິສັດກ່ຽວກັ ຜົນໄດ້ຮັບຂອງການຄັດເລືອກບໍລິສັດທີ່ປຶກສາເຂົ້າໃນບັນຊີສັ້ນ</w:t>
      </w:r>
    </w:p>
    <w:p w:rsidR="00F13848" w:rsidRPr="00551311" w:rsidRDefault="00F13848" w:rsidP="00336DDE">
      <w:pPr>
        <w:jc w:val="both"/>
        <w:rPr>
          <w:rFonts w:ascii="Phetsarath OT" w:eastAsia="Phetsarath OT" w:hAnsi="Phetsarath OT" w:cs="Phetsarath OT"/>
          <w:sz w:val="22"/>
          <w:szCs w:val="22"/>
          <w:u w:val="single" w:color="000000"/>
          <w:lang w:bidi="lo-LA"/>
        </w:rPr>
      </w:pPr>
    </w:p>
    <w:p w:rsidR="00F13848" w:rsidRPr="00551311" w:rsidRDefault="00F13848" w:rsidP="00F13848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u w:val="single" w:color="000000"/>
          <w:cs/>
          <w:lang w:bidi="lo-LA"/>
        </w:rPr>
        <w:t>ແຟ້ມເອກະສານການສະເໜີ</w:t>
      </w:r>
    </w:p>
    <w:p w:rsidR="00F13848" w:rsidRPr="00551311" w:rsidRDefault="00F13848" w:rsidP="00F13848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F13848" w:rsidRPr="00551311" w:rsidRDefault="00CB2474" w:rsidP="00AB2A2A">
      <w:pPr>
        <w:pStyle w:val="ListParagraph"/>
        <w:numPr>
          <w:ilvl w:val="0"/>
          <w:numId w:val="185"/>
        </w:numPr>
        <w:jc w:val="both"/>
        <w:rPr>
          <w:rFonts w:ascii="Phetsarath OT" w:eastAsia="Phetsarath OT" w:hAnsi="Phetsarath OT" w:cs="Phetsarath OT"/>
          <w:sz w:val="22"/>
          <w:szCs w:val="22"/>
          <w:u w:val="single" w:color="000000"/>
        </w:rPr>
      </w:pPr>
      <w:r w:rsidRPr="00551311">
        <w:rPr>
          <w:rFonts w:ascii="Phetsarath OT" w:eastAsia="Phetsarath OT" w:hAnsi="Phetsarath OT" w:cs="Phetsarath OT"/>
          <w:sz w:val="22"/>
          <w:szCs w:val="22"/>
          <w:u w:val="single" w:color="000000"/>
          <w:cs/>
          <w:lang w:bidi="lo-LA"/>
        </w:rPr>
        <w:t>ການສົ່ງ</w:t>
      </w:r>
      <w:r w:rsidR="00F13848" w:rsidRPr="00551311">
        <w:rPr>
          <w:rFonts w:ascii="Phetsarath OT" w:eastAsia="Phetsarath OT" w:hAnsi="Phetsarath OT" w:cs="Phetsarath OT"/>
          <w:sz w:val="22"/>
          <w:szCs w:val="22"/>
          <w:u w:val="single" w:color="000000"/>
          <w:cs/>
          <w:lang w:bidi="lo-LA"/>
        </w:rPr>
        <w:t>ເອກະສານການສະເໜີ</w:t>
      </w:r>
      <w:r w:rsidR="00F13848" w:rsidRPr="00551311">
        <w:rPr>
          <w:rFonts w:ascii="Phetsarath OT" w:eastAsia="Phetsarath OT" w:hAnsi="Phetsarath OT" w:cs="Phetsarath OT"/>
          <w:sz w:val="22"/>
          <w:szCs w:val="22"/>
          <w:u w:val="single" w:color="000000"/>
        </w:rPr>
        <w:t xml:space="preserve"> (R</w:t>
      </w:r>
      <w:r w:rsidR="00F734AD" w:rsidRPr="00551311">
        <w:rPr>
          <w:rFonts w:ascii="Phetsarath OT" w:eastAsia="Phetsarath OT" w:hAnsi="Phetsarath OT" w:cs="Phetsarath OT"/>
          <w:sz w:val="22"/>
          <w:szCs w:val="22"/>
          <w:u w:val="single" w:color="000000"/>
        </w:rPr>
        <w:t>F</w:t>
      </w:r>
      <w:r w:rsidR="00F13848" w:rsidRPr="00551311">
        <w:rPr>
          <w:rFonts w:ascii="Phetsarath OT" w:eastAsia="Phetsarath OT" w:hAnsi="Phetsarath OT" w:cs="Phetsarath OT"/>
          <w:sz w:val="22"/>
          <w:szCs w:val="22"/>
          <w:u w:val="single" w:color="000000"/>
        </w:rPr>
        <w:t>P)</w:t>
      </w:r>
    </w:p>
    <w:p w:rsidR="00CB2474" w:rsidRPr="00551311" w:rsidRDefault="00CB2474" w:rsidP="00AB2A2A">
      <w:pPr>
        <w:pStyle w:val="ListParagraph"/>
        <w:numPr>
          <w:ilvl w:val="0"/>
          <w:numId w:val="18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ການອະນຸມັດເອກະສານການສະເຫນີ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>R</w:t>
      </w:r>
      <w:r w:rsidR="00F734AD"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>F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>P/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ການຮັບຮອງ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>R</w:t>
      </w:r>
      <w:r w:rsidR="00F734AD"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>F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 xml:space="preserve">P </w:t>
      </w:r>
    </w:p>
    <w:p w:rsidR="00CB2474" w:rsidRPr="00551311" w:rsidRDefault="00CB2474" w:rsidP="00AB2A2A">
      <w:pPr>
        <w:pStyle w:val="ListParagraph"/>
        <w:numPr>
          <w:ilvl w:val="0"/>
          <w:numId w:val="18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ບົດບັນທຶກການສົ່ງເອກະສານສະເຫນີ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>R</w:t>
      </w:r>
      <w:r w:rsidR="00F734AD"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>F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>P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ໃຫ້ ບໍລິສັດທີ່ປຶກສາເຂົ້າໃນບັນຊີສັ້ນ </w:t>
      </w:r>
    </w:p>
    <w:p w:rsidR="00CB2474" w:rsidRPr="00551311" w:rsidRDefault="00CB2474" w:rsidP="00AB2A2A">
      <w:pPr>
        <w:pStyle w:val="ListParagraph"/>
        <w:numPr>
          <w:ilvl w:val="0"/>
          <w:numId w:val="18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ໃບຮັບບົດສະເໜີຂອງບໍລິສັດ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7A2B4E" w:rsidRPr="00551311" w:rsidRDefault="007A2B4E" w:rsidP="00AB2A2A">
      <w:pPr>
        <w:pStyle w:val="ListParagraph"/>
        <w:numPr>
          <w:ilvl w:val="0"/>
          <w:numId w:val="185"/>
        </w:numPr>
        <w:jc w:val="both"/>
        <w:rPr>
          <w:rFonts w:ascii="Phetsarath OT" w:eastAsia="Phetsarath OT" w:hAnsi="Phetsarath OT" w:cs="Phetsarath OT"/>
          <w:sz w:val="22"/>
          <w:szCs w:val="22"/>
          <w:u w:val="single" w:color="000000"/>
        </w:rPr>
      </w:pPr>
      <w:r w:rsidRPr="00551311">
        <w:rPr>
          <w:rFonts w:ascii="Phetsarath OT" w:eastAsia="Phetsarath OT" w:hAnsi="Phetsarath OT" w:cs="Phetsarath OT"/>
          <w:sz w:val="22"/>
          <w:szCs w:val="22"/>
          <w:u w:val="single" w:color="000000"/>
          <w:cs/>
          <w:lang w:bidi="lo-LA"/>
        </w:rPr>
        <w:t>ການປະເມີນບົດສະເໜີ ຂອງບໍລິສັດ</w:t>
      </w:r>
    </w:p>
    <w:p w:rsidR="007A2B4E" w:rsidRPr="00551311" w:rsidRDefault="007A2B4E" w:rsidP="00AB2A2A">
      <w:pPr>
        <w:pStyle w:val="ListParagraph"/>
        <w:numPr>
          <w:ilvl w:val="0"/>
          <w:numId w:val="18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ການເຊີນສະມາຊິກຄະນະກໍາມະການປະມູນ/ການຈັດຊື້-ຈັດຈ້າງ ເຂົ້າຮ່ວມໃນການປະເມີນບົດສະເຫນີ</w:t>
      </w:r>
    </w:p>
    <w:p w:rsidR="007A2B4E" w:rsidRPr="00551311" w:rsidRDefault="007A2B4E" w:rsidP="00AB2A2A">
      <w:pPr>
        <w:pStyle w:val="ListParagraph"/>
        <w:numPr>
          <w:ilvl w:val="0"/>
          <w:numId w:val="18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ການລົງທະບຽນຂອງສະມາຊິກຄະນະກໍາມະການປະມູນ/ການຈັດຊື້-ຈັດຈ້າງ </w:t>
      </w:r>
    </w:p>
    <w:p w:rsidR="007A2B4E" w:rsidRPr="00551311" w:rsidRDefault="007A2B4E" w:rsidP="00AB2A2A">
      <w:pPr>
        <w:pStyle w:val="ListParagraph"/>
        <w:numPr>
          <w:ilvl w:val="0"/>
          <w:numId w:val="18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ແຈ້ງການການໄດ້ຮັບບົດສະເໜີ ແລະ ການເປີດ ບົດສະເໜີດ້ານວິຊາການຂອງບໍລິສັດທີ່ໄດ້ຮັບ</w:t>
      </w:r>
    </w:p>
    <w:p w:rsidR="007A2B4E" w:rsidRPr="00551311" w:rsidRDefault="007A2B4E" w:rsidP="00AB2A2A">
      <w:pPr>
        <w:pStyle w:val="ListParagraph"/>
        <w:numPr>
          <w:ilvl w:val="0"/>
          <w:numId w:val="18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ບົດບັນທຶກການເປີດບົດສະເໜີດ້ານວິຊາການ </w:t>
      </w:r>
    </w:p>
    <w:p w:rsidR="007A2B4E" w:rsidRPr="00551311" w:rsidRDefault="007A2B4E" w:rsidP="00AB2A2A">
      <w:pPr>
        <w:pStyle w:val="ListParagraph"/>
        <w:numPr>
          <w:ilvl w:val="0"/>
          <w:numId w:val="18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ໃບຄະແນນ </w:t>
      </w:r>
    </w:p>
    <w:p w:rsidR="007A2B4E" w:rsidRPr="00551311" w:rsidRDefault="007A2B4E" w:rsidP="00AB2A2A">
      <w:pPr>
        <w:pStyle w:val="ListParagraph"/>
        <w:numPr>
          <w:ilvl w:val="0"/>
          <w:numId w:val="18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ບົດລາຍງານການປະເມີນທາງວິຊາການ </w:t>
      </w:r>
    </w:p>
    <w:p w:rsidR="007A2B4E" w:rsidRPr="00551311" w:rsidRDefault="007A2B4E" w:rsidP="00AB2A2A">
      <w:pPr>
        <w:pStyle w:val="ListParagraph"/>
        <w:numPr>
          <w:ilvl w:val="0"/>
          <w:numId w:val="18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ແຈ້ງການເຖິງບັນດາບໍລິສັດທີ່ສົ່ງບົດສະເໜີ ກ່ຽວກັບ ຜົນຂອງການປະເມີນຜົນດ້ານວິຊາການ </w:t>
      </w:r>
    </w:p>
    <w:p w:rsidR="007A2B4E" w:rsidRPr="00551311" w:rsidRDefault="007A2B4E" w:rsidP="00AB2A2A">
      <w:pPr>
        <w:pStyle w:val="ListParagraph"/>
        <w:numPr>
          <w:ilvl w:val="0"/>
          <w:numId w:val="18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ການສື່ສານຈາກບໍລິສັດ ກ່ຽວກັບ ການປະເມີນຜົນດ້ານວິຊາການ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vertAlign w:val="superscript"/>
          <w:cs/>
          <w:lang w:bidi="lo-LA"/>
        </w:rPr>
        <w:t>3</w:t>
      </w:r>
    </w:p>
    <w:p w:rsidR="007A2B4E" w:rsidRPr="00551311" w:rsidRDefault="007A2B4E" w:rsidP="00AB2A2A">
      <w:pPr>
        <w:pStyle w:val="ListParagraph"/>
        <w:numPr>
          <w:ilvl w:val="0"/>
          <w:numId w:val="18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ການເປີດບົດສະເໜີດ້ານການເງິນ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vertAlign w:val="superscript"/>
          <w:cs/>
          <w:lang w:bidi="lo-LA"/>
        </w:rPr>
        <w:t>4</w:t>
      </w:r>
    </w:p>
    <w:p w:rsidR="007A2B4E" w:rsidRPr="00551311" w:rsidRDefault="007A2B4E" w:rsidP="00AB2A2A">
      <w:pPr>
        <w:pStyle w:val="ListParagraph"/>
        <w:numPr>
          <w:ilvl w:val="0"/>
          <w:numId w:val="18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ບົດບັນທຶກການເປີດບົດສະເໜີດ້ານການເງິນ. </w:t>
      </w:r>
    </w:p>
    <w:p w:rsidR="007A2B4E" w:rsidRPr="00551311" w:rsidRDefault="007A2B4E" w:rsidP="00AB2A2A">
      <w:pPr>
        <w:pStyle w:val="ListParagraph"/>
        <w:numPr>
          <w:ilvl w:val="0"/>
          <w:numId w:val="18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ບົດລາຍງານການປະເມີນຜົນການເງິນ. </w:t>
      </w:r>
    </w:p>
    <w:p w:rsidR="007A2B4E" w:rsidRPr="00551311" w:rsidRDefault="007A2B4E" w:rsidP="00AB2A2A">
      <w:pPr>
        <w:pStyle w:val="ListParagraph"/>
        <w:numPr>
          <w:ilvl w:val="0"/>
          <w:numId w:val="187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ບົດລາຍງານການປະເມີນດ້ານເຕັກນິກ ແລະ ການເງິນລວມກກັນ </w:t>
      </w:r>
    </w:p>
    <w:p w:rsidR="007A2B4E" w:rsidRPr="00551311" w:rsidRDefault="007A2B4E" w:rsidP="00AB2A2A">
      <w:pPr>
        <w:pStyle w:val="ListParagraph"/>
        <w:numPr>
          <w:ilvl w:val="0"/>
          <w:numId w:val="187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ການອະນຸມັດການແນະນໍາສໍາລັບທີ່ປຶກສາທີ່ໄດ້ຄັດເລືອກ ແລະ ອະນຸຍາດໃຫ້ເຈລະຈາ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AB2A2A">
      <w:pPr>
        <w:pStyle w:val="ListParagraph"/>
        <w:numPr>
          <w:ilvl w:val="0"/>
          <w:numId w:val="190"/>
        </w:numPr>
        <w:jc w:val="both"/>
        <w:rPr>
          <w:rFonts w:ascii="Phetsarath OT" w:eastAsia="Phetsarath OT" w:hAnsi="Phetsarath OT" w:cs="Phetsarath OT"/>
          <w:sz w:val="22"/>
          <w:szCs w:val="22"/>
          <w:u w:val="single" w:color="000000"/>
        </w:rPr>
      </w:pPr>
      <w:r w:rsidRPr="00551311">
        <w:rPr>
          <w:rFonts w:ascii="Phetsarath OT" w:eastAsia="Phetsarath OT" w:hAnsi="Phetsarath OT" w:cs="Phetsarath OT"/>
          <w:sz w:val="22"/>
          <w:szCs w:val="22"/>
          <w:u w:val="single" w:color="000000"/>
          <w:cs/>
          <w:lang w:bidi="lo-LA"/>
        </w:rPr>
        <w:t xml:space="preserve">ການຮ້ອງທຸກ </w:t>
      </w:r>
    </w:p>
    <w:p w:rsidR="008F1D96" w:rsidRPr="00551311" w:rsidRDefault="008F1D96" w:rsidP="00AB2A2A">
      <w:pPr>
        <w:pStyle w:val="ListParagraph"/>
        <w:numPr>
          <w:ilvl w:val="0"/>
          <w:numId w:val="188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ຄໍາຮ້ອງທຸກ</w:t>
      </w:r>
    </w:p>
    <w:p w:rsidR="008F1D96" w:rsidRPr="00551311" w:rsidRDefault="008F1D96" w:rsidP="00AB2A2A">
      <w:pPr>
        <w:pStyle w:val="ListParagraph"/>
        <w:numPr>
          <w:ilvl w:val="0"/>
          <w:numId w:val="188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ການຮັບຮູ້</w:t>
      </w:r>
    </w:p>
    <w:p w:rsidR="008F1D96" w:rsidRPr="00551311" w:rsidRDefault="008F1D96" w:rsidP="00AB2A2A">
      <w:pPr>
        <w:pStyle w:val="ListParagraph"/>
        <w:numPr>
          <w:ilvl w:val="0"/>
          <w:numId w:val="188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ການຕອບຮັບ</w:t>
      </w:r>
    </w:p>
    <w:p w:rsidR="008F1D96" w:rsidRPr="00551311" w:rsidRDefault="008F1D96" w:rsidP="00AB2A2A">
      <w:pPr>
        <w:pStyle w:val="ListParagraph"/>
        <w:numPr>
          <w:ilvl w:val="0"/>
          <w:numId w:val="188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ຜູ້ປະມູນຕອບຮັບ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 (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ແກ້ໄຂ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>)</w:t>
      </w:r>
    </w:p>
    <w:p w:rsidR="008F1D96" w:rsidRPr="00551311" w:rsidRDefault="008F1D96" w:rsidP="00AB2A2A">
      <w:pPr>
        <w:pStyle w:val="ListParagraph"/>
        <w:numPr>
          <w:ilvl w:val="0"/>
          <w:numId w:val="188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ບໍ່ຖືກແກ້ໄຂ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ສືບຕໍ່ຕິດຕໍ່ພົວພັນ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AB2A2A">
      <w:pPr>
        <w:pStyle w:val="ListParagraph"/>
        <w:numPr>
          <w:ilvl w:val="0"/>
          <w:numId w:val="190"/>
        </w:numPr>
        <w:jc w:val="both"/>
        <w:rPr>
          <w:rFonts w:ascii="Phetsarath OT" w:eastAsia="Phetsarath OT" w:hAnsi="Phetsarath OT" w:cs="Phetsarath OT"/>
          <w:sz w:val="22"/>
          <w:szCs w:val="22"/>
          <w:u w:val="single" w:color="000000"/>
        </w:rPr>
      </w:pPr>
      <w:r w:rsidRPr="00551311">
        <w:rPr>
          <w:rFonts w:ascii="Phetsarath OT" w:eastAsia="Phetsarath OT" w:hAnsi="Phetsarath OT" w:cs="Phetsarath OT"/>
          <w:sz w:val="22"/>
          <w:szCs w:val="22"/>
          <w:u w:val="single" w:color="000000"/>
          <w:cs/>
          <w:lang w:bidi="lo-LA"/>
        </w:rPr>
        <w:t xml:space="preserve">ຊະນະການສະເໜີ </w:t>
      </w:r>
    </w:p>
    <w:p w:rsidR="008F1D96" w:rsidRPr="00551311" w:rsidRDefault="008F1D96" w:rsidP="00AB2A2A">
      <w:pPr>
        <w:pStyle w:val="ListParagraph"/>
        <w:numPr>
          <w:ilvl w:val="0"/>
          <w:numId w:val="188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ບັນທຶກການເຈລະຈາ ແລະ ຮ່າງສັນຍາເບື້ອງຕົ້ນ </w:t>
      </w:r>
    </w:p>
    <w:p w:rsidR="008F1D96" w:rsidRPr="00551311" w:rsidRDefault="008F1D96" w:rsidP="00AB2A2A">
      <w:pPr>
        <w:pStyle w:val="ListParagraph"/>
        <w:numPr>
          <w:ilvl w:val="0"/>
          <w:numId w:val="188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ການອະນຸມັດສັນຍາຮ່າງເບື້ອງຕົ້ນ </w:t>
      </w:r>
    </w:p>
    <w:p w:rsidR="008F1D96" w:rsidRPr="00551311" w:rsidRDefault="008F1D96" w:rsidP="00AB2A2A">
      <w:pPr>
        <w:pStyle w:val="ListParagraph"/>
        <w:numPr>
          <w:ilvl w:val="0"/>
          <w:numId w:val="188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ສຳເນົາຂອງສັນຍາທີ່ເຊັນແລ້ວ </w:t>
      </w:r>
    </w:p>
    <w:p w:rsidR="008F1D96" w:rsidRPr="00551311" w:rsidRDefault="008F1D96" w:rsidP="00AB2A2A">
      <w:pPr>
        <w:pStyle w:val="ListParagraph"/>
        <w:numPr>
          <w:ilvl w:val="0"/>
          <w:numId w:val="188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ສຳເນົາໃບທະບຽນສັນຍາ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8F1D96" w:rsidRPr="00551311" w:rsidRDefault="008F1D96" w:rsidP="00AB2A2A">
      <w:pPr>
        <w:pStyle w:val="ListParagraph"/>
        <w:numPr>
          <w:ilvl w:val="0"/>
          <w:numId w:val="190"/>
        </w:numPr>
        <w:jc w:val="both"/>
        <w:rPr>
          <w:rFonts w:ascii="Phetsarath OT" w:eastAsia="Phetsarath OT" w:hAnsi="Phetsarath OT" w:cs="Phetsarath OT"/>
          <w:sz w:val="22"/>
          <w:szCs w:val="22"/>
          <w:u w:val="single" w:color="000000"/>
        </w:rPr>
      </w:pPr>
      <w:r w:rsidRPr="00551311">
        <w:rPr>
          <w:rFonts w:ascii="Phetsarath OT" w:eastAsia="Phetsarath OT" w:hAnsi="Phetsarath OT" w:cs="Phetsarath OT"/>
          <w:sz w:val="22"/>
          <w:szCs w:val="22"/>
          <w:u w:val="single" w:color="000000"/>
          <w:cs/>
          <w:lang w:bidi="lo-LA"/>
        </w:rPr>
        <w:t xml:space="preserve">ການຄຸ້ມຄອງສັນຍາ </w:t>
      </w:r>
    </w:p>
    <w:p w:rsidR="008F1D96" w:rsidRPr="00551311" w:rsidRDefault="008F1D96" w:rsidP="00AB2A2A">
      <w:pPr>
        <w:pStyle w:val="ListParagraph"/>
        <w:numPr>
          <w:ilvl w:val="0"/>
          <w:numId w:val="188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D7573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ປັບປຸງ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ສັນຍາ </w:t>
      </w:r>
    </w:p>
    <w:p w:rsidR="008F1D96" w:rsidRPr="00551311" w:rsidRDefault="008F1D96" w:rsidP="00AB2A2A">
      <w:pPr>
        <w:pStyle w:val="ListParagraph"/>
        <w:numPr>
          <w:ilvl w:val="0"/>
          <w:numId w:val="188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ບົດລາຍງານທີ່ປຶກສາ </w:t>
      </w:r>
    </w:p>
    <w:p w:rsidR="008F1D96" w:rsidRPr="00551311" w:rsidRDefault="008F1D96" w:rsidP="00AB2A2A">
      <w:pPr>
        <w:pStyle w:val="ListParagraph"/>
        <w:numPr>
          <w:ilvl w:val="0"/>
          <w:numId w:val="188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ບົດລາຍງານການຊ່ວຍເຫຼືອດ້ານວິຊາການ </w:t>
      </w:r>
    </w:p>
    <w:p w:rsidR="008F1D96" w:rsidRPr="00551311" w:rsidRDefault="008F1D96" w:rsidP="00AB2A2A">
      <w:pPr>
        <w:pStyle w:val="ListParagraph"/>
        <w:numPr>
          <w:ilvl w:val="0"/>
          <w:numId w:val="188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ການຮຽກຮ້ອງ ແລະ ຂໍ້ຂັດແຍ່ງ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7A2B4E" w:rsidRPr="00551311" w:rsidRDefault="007A2B4E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CB2474" w:rsidRPr="00551311" w:rsidRDefault="00CB2474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3B2D70">
      <w:pPr>
        <w:jc w:val="center"/>
        <w:rPr>
          <w:rFonts w:ascii="Phetsarath OT" w:eastAsia="Phetsarath OT" w:hAnsi="Phetsarath OT" w:cs="Phetsarath OT"/>
          <w:b/>
          <w:bCs/>
          <w:sz w:val="22"/>
          <w:szCs w:val="22"/>
          <w:lang w:bidi="lo-LA"/>
        </w:rPr>
      </w:pPr>
      <w:r w:rsidRPr="00551311">
        <w:rPr>
          <w:rFonts w:ascii="Phetsarath OT" w:eastAsia="Phetsarath OT" w:hAnsi="Phetsarath OT" w:cs="Phetsarath OT"/>
          <w:b/>
          <w:bCs/>
          <w:sz w:val="22"/>
          <w:szCs w:val="22"/>
          <w:cs/>
          <w:lang w:bidi="lo-LA"/>
        </w:rPr>
        <w:t>ທີ່ປຶກສາສ່ວນບຸກຄົນ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u w:val="single" w:color="000000"/>
          <w:cs/>
          <w:lang w:bidi="lo-LA"/>
        </w:rPr>
        <w:t>ແຟ້ມທົ່ວໄປ</w:t>
      </w:r>
    </w:p>
    <w:p w:rsidR="008F1D96" w:rsidRPr="00551311" w:rsidRDefault="008F1D96" w:rsidP="006B611A">
      <w:pPr>
        <w:pStyle w:val="ListParagraph"/>
        <w:numPr>
          <w:ilvl w:val="0"/>
          <w:numId w:val="188"/>
        </w:numPr>
        <w:ind w:left="810" w:hanging="270"/>
        <w:jc w:val="thaiDistribute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lastRenderedPageBreak/>
        <w:t>ອະນຸມັດ</w:t>
      </w:r>
      <w:r w:rsidR="007A2B4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ຫນັງສືແຈ້ງເຊີນ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ການສະແດງຄວາມສົນໃຈ (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>REOI)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 ແລະ </w:t>
      </w:r>
      <w:r w:rsidR="007A2B4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ຫນ້າວຽກລະອຽດ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(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 xml:space="preserve">TOR) 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u w:val="single" w:color="000000"/>
          <w:cs/>
          <w:lang w:bidi="lo-LA"/>
        </w:rPr>
        <w:t>ແຟ້ມເອກະສານສະແດງຄວາມສົນໃຈ</w:t>
      </w:r>
      <w:r w:rsidRPr="00551311">
        <w:rPr>
          <w:rFonts w:ascii="Phetsarath OT" w:eastAsia="Phetsarath OT" w:hAnsi="Phetsarath OT" w:cs="Phetsarath OT"/>
          <w:sz w:val="22"/>
          <w:szCs w:val="22"/>
          <w:u w:val="single" w:color="000000"/>
        </w:rPr>
        <w:t xml:space="preserve"> (EoI)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AF2202" w:rsidP="00AB2A2A">
      <w:pPr>
        <w:pStyle w:val="ListParagraph"/>
        <w:numPr>
          <w:ilvl w:val="0"/>
          <w:numId w:val="190"/>
        </w:numPr>
        <w:jc w:val="both"/>
        <w:rPr>
          <w:rFonts w:ascii="Phetsarath OT" w:eastAsia="Phetsarath OT" w:hAnsi="Phetsarath OT" w:cs="Phetsarath OT"/>
          <w:sz w:val="22"/>
          <w:szCs w:val="22"/>
          <w:u w:val="single" w:color="000000"/>
        </w:rPr>
      </w:pPr>
      <w:r w:rsidRPr="00551311">
        <w:rPr>
          <w:rFonts w:ascii="Phetsarath OT" w:eastAsia="Phetsarath OT" w:hAnsi="Phetsarath OT" w:cs="Phetsarath OT"/>
          <w:sz w:val="22"/>
          <w:szCs w:val="22"/>
          <w:u w:val="single" w:color="000000"/>
          <w:cs/>
          <w:lang w:bidi="lo-LA"/>
        </w:rPr>
        <w:t>ການ</w:t>
      </w:r>
      <w:r w:rsidR="007A2B4E" w:rsidRPr="00551311">
        <w:rPr>
          <w:rFonts w:ascii="Phetsarath OT" w:eastAsia="Phetsarath OT" w:hAnsi="Phetsarath OT" w:cs="Phetsarath OT"/>
          <w:sz w:val="22"/>
          <w:szCs w:val="22"/>
          <w:u w:val="single" w:color="000000"/>
          <w:cs/>
          <w:lang w:bidi="lo-LA"/>
        </w:rPr>
        <w:t>ອອກຫນັງສືສະແດງຄວາມສົນໃຈຂອງຜູ້ສະຫມັກ</w:t>
      </w:r>
      <w:r w:rsidR="008F1D96" w:rsidRPr="00551311">
        <w:rPr>
          <w:rFonts w:ascii="Phetsarath OT" w:eastAsia="Phetsarath OT" w:hAnsi="Phetsarath OT" w:cs="Phetsarath OT"/>
          <w:sz w:val="22"/>
          <w:szCs w:val="22"/>
          <w:u w:val="single" w:color="000000"/>
        </w:rPr>
        <w:t>EoI</w:t>
      </w:r>
    </w:p>
    <w:p w:rsidR="008F1D96" w:rsidRPr="00551311" w:rsidRDefault="008F1D96" w:rsidP="006B611A">
      <w:pPr>
        <w:pStyle w:val="ListParagraph"/>
        <w:numPr>
          <w:ilvl w:val="0"/>
          <w:numId w:val="188"/>
        </w:numPr>
        <w:ind w:left="810" w:hanging="270"/>
        <w:jc w:val="thaiDistribute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ສຳເນົາໃບແຈ້ງການການໂຄສະນາພ້ອມດ້ວຍວັນທີເຜີຍແຜ່ຈາກທຸກໆສື່(ໜັງສືພິມ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 xml:space="preserve">, </w:t>
      </w:r>
      <w:r w:rsidR="006B611A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ເວບໄຊທ໌ ແລະ ອື່ນໆ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) </w:t>
      </w:r>
    </w:p>
    <w:p w:rsidR="008F1D96" w:rsidRPr="00551311" w:rsidRDefault="008F1D96" w:rsidP="006B611A">
      <w:pPr>
        <w:pStyle w:val="ListParagraph"/>
        <w:numPr>
          <w:ilvl w:val="0"/>
          <w:numId w:val="188"/>
        </w:numPr>
        <w:ind w:left="810" w:hanging="270"/>
        <w:jc w:val="thaiDistribute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ໄດ້ຮັບ</w:t>
      </w:r>
      <w:r w:rsidR="007A2B4E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ຫນັງສືເຈດຈໍານົງສະແດງຄວາມສົນໃຈຈາກທີ່ປຶກສາສ່ວນບຸກຄົນ 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  <w:t>EOI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8F1D96" w:rsidP="00AB2A2A">
      <w:pPr>
        <w:pStyle w:val="ListParagraph"/>
        <w:numPr>
          <w:ilvl w:val="0"/>
          <w:numId w:val="190"/>
        </w:numPr>
        <w:jc w:val="both"/>
        <w:rPr>
          <w:rFonts w:ascii="Phetsarath OT" w:eastAsia="Phetsarath OT" w:hAnsi="Phetsarath OT" w:cs="Phetsarath OT"/>
          <w:sz w:val="22"/>
          <w:szCs w:val="22"/>
          <w:u w:val="single" w:color="000000"/>
        </w:rPr>
      </w:pPr>
      <w:r w:rsidRPr="00551311">
        <w:rPr>
          <w:rFonts w:ascii="Phetsarath OT" w:eastAsia="Phetsarath OT" w:hAnsi="Phetsarath OT" w:cs="Phetsarath OT"/>
          <w:sz w:val="22"/>
          <w:szCs w:val="22"/>
          <w:u w:val="single" w:color="000000"/>
          <w:cs/>
          <w:lang w:bidi="lo-LA"/>
        </w:rPr>
        <w:t>ການ</w:t>
      </w:r>
      <w:r w:rsidR="007A2B4E" w:rsidRPr="00551311">
        <w:rPr>
          <w:rFonts w:ascii="Phetsarath OT" w:eastAsia="Phetsarath OT" w:hAnsi="Phetsarath OT" w:cs="Phetsarath OT"/>
          <w:sz w:val="22"/>
          <w:szCs w:val="22"/>
          <w:u w:val="single" w:color="000000"/>
          <w:cs/>
          <w:lang w:bidi="lo-LA"/>
        </w:rPr>
        <w:t xml:space="preserve">ການປະເມີນຫນັງສືເຈດຈໍານົງສະແດງຄວາມສົນໃຈ </w:t>
      </w:r>
      <w:r w:rsidRPr="00551311">
        <w:rPr>
          <w:rFonts w:ascii="Phetsarath OT" w:eastAsia="Phetsarath OT" w:hAnsi="Phetsarath OT" w:cs="Phetsarath OT"/>
          <w:sz w:val="22"/>
          <w:szCs w:val="22"/>
          <w:u w:val="single" w:color="000000"/>
        </w:rPr>
        <w:t>EoI</w:t>
      </w:r>
    </w:p>
    <w:p w:rsidR="00E85F2D" w:rsidRPr="00551311" w:rsidRDefault="00E85F2D" w:rsidP="00E85F2D">
      <w:pPr>
        <w:pStyle w:val="ListParagraph"/>
        <w:tabs>
          <w:tab w:val="left" w:pos="1440"/>
        </w:tabs>
        <w:ind w:left="144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</w:p>
    <w:p w:rsidR="00E85F2D" w:rsidRPr="00551311" w:rsidRDefault="00E85F2D" w:rsidP="00E85F2D">
      <w:pPr>
        <w:pStyle w:val="ListParagraph"/>
        <w:numPr>
          <w:ilvl w:val="0"/>
          <w:numId w:val="189"/>
        </w:numPr>
        <w:ind w:firstLine="360"/>
        <w:jc w:val="both"/>
        <w:rPr>
          <w:rStyle w:val="jlqj4b"/>
          <w:rFonts w:ascii="Phetsarath OT" w:eastAsia="Phetsarath OT" w:hAnsi="Phetsarath OT" w:cs="Phetsarath OT"/>
          <w:sz w:val="22"/>
          <w:szCs w:val="22"/>
          <w:lang w:bidi="lo-LA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ເຊີນສະມາຊິກຄະນະກໍາມະການປະມູນ/ການຈັດຊື້-ຈັດຈ້າງ ເຂົ້າຮ່ວມໃນການປະເມີນບົດສະເຫນີ</w:t>
      </w:r>
    </w:p>
    <w:p w:rsidR="00E85F2D" w:rsidRPr="00551311" w:rsidRDefault="00E85F2D" w:rsidP="00E85F2D">
      <w:pPr>
        <w:pStyle w:val="ListParagraph"/>
        <w:numPr>
          <w:ilvl w:val="0"/>
          <w:numId w:val="189"/>
        </w:numPr>
        <w:ind w:firstLine="360"/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ການລົງທະບຽນຂອງສະມາຊິກຄະນະກໍາມະການປະມູນ/ການຈັດຊື້-ຈັດຈ້າງ </w:t>
      </w:r>
    </w:p>
    <w:p w:rsidR="008F1D96" w:rsidRPr="00551311" w:rsidRDefault="008F1D96" w:rsidP="00AB2A2A">
      <w:pPr>
        <w:pStyle w:val="ListParagraph"/>
        <w:numPr>
          <w:ilvl w:val="1"/>
          <w:numId w:val="189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ລາຍຊື່ທີ່ປຶກສາ </w:t>
      </w:r>
    </w:p>
    <w:p w:rsidR="008F1D96" w:rsidRPr="00551311" w:rsidRDefault="008F1D96" w:rsidP="00AB2A2A">
      <w:pPr>
        <w:pStyle w:val="ListParagraph"/>
        <w:numPr>
          <w:ilvl w:val="1"/>
          <w:numId w:val="189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ການປຽບທຽບຊີວະປະຫວັດ </w:t>
      </w:r>
    </w:p>
    <w:p w:rsidR="008F1D96" w:rsidRPr="00551311" w:rsidRDefault="008F1D96" w:rsidP="00AB2A2A">
      <w:pPr>
        <w:pStyle w:val="ListParagraph"/>
        <w:numPr>
          <w:ilvl w:val="1"/>
          <w:numId w:val="189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ບົດລາຍງານການປະເມີນຜົນ ແລະ ທີ່ປຶກສາທີ່ຖືກຄັດເລືອກ</w:t>
      </w:r>
      <w:r w:rsidR="0012499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ເຂົ້າໃນບັນຊີສັ້ນ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AF2202" w:rsidRPr="00551311" w:rsidRDefault="008F1D96" w:rsidP="00AB2A2A">
      <w:pPr>
        <w:pStyle w:val="ListParagraph"/>
        <w:numPr>
          <w:ilvl w:val="0"/>
          <w:numId w:val="190"/>
        </w:numPr>
        <w:jc w:val="both"/>
        <w:rPr>
          <w:rFonts w:ascii="Phetsarath OT" w:eastAsia="Phetsarath OT" w:hAnsi="Phetsarath OT" w:cs="Phetsarath OT"/>
          <w:sz w:val="22"/>
          <w:szCs w:val="22"/>
          <w:u w:val="single" w:color="000000"/>
        </w:rPr>
      </w:pPr>
      <w:r w:rsidRPr="00551311">
        <w:rPr>
          <w:rFonts w:ascii="Phetsarath OT" w:eastAsia="Phetsarath OT" w:hAnsi="Phetsarath OT" w:cs="Phetsarath OT"/>
          <w:sz w:val="22"/>
          <w:szCs w:val="22"/>
          <w:u w:val="single" w:color="000000"/>
          <w:cs/>
          <w:lang w:bidi="lo-LA"/>
        </w:rPr>
        <w:t xml:space="preserve">ການຮ້ອງທຸກ </w:t>
      </w:r>
    </w:p>
    <w:p w:rsidR="008F1D96" w:rsidRPr="00551311" w:rsidRDefault="008F1D96" w:rsidP="00AB2A2A">
      <w:pPr>
        <w:pStyle w:val="ListParagraph"/>
        <w:numPr>
          <w:ilvl w:val="1"/>
          <w:numId w:val="189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ຄໍາຮ້ອງທຸກ</w:t>
      </w:r>
    </w:p>
    <w:p w:rsidR="008F1D96" w:rsidRPr="00551311" w:rsidRDefault="008F1D96" w:rsidP="00AB2A2A">
      <w:pPr>
        <w:pStyle w:val="ListParagraph"/>
        <w:numPr>
          <w:ilvl w:val="1"/>
          <w:numId w:val="189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ການຮັບຮູ້</w:t>
      </w:r>
    </w:p>
    <w:p w:rsidR="008F1D96" w:rsidRPr="00551311" w:rsidRDefault="008F1D96" w:rsidP="00AB2A2A">
      <w:pPr>
        <w:pStyle w:val="ListParagraph"/>
        <w:numPr>
          <w:ilvl w:val="1"/>
          <w:numId w:val="189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ການຕອບຮັບ</w:t>
      </w:r>
    </w:p>
    <w:p w:rsidR="008F1D96" w:rsidRPr="00551311" w:rsidRDefault="008F1D96" w:rsidP="00AB2A2A">
      <w:pPr>
        <w:pStyle w:val="ListParagraph"/>
        <w:numPr>
          <w:ilvl w:val="1"/>
          <w:numId w:val="189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ຜູ້ປະມູນຕອບຮັບ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 (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ແກ້ໄຂ</w:t>
      </w:r>
      <w:r w:rsidRPr="00551311">
        <w:rPr>
          <w:rFonts w:ascii="Phetsarath OT" w:eastAsia="Phetsarath OT" w:hAnsi="Phetsarath OT" w:cs="Phetsarath OT"/>
          <w:sz w:val="22"/>
          <w:szCs w:val="22"/>
        </w:rPr>
        <w:t>)</w:t>
      </w:r>
    </w:p>
    <w:p w:rsidR="008F1D96" w:rsidRPr="00551311" w:rsidRDefault="008F1D96" w:rsidP="00AB2A2A">
      <w:pPr>
        <w:pStyle w:val="ListParagraph"/>
        <w:numPr>
          <w:ilvl w:val="1"/>
          <w:numId w:val="189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ບໍ່ຖືກແກ້ໄຂ</w:t>
      </w:r>
      <w:r w:rsidRPr="00551311">
        <w:rPr>
          <w:rFonts w:ascii="Phetsarath OT" w:eastAsia="Phetsarath OT" w:hAnsi="Phetsarath OT" w:cs="Phetsarath OT"/>
          <w:sz w:val="22"/>
          <w:szCs w:val="22"/>
        </w:rPr>
        <w:t xml:space="preserve">, </w:t>
      </w:r>
      <w:r w:rsidRPr="00551311">
        <w:rPr>
          <w:rFonts w:ascii="Phetsarath OT" w:eastAsia="Phetsarath OT" w:hAnsi="Phetsarath OT" w:cs="Phetsarath OT"/>
          <w:sz w:val="22"/>
          <w:szCs w:val="22"/>
          <w:cs/>
          <w:lang w:bidi="lo-LA"/>
        </w:rPr>
        <w:t>ສືບຕໍ່ຕິດຕໍ່ພົວພັນ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</w:rPr>
      </w:pPr>
    </w:p>
    <w:p w:rsidR="008F1D96" w:rsidRPr="00551311" w:rsidRDefault="00124993" w:rsidP="00AB2A2A">
      <w:pPr>
        <w:pStyle w:val="ListParagraph"/>
        <w:numPr>
          <w:ilvl w:val="0"/>
          <w:numId w:val="190"/>
        </w:numPr>
        <w:jc w:val="both"/>
        <w:rPr>
          <w:rFonts w:ascii="Phetsarath OT" w:eastAsia="Phetsarath OT" w:hAnsi="Phetsarath OT" w:cs="Phetsarath OT"/>
          <w:sz w:val="22"/>
          <w:szCs w:val="22"/>
          <w:u w:val="single" w:color="000000"/>
        </w:rPr>
      </w:pPr>
      <w:r w:rsidRPr="00551311">
        <w:rPr>
          <w:rFonts w:ascii="Phetsarath OT" w:eastAsia="Phetsarath OT" w:hAnsi="Phetsarath OT" w:cs="Phetsarath OT"/>
          <w:sz w:val="22"/>
          <w:szCs w:val="22"/>
          <w:u w:val="single" w:color="000000"/>
          <w:cs/>
          <w:lang w:bidi="lo-LA"/>
        </w:rPr>
        <w:t xml:space="preserve">ການມອບສັນຍາ </w:t>
      </w:r>
      <w:r w:rsidR="008F1D96" w:rsidRPr="00551311">
        <w:rPr>
          <w:rFonts w:ascii="Phetsarath OT" w:eastAsia="Phetsarath OT" w:hAnsi="Phetsarath OT" w:cs="Phetsarath OT"/>
          <w:sz w:val="22"/>
          <w:szCs w:val="22"/>
          <w:u w:val="single" w:color="000000"/>
        </w:rPr>
        <w:t>EoI</w:t>
      </w:r>
    </w:p>
    <w:p w:rsidR="008F1D96" w:rsidRPr="00551311" w:rsidRDefault="008F1D96" w:rsidP="00AB2A2A">
      <w:pPr>
        <w:pStyle w:val="ListParagraph"/>
        <w:numPr>
          <w:ilvl w:val="1"/>
          <w:numId w:val="189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2D64C8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ຂໍເຊີນ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ຂອງທີ່ປຶກສາທີ່ເລືອກ </w:t>
      </w:r>
    </w:p>
    <w:p w:rsidR="008F1D96" w:rsidRPr="00551311" w:rsidRDefault="008F1D96" w:rsidP="00AB2A2A">
      <w:pPr>
        <w:pStyle w:val="ListParagraph"/>
        <w:numPr>
          <w:ilvl w:val="1"/>
          <w:numId w:val="189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ບົດບັນທຶກການເຈລະຈາ </w:t>
      </w:r>
    </w:p>
    <w:p w:rsidR="008F1D96" w:rsidRPr="00551311" w:rsidRDefault="008F1D96" w:rsidP="00AB2A2A">
      <w:pPr>
        <w:pStyle w:val="ListParagraph"/>
        <w:numPr>
          <w:ilvl w:val="1"/>
          <w:numId w:val="189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ສຳເນົາຂອງສັນຍາທີ່ເຊັນແລ້ວ </w:t>
      </w:r>
    </w:p>
    <w:p w:rsidR="008F1D96" w:rsidRPr="00551311" w:rsidRDefault="008F1D96" w:rsidP="00AB2A2A">
      <w:pPr>
        <w:pStyle w:val="ListParagraph"/>
        <w:numPr>
          <w:ilvl w:val="1"/>
          <w:numId w:val="189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ສຳເນົາ</w:t>
      </w:r>
      <w:r w:rsidR="0012499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ສັນຍາທີ່ໄດ້ຈົດ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ທະບຽນ</w:t>
      </w:r>
      <w:r w:rsidR="00124993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ແລ້ວ</w:t>
      </w:r>
    </w:p>
    <w:p w:rsidR="008F1D96" w:rsidRPr="00551311" w:rsidRDefault="008F1D96" w:rsidP="00336DDE">
      <w:pPr>
        <w:jc w:val="both"/>
        <w:rPr>
          <w:rFonts w:ascii="Phetsarath OT" w:eastAsia="Phetsarath OT" w:hAnsi="Phetsarath OT" w:cs="Phetsarath OT"/>
          <w:sz w:val="22"/>
          <w:szCs w:val="22"/>
          <w:lang w:bidi="lo-LA"/>
        </w:rPr>
      </w:pPr>
    </w:p>
    <w:p w:rsidR="008F1D96" w:rsidRPr="00551311" w:rsidRDefault="008F1D96" w:rsidP="00AB2A2A">
      <w:pPr>
        <w:pStyle w:val="ListParagraph"/>
        <w:numPr>
          <w:ilvl w:val="0"/>
          <w:numId w:val="190"/>
        </w:numPr>
        <w:jc w:val="both"/>
        <w:rPr>
          <w:rFonts w:ascii="Phetsarath OT" w:eastAsia="Phetsarath OT" w:hAnsi="Phetsarath OT" w:cs="Phetsarath OT"/>
          <w:sz w:val="22"/>
          <w:szCs w:val="22"/>
          <w:u w:val="single" w:color="000000"/>
        </w:rPr>
      </w:pPr>
      <w:r w:rsidRPr="00551311">
        <w:rPr>
          <w:rFonts w:ascii="Phetsarath OT" w:eastAsia="Phetsarath OT" w:hAnsi="Phetsarath OT" w:cs="Phetsarath OT"/>
          <w:sz w:val="22"/>
          <w:szCs w:val="22"/>
          <w:u w:val="single" w:color="000000"/>
          <w:cs/>
          <w:lang w:bidi="lo-LA"/>
        </w:rPr>
        <w:t xml:space="preserve">ການຄຸ້ມຄອງສັນຍາ </w:t>
      </w:r>
    </w:p>
    <w:p w:rsidR="008F1D96" w:rsidRPr="00551311" w:rsidRDefault="008F1D96" w:rsidP="00AB2A2A">
      <w:pPr>
        <w:pStyle w:val="ListParagraph"/>
        <w:numPr>
          <w:ilvl w:val="1"/>
          <w:numId w:val="189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</w:t>
      </w:r>
      <w:r w:rsidR="00D75734"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ປັບປຸງ</w:t>
      </w: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ສັນຍາ </w:t>
      </w:r>
    </w:p>
    <w:p w:rsidR="008F1D96" w:rsidRPr="00551311" w:rsidRDefault="008F1D96" w:rsidP="00AB2A2A">
      <w:pPr>
        <w:pStyle w:val="ListParagraph"/>
        <w:numPr>
          <w:ilvl w:val="1"/>
          <w:numId w:val="189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ບົດລາຍງານທີ່ປຶກສາ </w:t>
      </w:r>
    </w:p>
    <w:p w:rsidR="008F1D96" w:rsidRPr="00551311" w:rsidRDefault="008F1D96" w:rsidP="00AB2A2A">
      <w:pPr>
        <w:pStyle w:val="ListParagraph"/>
        <w:numPr>
          <w:ilvl w:val="1"/>
          <w:numId w:val="189"/>
        </w:numPr>
        <w:jc w:val="both"/>
        <w:rPr>
          <w:rStyle w:val="jlqj4b"/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 xml:space="preserve">ບົດລາຍງານການຊ່ວຍເຫຼືອດ້ານວິຊາການ (ຖ້າມີ) </w:t>
      </w:r>
    </w:p>
    <w:p w:rsidR="00600C96" w:rsidRPr="00551311" w:rsidRDefault="008F1D96" w:rsidP="00834C83">
      <w:pPr>
        <w:pStyle w:val="ListParagraph"/>
        <w:numPr>
          <w:ilvl w:val="1"/>
          <w:numId w:val="189"/>
        </w:numPr>
        <w:jc w:val="both"/>
        <w:rPr>
          <w:rFonts w:ascii="Phetsarath OT" w:eastAsia="Phetsarath OT" w:hAnsi="Phetsarath OT" w:cs="Phetsarath OT"/>
          <w:sz w:val="22"/>
          <w:szCs w:val="22"/>
        </w:rPr>
      </w:pPr>
      <w:r w:rsidRPr="00551311">
        <w:rPr>
          <w:rStyle w:val="jlqj4b"/>
          <w:rFonts w:ascii="Phetsarath OT" w:eastAsia="Phetsarath OT" w:hAnsi="Phetsarath OT" w:cs="Phetsarath OT"/>
          <w:sz w:val="22"/>
          <w:szCs w:val="22"/>
          <w:cs/>
          <w:lang w:bidi="lo-LA"/>
        </w:rPr>
        <w:t>ການຮຽກຮ້ອງ ແລະ ຂໍ້ຂັດແຍ່ງ</w:t>
      </w:r>
    </w:p>
    <w:sectPr w:rsidR="00600C96" w:rsidRPr="00551311" w:rsidSect="00916BED">
      <w:pgSz w:w="11906" w:h="16838"/>
      <w:pgMar w:top="1440" w:right="1287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668E" w:rsidRDefault="00C3668E">
      <w:r>
        <w:separator/>
      </w:r>
    </w:p>
  </w:endnote>
  <w:endnote w:type="continuationSeparator" w:id="0">
    <w:p w:rsidR="00C3668E" w:rsidRDefault="00C36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Phetsarath OT">
    <w:panose1 w:val="02000500000000020004"/>
    <w:charset w:val="00"/>
    <w:family w:val="auto"/>
    <w:pitch w:val="variable"/>
    <w:sig w:usb0="A3002AAF" w:usb1="0000200A" w:usb2="00000000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">
    <w:altName w:val="Segoe UI Historic"/>
    <w:charset w:val="00"/>
    <w:family w:val="auto"/>
    <w:pitch w:val="variable"/>
    <w:sig w:usb0="A00002FF" w:usb1="7800205A" w:usb2="14600000" w:usb3="00000000" w:csb0="00000193" w:csb1="00000000"/>
  </w:font>
  <w:font w:name="GillSans Bold">
    <w:charset w:val="00"/>
    <w:family w:val="auto"/>
    <w:pitch w:val="variable"/>
    <w:sig w:usb0="80000267" w:usb1="00000000" w:usb2="00000000" w:usb3="00000000" w:csb0="000001F7" w:csb1="00000000"/>
  </w:font>
  <w:font w:name="GillSans">
    <w:charset w:val="00"/>
    <w:family w:val="auto"/>
    <w:pitch w:val="variable"/>
    <w:sig w:usb0="80000267" w:usb1="00000000" w:usb2="00000000" w:usb3="00000000" w:csb0="000001F7" w:csb1="00000000"/>
  </w:font>
  <w:font w:name="B Palatino 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DokChampa">
    <w:panose1 w:val="020B0604020202020204"/>
    <w:charset w:val="00"/>
    <w:family w:val="swiss"/>
    <w:pitch w:val="variable"/>
    <w:sig w:usb0="8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ao Sangam MN">
    <w:altName w:val="Vijaya"/>
    <w:charset w:val="00"/>
    <w:family w:val="auto"/>
    <w:pitch w:val="variable"/>
    <w:sig w:usb0="80100003" w:usb1="00000000" w:usb2="00000000" w:usb3="00000000" w:csb0="00000001" w:csb1="00000000"/>
  </w:font>
  <w:font w:name="MingLiU">
    <w:altName w:val="Arial Unicode MS"/>
    <w:panose1 w:val="02010609000101010101"/>
    <w:charset w:val="88"/>
    <w:family w:val="modern"/>
    <w:notTrueType/>
    <w:pitch w:val="fixed"/>
    <w:sig w:usb0="00000000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1D85" w:rsidRDefault="00381D85" w:rsidP="00FA208E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:rsidR="00381D85" w:rsidRPr="00EF098E" w:rsidRDefault="00381D85" w:rsidP="00FA208E">
    <w:pPr>
      <w:pStyle w:val="Footer"/>
      <w:ind w:right="360"/>
      <w:jc w:val="center"/>
      <w:rPr>
        <w:sz w:val="20"/>
      </w:rPr>
    </w:pPr>
    <w:r w:rsidRPr="00EF098E">
      <w:rPr>
        <w:sz w:val="20"/>
      </w:rPr>
      <w:t xml:space="preserve">Page  of </w:t>
    </w:r>
    <w:r w:rsidRPr="00EF098E">
      <w:rPr>
        <w:sz w:val="20"/>
      </w:rPr>
      <w:fldChar w:fldCharType="begin"/>
    </w:r>
    <w:r w:rsidRPr="00EF098E">
      <w:rPr>
        <w:sz w:val="20"/>
      </w:rPr>
      <w:instrText xml:space="preserve"> NUMPAGES </w:instrText>
    </w:r>
    <w:r w:rsidRPr="00EF098E">
      <w:rPr>
        <w:sz w:val="20"/>
      </w:rPr>
      <w:fldChar w:fldCharType="separate"/>
    </w:r>
    <w:r>
      <w:rPr>
        <w:noProof/>
        <w:sz w:val="20"/>
      </w:rPr>
      <w:t>150</w:t>
    </w:r>
    <w:r w:rsidRPr="00EF098E">
      <w:rPr>
        <w:sz w:val="20"/>
      </w:rPr>
      <w:fldChar w:fldCharType="end"/>
    </w:r>
  </w:p>
  <w:p w:rsidR="00381D85" w:rsidRDefault="00381D85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1D85" w:rsidRDefault="00381D85" w:rsidP="00FC6599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17AAF">
      <w:rPr>
        <w:rStyle w:val="PageNumber"/>
        <w:noProof/>
      </w:rPr>
      <w:t>186</w:t>
    </w:r>
    <w:r>
      <w:rPr>
        <w:rStyle w:val="PageNumber"/>
      </w:rPr>
      <w:fldChar w:fldCharType="end"/>
    </w:r>
  </w:p>
  <w:p w:rsidR="00381D85" w:rsidRDefault="00381D85" w:rsidP="00FA208E">
    <w:pPr>
      <w:pStyle w:val="Footer"/>
      <w:ind w:right="360"/>
      <w:jc w:val="center"/>
    </w:pPr>
  </w:p>
  <w:p w:rsidR="00381D85" w:rsidRDefault="00381D8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668E" w:rsidRDefault="00C3668E">
      <w:r>
        <w:separator/>
      </w:r>
    </w:p>
  </w:footnote>
  <w:footnote w:type="continuationSeparator" w:id="0">
    <w:p w:rsidR="00C3668E" w:rsidRDefault="00C366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61207"/>
    <w:multiLevelType w:val="hybridMultilevel"/>
    <w:tmpl w:val="9B5450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1BE76B3"/>
    <w:multiLevelType w:val="hybridMultilevel"/>
    <w:tmpl w:val="271E03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841185"/>
    <w:multiLevelType w:val="hybridMultilevel"/>
    <w:tmpl w:val="8862A3E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6947F95"/>
    <w:multiLevelType w:val="hybridMultilevel"/>
    <w:tmpl w:val="B18028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6E52F1A"/>
    <w:multiLevelType w:val="hybridMultilevel"/>
    <w:tmpl w:val="8FA29B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7F31D01"/>
    <w:multiLevelType w:val="hybridMultilevel"/>
    <w:tmpl w:val="B6F8B6F6"/>
    <w:lvl w:ilvl="0" w:tplc="3E047524">
      <w:start w:val="1"/>
      <w:numFmt w:val="bullet"/>
      <w:lvlText w:val="-"/>
      <w:lvlJc w:val="left"/>
      <w:pPr>
        <w:ind w:left="1080" w:hanging="360"/>
      </w:pPr>
      <w:rPr>
        <w:rFonts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0A116EE2"/>
    <w:multiLevelType w:val="hybridMultilevel"/>
    <w:tmpl w:val="2F785D0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A65008B"/>
    <w:multiLevelType w:val="hybridMultilevel"/>
    <w:tmpl w:val="E5BE4BF4"/>
    <w:lvl w:ilvl="0" w:tplc="D71E4270">
      <w:start w:val="1"/>
      <w:numFmt w:val="lowerRoman"/>
      <w:lvlText w:val="(%1)"/>
      <w:lvlJc w:val="left"/>
      <w:pPr>
        <w:ind w:left="14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8" w:hanging="360"/>
      </w:pPr>
    </w:lvl>
    <w:lvl w:ilvl="2" w:tplc="0409001B" w:tentative="1">
      <w:start w:val="1"/>
      <w:numFmt w:val="lowerRoman"/>
      <w:lvlText w:val="%3."/>
      <w:lvlJc w:val="right"/>
      <w:pPr>
        <w:ind w:left="2888" w:hanging="180"/>
      </w:pPr>
    </w:lvl>
    <w:lvl w:ilvl="3" w:tplc="0409000F" w:tentative="1">
      <w:start w:val="1"/>
      <w:numFmt w:val="decimal"/>
      <w:lvlText w:val="%4."/>
      <w:lvlJc w:val="left"/>
      <w:pPr>
        <w:ind w:left="3608" w:hanging="360"/>
      </w:pPr>
    </w:lvl>
    <w:lvl w:ilvl="4" w:tplc="04090019" w:tentative="1">
      <w:start w:val="1"/>
      <w:numFmt w:val="lowerLetter"/>
      <w:lvlText w:val="%5."/>
      <w:lvlJc w:val="left"/>
      <w:pPr>
        <w:ind w:left="4328" w:hanging="360"/>
      </w:pPr>
    </w:lvl>
    <w:lvl w:ilvl="5" w:tplc="0409001B" w:tentative="1">
      <w:start w:val="1"/>
      <w:numFmt w:val="lowerRoman"/>
      <w:lvlText w:val="%6."/>
      <w:lvlJc w:val="right"/>
      <w:pPr>
        <w:ind w:left="5048" w:hanging="180"/>
      </w:pPr>
    </w:lvl>
    <w:lvl w:ilvl="6" w:tplc="0409000F" w:tentative="1">
      <w:start w:val="1"/>
      <w:numFmt w:val="decimal"/>
      <w:lvlText w:val="%7."/>
      <w:lvlJc w:val="left"/>
      <w:pPr>
        <w:ind w:left="5768" w:hanging="360"/>
      </w:pPr>
    </w:lvl>
    <w:lvl w:ilvl="7" w:tplc="04090019" w:tentative="1">
      <w:start w:val="1"/>
      <w:numFmt w:val="lowerLetter"/>
      <w:lvlText w:val="%8."/>
      <w:lvlJc w:val="left"/>
      <w:pPr>
        <w:ind w:left="6488" w:hanging="360"/>
      </w:pPr>
    </w:lvl>
    <w:lvl w:ilvl="8" w:tplc="0409001B" w:tentative="1">
      <w:start w:val="1"/>
      <w:numFmt w:val="lowerRoman"/>
      <w:lvlText w:val="%9."/>
      <w:lvlJc w:val="right"/>
      <w:pPr>
        <w:ind w:left="7208" w:hanging="180"/>
      </w:pPr>
    </w:lvl>
  </w:abstractNum>
  <w:abstractNum w:abstractNumId="8">
    <w:nsid w:val="0AAC16DB"/>
    <w:multiLevelType w:val="hybridMultilevel"/>
    <w:tmpl w:val="0972AA00"/>
    <w:lvl w:ilvl="0" w:tplc="39525756">
      <w:start w:val="1"/>
      <w:numFmt w:val="lowerRoman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AC27353"/>
    <w:multiLevelType w:val="hybridMultilevel"/>
    <w:tmpl w:val="30662DE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0B65557F"/>
    <w:multiLevelType w:val="hybridMultilevel"/>
    <w:tmpl w:val="572CCF5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BB71B4F"/>
    <w:multiLevelType w:val="hybridMultilevel"/>
    <w:tmpl w:val="C52484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C861A15"/>
    <w:multiLevelType w:val="hybridMultilevel"/>
    <w:tmpl w:val="8D44E5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D233039"/>
    <w:multiLevelType w:val="hybridMultilevel"/>
    <w:tmpl w:val="4992B5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ED41BC3"/>
    <w:multiLevelType w:val="hybridMultilevel"/>
    <w:tmpl w:val="9586C8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0F641D9C"/>
    <w:multiLevelType w:val="hybridMultilevel"/>
    <w:tmpl w:val="42EE30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0F6E1754"/>
    <w:multiLevelType w:val="hybridMultilevel"/>
    <w:tmpl w:val="45D2E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1AC1DCD"/>
    <w:multiLevelType w:val="hybridMultilevel"/>
    <w:tmpl w:val="ECECC3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23B1D24"/>
    <w:multiLevelType w:val="hybridMultilevel"/>
    <w:tmpl w:val="58227DB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12C66826"/>
    <w:multiLevelType w:val="hybridMultilevel"/>
    <w:tmpl w:val="8058225A"/>
    <w:lvl w:ilvl="0" w:tplc="DEF4F084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Angsana New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141D5DD2"/>
    <w:multiLevelType w:val="hybridMultilevel"/>
    <w:tmpl w:val="3466A9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144F43B7"/>
    <w:multiLevelType w:val="hybridMultilevel"/>
    <w:tmpl w:val="11763A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15BA39CE"/>
    <w:multiLevelType w:val="hybridMultilevel"/>
    <w:tmpl w:val="8FE84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167F4428"/>
    <w:multiLevelType w:val="hybridMultilevel"/>
    <w:tmpl w:val="D20CAD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17710895"/>
    <w:multiLevelType w:val="hybridMultilevel"/>
    <w:tmpl w:val="CFB051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179D08D1"/>
    <w:multiLevelType w:val="hybridMultilevel"/>
    <w:tmpl w:val="B0F2CD18"/>
    <w:lvl w:ilvl="0" w:tplc="3E047524">
      <w:start w:val="1"/>
      <w:numFmt w:val="bullet"/>
      <w:lvlText w:val="-"/>
      <w:lvlJc w:val="left"/>
      <w:pPr>
        <w:ind w:left="1080" w:hanging="360"/>
      </w:pPr>
      <w:rPr>
        <w:rFonts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19C97965"/>
    <w:multiLevelType w:val="hybridMultilevel"/>
    <w:tmpl w:val="AF7241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19E342CA"/>
    <w:multiLevelType w:val="hybridMultilevel"/>
    <w:tmpl w:val="18D0407E"/>
    <w:lvl w:ilvl="0" w:tplc="1D605898">
      <w:start w:val="1"/>
      <w:numFmt w:val="low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1A4510C6"/>
    <w:multiLevelType w:val="hybridMultilevel"/>
    <w:tmpl w:val="53FC67E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1A667B9F"/>
    <w:multiLevelType w:val="hybridMultilevel"/>
    <w:tmpl w:val="CB8A0FE4"/>
    <w:lvl w:ilvl="0" w:tplc="3E047524">
      <w:start w:val="1"/>
      <w:numFmt w:val="bullet"/>
      <w:lvlText w:val="-"/>
      <w:lvlJc w:val="left"/>
      <w:pPr>
        <w:ind w:left="1080" w:hanging="360"/>
      </w:pPr>
      <w:rPr>
        <w:rFonts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1B7B7BD7"/>
    <w:multiLevelType w:val="hybridMultilevel"/>
    <w:tmpl w:val="894EE3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1BE42AE5"/>
    <w:multiLevelType w:val="hybridMultilevel"/>
    <w:tmpl w:val="7A7C4B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1C3140A0"/>
    <w:multiLevelType w:val="hybridMultilevel"/>
    <w:tmpl w:val="1B26F0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1C7D0C8B"/>
    <w:multiLevelType w:val="hybridMultilevel"/>
    <w:tmpl w:val="CFD835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1CAB7977"/>
    <w:multiLevelType w:val="hybridMultilevel"/>
    <w:tmpl w:val="3A8210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1D075737"/>
    <w:multiLevelType w:val="hybridMultilevel"/>
    <w:tmpl w:val="34F4C5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1D8A64C0"/>
    <w:multiLevelType w:val="hybridMultilevel"/>
    <w:tmpl w:val="AF142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1F37479B"/>
    <w:multiLevelType w:val="hybridMultilevel"/>
    <w:tmpl w:val="8208060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>
    <w:nsid w:val="1FD42E69"/>
    <w:multiLevelType w:val="hybridMultilevel"/>
    <w:tmpl w:val="3768F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209A71C3"/>
    <w:multiLevelType w:val="hybridMultilevel"/>
    <w:tmpl w:val="225A563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>
    <w:nsid w:val="211B32F6"/>
    <w:multiLevelType w:val="hybridMultilevel"/>
    <w:tmpl w:val="4F8044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>
    <w:nsid w:val="214E6B40"/>
    <w:multiLevelType w:val="hybridMultilevel"/>
    <w:tmpl w:val="77CEBE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21F56DB9"/>
    <w:multiLevelType w:val="hybridMultilevel"/>
    <w:tmpl w:val="581EF9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23052200"/>
    <w:multiLevelType w:val="hybridMultilevel"/>
    <w:tmpl w:val="45E836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>
    <w:nsid w:val="23F474E0"/>
    <w:multiLevelType w:val="hybridMultilevel"/>
    <w:tmpl w:val="184C7B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23F64314"/>
    <w:multiLevelType w:val="hybridMultilevel"/>
    <w:tmpl w:val="17BE2F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24103D32"/>
    <w:multiLevelType w:val="hybridMultilevel"/>
    <w:tmpl w:val="E490E5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24D94E7E"/>
    <w:multiLevelType w:val="hybridMultilevel"/>
    <w:tmpl w:val="DD6C21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24DC427A"/>
    <w:multiLevelType w:val="hybridMultilevel"/>
    <w:tmpl w:val="E5DCE7F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9">
    <w:nsid w:val="256C53A8"/>
    <w:multiLevelType w:val="hybridMultilevel"/>
    <w:tmpl w:val="41664D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258C2311"/>
    <w:multiLevelType w:val="hybridMultilevel"/>
    <w:tmpl w:val="D916A36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1">
    <w:nsid w:val="261403C8"/>
    <w:multiLevelType w:val="hybridMultilevel"/>
    <w:tmpl w:val="6FA0E6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268F635C"/>
    <w:multiLevelType w:val="hybridMultilevel"/>
    <w:tmpl w:val="1D0259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2772079E"/>
    <w:multiLevelType w:val="hybridMultilevel"/>
    <w:tmpl w:val="E022F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285F0273"/>
    <w:multiLevelType w:val="hybridMultilevel"/>
    <w:tmpl w:val="94BEE7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29710610"/>
    <w:multiLevelType w:val="hybridMultilevel"/>
    <w:tmpl w:val="999688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2A0110F5"/>
    <w:multiLevelType w:val="hybridMultilevel"/>
    <w:tmpl w:val="7572177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7">
    <w:nsid w:val="2A5B31D1"/>
    <w:multiLevelType w:val="hybridMultilevel"/>
    <w:tmpl w:val="FE940A9E"/>
    <w:lvl w:ilvl="0" w:tplc="B9FEEB16">
      <w:start w:val="1"/>
      <w:numFmt w:val="lowerRoman"/>
      <w:lvlText w:val="%1."/>
      <w:lvlJc w:val="left"/>
      <w:pPr>
        <w:ind w:left="720" w:hanging="360"/>
      </w:pPr>
      <w:rPr>
        <w:rFonts w:hint="default"/>
        <w:b w:val="0"/>
        <w:strike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2AED7A50"/>
    <w:multiLevelType w:val="hybridMultilevel"/>
    <w:tmpl w:val="5FF481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2C1266D3"/>
    <w:multiLevelType w:val="hybridMultilevel"/>
    <w:tmpl w:val="EDFA30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2CB670BB"/>
    <w:multiLevelType w:val="hybridMultilevel"/>
    <w:tmpl w:val="E636222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1">
    <w:nsid w:val="2D490627"/>
    <w:multiLevelType w:val="hybridMultilevel"/>
    <w:tmpl w:val="8AE2A7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2D73638C"/>
    <w:multiLevelType w:val="hybridMultilevel"/>
    <w:tmpl w:val="F48C49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3">
    <w:nsid w:val="2DD16182"/>
    <w:multiLevelType w:val="hybridMultilevel"/>
    <w:tmpl w:val="74B6D9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>
    <w:nsid w:val="2DFA0146"/>
    <w:multiLevelType w:val="hybridMultilevel"/>
    <w:tmpl w:val="00B0BF88"/>
    <w:lvl w:ilvl="0" w:tplc="3E047524">
      <w:start w:val="1"/>
      <w:numFmt w:val="bullet"/>
      <w:lvlText w:val="-"/>
      <w:lvlJc w:val="left"/>
      <w:pPr>
        <w:ind w:left="720" w:hanging="360"/>
      </w:pPr>
      <w:rPr>
        <w:rFonts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2F5E616C"/>
    <w:multiLevelType w:val="hybridMultilevel"/>
    <w:tmpl w:val="8FAE78B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6">
    <w:nsid w:val="30765E3F"/>
    <w:multiLevelType w:val="hybridMultilevel"/>
    <w:tmpl w:val="BFEE7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>
    <w:nsid w:val="30850D29"/>
    <w:multiLevelType w:val="hybridMultilevel"/>
    <w:tmpl w:val="1E086B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>
    <w:nsid w:val="30945EAC"/>
    <w:multiLevelType w:val="hybridMultilevel"/>
    <w:tmpl w:val="724071B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314573C7"/>
    <w:multiLevelType w:val="hybridMultilevel"/>
    <w:tmpl w:val="0F545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>
    <w:nsid w:val="324D7513"/>
    <w:multiLevelType w:val="hybridMultilevel"/>
    <w:tmpl w:val="53BCB4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>
    <w:nsid w:val="32B75B91"/>
    <w:multiLevelType w:val="hybridMultilevel"/>
    <w:tmpl w:val="1BA035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337C4B6E"/>
    <w:multiLevelType w:val="hybridMultilevel"/>
    <w:tmpl w:val="00B444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>
    <w:nsid w:val="33AF79FC"/>
    <w:multiLevelType w:val="hybridMultilevel"/>
    <w:tmpl w:val="05FAA7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>
    <w:nsid w:val="33BF5334"/>
    <w:multiLevelType w:val="hybridMultilevel"/>
    <w:tmpl w:val="D69251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>
    <w:nsid w:val="33C41DC7"/>
    <w:multiLevelType w:val="hybridMultilevel"/>
    <w:tmpl w:val="2944A4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>
    <w:nsid w:val="33DE001B"/>
    <w:multiLevelType w:val="hybridMultilevel"/>
    <w:tmpl w:val="673E52E8"/>
    <w:lvl w:ilvl="0" w:tplc="3E047524">
      <w:start w:val="1"/>
      <w:numFmt w:val="bullet"/>
      <w:lvlText w:val="-"/>
      <w:lvlJc w:val="left"/>
      <w:pPr>
        <w:ind w:left="720" w:hanging="360"/>
      </w:pPr>
      <w:rPr>
        <w:rFonts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>
    <w:nsid w:val="345F4EC0"/>
    <w:multiLevelType w:val="hybridMultilevel"/>
    <w:tmpl w:val="CF30DA1A"/>
    <w:lvl w:ilvl="0" w:tplc="3E047524">
      <w:start w:val="1"/>
      <w:numFmt w:val="bullet"/>
      <w:lvlText w:val="-"/>
      <w:lvlJc w:val="left"/>
      <w:pPr>
        <w:ind w:left="1080" w:hanging="360"/>
      </w:pPr>
      <w:rPr>
        <w:rFonts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8">
    <w:nsid w:val="346248FF"/>
    <w:multiLevelType w:val="hybridMultilevel"/>
    <w:tmpl w:val="5E7C44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9">
    <w:nsid w:val="3471192A"/>
    <w:multiLevelType w:val="hybridMultilevel"/>
    <w:tmpl w:val="4D8E96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>
    <w:nsid w:val="3481654B"/>
    <w:multiLevelType w:val="hybridMultilevel"/>
    <w:tmpl w:val="95427B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>
    <w:nsid w:val="34FA062A"/>
    <w:multiLevelType w:val="hybridMultilevel"/>
    <w:tmpl w:val="6BAE735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2">
    <w:nsid w:val="35A41570"/>
    <w:multiLevelType w:val="hybridMultilevel"/>
    <w:tmpl w:val="204ED82E"/>
    <w:lvl w:ilvl="0" w:tplc="3E047524">
      <w:start w:val="1"/>
      <w:numFmt w:val="bullet"/>
      <w:lvlText w:val="-"/>
      <w:lvlJc w:val="left"/>
      <w:pPr>
        <w:ind w:left="720" w:hanging="360"/>
      </w:pPr>
      <w:rPr>
        <w:rFonts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>
    <w:nsid w:val="367017CB"/>
    <w:multiLevelType w:val="hybridMultilevel"/>
    <w:tmpl w:val="E7FC709E"/>
    <w:lvl w:ilvl="0" w:tplc="0409000B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84">
    <w:nsid w:val="376A2656"/>
    <w:multiLevelType w:val="hybridMultilevel"/>
    <w:tmpl w:val="E73A21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5">
    <w:nsid w:val="37C37AC4"/>
    <w:multiLevelType w:val="hybridMultilevel"/>
    <w:tmpl w:val="F176E3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>
    <w:nsid w:val="387342E2"/>
    <w:multiLevelType w:val="hybridMultilevel"/>
    <w:tmpl w:val="B8A654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>
    <w:nsid w:val="38CE66E8"/>
    <w:multiLevelType w:val="hybridMultilevel"/>
    <w:tmpl w:val="25E4258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391F06E0"/>
    <w:multiLevelType w:val="hybridMultilevel"/>
    <w:tmpl w:val="EA9852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>
    <w:nsid w:val="39646985"/>
    <w:multiLevelType w:val="hybridMultilevel"/>
    <w:tmpl w:val="BD969D6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3A296FB4"/>
    <w:multiLevelType w:val="hybridMultilevel"/>
    <w:tmpl w:val="4DE6E0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>
    <w:nsid w:val="3A645774"/>
    <w:multiLevelType w:val="hybridMultilevel"/>
    <w:tmpl w:val="C15A13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>
    <w:nsid w:val="3A922BDF"/>
    <w:multiLevelType w:val="hybridMultilevel"/>
    <w:tmpl w:val="788275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>
    <w:nsid w:val="3D692C58"/>
    <w:multiLevelType w:val="hybridMultilevel"/>
    <w:tmpl w:val="B4D878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>
    <w:nsid w:val="3E340013"/>
    <w:multiLevelType w:val="hybridMultilevel"/>
    <w:tmpl w:val="1CE4A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>
    <w:nsid w:val="3E713122"/>
    <w:multiLevelType w:val="hybridMultilevel"/>
    <w:tmpl w:val="ABD0E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047524">
      <w:start w:val="1"/>
      <w:numFmt w:val="bullet"/>
      <w:lvlText w:val="-"/>
      <w:lvlJc w:val="left"/>
      <w:pPr>
        <w:ind w:left="1440" w:hanging="360"/>
      </w:pPr>
      <w:rPr>
        <w:rFonts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>
    <w:nsid w:val="3FE505D2"/>
    <w:multiLevelType w:val="hybridMultilevel"/>
    <w:tmpl w:val="F2CAD346"/>
    <w:lvl w:ilvl="0" w:tplc="C226AD82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>
    <w:nsid w:val="41006856"/>
    <w:multiLevelType w:val="hybridMultilevel"/>
    <w:tmpl w:val="E85489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>
    <w:nsid w:val="422376E2"/>
    <w:multiLevelType w:val="hybridMultilevel"/>
    <w:tmpl w:val="1F58E8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>
    <w:nsid w:val="4305626F"/>
    <w:multiLevelType w:val="hybridMultilevel"/>
    <w:tmpl w:val="3CB08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>
    <w:nsid w:val="43654D49"/>
    <w:multiLevelType w:val="hybridMultilevel"/>
    <w:tmpl w:val="4E685D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>
    <w:nsid w:val="43D46AB1"/>
    <w:multiLevelType w:val="hybridMultilevel"/>
    <w:tmpl w:val="937A20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>
    <w:nsid w:val="44D0285B"/>
    <w:multiLevelType w:val="hybridMultilevel"/>
    <w:tmpl w:val="E88AB2EE"/>
    <w:lvl w:ilvl="0" w:tplc="3E047524">
      <w:start w:val="1"/>
      <w:numFmt w:val="bullet"/>
      <w:lvlText w:val="-"/>
      <w:lvlJc w:val="left"/>
      <w:pPr>
        <w:ind w:left="1080" w:hanging="360"/>
      </w:pPr>
      <w:rPr>
        <w:rFonts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3">
    <w:nsid w:val="45633308"/>
    <w:multiLevelType w:val="hybridMultilevel"/>
    <w:tmpl w:val="ED16EC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4">
    <w:nsid w:val="456B578A"/>
    <w:multiLevelType w:val="hybridMultilevel"/>
    <w:tmpl w:val="0200F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>
    <w:nsid w:val="45F767C9"/>
    <w:multiLevelType w:val="hybridMultilevel"/>
    <w:tmpl w:val="1BDE60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>
    <w:nsid w:val="462B21F3"/>
    <w:multiLevelType w:val="hybridMultilevel"/>
    <w:tmpl w:val="2A22DE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>
    <w:nsid w:val="464A3839"/>
    <w:multiLevelType w:val="hybridMultilevel"/>
    <w:tmpl w:val="64FEEBFC"/>
    <w:lvl w:ilvl="0" w:tplc="39525756">
      <w:start w:val="1"/>
      <w:numFmt w:val="lowerRoman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>
    <w:nsid w:val="46917387"/>
    <w:multiLevelType w:val="hybridMultilevel"/>
    <w:tmpl w:val="1332DF8E"/>
    <w:lvl w:ilvl="0" w:tplc="F90CDF6C">
      <w:start w:val="1"/>
      <w:numFmt w:val="decimal"/>
      <w:lvlText w:val="%1."/>
      <w:lvlJc w:val="left"/>
      <w:pPr>
        <w:ind w:left="900" w:hanging="360"/>
      </w:pPr>
      <w:rPr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9">
    <w:nsid w:val="46F44C5F"/>
    <w:multiLevelType w:val="hybridMultilevel"/>
    <w:tmpl w:val="51EC1F4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0">
    <w:nsid w:val="470715C3"/>
    <w:multiLevelType w:val="hybridMultilevel"/>
    <w:tmpl w:val="3232028E"/>
    <w:lvl w:ilvl="0" w:tplc="DEF4F084">
      <w:start w:val="3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1">
    <w:nsid w:val="475830DA"/>
    <w:multiLevelType w:val="hybridMultilevel"/>
    <w:tmpl w:val="C590E1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>
    <w:nsid w:val="48714A47"/>
    <w:multiLevelType w:val="hybridMultilevel"/>
    <w:tmpl w:val="70D2A0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>
    <w:nsid w:val="48A055A3"/>
    <w:multiLevelType w:val="hybridMultilevel"/>
    <w:tmpl w:val="461E6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>
    <w:nsid w:val="48A93C57"/>
    <w:multiLevelType w:val="hybridMultilevel"/>
    <w:tmpl w:val="20CA32D4"/>
    <w:lvl w:ilvl="0" w:tplc="191CBBE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>
    <w:nsid w:val="48EA76BE"/>
    <w:multiLevelType w:val="hybridMultilevel"/>
    <w:tmpl w:val="63D0A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>
    <w:nsid w:val="48F06D80"/>
    <w:multiLevelType w:val="hybridMultilevel"/>
    <w:tmpl w:val="1C2633FC"/>
    <w:lvl w:ilvl="0" w:tplc="A836CB96">
      <w:start w:val="1"/>
      <w:numFmt w:val="bullet"/>
      <w:lvlText w:val="–"/>
      <w:lvlJc w:val="left"/>
      <w:pPr>
        <w:ind w:left="720" w:hanging="360"/>
      </w:pPr>
      <w:rPr>
        <w:rFonts w:ascii="Phetsarath OT" w:hAnsi="Phetsarath OT" w:cs="Phetsarath OT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>
    <w:nsid w:val="4A863FFE"/>
    <w:multiLevelType w:val="hybridMultilevel"/>
    <w:tmpl w:val="769471F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8">
    <w:nsid w:val="4B4C5CC9"/>
    <w:multiLevelType w:val="hybridMultilevel"/>
    <w:tmpl w:val="A230A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>
    <w:nsid w:val="4B5D7487"/>
    <w:multiLevelType w:val="hybridMultilevel"/>
    <w:tmpl w:val="98E40188"/>
    <w:lvl w:ilvl="0" w:tplc="4118A8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>
    <w:nsid w:val="4B831ED6"/>
    <w:multiLevelType w:val="hybridMultilevel"/>
    <w:tmpl w:val="4B08BF3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1">
    <w:nsid w:val="4C47781D"/>
    <w:multiLevelType w:val="hybridMultilevel"/>
    <w:tmpl w:val="D8F27B98"/>
    <w:lvl w:ilvl="0" w:tplc="3E047524">
      <w:start w:val="1"/>
      <w:numFmt w:val="bullet"/>
      <w:lvlText w:val="-"/>
      <w:lvlJc w:val="left"/>
      <w:pPr>
        <w:ind w:left="1080" w:hanging="360"/>
      </w:pPr>
      <w:rPr>
        <w:rFonts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2">
    <w:nsid w:val="4C79095A"/>
    <w:multiLevelType w:val="hybridMultilevel"/>
    <w:tmpl w:val="0B28756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3">
    <w:nsid w:val="4D0577A2"/>
    <w:multiLevelType w:val="hybridMultilevel"/>
    <w:tmpl w:val="826CD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>
    <w:nsid w:val="4D684610"/>
    <w:multiLevelType w:val="hybridMultilevel"/>
    <w:tmpl w:val="114E3E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>
    <w:nsid w:val="4DB5608C"/>
    <w:multiLevelType w:val="hybridMultilevel"/>
    <w:tmpl w:val="4A865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>
    <w:nsid w:val="4E9D1559"/>
    <w:multiLevelType w:val="hybridMultilevel"/>
    <w:tmpl w:val="5B8472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">
    <w:nsid w:val="4F58176B"/>
    <w:multiLevelType w:val="hybridMultilevel"/>
    <w:tmpl w:val="42006296"/>
    <w:lvl w:ilvl="0" w:tplc="08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128">
    <w:nsid w:val="4FCA356D"/>
    <w:multiLevelType w:val="hybridMultilevel"/>
    <w:tmpl w:val="C18CC18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9">
    <w:nsid w:val="51637BF4"/>
    <w:multiLevelType w:val="hybridMultilevel"/>
    <w:tmpl w:val="1A26A01E"/>
    <w:lvl w:ilvl="0" w:tplc="B3C65C02">
      <w:start w:val="1"/>
      <w:numFmt w:val="decimal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>
    <w:nsid w:val="516F671B"/>
    <w:multiLevelType w:val="hybridMultilevel"/>
    <w:tmpl w:val="A516CB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>
    <w:nsid w:val="51C128A5"/>
    <w:multiLevelType w:val="hybridMultilevel"/>
    <w:tmpl w:val="1E0644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>
    <w:nsid w:val="52141F7C"/>
    <w:multiLevelType w:val="hybridMultilevel"/>
    <w:tmpl w:val="3C62F6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>
    <w:nsid w:val="53400CF3"/>
    <w:multiLevelType w:val="hybridMultilevel"/>
    <w:tmpl w:val="FC446C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>
    <w:nsid w:val="53E24BAC"/>
    <w:multiLevelType w:val="hybridMultilevel"/>
    <w:tmpl w:val="B85060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>
    <w:nsid w:val="541458C8"/>
    <w:multiLevelType w:val="hybridMultilevel"/>
    <w:tmpl w:val="71E4C2BE"/>
    <w:lvl w:ilvl="0" w:tplc="DED2A3C8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>
    <w:nsid w:val="544C365A"/>
    <w:multiLevelType w:val="hybridMultilevel"/>
    <w:tmpl w:val="8DDA535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7">
    <w:nsid w:val="54545BF3"/>
    <w:multiLevelType w:val="hybridMultilevel"/>
    <w:tmpl w:val="8EF4B7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>
    <w:nsid w:val="55735380"/>
    <w:multiLevelType w:val="hybridMultilevel"/>
    <w:tmpl w:val="EBF6D2CC"/>
    <w:lvl w:ilvl="0" w:tplc="DED2A3C8">
      <w:start w:val="3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DED2A3C8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9">
    <w:nsid w:val="559E5C05"/>
    <w:multiLevelType w:val="hybridMultilevel"/>
    <w:tmpl w:val="CF1044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0">
    <w:nsid w:val="55C071BD"/>
    <w:multiLevelType w:val="hybridMultilevel"/>
    <w:tmpl w:val="7D4EA7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>
    <w:nsid w:val="56194CA4"/>
    <w:multiLevelType w:val="hybridMultilevel"/>
    <w:tmpl w:val="0A745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>
    <w:nsid w:val="56540A86"/>
    <w:multiLevelType w:val="hybridMultilevel"/>
    <w:tmpl w:val="E89C4F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>
    <w:nsid w:val="568A4147"/>
    <w:multiLevelType w:val="hybridMultilevel"/>
    <w:tmpl w:val="EC7AC4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4">
    <w:nsid w:val="57A82277"/>
    <w:multiLevelType w:val="hybridMultilevel"/>
    <w:tmpl w:val="C9901F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5">
    <w:nsid w:val="584807E4"/>
    <w:multiLevelType w:val="hybridMultilevel"/>
    <w:tmpl w:val="B838DE5A"/>
    <w:lvl w:ilvl="0" w:tplc="DEF4F084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Angsana New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6">
    <w:nsid w:val="593E7A65"/>
    <w:multiLevelType w:val="hybridMultilevel"/>
    <w:tmpl w:val="B0DEB9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7">
    <w:nsid w:val="5A721548"/>
    <w:multiLevelType w:val="hybridMultilevel"/>
    <w:tmpl w:val="375878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8">
    <w:nsid w:val="5B8D68EB"/>
    <w:multiLevelType w:val="hybridMultilevel"/>
    <w:tmpl w:val="90F21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9">
    <w:nsid w:val="5B9C3BE8"/>
    <w:multiLevelType w:val="hybridMultilevel"/>
    <w:tmpl w:val="0F1879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0">
    <w:nsid w:val="5B9F25F1"/>
    <w:multiLevelType w:val="hybridMultilevel"/>
    <w:tmpl w:val="91C49C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1">
    <w:nsid w:val="5CED4A13"/>
    <w:multiLevelType w:val="hybridMultilevel"/>
    <w:tmpl w:val="F45617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2">
    <w:nsid w:val="5D875078"/>
    <w:multiLevelType w:val="hybridMultilevel"/>
    <w:tmpl w:val="9D58D7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3">
    <w:nsid w:val="5DB418F1"/>
    <w:multiLevelType w:val="hybridMultilevel"/>
    <w:tmpl w:val="29DAEC1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4">
    <w:nsid w:val="5E7F6BE0"/>
    <w:multiLevelType w:val="hybridMultilevel"/>
    <w:tmpl w:val="8DB869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5">
    <w:nsid w:val="5EA53B49"/>
    <w:multiLevelType w:val="hybridMultilevel"/>
    <w:tmpl w:val="49BE71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6">
    <w:nsid w:val="5F2E44EE"/>
    <w:multiLevelType w:val="hybridMultilevel"/>
    <w:tmpl w:val="36F6D3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7">
    <w:nsid w:val="5F410D3B"/>
    <w:multiLevelType w:val="hybridMultilevel"/>
    <w:tmpl w:val="190C6A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8">
    <w:nsid w:val="5F7B378D"/>
    <w:multiLevelType w:val="hybridMultilevel"/>
    <w:tmpl w:val="812273D2"/>
    <w:lvl w:ilvl="0" w:tplc="C14C3430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>
    <w:nsid w:val="608F0E7E"/>
    <w:multiLevelType w:val="hybridMultilevel"/>
    <w:tmpl w:val="99A85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0">
    <w:nsid w:val="60EB6EFF"/>
    <w:multiLevelType w:val="hybridMultilevel"/>
    <w:tmpl w:val="105858C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1">
    <w:nsid w:val="60FE3D82"/>
    <w:multiLevelType w:val="hybridMultilevel"/>
    <w:tmpl w:val="DB726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2">
    <w:nsid w:val="61A833EC"/>
    <w:multiLevelType w:val="hybridMultilevel"/>
    <w:tmpl w:val="42E47C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3">
    <w:nsid w:val="631556B8"/>
    <w:multiLevelType w:val="multilevel"/>
    <w:tmpl w:val="44865E82"/>
    <w:lvl w:ilvl="0">
      <w:start w:val="13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3" w:hanging="57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164">
    <w:nsid w:val="63ED3EAF"/>
    <w:multiLevelType w:val="hybridMultilevel"/>
    <w:tmpl w:val="07E8B36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5">
    <w:nsid w:val="6411257E"/>
    <w:multiLevelType w:val="hybridMultilevel"/>
    <w:tmpl w:val="1C903A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6">
    <w:nsid w:val="648209D6"/>
    <w:multiLevelType w:val="hybridMultilevel"/>
    <w:tmpl w:val="EAF41F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7">
    <w:nsid w:val="66923F37"/>
    <w:multiLevelType w:val="hybridMultilevel"/>
    <w:tmpl w:val="AE94F1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8">
    <w:nsid w:val="66F51A81"/>
    <w:multiLevelType w:val="multilevel"/>
    <w:tmpl w:val="2BBAE4B0"/>
    <w:styleLink w:val="CurrentList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9">
    <w:nsid w:val="679F7ADA"/>
    <w:multiLevelType w:val="hybridMultilevel"/>
    <w:tmpl w:val="9EE2B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0">
    <w:nsid w:val="680E3EF3"/>
    <w:multiLevelType w:val="hybridMultilevel"/>
    <w:tmpl w:val="60CA8D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1">
    <w:nsid w:val="684202D8"/>
    <w:multiLevelType w:val="hybridMultilevel"/>
    <w:tmpl w:val="959E6636"/>
    <w:lvl w:ilvl="0" w:tplc="3E047524">
      <w:start w:val="1"/>
      <w:numFmt w:val="bullet"/>
      <w:lvlText w:val="-"/>
      <w:lvlJc w:val="left"/>
      <w:pPr>
        <w:ind w:left="1080" w:hanging="360"/>
      </w:pPr>
      <w:rPr>
        <w:rFonts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2">
    <w:nsid w:val="690D6013"/>
    <w:multiLevelType w:val="hybridMultilevel"/>
    <w:tmpl w:val="08A29A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3">
    <w:nsid w:val="694A0E31"/>
    <w:multiLevelType w:val="hybridMultilevel"/>
    <w:tmpl w:val="1DA0F5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4">
    <w:nsid w:val="69AA6E02"/>
    <w:multiLevelType w:val="hybridMultilevel"/>
    <w:tmpl w:val="424609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5">
    <w:nsid w:val="69D5548A"/>
    <w:multiLevelType w:val="hybridMultilevel"/>
    <w:tmpl w:val="D25C8B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6">
    <w:nsid w:val="69EF4C82"/>
    <w:multiLevelType w:val="hybridMultilevel"/>
    <w:tmpl w:val="C8C498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7">
    <w:nsid w:val="6C4E2A8F"/>
    <w:multiLevelType w:val="hybridMultilevel"/>
    <w:tmpl w:val="B0B22B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8">
    <w:nsid w:val="6CAA731F"/>
    <w:multiLevelType w:val="hybridMultilevel"/>
    <w:tmpl w:val="9D3A21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9">
    <w:nsid w:val="6D67515B"/>
    <w:multiLevelType w:val="hybridMultilevel"/>
    <w:tmpl w:val="A8B48D1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0">
    <w:nsid w:val="6D686DF7"/>
    <w:multiLevelType w:val="hybridMultilevel"/>
    <w:tmpl w:val="CAACB37E"/>
    <w:lvl w:ilvl="0" w:tplc="3E047524">
      <w:start w:val="1"/>
      <w:numFmt w:val="bullet"/>
      <w:lvlText w:val="-"/>
      <w:lvlJc w:val="left"/>
      <w:pPr>
        <w:ind w:left="720" w:hanging="360"/>
      </w:pPr>
      <w:rPr>
        <w:rFonts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1">
    <w:nsid w:val="6DC16016"/>
    <w:multiLevelType w:val="hybridMultilevel"/>
    <w:tmpl w:val="0D408B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2">
    <w:nsid w:val="6E336D73"/>
    <w:multiLevelType w:val="hybridMultilevel"/>
    <w:tmpl w:val="39D63082"/>
    <w:lvl w:ilvl="0" w:tplc="3E047524">
      <w:start w:val="1"/>
      <w:numFmt w:val="bullet"/>
      <w:lvlText w:val="-"/>
      <w:lvlJc w:val="left"/>
      <w:pPr>
        <w:ind w:left="720" w:hanging="360"/>
      </w:pPr>
      <w:rPr>
        <w:rFonts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3">
    <w:nsid w:val="6E4C2E80"/>
    <w:multiLevelType w:val="hybridMultilevel"/>
    <w:tmpl w:val="3B6636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4">
    <w:nsid w:val="6F5442D3"/>
    <w:multiLevelType w:val="hybridMultilevel"/>
    <w:tmpl w:val="A1360F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5">
    <w:nsid w:val="70C45155"/>
    <w:multiLevelType w:val="hybridMultilevel"/>
    <w:tmpl w:val="3A5658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6">
    <w:nsid w:val="711639E1"/>
    <w:multiLevelType w:val="hybridMultilevel"/>
    <w:tmpl w:val="671AC3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7">
    <w:nsid w:val="71257A3A"/>
    <w:multiLevelType w:val="hybridMultilevel"/>
    <w:tmpl w:val="996C4C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8">
    <w:nsid w:val="71701790"/>
    <w:multiLevelType w:val="hybridMultilevel"/>
    <w:tmpl w:val="3D58AE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9">
    <w:nsid w:val="728C3D4A"/>
    <w:multiLevelType w:val="hybridMultilevel"/>
    <w:tmpl w:val="E6700FA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0">
    <w:nsid w:val="729F18AC"/>
    <w:multiLevelType w:val="hybridMultilevel"/>
    <w:tmpl w:val="04F43D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1">
    <w:nsid w:val="72EA4B0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2">
    <w:nsid w:val="73402C7F"/>
    <w:multiLevelType w:val="hybridMultilevel"/>
    <w:tmpl w:val="B516B4F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">
    <w:nsid w:val="73845D3C"/>
    <w:multiLevelType w:val="hybridMultilevel"/>
    <w:tmpl w:val="280EF7EE"/>
    <w:lvl w:ilvl="0" w:tplc="3E047524">
      <w:start w:val="1"/>
      <w:numFmt w:val="bullet"/>
      <w:lvlText w:val="-"/>
      <w:lvlJc w:val="left"/>
      <w:pPr>
        <w:ind w:left="1440" w:hanging="360"/>
      </w:pPr>
      <w:rPr>
        <w:rFonts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4">
    <w:nsid w:val="73A666CA"/>
    <w:multiLevelType w:val="hybridMultilevel"/>
    <w:tmpl w:val="5678BD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5">
    <w:nsid w:val="73FA0995"/>
    <w:multiLevelType w:val="hybridMultilevel"/>
    <w:tmpl w:val="8C7865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6">
    <w:nsid w:val="74CE597E"/>
    <w:multiLevelType w:val="hybridMultilevel"/>
    <w:tmpl w:val="3B4E6C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7">
    <w:nsid w:val="757D1A69"/>
    <w:multiLevelType w:val="hybridMultilevel"/>
    <w:tmpl w:val="AF1C656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8">
    <w:nsid w:val="76915805"/>
    <w:multiLevelType w:val="hybridMultilevel"/>
    <w:tmpl w:val="9C166A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9">
    <w:nsid w:val="776E14D2"/>
    <w:multiLevelType w:val="hybridMultilevel"/>
    <w:tmpl w:val="DF5A37D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>
    <w:nsid w:val="77816E44"/>
    <w:multiLevelType w:val="hybridMultilevel"/>
    <w:tmpl w:val="3AFEB4C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1">
    <w:nsid w:val="7823171E"/>
    <w:multiLevelType w:val="hybridMultilevel"/>
    <w:tmpl w:val="06DECE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2">
    <w:nsid w:val="7A6260D0"/>
    <w:multiLevelType w:val="hybridMultilevel"/>
    <w:tmpl w:val="B3F68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3">
    <w:nsid w:val="7CBA30E9"/>
    <w:multiLevelType w:val="hybridMultilevel"/>
    <w:tmpl w:val="13A2AD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4">
    <w:nsid w:val="7D07424A"/>
    <w:multiLevelType w:val="hybridMultilevel"/>
    <w:tmpl w:val="B26EA5F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5">
    <w:nsid w:val="7E5714DF"/>
    <w:multiLevelType w:val="hybridMultilevel"/>
    <w:tmpl w:val="AB4E794C"/>
    <w:lvl w:ilvl="0" w:tplc="3E047524">
      <w:start w:val="1"/>
      <w:numFmt w:val="bullet"/>
      <w:lvlText w:val="-"/>
      <w:lvlJc w:val="left"/>
      <w:pPr>
        <w:ind w:left="1080" w:hanging="360"/>
      </w:pPr>
      <w:rPr>
        <w:rFonts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6">
    <w:nsid w:val="7E80555A"/>
    <w:multiLevelType w:val="hybridMultilevel"/>
    <w:tmpl w:val="A62A243E"/>
    <w:lvl w:ilvl="0" w:tplc="DD48BF56">
      <w:start w:val="1"/>
      <w:numFmt w:val="lowerRoman"/>
      <w:lvlText w:val="(%1)"/>
      <w:lvlJc w:val="left"/>
      <w:pPr>
        <w:ind w:left="1080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7">
    <w:nsid w:val="7EE32213"/>
    <w:multiLevelType w:val="hybridMultilevel"/>
    <w:tmpl w:val="DE2E0ED2"/>
    <w:lvl w:ilvl="0" w:tplc="39525756">
      <w:start w:val="1"/>
      <w:numFmt w:val="lowerRoman"/>
      <w:lvlText w:val="%1."/>
      <w:lvlJc w:val="left"/>
      <w:pPr>
        <w:ind w:left="1440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8">
    <w:nsid w:val="7EF83565"/>
    <w:multiLevelType w:val="hybridMultilevel"/>
    <w:tmpl w:val="4C26C9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>
    <w:nsid w:val="7F384D4B"/>
    <w:multiLevelType w:val="multilevel"/>
    <w:tmpl w:val="FA9849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isLgl/>
      <w:lvlText w:val="%1.%2"/>
      <w:lvlJc w:val="left"/>
      <w:pPr>
        <w:ind w:left="1100" w:hanging="74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100" w:hanging="740"/>
      </w:pPr>
      <w:rPr>
        <w:rFonts w:hint="default"/>
      </w:rPr>
    </w:lvl>
    <w:lvl w:ilvl="3">
      <w:start w:val="5"/>
      <w:numFmt w:val="decimal"/>
      <w:isLgl/>
      <w:lvlText w:val="%1.%2.%3.%4"/>
      <w:lvlJc w:val="left"/>
      <w:pPr>
        <w:ind w:left="1100" w:hanging="7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10">
    <w:nsid w:val="7F606135"/>
    <w:multiLevelType w:val="hybridMultilevel"/>
    <w:tmpl w:val="ED4AC3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1">
    <w:nsid w:val="7FC619A1"/>
    <w:multiLevelType w:val="hybridMultilevel"/>
    <w:tmpl w:val="B9AC9A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1"/>
  </w:num>
  <w:num w:numId="2">
    <w:abstractNumId w:val="168"/>
  </w:num>
  <w:num w:numId="3">
    <w:abstractNumId w:val="200"/>
  </w:num>
  <w:num w:numId="4">
    <w:abstractNumId w:val="8"/>
  </w:num>
  <w:num w:numId="5">
    <w:abstractNumId w:val="87"/>
  </w:num>
  <w:num w:numId="6">
    <w:abstractNumId w:val="3"/>
  </w:num>
  <w:num w:numId="7">
    <w:abstractNumId w:val="64"/>
  </w:num>
  <w:num w:numId="8">
    <w:abstractNumId w:val="94"/>
  </w:num>
  <w:num w:numId="9">
    <w:abstractNumId w:val="56"/>
  </w:num>
  <w:num w:numId="10">
    <w:abstractNumId w:val="134"/>
  </w:num>
  <w:num w:numId="11">
    <w:abstractNumId w:val="162"/>
  </w:num>
  <w:num w:numId="12">
    <w:abstractNumId w:val="138"/>
  </w:num>
  <w:num w:numId="13">
    <w:abstractNumId w:val="145"/>
  </w:num>
  <w:num w:numId="14">
    <w:abstractNumId w:val="19"/>
  </w:num>
  <w:num w:numId="15">
    <w:abstractNumId w:val="135"/>
  </w:num>
  <w:num w:numId="16">
    <w:abstractNumId w:val="8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6"/>
  </w:num>
  <w:num w:numId="18">
    <w:abstractNumId w:val="127"/>
  </w:num>
  <w:num w:numId="19">
    <w:abstractNumId w:val="150"/>
  </w:num>
  <w:num w:numId="20">
    <w:abstractNumId w:val="132"/>
  </w:num>
  <w:num w:numId="21">
    <w:abstractNumId w:val="57"/>
  </w:num>
  <w:num w:numId="22">
    <w:abstractNumId w:val="72"/>
  </w:num>
  <w:num w:numId="23">
    <w:abstractNumId w:val="199"/>
  </w:num>
  <w:num w:numId="24">
    <w:abstractNumId w:val="189"/>
  </w:num>
  <w:num w:numId="25">
    <w:abstractNumId w:val="70"/>
  </w:num>
  <w:num w:numId="26">
    <w:abstractNumId w:val="36"/>
  </w:num>
  <w:num w:numId="27">
    <w:abstractNumId w:val="144"/>
  </w:num>
  <w:num w:numId="28">
    <w:abstractNumId w:val="119"/>
  </w:num>
  <w:num w:numId="29">
    <w:abstractNumId w:val="175"/>
  </w:num>
  <w:num w:numId="30">
    <w:abstractNumId w:val="196"/>
  </w:num>
  <w:num w:numId="31">
    <w:abstractNumId w:val="124"/>
  </w:num>
  <w:num w:numId="32">
    <w:abstractNumId w:val="95"/>
  </w:num>
  <w:num w:numId="33">
    <w:abstractNumId w:val="149"/>
  </w:num>
  <w:num w:numId="34">
    <w:abstractNumId w:val="195"/>
  </w:num>
  <w:num w:numId="35">
    <w:abstractNumId w:val="161"/>
  </w:num>
  <w:num w:numId="36">
    <w:abstractNumId w:val="198"/>
  </w:num>
  <w:num w:numId="37">
    <w:abstractNumId w:val="30"/>
  </w:num>
  <w:num w:numId="38">
    <w:abstractNumId w:val="118"/>
  </w:num>
  <w:num w:numId="39">
    <w:abstractNumId w:val="146"/>
  </w:num>
  <w:num w:numId="40">
    <w:abstractNumId w:val="91"/>
  </w:num>
  <w:num w:numId="41">
    <w:abstractNumId w:val="184"/>
  </w:num>
  <w:num w:numId="42">
    <w:abstractNumId w:val="20"/>
  </w:num>
  <w:num w:numId="43">
    <w:abstractNumId w:val="41"/>
  </w:num>
  <w:num w:numId="44">
    <w:abstractNumId w:val="34"/>
  </w:num>
  <w:num w:numId="45">
    <w:abstractNumId w:val="92"/>
  </w:num>
  <w:num w:numId="46">
    <w:abstractNumId w:val="100"/>
  </w:num>
  <w:num w:numId="47">
    <w:abstractNumId w:val="21"/>
  </w:num>
  <w:num w:numId="48">
    <w:abstractNumId w:val="166"/>
  </w:num>
  <w:num w:numId="49">
    <w:abstractNumId w:val="93"/>
  </w:num>
  <w:num w:numId="50">
    <w:abstractNumId w:val="53"/>
  </w:num>
  <w:num w:numId="51">
    <w:abstractNumId w:val="192"/>
  </w:num>
  <w:num w:numId="52">
    <w:abstractNumId w:val="156"/>
  </w:num>
  <w:num w:numId="53">
    <w:abstractNumId w:val="131"/>
  </w:num>
  <w:num w:numId="54">
    <w:abstractNumId w:val="172"/>
  </w:num>
  <w:num w:numId="55">
    <w:abstractNumId w:val="102"/>
  </w:num>
  <w:num w:numId="56">
    <w:abstractNumId w:val="46"/>
  </w:num>
  <w:num w:numId="57">
    <w:abstractNumId w:val="123"/>
  </w:num>
  <w:num w:numId="58">
    <w:abstractNumId w:val="153"/>
  </w:num>
  <w:num w:numId="59">
    <w:abstractNumId w:val="62"/>
  </w:num>
  <w:num w:numId="60">
    <w:abstractNumId w:val="193"/>
  </w:num>
  <w:num w:numId="61">
    <w:abstractNumId w:val="27"/>
  </w:num>
  <w:num w:numId="62">
    <w:abstractNumId w:val="13"/>
  </w:num>
  <w:num w:numId="63">
    <w:abstractNumId w:val="42"/>
  </w:num>
  <w:num w:numId="64">
    <w:abstractNumId w:val="67"/>
  </w:num>
  <w:num w:numId="65">
    <w:abstractNumId w:val="111"/>
  </w:num>
  <w:num w:numId="66">
    <w:abstractNumId w:val="38"/>
  </w:num>
  <w:num w:numId="67">
    <w:abstractNumId w:val="44"/>
  </w:num>
  <w:num w:numId="68">
    <w:abstractNumId w:val="76"/>
  </w:num>
  <w:num w:numId="69">
    <w:abstractNumId w:val="82"/>
  </w:num>
  <w:num w:numId="70">
    <w:abstractNumId w:val="99"/>
  </w:num>
  <w:num w:numId="71">
    <w:abstractNumId w:val="141"/>
  </w:num>
  <w:num w:numId="72">
    <w:abstractNumId w:val="108"/>
  </w:num>
  <w:num w:numId="73">
    <w:abstractNumId w:val="171"/>
  </w:num>
  <w:num w:numId="74">
    <w:abstractNumId w:val="174"/>
  </w:num>
  <w:num w:numId="75">
    <w:abstractNumId w:val="121"/>
  </w:num>
  <w:num w:numId="76">
    <w:abstractNumId w:val="37"/>
  </w:num>
  <w:num w:numId="77">
    <w:abstractNumId w:val="14"/>
  </w:num>
  <w:num w:numId="78">
    <w:abstractNumId w:val="180"/>
  </w:num>
  <w:num w:numId="79">
    <w:abstractNumId w:val="24"/>
  </w:num>
  <w:num w:numId="80">
    <w:abstractNumId w:val="202"/>
  </w:num>
  <w:num w:numId="81">
    <w:abstractNumId w:val="104"/>
  </w:num>
  <w:num w:numId="82">
    <w:abstractNumId w:val="107"/>
  </w:num>
  <w:num w:numId="83">
    <w:abstractNumId w:val="181"/>
  </w:num>
  <w:num w:numId="84">
    <w:abstractNumId w:val="177"/>
  </w:num>
  <w:num w:numId="85">
    <w:abstractNumId w:val="117"/>
  </w:num>
  <w:num w:numId="86">
    <w:abstractNumId w:val="18"/>
  </w:num>
  <w:num w:numId="87">
    <w:abstractNumId w:val="40"/>
  </w:num>
  <w:num w:numId="88">
    <w:abstractNumId w:val="105"/>
  </w:num>
  <w:num w:numId="89">
    <w:abstractNumId w:val="182"/>
  </w:num>
  <w:num w:numId="90">
    <w:abstractNumId w:val="209"/>
  </w:num>
  <w:num w:numId="91">
    <w:abstractNumId w:val="148"/>
  </w:num>
  <w:num w:numId="92">
    <w:abstractNumId w:val="112"/>
  </w:num>
  <w:num w:numId="93">
    <w:abstractNumId w:val="52"/>
  </w:num>
  <w:num w:numId="94">
    <w:abstractNumId w:val="169"/>
  </w:num>
  <w:num w:numId="95">
    <w:abstractNumId w:val="11"/>
  </w:num>
  <w:num w:numId="96">
    <w:abstractNumId w:val="77"/>
  </w:num>
  <w:num w:numId="97">
    <w:abstractNumId w:val="1"/>
  </w:num>
  <w:num w:numId="98">
    <w:abstractNumId w:val="59"/>
  </w:num>
  <w:num w:numId="99">
    <w:abstractNumId w:val="16"/>
  </w:num>
  <w:num w:numId="100">
    <w:abstractNumId w:val="97"/>
  </w:num>
  <w:num w:numId="101">
    <w:abstractNumId w:val="155"/>
  </w:num>
  <w:num w:numId="102">
    <w:abstractNumId w:val="178"/>
  </w:num>
  <w:num w:numId="103">
    <w:abstractNumId w:val="79"/>
  </w:num>
  <w:num w:numId="104">
    <w:abstractNumId w:val="130"/>
  </w:num>
  <w:num w:numId="105">
    <w:abstractNumId w:val="201"/>
  </w:num>
  <w:num w:numId="106">
    <w:abstractNumId w:val="29"/>
  </w:num>
  <w:num w:numId="107">
    <w:abstractNumId w:val="186"/>
  </w:num>
  <w:num w:numId="108">
    <w:abstractNumId w:val="75"/>
  </w:num>
  <w:num w:numId="109">
    <w:abstractNumId w:val="194"/>
  </w:num>
  <w:num w:numId="110">
    <w:abstractNumId w:val="10"/>
  </w:num>
  <w:num w:numId="111">
    <w:abstractNumId w:val="160"/>
  </w:num>
  <w:num w:numId="112">
    <w:abstractNumId w:val="33"/>
  </w:num>
  <w:num w:numId="113">
    <w:abstractNumId w:val="188"/>
  </w:num>
  <w:num w:numId="114">
    <w:abstractNumId w:val="109"/>
  </w:num>
  <w:num w:numId="115">
    <w:abstractNumId w:val="122"/>
  </w:num>
  <w:num w:numId="116">
    <w:abstractNumId w:val="26"/>
  </w:num>
  <w:num w:numId="117">
    <w:abstractNumId w:val="50"/>
  </w:num>
  <w:num w:numId="118">
    <w:abstractNumId w:val="65"/>
  </w:num>
  <w:num w:numId="119">
    <w:abstractNumId w:val="210"/>
  </w:num>
  <w:num w:numId="120">
    <w:abstractNumId w:val="2"/>
  </w:num>
  <w:num w:numId="121">
    <w:abstractNumId w:val="136"/>
  </w:num>
  <w:num w:numId="122">
    <w:abstractNumId w:val="139"/>
  </w:num>
  <w:num w:numId="123">
    <w:abstractNumId w:val="207"/>
  </w:num>
  <w:num w:numId="124">
    <w:abstractNumId w:val="154"/>
  </w:num>
  <w:num w:numId="125">
    <w:abstractNumId w:val="128"/>
  </w:num>
  <w:num w:numId="126">
    <w:abstractNumId w:val="43"/>
  </w:num>
  <w:num w:numId="127">
    <w:abstractNumId w:val="78"/>
  </w:num>
  <w:num w:numId="128">
    <w:abstractNumId w:val="9"/>
  </w:num>
  <w:num w:numId="129">
    <w:abstractNumId w:val="35"/>
  </w:num>
  <w:num w:numId="130">
    <w:abstractNumId w:val="85"/>
  </w:num>
  <w:num w:numId="131">
    <w:abstractNumId w:val="84"/>
  </w:num>
  <w:num w:numId="132">
    <w:abstractNumId w:val="114"/>
  </w:num>
  <w:num w:numId="133">
    <w:abstractNumId w:val="204"/>
  </w:num>
  <w:num w:numId="134">
    <w:abstractNumId w:val="197"/>
  </w:num>
  <w:num w:numId="135">
    <w:abstractNumId w:val="90"/>
  </w:num>
  <w:num w:numId="136">
    <w:abstractNumId w:val="58"/>
  </w:num>
  <w:num w:numId="137">
    <w:abstractNumId w:val="106"/>
  </w:num>
  <w:num w:numId="138">
    <w:abstractNumId w:val="113"/>
  </w:num>
  <w:num w:numId="139">
    <w:abstractNumId w:val="51"/>
  </w:num>
  <w:num w:numId="140">
    <w:abstractNumId w:val="176"/>
  </w:num>
  <w:num w:numId="141">
    <w:abstractNumId w:val="69"/>
  </w:num>
  <w:num w:numId="142">
    <w:abstractNumId w:val="61"/>
  </w:num>
  <w:num w:numId="143">
    <w:abstractNumId w:val="4"/>
  </w:num>
  <w:num w:numId="144">
    <w:abstractNumId w:val="187"/>
  </w:num>
  <w:num w:numId="145">
    <w:abstractNumId w:val="5"/>
  </w:num>
  <w:num w:numId="146">
    <w:abstractNumId w:val="98"/>
  </w:num>
  <w:num w:numId="147">
    <w:abstractNumId w:val="25"/>
  </w:num>
  <w:num w:numId="148">
    <w:abstractNumId w:val="86"/>
  </w:num>
  <w:num w:numId="149">
    <w:abstractNumId w:val="47"/>
  </w:num>
  <w:num w:numId="150">
    <w:abstractNumId w:val="115"/>
  </w:num>
  <w:num w:numId="151">
    <w:abstractNumId w:val="125"/>
  </w:num>
  <w:num w:numId="152">
    <w:abstractNumId w:val="133"/>
  </w:num>
  <w:num w:numId="153">
    <w:abstractNumId w:val="147"/>
  </w:num>
  <w:num w:numId="154">
    <w:abstractNumId w:val="137"/>
  </w:num>
  <w:num w:numId="155">
    <w:abstractNumId w:val="17"/>
  </w:num>
  <w:num w:numId="156">
    <w:abstractNumId w:val="15"/>
  </w:num>
  <w:num w:numId="157">
    <w:abstractNumId w:val="143"/>
  </w:num>
  <w:num w:numId="158">
    <w:abstractNumId w:val="157"/>
  </w:num>
  <w:num w:numId="159">
    <w:abstractNumId w:val="88"/>
  </w:num>
  <w:num w:numId="160">
    <w:abstractNumId w:val="103"/>
  </w:num>
  <w:num w:numId="161">
    <w:abstractNumId w:val="66"/>
  </w:num>
  <w:num w:numId="162">
    <w:abstractNumId w:val="22"/>
  </w:num>
  <w:num w:numId="163">
    <w:abstractNumId w:val="159"/>
  </w:num>
  <w:num w:numId="164">
    <w:abstractNumId w:val="203"/>
  </w:num>
  <w:num w:numId="165">
    <w:abstractNumId w:val="140"/>
  </w:num>
  <w:num w:numId="166">
    <w:abstractNumId w:val="151"/>
  </w:num>
  <w:num w:numId="167">
    <w:abstractNumId w:val="142"/>
  </w:num>
  <w:num w:numId="168">
    <w:abstractNumId w:val="183"/>
  </w:num>
  <w:num w:numId="169">
    <w:abstractNumId w:val="23"/>
  </w:num>
  <w:num w:numId="170">
    <w:abstractNumId w:val="211"/>
  </w:num>
  <w:num w:numId="171">
    <w:abstractNumId w:val="80"/>
  </w:num>
  <w:num w:numId="172">
    <w:abstractNumId w:val="205"/>
  </w:num>
  <w:num w:numId="173">
    <w:abstractNumId w:val="31"/>
  </w:num>
  <w:num w:numId="174">
    <w:abstractNumId w:val="55"/>
  </w:num>
  <w:num w:numId="175">
    <w:abstractNumId w:val="71"/>
  </w:num>
  <w:num w:numId="176">
    <w:abstractNumId w:val="81"/>
  </w:num>
  <w:num w:numId="177">
    <w:abstractNumId w:val="179"/>
  </w:num>
  <w:num w:numId="178">
    <w:abstractNumId w:val="49"/>
  </w:num>
  <w:num w:numId="179">
    <w:abstractNumId w:val="120"/>
  </w:num>
  <w:num w:numId="180">
    <w:abstractNumId w:val="158"/>
  </w:num>
  <w:num w:numId="181">
    <w:abstractNumId w:val="54"/>
  </w:num>
  <w:num w:numId="182">
    <w:abstractNumId w:val="164"/>
  </w:num>
  <w:num w:numId="183">
    <w:abstractNumId w:val="48"/>
  </w:num>
  <w:num w:numId="184">
    <w:abstractNumId w:val="39"/>
  </w:num>
  <w:num w:numId="185">
    <w:abstractNumId w:val="185"/>
  </w:num>
  <w:num w:numId="186">
    <w:abstractNumId w:val="6"/>
  </w:num>
  <w:num w:numId="187">
    <w:abstractNumId w:val="60"/>
  </w:num>
  <w:num w:numId="188">
    <w:abstractNumId w:val="28"/>
  </w:num>
  <w:num w:numId="189">
    <w:abstractNumId w:val="68"/>
  </w:num>
  <w:num w:numId="190">
    <w:abstractNumId w:val="45"/>
  </w:num>
  <w:num w:numId="191">
    <w:abstractNumId w:val="101"/>
  </w:num>
  <w:num w:numId="192">
    <w:abstractNumId w:val="74"/>
  </w:num>
  <w:num w:numId="193">
    <w:abstractNumId w:val="63"/>
  </w:num>
  <w:num w:numId="194">
    <w:abstractNumId w:val="206"/>
  </w:num>
  <w:num w:numId="195">
    <w:abstractNumId w:val="96"/>
  </w:num>
  <w:num w:numId="196">
    <w:abstractNumId w:val="32"/>
  </w:num>
  <w:num w:numId="197">
    <w:abstractNumId w:val="12"/>
  </w:num>
  <w:num w:numId="198">
    <w:abstractNumId w:val="0"/>
  </w:num>
  <w:num w:numId="199">
    <w:abstractNumId w:val="208"/>
  </w:num>
  <w:num w:numId="200">
    <w:abstractNumId w:val="83"/>
  </w:num>
  <w:num w:numId="201">
    <w:abstractNumId w:val="110"/>
  </w:num>
  <w:num w:numId="202">
    <w:abstractNumId w:val="116"/>
  </w:num>
  <w:num w:numId="203">
    <w:abstractNumId w:val="163"/>
  </w:num>
  <w:num w:numId="204">
    <w:abstractNumId w:val="152"/>
  </w:num>
  <w:num w:numId="205">
    <w:abstractNumId w:val="129"/>
  </w:num>
  <w:num w:numId="206">
    <w:abstractNumId w:val="73"/>
  </w:num>
  <w:num w:numId="207">
    <w:abstractNumId w:val="173"/>
  </w:num>
  <w:num w:numId="208">
    <w:abstractNumId w:val="165"/>
  </w:num>
  <w:num w:numId="209">
    <w:abstractNumId w:val="7"/>
  </w:num>
  <w:num w:numId="210">
    <w:abstractNumId w:val="167"/>
  </w:num>
  <w:num w:numId="211">
    <w:abstractNumId w:val="190"/>
  </w:num>
  <w:num w:numId="212">
    <w:abstractNumId w:val="170"/>
  </w:num>
  <w:numIdMacAtCleanup w:val="2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5812CC"/>
    <w:rsid w:val="0000099E"/>
    <w:rsid w:val="00001A51"/>
    <w:rsid w:val="00002A26"/>
    <w:rsid w:val="00002BDA"/>
    <w:rsid w:val="00003635"/>
    <w:rsid w:val="00003C89"/>
    <w:rsid w:val="000044A9"/>
    <w:rsid w:val="00005032"/>
    <w:rsid w:val="00005184"/>
    <w:rsid w:val="00005214"/>
    <w:rsid w:val="000061B6"/>
    <w:rsid w:val="000061C5"/>
    <w:rsid w:val="0000660C"/>
    <w:rsid w:val="00006A09"/>
    <w:rsid w:val="00006D59"/>
    <w:rsid w:val="00006E60"/>
    <w:rsid w:val="00007505"/>
    <w:rsid w:val="00011544"/>
    <w:rsid w:val="00011549"/>
    <w:rsid w:val="0001159D"/>
    <w:rsid w:val="000123D7"/>
    <w:rsid w:val="0001290F"/>
    <w:rsid w:val="00012B1B"/>
    <w:rsid w:val="0001311F"/>
    <w:rsid w:val="00013BCF"/>
    <w:rsid w:val="00014ABF"/>
    <w:rsid w:val="00014D29"/>
    <w:rsid w:val="00014F00"/>
    <w:rsid w:val="0001523F"/>
    <w:rsid w:val="00015324"/>
    <w:rsid w:val="000164BA"/>
    <w:rsid w:val="000168C9"/>
    <w:rsid w:val="00016F12"/>
    <w:rsid w:val="000171FD"/>
    <w:rsid w:val="00017735"/>
    <w:rsid w:val="00020380"/>
    <w:rsid w:val="00020578"/>
    <w:rsid w:val="000209F9"/>
    <w:rsid w:val="00020C51"/>
    <w:rsid w:val="00021B29"/>
    <w:rsid w:val="00022397"/>
    <w:rsid w:val="00022AFF"/>
    <w:rsid w:val="00022CB3"/>
    <w:rsid w:val="00022FFC"/>
    <w:rsid w:val="0002300D"/>
    <w:rsid w:val="000231D8"/>
    <w:rsid w:val="0002365B"/>
    <w:rsid w:val="00023AC6"/>
    <w:rsid w:val="000245FD"/>
    <w:rsid w:val="00026027"/>
    <w:rsid w:val="0002700F"/>
    <w:rsid w:val="000302D4"/>
    <w:rsid w:val="0003091D"/>
    <w:rsid w:val="00030D3B"/>
    <w:rsid w:val="00030FD4"/>
    <w:rsid w:val="000318E9"/>
    <w:rsid w:val="00032043"/>
    <w:rsid w:val="00032082"/>
    <w:rsid w:val="000323A2"/>
    <w:rsid w:val="00032DA2"/>
    <w:rsid w:val="0003330E"/>
    <w:rsid w:val="0003392E"/>
    <w:rsid w:val="00033AC1"/>
    <w:rsid w:val="00034A3C"/>
    <w:rsid w:val="000351FC"/>
    <w:rsid w:val="00035468"/>
    <w:rsid w:val="000358FA"/>
    <w:rsid w:val="00035E8D"/>
    <w:rsid w:val="000363EB"/>
    <w:rsid w:val="00036FE1"/>
    <w:rsid w:val="000374C6"/>
    <w:rsid w:val="00037ECC"/>
    <w:rsid w:val="000404EE"/>
    <w:rsid w:val="00040C75"/>
    <w:rsid w:val="000414E7"/>
    <w:rsid w:val="0004176D"/>
    <w:rsid w:val="00042009"/>
    <w:rsid w:val="00042598"/>
    <w:rsid w:val="00042692"/>
    <w:rsid w:val="00042FD3"/>
    <w:rsid w:val="00044726"/>
    <w:rsid w:val="000454CC"/>
    <w:rsid w:val="00046078"/>
    <w:rsid w:val="000463E6"/>
    <w:rsid w:val="00047EA5"/>
    <w:rsid w:val="000502AD"/>
    <w:rsid w:val="00051413"/>
    <w:rsid w:val="00051888"/>
    <w:rsid w:val="0005247A"/>
    <w:rsid w:val="0005314C"/>
    <w:rsid w:val="000532F3"/>
    <w:rsid w:val="00053DB1"/>
    <w:rsid w:val="000541C5"/>
    <w:rsid w:val="00054B9A"/>
    <w:rsid w:val="00054E94"/>
    <w:rsid w:val="00055376"/>
    <w:rsid w:val="0005537B"/>
    <w:rsid w:val="000558E4"/>
    <w:rsid w:val="00056596"/>
    <w:rsid w:val="00057106"/>
    <w:rsid w:val="000575FE"/>
    <w:rsid w:val="0006077D"/>
    <w:rsid w:val="00060BAC"/>
    <w:rsid w:val="0006112B"/>
    <w:rsid w:val="00061627"/>
    <w:rsid w:val="00061735"/>
    <w:rsid w:val="00061E9D"/>
    <w:rsid w:val="00062255"/>
    <w:rsid w:val="00063FB9"/>
    <w:rsid w:val="000640C2"/>
    <w:rsid w:val="00064463"/>
    <w:rsid w:val="00065A3D"/>
    <w:rsid w:val="0006603C"/>
    <w:rsid w:val="0006652E"/>
    <w:rsid w:val="00066597"/>
    <w:rsid w:val="00066C99"/>
    <w:rsid w:val="000701FC"/>
    <w:rsid w:val="00070F8B"/>
    <w:rsid w:val="00071165"/>
    <w:rsid w:val="00071A3D"/>
    <w:rsid w:val="0007217E"/>
    <w:rsid w:val="000724EB"/>
    <w:rsid w:val="00074196"/>
    <w:rsid w:val="00076693"/>
    <w:rsid w:val="0008046E"/>
    <w:rsid w:val="000808B3"/>
    <w:rsid w:val="00081212"/>
    <w:rsid w:val="00081C2F"/>
    <w:rsid w:val="00082137"/>
    <w:rsid w:val="000839CC"/>
    <w:rsid w:val="0008468A"/>
    <w:rsid w:val="000852C4"/>
    <w:rsid w:val="00085BC6"/>
    <w:rsid w:val="00085C27"/>
    <w:rsid w:val="00086864"/>
    <w:rsid w:val="0008778C"/>
    <w:rsid w:val="0009010A"/>
    <w:rsid w:val="000907F7"/>
    <w:rsid w:val="00092104"/>
    <w:rsid w:val="000927A1"/>
    <w:rsid w:val="000934AF"/>
    <w:rsid w:val="00093526"/>
    <w:rsid w:val="0009390E"/>
    <w:rsid w:val="00093F41"/>
    <w:rsid w:val="000947FB"/>
    <w:rsid w:val="00094965"/>
    <w:rsid w:val="00095B0D"/>
    <w:rsid w:val="00095F59"/>
    <w:rsid w:val="00096598"/>
    <w:rsid w:val="00096AD2"/>
    <w:rsid w:val="00096F5A"/>
    <w:rsid w:val="000974BA"/>
    <w:rsid w:val="00097600"/>
    <w:rsid w:val="00097F61"/>
    <w:rsid w:val="000A0209"/>
    <w:rsid w:val="000A22A4"/>
    <w:rsid w:val="000A2592"/>
    <w:rsid w:val="000A279F"/>
    <w:rsid w:val="000A2871"/>
    <w:rsid w:val="000A2E3C"/>
    <w:rsid w:val="000A44A7"/>
    <w:rsid w:val="000A45A4"/>
    <w:rsid w:val="000A46E6"/>
    <w:rsid w:val="000A49BC"/>
    <w:rsid w:val="000A4A4D"/>
    <w:rsid w:val="000A555E"/>
    <w:rsid w:val="000A5EFF"/>
    <w:rsid w:val="000A62F5"/>
    <w:rsid w:val="000A6603"/>
    <w:rsid w:val="000A6932"/>
    <w:rsid w:val="000A6D29"/>
    <w:rsid w:val="000A6DAC"/>
    <w:rsid w:val="000A7480"/>
    <w:rsid w:val="000B05A4"/>
    <w:rsid w:val="000B0A41"/>
    <w:rsid w:val="000B10DB"/>
    <w:rsid w:val="000B1112"/>
    <w:rsid w:val="000B1213"/>
    <w:rsid w:val="000B1774"/>
    <w:rsid w:val="000B2346"/>
    <w:rsid w:val="000B3465"/>
    <w:rsid w:val="000B396C"/>
    <w:rsid w:val="000B3ABE"/>
    <w:rsid w:val="000B3D81"/>
    <w:rsid w:val="000B44ED"/>
    <w:rsid w:val="000B49B8"/>
    <w:rsid w:val="000B4B03"/>
    <w:rsid w:val="000B6640"/>
    <w:rsid w:val="000B68F5"/>
    <w:rsid w:val="000B6945"/>
    <w:rsid w:val="000B708F"/>
    <w:rsid w:val="000B7301"/>
    <w:rsid w:val="000C0BBE"/>
    <w:rsid w:val="000C0C33"/>
    <w:rsid w:val="000C1099"/>
    <w:rsid w:val="000C1365"/>
    <w:rsid w:val="000C185E"/>
    <w:rsid w:val="000C186C"/>
    <w:rsid w:val="000C20D9"/>
    <w:rsid w:val="000C21F4"/>
    <w:rsid w:val="000C24B1"/>
    <w:rsid w:val="000C257D"/>
    <w:rsid w:val="000C2D05"/>
    <w:rsid w:val="000C39B5"/>
    <w:rsid w:val="000C3E34"/>
    <w:rsid w:val="000C4785"/>
    <w:rsid w:val="000C4B38"/>
    <w:rsid w:val="000C576D"/>
    <w:rsid w:val="000C5ABF"/>
    <w:rsid w:val="000C5BA8"/>
    <w:rsid w:val="000C605B"/>
    <w:rsid w:val="000C6709"/>
    <w:rsid w:val="000C6DE7"/>
    <w:rsid w:val="000C75EC"/>
    <w:rsid w:val="000C76D6"/>
    <w:rsid w:val="000C7B01"/>
    <w:rsid w:val="000D00D7"/>
    <w:rsid w:val="000D0573"/>
    <w:rsid w:val="000D155F"/>
    <w:rsid w:val="000D1C25"/>
    <w:rsid w:val="000D1E46"/>
    <w:rsid w:val="000D2293"/>
    <w:rsid w:val="000D3AEB"/>
    <w:rsid w:val="000D3B28"/>
    <w:rsid w:val="000D3C68"/>
    <w:rsid w:val="000D4081"/>
    <w:rsid w:val="000D4249"/>
    <w:rsid w:val="000D64DF"/>
    <w:rsid w:val="000D661F"/>
    <w:rsid w:val="000D73C9"/>
    <w:rsid w:val="000E0A2D"/>
    <w:rsid w:val="000E0D90"/>
    <w:rsid w:val="000E1114"/>
    <w:rsid w:val="000E12AD"/>
    <w:rsid w:val="000E193A"/>
    <w:rsid w:val="000E196D"/>
    <w:rsid w:val="000E1AB7"/>
    <w:rsid w:val="000E201C"/>
    <w:rsid w:val="000E22F3"/>
    <w:rsid w:val="000E2BCD"/>
    <w:rsid w:val="000E3B35"/>
    <w:rsid w:val="000E3E8B"/>
    <w:rsid w:val="000E3FD0"/>
    <w:rsid w:val="000E44B9"/>
    <w:rsid w:val="000E460D"/>
    <w:rsid w:val="000E49D6"/>
    <w:rsid w:val="000E55EB"/>
    <w:rsid w:val="000E5B92"/>
    <w:rsid w:val="000E619C"/>
    <w:rsid w:val="000E6EF5"/>
    <w:rsid w:val="000E7543"/>
    <w:rsid w:val="000E7AC8"/>
    <w:rsid w:val="000F02CB"/>
    <w:rsid w:val="000F02CF"/>
    <w:rsid w:val="000F0AC3"/>
    <w:rsid w:val="000F0C78"/>
    <w:rsid w:val="000F0FED"/>
    <w:rsid w:val="000F11BD"/>
    <w:rsid w:val="000F1A92"/>
    <w:rsid w:val="000F1AF6"/>
    <w:rsid w:val="000F3AD2"/>
    <w:rsid w:val="000F3AF7"/>
    <w:rsid w:val="000F3D16"/>
    <w:rsid w:val="000F3D93"/>
    <w:rsid w:val="000F48D5"/>
    <w:rsid w:val="000F4E02"/>
    <w:rsid w:val="000F5C1E"/>
    <w:rsid w:val="000F5D9F"/>
    <w:rsid w:val="000F5F41"/>
    <w:rsid w:val="000F60FE"/>
    <w:rsid w:val="000F6376"/>
    <w:rsid w:val="000F685F"/>
    <w:rsid w:val="000F6893"/>
    <w:rsid w:val="000F6931"/>
    <w:rsid w:val="000F6EA3"/>
    <w:rsid w:val="000F6FCB"/>
    <w:rsid w:val="000F72E4"/>
    <w:rsid w:val="000F7724"/>
    <w:rsid w:val="000F7CB8"/>
    <w:rsid w:val="00100747"/>
    <w:rsid w:val="00101150"/>
    <w:rsid w:val="00101417"/>
    <w:rsid w:val="0010180C"/>
    <w:rsid w:val="00102094"/>
    <w:rsid w:val="00102592"/>
    <w:rsid w:val="00102988"/>
    <w:rsid w:val="00102C43"/>
    <w:rsid w:val="001034C8"/>
    <w:rsid w:val="00103527"/>
    <w:rsid w:val="00103970"/>
    <w:rsid w:val="001055E5"/>
    <w:rsid w:val="001057F8"/>
    <w:rsid w:val="00105FFD"/>
    <w:rsid w:val="00106355"/>
    <w:rsid w:val="001067F9"/>
    <w:rsid w:val="00106A9B"/>
    <w:rsid w:val="001074A7"/>
    <w:rsid w:val="00107D23"/>
    <w:rsid w:val="00107FC2"/>
    <w:rsid w:val="00110A9B"/>
    <w:rsid w:val="00110F0F"/>
    <w:rsid w:val="001112C2"/>
    <w:rsid w:val="00112881"/>
    <w:rsid w:val="001128BF"/>
    <w:rsid w:val="0011326C"/>
    <w:rsid w:val="00113788"/>
    <w:rsid w:val="001137F9"/>
    <w:rsid w:val="0011465E"/>
    <w:rsid w:val="001147A8"/>
    <w:rsid w:val="00114E6A"/>
    <w:rsid w:val="00115180"/>
    <w:rsid w:val="0011544E"/>
    <w:rsid w:val="00115483"/>
    <w:rsid w:val="001158EB"/>
    <w:rsid w:val="0011616B"/>
    <w:rsid w:val="001169D1"/>
    <w:rsid w:val="001179F4"/>
    <w:rsid w:val="00120263"/>
    <w:rsid w:val="00120AE6"/>
    <w:rsid w:val="00120E7F"/>
    <w:rsid w:val="00120EA5"/>
    <w:rsid w:val="001221A5"/>
    <w:rsid w:val="001227C5"/>
    <w:rsid w:val="00124993"/>
    <w:rsid w:val="0012506E"/>
    <w:rsid w:val="00125C25"/>
    <w:rsid w:val="00126F05"/>
    <w:rsid w:val="001318C9"/>
    <w:rsid w:val="00131C59"/>
    <w:rsid w:val="00131C95"/>
    <w:rsid w:val="00132472"/>
    <w:rsid w:val="00132495"/>
    <w:rsid w:val="00132AFB"/>
    <w:rsid w:val="001332BA"/>
    <w:rsid w:val="00133948"/>
    <w:rsid w:val="00133B4F"/>
    <w:rsid w:val="00133CC4"/>
    <w:rsid w:val="001342D3"/>
    <w:rsid w:val="00134E75"/>
    <w:rsid w:val="0013505F"/>
    <w:rsid w:val="001350A8"/>
    <w:rsid w:val="00135668"/>
    <w:rsid w:val="00135CDE"/>
    <w:rsid w:val="00135D56"/>
    <w:rsid w:val="001367AD"/>
    <w:rsid w:val="00137C5B"/>
    <w:rsid w:val="00140F05"/>
    <w:rsid w:val="00141842"/>
    <w:rsid w:val="0014191B"/>
    <w:rsid w:val="00142D7E"/>
    <w:rsid w:val="001433F6"/>
    <w:rsid w:val="001447B7"/>
    <w:rsid w:val="00144B4B"/>
    <w:rsid w:val="00145214"/>
    <w:rsid w:val="001454BF"/>
    <w:rsid w:val="00145781"/>
    <w:rsid w:val="0014604E"/>
    <w:rsid w:val="001469FD"/>
    <w:rsid w:val="00146B12"/>
    <w:rsid w:val="00146CDE"/>
    <w:rsid w:val="001472F6"/>
    <w:rsid w:val="001479FB"/>
    <w:rsid w:val="00150096"/>
    <w:rsid w:val="00150BB0"/>
    <w:rsid w:val="00150FFF"/>
    <w:rsid w:val="00151779"/>
    <w:rsid w:val="00152589"/>
    <w:rsid w:val="0015376B"/>
    <w:rsid w:val="00153A84"/>
    <w:rsid w:val="00153CF6"/>
    <w:rsid w:val="00154431"/>
    <w:rsid w:val="00154847"/>
    <w:rsid w:val="00155080"/>
    <w:rsid w:val="001550A2"/>
    <w:rsid w:val="001551B7"/>
    <w:rsid w:val="00155897"/>
    <w:rsid w:val="00155D05"/>
    <w:rsid w:val="00156BDE"/>
    <w:rsid w:val="00157692"/>
    <w:rsid w:val="00157967"/>
    <w:rsid w:val="001579DE"/>
    <w:rsid w:val="00157F14"/>
    <w:rsid w:val="00162134"/>
    <w:rsid w:val="001630ED"/>
    <w:rsid w:val="00163217"/>
    <w:rsid w:val="00163A89"/>
    <w:rsid w:val="00163C55"/>
    <w:rsid w:val="001650CC"/>
    <w:rsid w:val="00165732"/>
    <w:rsid w:val="00165A65"/>
    <w:rsid w:val="00165DD1"/>
    <w:rsid w:val="00165EA2"/>
    <w:rsid w:val="00165FC1"/>
    <w:rsid w:val="001668DA"/>
    <w:rsid w:val="00166932"/>
    <w:rsid w:val="00166BA2"/>
    <w:rsid w:val="00166D6C"/>
    <w:rsid w:val="0016728A"/>
    <w:rsid w:val="00167901"/>
    <w:rsid w:val="00167FF6"/>
    <w:rsid w:val="001705B1"/>
    <w:rsid w:val="00170A10"/>
    <w:rsid w:val="00171D19"/>
    <w:rsid w:val="00172BF2"/>
    <w:rsid w:val="00172C4A"/>
    <w:rsid w:val="00172ED1"/>
    <w:rsid w:val="00172F61"/>
    <w:rsid w:val="001741FF"/>
    <w:rsid w:val="00174815"/>
    <w:rsid w:val="0017496B"/>
    <w:rsid w:val="00174DCA"/>
    <w:rsid w:val="00175444"/>
    <w:rsid w:val="00175674"/>
    <w:rsid w:val="00176477"/>
    <w:rsid w:val="0017650D"/>
    <w:rsid w:val="00176FC4"/>
    <w:rsid w:val="00177520"/>
    <w:rsid w:val="00177DC3"/>
    <w:rsid w:val="00177FEF"/>
    <w:rsid w:val="00180AB0"/>
    <w:rsid w:val="00181AA0"/>
    <w:rsid w:val="00181C31"/>
    <w:rsid w:val="0018227B"/>
    <w:rsid w:val="00182931"/>
    <w:rsid w:val="001834BD"/>
    <w:rsid w:val="001834F0"/>
    <w:rsid w:val="0018436B"/>
    <w:rsid w:val="001845E2"/>
    <w:rsid w:val="001857AE"/>
    <w:rsid w:val="0018580E"/>
    <w:rsid w:val="001859E3"/>
    <w:rsid w:val="00185D26"/>
    <w:rsid w:val="001862D8"/>
    <w:rsid w:val="00190A55"/>
    <w:rsid w:val="00190B89"/>
    <w:rsid w:val="00191665"/>
    <w:rsid w:val="00192434"/>
    <w:rsid w:val="001928F5"/>
    <w:rsid w:val="00192A9B"/>
    <w:rsid w:val="00192D87"/>
    <w:rsid w:val="001936C4"/>
    <w:rsid w:val="00193B03"/>
    <w:rsid w:val="0019525C"/>
    <w:rsid w:val="00196484"/>
    <w:rsid w:val="001964E5"/>
    <w:rsid w:val="00197899"/>
    <w:rsid w:val="00197A75"/>
    <w:rsid w:val="00197ADC"/>
    <w:rsid w:val="001A04CC"/>
    <w:rsid w:val="001A0F2E"/>
    <w:rsid w:val="001A1D3C"/>
    <w:rsid w:val="001A1DC3"/>
    <w:rsid w:val="001A2866"/>
    <w:rsid w:val="001A31EF"/>
    <w:rsid w:val="001A34B6"/>
    <w:rsid w:val="001A3E0E"/>
    <w:rsid w:val="001A45D5"/>
    <w:rsid w:val="001A4BDC"/>
    <w:rsid w:val="001A4E3F"/>
    <w:rsid w:val="001A4EAB"/>
    <w:rsid w:val="001A5000"/>
    <w:rsid w:val="001A51F1"/>
    <w:rsid w:val="001A5D12"/>
    <w:rsid w:val="001A5E74"/>
    <w:rsid w:val="001A70A7"/>
    <w:rsid w:val="001A7371"/>
    <w:rsid w:val="001A7518"/>
    <w:rsid w:val="001A75FF"/>
    <w:rsid w:val="001B016C"/>
    <w:rsid w:val="001B0F5B"/>
    <w:rsid w:val="001B1B2C"/>
    <w:rsid w:val="001B1E50"/>
    <w:rsid w:val="001B1F09"/>
    <w:rsid w:val="001B1F1F"/>
    <w:rsid w:val="001B23FB"/>
    <w:rsid w:val="001B2723"/>
    <w:rsid w:val="001B2749"/>
    <w:rsid w:val="001B320C"/>
    <w:rsid w:val="001B331F"/>
    <w:rsid w:val="001B56FA"/>
    <w:rsid w:val="001B583E"/>
    <w:rsid w:val="001B61AE"/>
    <w:rsid w:val="001B766A"/>
    <w:rsid w:val="001B7F6B"/>
    <w:rsid w:val="001C0355"/>
    <w:rsid w:val="001C04CE"/>
    <w:rsid w:val="001C1A4A"/>
    <w:rsid w:val="001C1B3D"/>
    <w:rsid w:val="001C27F9"/>
    <w:rsid w:val="001C2AD0"/>
    <w:rsid w:val="001C2D30"/>
    <w:rsid w:val="001C3135"/>
    <w:rsid w:val="001C319B"/>
    <w:rsid w:val="001C367E"/>
    <w:rsid w:val="001C3743"/>
    <w:rsid w:val="001C38AB"/>
    <w:rsid w:val="001C3AB8"/>
    <w:rsid w:val="001C4AAB"/>
    <w:rsid w:val="001C4F15"/>
    <w:rsid w:val="001C4FDF"/>
    <w:rsid w:val="001C5691"/>
    <w:rsid w:val="001C57C1"/>
    <w:rsid w:val="001C68CE"/>
    <w:rsid w:val="001C7312"/>
    <w:rsid w:val="001C7522"/>
    <w:rsid w:val="001C7C2E"/>
    <w:rsid w:val="001D0394"/>
    <w:rsid w:val="001D0523"/>
    <w:rsid w:val="001D13D5"/>
    <w:rsid w:val="001D14CD"/>
    <w:rsid w:val="001D1591"/>
    <w:rsid w:val="001D1916"/>
    <w:rsid w:val="001D1C53"/>
    <w:rsid w:val="001D1EB6"/>
    <w:rsid w:val="001D2F43"/>
    <w:rsid w:val="001D31F2"/>
    <w:rsid w:val="001D38B3"/>
    <w:rsid w:val="001D3C42"/>
    <w:rsid w:val="001D460C"/>
    <w:rsid w:val="001D59DD"/>
    <w:rsid w:val="001D60F2"/>
    <w:rsid w:val="001D6384"/>
    <w:rsid w:val="001D6440"/>
    <w:rsid w:val="001D64B0"/>
    <w:rsid w:val="001D696E"/>
    <w:rsid w:val="001D748A"/>
    <w:rsid w:val="001D7AC2"/>
    <w:rsid w:val="001D7B83"/>
    <w:rsid w:val="001E051A"/>
    <w:rsid w:val="001E22B6"/>
    <w:rsid w:val="001E2E0C"/>
    <w:rsid w:val="001E33D1"/>
    <w:rsid w:val="001E4FCC"/>
    <w:rsid w:val="001E52C5"/>
    <w:rsid w:val="001E56CD"/>
    <w:rsid w:val="001E5D05"/>
    <w:rsid w:val="001E5F0A"/>
    <w:rsid w:val="001E639E"/>
    <w:rsid w:val="001E6CA6"/>
    <w:rsid w:val="001F008A"/>
    <w:rsid w:val="001F0E3A"/>
    <w:rsid w:val="001F1422"/>
    <w:rsid w:val="001F1CC5"/>
    <w:rsid w:val="001F2812"/>
    <w:rsid w:val="001F36A8"/>
    <w:rsid w:val="001F3D68"/>
    <w:rsid w:val="001F4F3E"/>
    <w:rsid w:val="001F65A2"/>
    <w:rsid w:val="001F72F1"/>
    <w:rsid w:val="001F790C"/>
    <w:rsid w:val="001F7A56"/>
    <w:rsid w:val="00200159"/>
    <w:rsid w:val="002015F4"/>
    <w:rsid w:val="00202D50"/>
    <w:rsid w:val="00203E73"/>
    <w:rsid w:val="002040CB"/>
    <w:rsid w:val="0020441E"/>
    <w:rsid w:val="00204B0A"/>
    <w:rsid w:val="00205158"/>
    <w:rsid w:val="0020556E"/>
    <w:rsid w:val="00205A40"/>
    <w:rsid w:val="00207013"/>
    <w:rsid w:val="00207026"/>
    <w:rsid w:val="00210068"/>
    <w:rsid w:val="00210500"/>
    <w:rsid w:val="00211687"/>
    <w:rsid w:val="00211AE7"/>
    <w:rsid w:val="00211B8D"/>
    <w:rsid w:val="00212D52"/>
    <w:rsid w:val="00213C17"/>
    <w:rsid w:val="002144BE"/>
    <w:rsid w:val="002147FC"/>
    <w:rsid w:val="00216232"/>
    <w:rsid w:val="00216937"/>
    <w:rsid w:val="00216D3E"/>
    <w:rsid w:val="002175DC"/>
    <w:rsid w:val="00217654"/>
    <w:rsid w:val="00217C2F"/>
    <w:rsid w:val="0022000B"/>
    <w:rsid w:val="002204C2"/>
    <w:rsid w:val="00220581"/>
    <w:rsid w:val="00221659"/>
    <w:rsid w:val="002218F5"/>
    <w:rsid w:val="00221A99"/>
    <w:rsid w:val="002225F9"/>
    <w:rsid w:val="00222659"/>
    <w:rsid w:val="0022278C"/>
    <w:rsid w:val="00222D9C"/>
    <w:rsid w:val="00223841"/>
    <w:rsid w:val="00224A7D"/>
    <w:rsid w:val="002255AC"/>
    <w:rsid w:val="00225911"/>
    <w:rsid w:val="00225ABA"/>
    <w:rsid w:val="00225B76"/>
    <w:rsid w:val="00225D71"/>
    <w:rsid w:val="00225E37"/>
    <w:rsid w:val="00225F6D"/>
    <w:rsid w:val="00227C3F"/>
    <w:rsid w:val="002306AE"/>
    <w:rsid w:val="00230D97"/>
    <w:rsid w:val="0023164E"/>
    <w:rsid w:val="00231CB9"/>
    <w:rsid w:val="002324E0"/>
    <w:rsid w:val="0023278C"/>
    <w:rsid w:val="00232CD7"/>
    <w:rsid w:val="00232EBD"/>
    <w:rsid w:val="0023312E"/>
    <w:rsid w:val="0023337C"/>
    <w:rsid w:val="002335A3"/>
    <w:rsid w:val="00235DC3"/>
    <w:rsid w:val="00237EB8"/>
    <w:rsid w:val="002403C4"/>
    <w:rsid w:val="00240886"/>
    <w:rsid w:val="002408C3"/>
    <w:rsid w:val="002424B1"/>
    <w:rsid w:val="0024294F"/>
    <w:rsid w:val="00244AA4"/>
    <w:rsid w:val="00244F28"/>
    <w:rsid w:val="00244F45"/>
    <w:rsid w:val="00246F58"/>
    <w:rsid w:val="002470BB"/>
    <w:rsid w:val="002472DA"/>
    <w:rsid w:val="002500DF"/>
    <w:rsid w:val="002517C4"/>
    <w:rsid w:val="00252523"/>
    <w:rsid w:val="00252D2B"/>
    <w:rsid w:val="002535AE"/>
    <w:rsid w:val="0025382E"/>
    <w:rsid w:val="00253BD1"/>
    <w:rsid w:val="002547E4"/>
    <w:rsid w:val="00255A44"/>
    <w:rsid w:val="00255CCE"/>
    <w:rsid w:val="00256819"/>
    <w:rsid w:val="002574B9"/>
    <w:rsid w:val="002575EC"/>
    <w:rsid w:val="00260075"/>
    <w:rsid w:val="00260A4A"/>
    <w:rsid w:val="00261177"/>
    <w:rsid w:val="002618F8"/>
    <w:rsid w:val="00262957"/>
    <w:rsid w:val="00262E32"/>
    <w:rsid w:val="002640FC"/>
    <w:rsid w:val="002643D2"/>
    <w:rsid w:val="00264469"/>
    <w:rsid w:val="0026469E"/>
    <w:rsid w:val="002648E0"/>
    <w:rsid w:val="0026490A"/>
    <w:rsid w:val="002656FE"/>
    <w:rsid w:val="002658CD"/>
    <w:rsid w:val="00265DA6"/>
    <w:rsid w:val="00265DF2"/>
    <w:rsid w:val="002660D8"/>
    <w:rsid w:val="00266C29"/>
    <w:rsid w:val="00266E37"/>
    <w:rsid w:val="00266F40"/>
    <w:rsid w:val="0026787D"/>
    <w:rsid w:val="002678C0"/>
    <w:rsid w:val="00267EFD"/>
    <w:rsid w:val="00270209"/>
    <w:rsid w:val="00270AF8"/>
    <w:rsid w:val="002717FD"/>
    <w:rsid w:val="00271894"/>
    <w:rsid w:val="00271D2C"/>
    <w:rsid w:val="00272860"/>
    <w:rsid w:val="00273240"/>
    <w:rsid w:val="00273467"/>
    <w:rsid w:val="002734AA"/>
    <w:rsid w:val="00273906"/>
    <w:rsid w:val="002739C6"/>
    <w:rsid w:val="00273E6E"/>
    <w:rsid w:val="00274589"/>
    <w:rsid w:val="00274D4A"/>
    <w:rsid w:val="0027512A"/>
    <w:rsid w:val="00275CC6"/>
    <w:rsid w:val="00276A68"/>
    <w:rsid w:val="00277C09"/>
    <w:rsid w:val="00280992"/>
    <w:rsid w:val="00280EE3"/>
    <w:rsid w:val="00281866"/>
    <w:rsid w:val="002820C2"/>
    <w:rsid w:val="00282156"/>
    <w:rsid w:val="002823FD"/>
    <w:rsid w:val="00282AFF"/>
    <w:rsid w:val="00282BC2"/>
    <w:rsid w:val="00282D82"/>
    <w:rsid w:val="0028305B"/>
    <w:rsid w:val="002847B9"/>
    <w:rsid w:val="0028492F"/>
    <w:rsid w:val="00284DF8"/>
    <w:rsid w:val="00285203"/>
    <w:rsid w:val="00285380"/>
    <w:rsid w:val="002855A4"/>
    <w:rsid w:val="00285821"/>
    <w:rsid w:val="0028589E"/>
    <w:rsid w:val="00285B6B"/>
    <w:rsid w:val="002861F6"/>
    <w:rsid w:val="002868B0"/>
    <w:rsid w:val="00286EA3"/>
    <w:rsid w:val="00287339"/>
    <w:rsid w:val="0029060F"/>
    <w:rsid w:val="00290BD8"/>
    <w:rsid w:val="00291205"/>
    <w:rsid w:val="00291328"/>
    <w:rsid w:val="00292CAB"/>
    <w:rsid w:val="00294FA1"/>
    <w:rsid w:val="0029504B"/>
    <w:rsid w:val="002959AF"/>
    <w:rsid w:val="00295D5B"/>
    <w:rsid w:val="00296234"/>
    <w:rsid w:val="0029697B"/>
    <w:rsid w:val="00296E12"/>
    <w:rsid w:val="00297709"/>
    <w:rsid w:val="00297D2E"/>
    <w:rsid w:val="002A0244"/>
    <w:rsid w:val="002A08C7"/>
    <w:rsid w:val="002A1A6B"/>
    <w:rsid w:val="002A1B38"/>
    <w:rsid w:val="002A1EDF"/>
    <w:rsid w:val="002A1F22"/>
    <w:rsid w:val="002A2306"/>
    <w:rsid w:val="002A2689"/>
    <w:rsid w:val="002A2D18"/>
    <w:rsid w:val="002A43C5"/>
    <w:rsid w:val="002A4DEE"/>
    <w:rsid w:val="002A4E1B"/>
    <w:rsid w:val="002A4E71"/>
    <w:rsid w:val="002A62D6"/>
    <w:rsid w:val="002A7016"/>
    <w:rsid w:val="002A71B2"/>
    <w:rsid w:val="002B017D"/>
    <w:rsid w:val="002B153B"/>
    <w:rsid w:val="002B16C5"/>
    <w:rsid w:val="002B1B1F"/>
    <w:rsid w:val="002B2CD9"/>
    <w:rsid w:val="002B37B7"/>
    <w:rsid w:val="002B3FF0"/>
    <w:rsid w:val="002B4D67"/>
    <w:rsid w:val="002B5743"/>
    <w:rsid w:val="002B57BF"/>
    <w:rsid w:val="002B683B"/>
    <w:rsid w:val="002B6FC6"/>
    <w:rsid w:val="002B6FDC"/>
    <w:rsid w:val="002C030F"/>
    <w:rsid w:val="002C09D8"/>
    <w:rsid w:val="002C0B85"/>
    <w:rsid w:val="002C0EDD"/>
    <w:rsid w:val="002C1783"/>
    <w:rsid w:val="002C3EA8"/>
    <w:rsid w:val="002C4422"/>
    <w:rsid w:val="002C4F50"/>
    <w:rsid w:val="002C5B16"/>
    <w:rsid w:val="002C6C9F"/>
    <w:rsid w:val="002C7AF6"/>
    <w:rsid w:val="002D012A"/>
    <w:rsid w:val="002D0516"/>
    <w:rsid w:val="002D0DC8"/>
    <w:rsid w:val="002D1135"/>
    <w:rsid w:val="002D1EB8"/>
    <w:rsid w:val="002D21A6"/>
    <w:rsid w:val="002D3A2C"/>
    <w:rsid w:val="002D3B96"/>
    <w:rsid w:val="002D3EEF"/>
    <w:rsid w:val="002D3EFF"/>
    <w:rsid w:val="002D422C"/>
    <w:rsid w:val="002D43C6"/>
    <w:rsid w:val="002D572C"/>
    <w:rsid w:val="002D5B76"/>
    <w:rsid w:val="002D64C8"/>
    <w:rsid w:val="002D7503"/>
    <w:rsid w:val="002E06FB"/>
    <w:rsid w:val="002E075A"/>
    <w:rsid w:val="002E173C"/>
    <w:rsid w:val="002E191D"/>
    <w:rsid w:val="002E1FFF"/>
    <w:rsid w:val="002E202F"/>
    <w:rsid w:val="002E2462"/>
    <w:rsid w:val="002E2698"/>
    <w:rsid w:val="002E36BA"/>
    <w:rsid w:val="002E39C3"/>
    <w:rsid w:val="002E4039"/>
    <w:rsid w:val="002E47DC"/>
    <w:rsid w:val="002E616F"/>
    <w:rsid w:val="002E6274"/>
    <w:rsid w:val="002E6509"/>
    <w:rsid w:val="002E77D2"/>
    <w:rsid w:val="002F0656"/>
    <w:rsid w:val="002F0767"/>
    <w:rsid w:val="002F1755"/>
    <w:rsid w:val="002F1BE7"/>
    <w:rsid w:val="002F1EE4"/>
    <w:rsid w:val="002F2403"/>
    <w:rsid w:val="002F2C1D"/>
    <w:rsid w:val="002F3408"/>
    <w:rsid w:val="002F38A9"/>
    <w:rsid w:val="002F3F27"/>
    <w:rsid w:val="002F433E"/>
    <w:rsid w:val="002F4482"/>
    <w:rsid w:val="002F4545"/>
    <w:rsid w:val="002F4A9E"/>
    <w:rsid w:val="002F52CB"/>
    <w:rsid w:val="002F53A3"/>
    <w:rsid w:val="002F5892"/>
    <w:rsid w:val="002F5CA1"/>
    <w:rsid w:val="002F5CEF"/>
    <w:rsid w:val="002F6460"/>
    <w:rsid w:val="002F65DD"/>
    <w:rsid w:val="002F697F"/>
    <w:rsid w:val="002F7048"/>
    <w:rsid w:val="00300BB8"/>
    <w:rsid w:val="00300F5C"/>
    <w:rsid w:val="0030193C"/>
    <w:rsid w:val="00301952"/>
    <w:rsid w:val="00301A46"/>
    <w:rsid w:val="00303105"/>
    <w:rsid w:val="00303D9E"/>
    <w:rsid w:val="003044F2"/>
    <w:rsid w:val="00304710"/>
    <w:rsid w:val="00304AC9"/>
    <w:rsid w:val="00304CDC"/>
    <w:rsid w:val="003055FF"/>
    <w:rsid w:val="00305847"/>
    <w:rsid w:val="0030603D"/>
    <w:rsid w:val="0030621A"/>
    <w:rsid w:val="003072E6"/>
    <w:rsid w:val="00307743"/>
    <w:rsid w:val="00307776"/>
    <w:rsid w:val="0030786E"/>
    <w:rsid w:val="00307C52"/>
    <w:rsid w:val="00307F0F"/>
    <w:rsid w:val="00310450"/>
    <w:rsid w:val="00310487"/>
    <w:rsid w:val="0031055E"/>
    <w:rsid w:val="00310648"/>
    <w:rsid w:val="00310AEC"/>
    <w:rsid w:val="00310C51"/>
    <w:rsid w:val="00311D61"/>
    <w:rsid w:val="0031268E"/>
    <w:rsid w:val="00313B42"/>
    <w:rsid w:val="00316501"/>
    <w:rsid w:val="00316812"/>
    <w:rsid w:val="003169A4"/>
    <w:rsid w:val="00316BCF"/>
    <w:rsid w:val="00317037"/>
    <w:rsid w:val="0031703D"/>
    <w:rsid w:val="0032016C"/>
    <w:rsid w:val="00320CB4"/>
    <w:rsid w:val="00320E1B"/>
    <w:rsid w:val="00321EC2"/>
    <w:rsid w:val="00322D6D"/>
    <w:rsid w:val="00325BDB"/>
    <w:rsid w:val="00326A75"/>
    <w:rsid w:val="00327441"/>
    <w:rsid w:val="00327940"/>
    <w:rsid w:val="00327954"/>
    <w:rsid w:val="003279DC"/>
    <w:rsid w:val="003302F8"/>
    <w:rsid w:val="00330ACD"/>
    <w:rsid w:val="00330C1E"/>
    <w:rsid w:val="003314BE"/>
    <w:rsid w:val="00331633"/>
    <w:rsid w:val="0033181B"/>
    <w:rsid w:val="003323EE"/>
    <w:rsid w:val="00332B9F"/>
    <w:rsid w:val="00332EA9"/>
    <w:rsid w:val="00332F64"/>
    <w:rsid w:val="003332A8"/>
    <w:rsid w:val="00333717"/>
    <w:rsid w:val="00334595"/>
    <w:rsid w:val="00334682"/>
    <w:rsid w:val="0033652D"/>
    <w:rsid w:val="0033690D"/>
    <w:rsid w:val="00336DDE"/>
    <w:rsid w:val="00337BBE"/>
    <w:rsid w:val="00340692"/>
    <w:rsid w:val="003411E7"/>
    <w:rsid w:val="00341D6E"/>
    <w:rsid w:val="00343449"/>
    <w:rsid w:val="00343A28"/>
    <w:rsid w:val="0034454B"/>
    <w:rsid w:val="00344DA3"/>
    <w:rsid w:val="00345A8E"/>
    <w:rsid w:val="003474B5"/>
    <w:rsid w:val="003476E3"/>
    <w:rsid w:val="003505F6"/>
    <w:rsid w:val="00350709"/>
    <w:rsid w:val="00350D07"/>
    <w:rsid w:val="0035125C"/>
    <w:rsid w:val="003513A6"/>
    <w:rsid w:val="00351EEE"/>
    <w:rsid w:val="003524AE"/>
    <w:rsid w:val="00354359"/>
    <w:rsid w:val="0035445C"/>
    <w:rsid w:val="0035460B"/>
    <w:rsid w:val="0035481F"/>
    <w:rsid w:val="00354F01"/>
    <w:rsid w:val="003558C7"/>
    <w:rsid w:val="00357360"/>
    <w:rsid w:val="003578A6"/>
    <w:rsid w:val="0036057A"/>
    <w:rsid w:val="00360D68"/>
    <w:rsid w:val="00360D74"/>
    <w:rsid w:val="00360ECD"/>
    <w:rsid w:val="00361310"/>
    <w:rsid w:val="003614EA"/>
    <w:rsid w:val="003624A1"/>
    <w:rsid w:val="00362688"/>
    <w:rsid w:val="003629A2"/>
    <w:rsid w:val="00363103"/>
    <w:rsid w:val="00363FEF"/>
    <w:rsid w:val="003643C5"/>
    <w:rsid w:val="0036457F"/>
    <w:rsid w:val="003649D9"/>
    <w:rsid w:val="00365EE6"/>
    <w:rsid w:val="00366739"/>
    <w:rsid w:val="00366EE9"/>
    <w:rsid w:val="0036717A"/>
    <w:rsid w:val="0037107E"/>
    <w:rsid w:val="0037114B"/>
    <w:rsid w:val="00371584"/>
    <w:rsid w:val="003715F3"/>
    <w:rsid w:val="0037254C"/>
    <w:rsid w:val="003733F4"/>
    <w:rsid w:val="00373577"/>
    <w:rsid w:val="003739ED"/>
    <w:rsid w:val="003739EF"/>
    <w:rsid w:val="00374C6E"/>
    <w:rsid w:val="00374D67"/>
    <w:rsid w:val="0037555B"/>
    <w:rsid w:val="0037609E"/>
    <w:rsid w:val="003762B7"/>
    <w:rsid w:val="003763B3"/>
    <w:rsid w:val="00376C46"/>
    <w:rsid w:val="00377175"/>
    <w:rsid w:val="00377AB2"/>
    <w:rsid w:val="00377CFC"/>
    <w:rsid w:val="00377DDF"/>
    <w:rsid w:val="003807AC"/>
    <w:rsid w:val="0038085A"/>
    <w:rsid w:val="00380BD0"/>
    <w:rsid w:val="003816D9"/>
    <w:rsid w:val="00381D85"/>
    <w:rsid w:val="0038230A"/>
    <w:rsid w:val="00382B99"/>
    <w:rsid w:val="00383C5F"/>
    <w:rsid w:val="00385085"/>
    <w:rsid w:val="003852A9"/>
    <w:rsid w:val="0038647D"/>
    <w:rsid w:val="00386943"/>
    <w:rsid w:val="00386A1A"/>
    <w:rsid w:val="0038705D"/>
    <w:rsid w:val="00387DD8"/>
    <w:rsid w:val="00390152"/>
    <w:rsid w:val="00390620"/>
    <w:rsid w:val="003906A1"/>
    <w:rsid w:val="003908D9"/>
    <w:rsid w:val="0039093F"/>
    <w:rsid w:val="00390EC3"/>
    <w:rsid w:val="00390F9E"/>
    <w:rsid w:val="003924CB"/>
    <w:rsid w:val="00392C5A"/>
    <w:rsid w:val="00392CDB"/>
    <w:rsid w:val="00392D72"/>
    <w:rsid w:val="00395430"/>
    <w:rsid w:val="00395A8E"/>
    <w:rsid w:val="00395C39"/>
    <w:rsid w:val="00396039"/>
    <w:rsid w:val="003964CE"/>
    <w:rsid w:val="0039696F"/>
    <w:rsid w:val="00397893"/>
    <w:rsid w:val="003A0974"/>
    <w:rsid w:val="003A0C82"/>
    <w:rsid w:val="003A0F2E"/>
    <w:rsid w:val="003A1148"/>
    <w:rsid w:val="003A1F7F"/>
    <w:rsid w:val="003A2D89"/>
    <w:rsid w:val="003A2E6A"/>
    <w:rsid w:val="003A442C"/>
    <w:rsid w:val="003A4A2C"/>
    <w:rsid w:val="003A4B51"/>
    <w:rsid w:val="003A4EFC"/>
    <w:rsid w:val="003A55BE"/>
    <w:rsid w:val="003A569E"/>
    <w:rsid w:val="003A5FC1"/>
    <w:rsid w:val="003A6D02"/>
    <w:rsid w:val="003A7395"/>
    <w:rsid w:val="003B004E"/>
    <w:rsid w:val="003B183D"/>
    <w:rsid w:val="003B1D51"/>
    <w:rsid w:val="003B28C4"/>
    <w:rsid w:val="003B2D70"/>
    <w:rsid w:val="003B33DA"/>
    <w:rsid w:val="003B3A21"/>
    <w:rsid w:val="003B3F2C"/>
    <w:rsid w:val="003B43AD"/>
    <w:rsid w:val="003B4D72"/>
    <w:rsid w:val="003B554C"/>
    <w:rsid w:val="003B5663"/>
    <w:rsid w:val="003B593A"/>
    <w:rsid w:val="003B5F94"/>
    <w:rsid w:val="003B68DC"/>
    <w:rsid w:val="003B6F78"/>
    <w:rsid w:val="003C0331"/>
    <w:rsid w:val="003C0652"/>
    <w:rsid w:val="003C0A0A"/>
    <w:rsid w:val="003C0CFF"/>
    <w:rsid w:val="003C1880"/>
    <w:rsid w:val="003C218C"/>
    <w:rsid w:val="003C25D7"/>
    <w:rsid w:val="003C26F2"/>
    <w:rsid w:val="003C59FA"/>
    <w:rsid w:val="003C6361"/>
    <w:rsid w:val="003C70D8"/>
    <w:rsid w:val="003D029D"/>
    <w:rsid w:val="003D037A"/>
    <w:rsid w:val="003D189D"/>
    <w:rsid w:val="003D26AB"/>
    <w:rsid w:val="003D294D"/>
    <w:rsid w:val="003D504C"/>
    <w:rsid w:val="003D5352"/>
    <w:rsid w:val="003D694B"/>
    <w:rsid w:val="003D6F70"/>
    <w:rsid w:val="003D706A"/>
    <w:rsid w:val="003D7C0E"/>
    <w:rsid w:val="003E0104"/>
    <w:rsid w:val="003E04A9"/>
    <w:rsid w:val="003E0C97"/>
    <w:rsid w:val="003E106F"/>
    <w:rsid w:val="003E15F5"/>
    <w:rsid w:val="003E27EE"/>
    <w:rsid w:val="003E3D33"/>
    <w:rsid w:val="003E4F9D"/>
    <w:rsid w:val="003E51C6"/>
    <w:rsid w:val="003E5594"/>
    <w:rsid w:val="003E66B7"/>
    <w:rsid w:val="003E6AE3"/>
    <w:rsid w:val="003E6C29"/>
    <w:rsid w:val="003E6E16"/>
    <w:rsid w:val="003F0226"/>
    <w:rsid w:val="003F0B31"/>
    <w:rsid w:val="003F12A4"/>
    <w:rsid w:val="003F25B6"/>
    <w:rsid w:val="003F2B08"/>
    <w:rsid w:val="003F306C"/>
    <w:rsid w:val="003F325C"/>
    <w:rsid w:val="003F3E7F"/>
    <w:rsid w:val="003F4C80"/>
    <w:rsid w:val="003F4DA1"/>
    <w:rsid w:val="003F59CF"/>
    <w:rsid w:val="003F65C1"/>
    <w:rsid w:val="003F69EE"/>
    <w:rsid w:val="003F6D1D"/>
    <w:rsid w:val="003F71A5"/>
    <w:rsid w:val="003F7F21"/>
    <w:rsid w:val="004008AC"/>
    <w:rsid w:val="00400DC5"/>
    <w:rsid w:val="00400F2A"/>
    <w:rsid w:val="00401ADF"/>
    <w:rsid w:val="00401C78"/>
    <w:rsid w:val="00401CD6"/>
    <w:rsid w:val="00402317"/>
    <w:rsid w:val="004023D9"/>
    <w:rsid w:val="004033A4"/>
    <w:rsid w:val="00403618"/>
    <w:rsid w:val="004036CB"/>
    <w:rsid w:val="00403BF5"/>
    <w:rsid w:val="00403E2E"/>
    <w:rsid w:val="00404737"/>
    <w:rsid w:val="0040491A"/>
    <w:rsid w:val="00405291"/>
    <w:rsid w:val="00405533"/>
    <w:rsid w:val="00405D74"/>
    <w:rsid w:val="004060AF"/>
    <w:rsid w:val="0040728C"/>
    <w:rsid w:val="004076FE"/>
    <w:rsid w:val="00407EF2"/>
    <w:rsid w:val="00410B20"/>
    <w:rsid w:val="00411220"/>
    <w:rsid w:val="0041136C"/>
    <w:rsid w:val="00411E1C"/>
    <w:rsid w:val="004121AB"/>
    <w:rsid w:val="0041298A"/>
    <w:rsid w:val="00412EDD"/>
    <w:rsid w:val="0041381E"/>
    <w:rsid w:val="00413E6C"/>
    <w:rsid w:val="004152E6"/>
    <w:rsid w:val="00415307"/>
    <w:rsid w:val="00415617"/>
    <w:rsid w:val="0041574E"/>
    <w:rsid w:val="0041655B"/>
    <w:rsid w:val="00416753"/>
    <w:rsid w:val="004176C3"/>
    <w:rsid w:val="00417C2A"/>
    <w:rsid w:val="004200EF"/>
    <w:rsid w:val="0042066A"/>
    <w:rsid w:val="00420A66"/>
    <w:rsid w:val="0042111F"/>
    <w:rsid w:val="00421EC8"/>
    <w:rsid w:val="004220E7"/>
    <w:rsid w:val="004223EF"/>
    <w:rsid w:val="004232DD"/>
    <w:rsid w:val="00423308"/>
    <w:rsid w:val="00423B4B"/>
    <w:rsid w:val="00423C2A"/>
    <w:rsid w:val="00423C4A"/>
    <w:rsid w:val="00423E9B"/>
    <w:rsid w:val="0042478E"/>
    <w:rsid w:val="00426047"/>
    <w:rsid w:val="004262C7"/>
    <w:rsid w:val="004264A5"/>
    <w:rsid w:val="004266E0"/>
    <w:rsid w:val="00426CA6"/>
    <w:rsid w:val="00427C38"/>
    <w:rsid w:val="00427EC2"/>
    <w:rsid w:val="00427F8C"/>
    <w:rsid w:val="004307E4"/>
    <w:rsid w:val="0043093D"/>
    <w:rsid w:val="00431ECF"/>
    <w:rsid w:val="0043241E"/>
    <w:rsid w:val="00432927"/>
    <w:rsid w:val="00432945"/>
    <w:rsid w:val="00432D16"/>
    <w:rsid w:val="00433281"/>
    <w:rsid w:val="00433AC2"/>
    <w:rsid w:val="00433F89"/>
    <w:rsid w:val="004342B9"/>
    <w:rsid w:val="004346FC"/>
    <w:rsid w:val="00434CE2"/>
    <w:rsid w:val="004350CB"/>
    <w:rsid w:val="004401AC"/>
    <w:rsid w:val="00440454"/>
    <w:rsid w:val="0044079B"/>
    <w:rsid w:val="00440FDA"/>
    <w:rsid w:val="004410E8"/>
    <w:rsid w:val="004410FE"/>
    <w:rsid w:val="00442EA2"/>
    <w:rsid w:val="00443105"/>
    <w:rsid w:val="0044326D"/>
    <w:rsid w:val="00443652"/>
    <w:rsid w:val="00443E87"/>
    <w:rsid w:val="00444F0F"/>
    <w:rsid w:val="00444F57"/>
    <w:rsid w:val="00445490"/>
    <w:rsid w:val="004459FF"/>
    <w:rsid w:val="00445D05"/>
    <w:rsid w:val="004460BE"/>
    <w:rsid w:val="00446B31"/>
    <w:rsid w:val="00446B47"/>
    <w:rsid w:val="004478F4"/>
    <w:rsid w:val="00447A12"/>
    <w:rsid w:val="00447F25"/>
    <w:rsid w:val="004506BF"/>
    <w:rsid w:val="004508E9"/>
    <w:rsid w:val="00450F5F"/>
    <w:rsid w:val="004518C1"/>
    <w:rsid w:val="00451BD0"/>
    <w:rsid w:val="00452489"/>
    <w:rsid w:val="00452726"/>
    <w:rsid w:val="004532E6"/>
    <w:rsid w:val="00453904"/>
    <w:rsid w:val="004539A5"/>
    <w:rsid w:val="00453DD9"/>
    <w:rsid w:val="00454302"/>
    <w:rsid w:val="004543BD"/>
    <w:rsid w:val="00454613"/>
    <w:rsid w:val="00454CC6"/>
    <w:rsid w:val="00455C3A"/>
    <w:rsid w:val="004560D9"/>
    <w:rsid w:val="00456101"/>
    <w:rsid w:val="0045610E"/>
    <w:rsid w:val="00456909"/>
    <w:rsid w:val="00457024"/>
    <w:rsid w:val="00457492"/>
    <w:rsid w:val="00460C7D"/>
    <w:rsid w:val="00461228"/>
    <w:rsid w:val="004615A0"/>
    <w:rsid w:val="004615A1"/>
    <w:rsid w:val="00461832"/>
    <w:rsid w:val="00462E1F"/>
    <w:rsid w:val="00463522"/>
    <w:rsid w:val="004641F9"/>
    <w:rsid w:val="00464E0A"/>
    <w:rsid w:val="004656CE"/>
    <w:rsid w:val="00465C5B"/>
    <w:rsid w:val="00467063"/>
    <w:rsid w:val="0046772A"/>
    <w:rsid w:val="0046774C"/>
    <w:rsid w:val="00467F37"/>
    <w:rsid w:val="00470859"/>
    <w:rsid w:val="00470A7D"/>
    <w:rsid w:val="00470B91"/>
    <w:rsid w:val="004710FF"/>
    <w:rsid w:val="00471967"/>
    <w:rsid w:val="0047294C"/>
    <w:rsid w:val="00472F61"/>
    <w:rsid w:val="0047312B"/>
    <w:rsid w:val="004733BB"/>
    <w:rsid w:val="004734EF"/>
    <w:rsid w:val="00473567"/>
    <w:rsid w:val="004742DD"/>
    <w:rsid w:val="00474792"/>
    <w:rsid w:val="00474DA9"/>
    <w:rsid w:val="00476B87"/>
    <w:rsid w:val="00477C60"/>
    <w:rsid w:val="00480636"/>
    <w:rsid w:val="0048067A"/>
    <w:rsid w:val="00480735"/>
    <w:rsid w:val="00480C01"/>
    <w:rsid w:val="004810C1"/>
    <w:rsid w:val="00481508"/>
    <w:rsid w:val="00481738"/>
    <w:rsid w:val="00481ACA"/>
    <w:rsid w:val="00482AD4"/>
    <w:rsid w:val="00482DBF"/>
    <w:rsid w:val="00482EB4"/>
    <w:rsid w:val="00482FA9"/>
    <w:rsid w:val="00483647"/>
    <w:rsid w:val="00483924"/>
    <w:rsid w:val="00483FFE"/>
    <w:rsid w:val="00484BD5"/>
    <w:rsid w:val="00485E2E"/>
    <w:rsid w:val="00485F82"/>
    <w:rsid w:val="004861C5"/>
    <w:rsid w:val="004862E6"/>
    <w:rsid w:val="004868FF"/>
    <w:rsid w:val="00486EC3"/>
    <w:rsid w:val="00487343"/>
    <w:rsid w:val="004908B8"/>
    <w:rsid w:val="00491E1D"/>
    <w:rsid w:val="004925A4"/>
    <w:rsid w:val="0049420A"/>
    <w:rsid w:val="004944F5"/>
    <w:rsid w:val="00495D7E"/>
    <w:rsid w:val="00495EDA"/>
    <w:rsid w:val="00496CF6"/>
    <w:rsid w:val="00496F3C"/>
    <w:rsid w:val="004974F8"/>
    <w:rsid w:val="0049758D"/>
    <w:rsid w:val="00497BEC"/>
    <w:rsid w:val="004A0FCA"/>
    <w:rsid w:val="004A1ABA"/>
    <w:rsid w:val="004A2A61"/>
    <w:rsid w:val="004A30CE"/>
    <w:rsid w:val="004A329F"/>
    <w:rsid w:val="004A33C6"/>
    <w:rsid w:val="004A3510"/>
    <w:rsid w:val="004A38CB"/>
    <w:rsid w:val="004A3D72"/>
    <w:rsid w:val="004A4B01"/>
    <w:rsid w:val="004A4C0D"/>
    <w:rsid w:val="004A4F16"/>
    <w:rsid w:val="004A5E09"/>
    <w:rsid w:val="004A5F0F"/>
    <w:rsid w:val="004A6A2C"/>
    <w:rsid w:val="004A6FAB"/>
    <w:rsid w:val="004B0ECB"/>
    <w:rsid w:val="004B1285"/>
    <w:rsid w:val="004B1588"/>
    <w:rsid w:val="004B19E3"/>
    <w:rsid w:val="004B1B1D"/>
    <w:rsid w:val="004B335C"/>
    <w:rsid w:val="004B36FC"/>
    <w:rsid w:val="004B373E"/>
    <w:rsid w:val="004B38F2"/>
    <w:rsid w:val="004B3E7D"/>
    <w:rsid w:val="004B45EA"/>
    <w:rsid w:val="004B5C77"/>
    <w:rsid w:val="004B6980"/>
    <w:rsid w:val="004B6B2C"/>
    <w:rsid w:val="004B6C55"/>
    <w:rsid w:val="004B6D7C"/>
    <w:rsid w:val="004B74DE"/>
    <w:rsid w:val="004B7646"/>
    <w:rsid w:val="004B7824"/>
    <w:rsid w:val="004C0576"/>
    <w:rsid w:val="004C0AA4"/>
    <w:rsid w:val="004C0F34"/>
    <w:rsid w:val="004C11A7"/>
    <w:rsid w:val="004C122C"/>
    <w:rsid w:val="004C1410"/>
    <w:rsid w:val="004C1A4D"/>
    <w:rsid w:val="004C1EA4"/>
    <w:rsid w:val="004C2DB5"/>
    <w:rsid w:val="004C31E9"/>
    <w:rsid w:val="004C327A"/>
    <w:rsid w:val="004C3408"/>
    <w:rsid w:val="004C3ABE"/>
    <w:rsid w:val="004C544B"/>
    <w:rsid w:val="004C5C59"/>
    <w:rsid w:val="004C5DF4"/>
    <w:rsid w:val="004C6B08"/>
    <w:rsid w:val="004C6C81"/>
    <w:rsid w:val="004C70AA"/>
    <w:rsid w:val="004C7270"/>
    <w:rsid w:val="004C72F5"/>
    <w:rsid w:val="004C75CC"/>
    <w:rsid w:val="004C76DE"/>
    <w:rsid w:val="004C7999"/>
    <w:rsid w:val="004C7DE8"/>
    <w:rsid w:val="004D05F7"/>
    <w:rsid w:val="004D1AEE"/>
    <w:rsid w:val="004D1F2D"/>
    <w:rsid w:val="004D305F"/>
    <w:rsid w:val="004D3478"/>
    <w:rsid w:val="004D36E3"/>
    <w:rsid w:val="004D3870"/>
    <w:rsid w:val="004D38C3"/>
    <w:rsid w:val="004D38CB"/>
    <w:rsid w:val="004D3B0D"/>
    <w:rsid w:val="004D3CD6"/>
    <w:rsid w:val="004D4090"/>
    <w:rsid w:val="004D47A5"/>
    <w:rsid w:val="004D4BB7"/>
    <w:rsid w:val="004D4FC9"/>
    <w:rsid w:val="004D5AD9"/>
    <w:rsid w:val="004D6166"/>
    <w:rsid w:val="004D61FA"/>
    <w:rsid w:val="004D6724"/>
    <w:rsid w:val="004D6766"/>
    <w:rsid w:val="004D7031"/>
    <w:rsid w:val="004D7526"/>
    <w:rsid w:val="004E0145"/>
    <w:rsid w:val="004E05A0"/>
    <w:rsid w:val="004E0B39"/>
    <w:rsid w:val="004E0B69"/>
    <w:rsid w:val="004E0F39"/>
    <w:rsid w:val="004E1182"/>
    <w:rsid w:val="004E12FB"/>
    <w:rsid w:val="004E187B"/>
    <w:rsid w:val="004E27A3"/>
    <w:rsid w:val="004E291D"/>
    <w:rsid w:val="004E2AA1"/>
    <w:rsid w:val="004E4365"/>
    <w:rsid w:val="004E48FB"/>
    <w:rsid w:val="004E4C3D"/>
    <w:rsid w:val="004E570B"/>
    <w:rsid w:val="004E5780"/>
    <w:rsid w:val="004E5D4A"/>
    <w:rsid w:val="004E6A86"/>
    <w:rsid w:val="004E71AA"/>
    <w:rsid w:val="004F07BD"/>
    <w:rsid w:val="004F1AD2"/>
    <w:rsid w:val="004F23A7"/>
    <w:rsid w:val="004F2E06"/>
    <w:rsid w:val="004F3220"/>
    <w:rsid w:val="004F38A3"/>
    <w:rsid w:val="004F4725"/>
    <w:rsid w:val="004F4DC9"/>
    <w:rsid w:val="004F57EA"/>
    <w:rsid w:val="004F5BD5"/>
    <w:rsid w:val="004F6335"/>
    <w:rsid w:val="004F6507"/>
    <w:rsid w:val="004F6E8A"/>
    <w:rsid w:val="004F73F7"/>
    <w:rsid w:val="004F7403"/>
    <w:rsid w:val="005003BB"/>
    <w:rsid w:val="005010A0"/>
    <w:rsid w:val="0050122F"/>
    <w:rsid w:val="00501286"/>
    <w:rsid w:val="005013D3"/>
    <w:rsid w:val="005017BF"/>
    <w:rsid w:val="00501B25"/>
    <w:rsid w:val="00502145"/>
    <w:rsid w:val="005024EF"/>
    <w:rsid w:val="00502B77"/>
    <w:rsid w:val="00502C97"/>
    <w:rsid w:val="00503723"/>
    <w:rsid w:val="00504523"/>
    <w:rsid w:val="00504526"/>
    <w:rsid w:val="00504A85"/>
    <w:rsid w:val="005051EF"/>
    <w:rsid w:val="005056BA"/>
    <w:rsid w:val="00506024"/>
    <w:rsid w:val="005061A1"/>
    <w:rsid w:val="00506F6D"/>
    <w:rsid w:val="00507795"/>
    <w:rsid w:val="005103CF"/>
    <w:rsid w:val="005111AA"/>
    <w:rsid w:val="005119F1"/>
    <w:rsid w:val="00511B3D"/>
    <w:rsid w:val="0051237F"/>
    <w:rsid w:val="005125DC"/>
    <w:rsid w:val="0051336A"/>
    <w:rsid w:val="00513A0E"/>
    <w:rsid w:val="00515E26"/>
    <w:rsid w:val="005163BC"/>
    <w:rsid w:val="00517AAD"/>
    <w:rsid w:val="00517E35"/>
    <w:rsid w:val="005200AA"/>
    <w:rsid w:val="0052076B"/>
    <w:rsid w:val="005207C9"/>
    <w:rsid w:val="0052080A"/>
    <w:rsid w:val="00520EAF"/>
    <w:rsid w:val="00520F3F"/>
    <w:rsid w:val="00521593"/>
    <w:rsid w:val="0052206F"/>
    <w:rsid w:val="00522F72"/>
    <w:rsid w:val="00523B8A"/>
    <w:rsid w:val="005242AE"/>
    <w:rsid w:val="005246A9"/>
    <w:rsid w:val="00524D35"/>
    <w:rsid w:val="0052519F"/>
    <w:rsid w:val="00525210"/>
    <w:rsid w:val="00525A9B"/>
    <w:rsid w:val="00526060"/>
    <w:rsid w:val="005265D5"/>
    <w:rsid w:val="00526ADF"/>
    <w:rsid w:val="00526F68"/>
    <w:rsid w:val="005271B2"/>
    <w:rsid w:val="00527958"/>
    <w:rsid w:val="00527C5F"/>
    <w:rsid w:val="0053032A"/>
    <w:rsid w:val="0053049C"/>
    <w:rsid w:val="0053064B"/>
    <w:rsid w:val="00530AB2"/>
    <w:rsid w:val="00533069"/>
    <w:rsid w:val="005333B5"/>
    <w:rsid w:val="005339F4"/>
    <w:rsid w:val="00534ED1"/>
    <w:rsid w:val="00535503"/>
    <w:rsid w:val="00536824"/>
    <w:rsid w:val="005368B1"/>
    <w:rsid w:val="005369E5"/>
    <w:rsid w:val="00536AAE"/>
    <w:rsid w:val="00536CD6"/>
    <w:rsid w:val="005373E0"/>
    <w:rsid w:val="00540385"/>
    <w:rsid w:val="00540930"/>
    <w:rsid w:val="005426EA"/>
    <w:rsid w:val="00542C77"/>
    <w:rsid w:val="0054325B"/>
    <w:rsid w:val="00543E7D"/>
    <w:rsid w:val="00544306"/>
    <w:rsid w:val="005449B6"/>
    <w:rsid w:val="0054531A"/>
    <w:rsid w:val="005454AF"/>
    <w:rsid w:val="005457D6"/>
    <w:rsid w:val="00546BB3"/>
    <w:rsid w:val="0054783A"/>
    <w:rsid w:val="00547C3B"/>
    <w:rsid w:val="00551276"/>
    <w:rsid w:val="00551311"/>
    <w:rsid w:val="00551867"/>
    <w:rsid w:val="00551B72"/>
    <w:rsid w:val="00553488"/>
    <w:rsid w:val="00553AD8"/>
    <w:rsid w:val="005540E9"/>
    <w:rsid w:val="005543EA"/>
    <w:rsid w:val="00554DEA"/>
    <w:rsid w:val="005557C3"/>
    <w:rsid w:val="00555E3C"/>
    <w:rsid w:val="005567BE"/>
    <w:rsid w:val="005573C2"/>
    <w:rsid w:val="00557BC7"/>
    <w:rsid w:val="005601B1"/>
    <w:rsid w:val="00560A67"/>
    <w:rsid w:val="00560CE8"/>
    <w:rsid w:val="00561729"/>
    <w:rsid w:val="00561AB2"/>
    <w:rsid w:val="00561DB7"/>
    <w:rsid w:val="00562975"/>
    <w:rsid w:val="00563633"/>
    <w:rsid w:val="00563E91"/>
    <w:rsid w:val="00564439"/>
    <w:rsid w:val="00564BD0"/>
    <w:rsid w:val="00564D76"/>
    <w:rsid w:val="0056590D"/>
    <w:rsid w:val="00566FA9"/>
    <w:rsid w:val="005679CD"/>
    <w:rsid w:val="005704E0"/>
    <w:rsid w:val="00570C88"/>
    <w:rsid w:val="00570CE2"/>
    <w:rsid w:val="0057191A"/>
    <w:rsid w:val="00571A12"/>
    <w:rsid w:val="005738BC"/>
    <w:rsid w:val="00573B14"/>
    <w:rsid w:val="00573DBB"/>
    <w:rsid w:val="00574227"/>
    <w:rsid w:val="00575520"/>
    <w:rsid w:val="00575DB8"/>
    <w:rsid w:val="005773B6"/>
    <w:rsid w:val="0057740E"/>
    <w:rsid w:val="0057756F"/>
    <w:rsid w:val="00580120"/>
    <w:rsid w:val="00580898"/>
    <w:rsid w:val="005812CC"/>
    <w:rsid w:val="00581523"/>
    <w:rsid w:val="005820A3"/>
    <w:rsid w:val="005824E4"/>
    <w:rsid w:val="00582934"/>
    <w:rsid w:val="00582F40"/>
    <w:rsid w:val="005842C8"/>
    <w:rsid w:val="00584A1F"/>
    <w:rsid w:val="00584F11"/>
    <w:rsid w:val="00585AAF"/>
    <w:rsid w:val="005874A6"/>
    <w:rsid w:val="00590F2E"/>
    <w:rsid w:val="00590FDC"/>
    <w:rsid w:val="00591217"/>
    <w:rsid w:val="00591860"/>
    <w:rsid w:val="00591F03"/>
    <w:rsid w:val="0059241A"/>
    <w:rsid w:val="00592623"/>
    <w:rsid w:val="00594C4D"/>
    <w:rsid w:val="00595060"/>
    <w:rsid w:val="005951BD"/>
    <w:rsid w:val="0059536D"/>
    <w:rsid w:val="0059643E"/>
    <w:rsid w:val="00596644"/>
    <w:rsid w:val="0059749C"/>
    <w:rsid w:val="0059759E"/>
    <w:rsid w:val="005A06BE"/>
    <w:rsid w:val="005A1607"/>
    <w:rsid w:val="005A32E4"/>
    <w:rsid w:val="005A42F3"/>
    <w:rsid w:val="005A4AB2"/>
    <w:rsid w:val="005A4D11"/>
    <w:rsid w:val="005A53BB"/>
    <w:rsid w:val="005A5562"/>
    <w:rsid w:val="005A57C7"/>
    <w:rsid w:val="005A5D92"/>
    <w:rsid w:val="005A61EF"/>
    <w:rsid w:val="005A67D9"/>
    <w:rsid w:val="005A68A8"/>
    <w:rsid w:val="005A7206"/>
    <w:rsid w:val="005A72EF"/>
    <w:rsid w:val="005A77DB"/>
    <w:rsid w:val="005B07A2"/>
    <w:rsid w:val="005B0D45"/>
    <w:rsid w:val="005B25D3"/>
    <w:rsid w:val="005B2ACA"/>
    <w:rsid w:val="005B2E32"/>
    <w:rsid w:val="005B2F01"/>
    <w:rsid w:val="005B321C"/>
    <w:rsid w:val="005B4A06"/>
    <w:rsid w:val="005B515D"/>
    <w:rsid w:val="005B568F"/>
    <w:rsid w:val="005B577F"/>
    <w:rsid w:val="005B66B2"/>
    <w:rsid w:val="005B751D"/>
    <w:rsid w:val="005B79B0"/>
    <w:rsid w:val="005B7EB2"/>
    <w:rsid w:val="005C05D9"/>
    <w:rsid w:val="005C06BA"/>
    <w:rsid w:val="005C0CEE"/>
    <w:rsid w:val="005C10FE"/>
    <w:rsid w:val="005C1999"/>
    <w:rsid w:val="005C31D3"/>
    <w:rsid w:val="005C370A"/>
    <w:rsid w:val="005C4814"/>
    <w:rsid w:val="005C49EB"/>
    <w:rsid w:val="005C4A7E"/>
    <w:rsid w:val="005C4E28"/>
    <w:rsid w:val="005C4EC2"/>
    <w:rsid w:val="005C500B"/>
    <w:rsid w:val="005C5512"/>
    <w:rsid w:val="005C5C3D"/>
    <w:rsid w:val="005C602A"/>
    <w:rsid w:val="005C63C5"/>
    <w:rsid w:val="005C65FA"/>
    <w:rsid w:val="005C6B56"/>
    <w:rsid w:val="005C70AA"/>
    <w:rsid w:val="005C72C5"/>
    <w:rsid w:val="005C79F6"/>
    <w:rsid w:val="005C7D17"/>
    <w:rsid w:val="005D0290"/>
    <w:rsid w:val="005D16E3"/>
    <w:rsid w:val="005D1B2C"/>
    <w:rsid w:val="005D2294"/>
    <w:rsid w:val="005D2FAD"/>
    <w:rsid w:val="005D3910"/>
    <w:rsid w:val="005D3EDC"/>
    <w:rsid w:val="005D45B7"/>
    <w:rsid w:val="005D47E7"/>
    <w:rsid w:val="005D54C1"/>
    <w:rsid w:val="005D646A"/>
    <w:rsid w:val="005D6DD7"/>
    <w:rsid w:val="005D7CE3"/>
    <w:rsid w:val="005E073D"/>
    <w:rsid w:val="005E0984"/>
    <w:rsid w:val="005E1524"/>
    <w:rsid w:val="005E2019"/>
    <w:rsid w:val="005E2063"/>
    <w:rsid w:val="005E20F3"/>
    <w:rsid w:val="005E4616"/>
    <w:rsid w:val="005E4AB9"/>
    <w:rsid w:val="005E4ADC"/>
    <w:rsid w:val="005E4DA1"/>
    <w:rsid w:val="005E616C"/>
    <w:rsid w:val="005E62F2"/>
    <w:rsid w:val="005E6667"/>
    <w:rsid w:val="005E6AE2"/>
    <w:rsid w:val="005E73AE"/>
    <w:rsid w:val="005E7BA7"/>
    <w:rsid w:val="005F07EC"/>
    <w:rsid w:val="005F0AEF"/>
    <w:rsid w:val="005F0C54"/>
    <w:rsid w:val="005F0E3A"/>
    <w:rsid w:val="005F17F3"/>
    <w:rsid w:val="005F20EA"/>
    <w:rsid w:val="005F2472"/>
    <w:rsid w:val="005F3333"/>
    <w:rsid w:val="005F3835"/>
    <w:rsid w:val="005F38CC"/>
    <w:rsid w:val="005F3B39"/>
    <w:rsid w:val="005F3BF5"/>
    <w:rsid w:val="005F3CFB"/>
    <w:rsid w:val="005F47EC"/>
    <w:rsid w:val="005F5963"/>
    <w:rsid w:val="005F6729"/>
    <w:rsid w:val="006004F0"/>
    <w:rsid w:val="00600758"/>
    <w:rsid w:val="00600C96"/>
    <w:rsid w:val="00600D77"/>
    <w:rsid w:val="0060159F"/>
    <w:rsid w:val="00601B2C"/>
    <w:rsid w:val="00602FBA"/>
    <w:rsid w:val="00604064"/>
    <w:rsid w:val="00604281"/>
    <w:rsid w:val="00604294"/>
    <w:rsid w:val="006042E1"/>
    <w:rsid w:val="006049DA"/>
    <w:rsid w:val="00605487"/>
    <w:rsid w:val="0060564D"/>
    <w:rsid w:val="006058B2"/>
    <w:rsid w:val="00606268"/>
    <w:rsid w:val="00606D57"/>
    <w:rsid w:val="0060706D"/>
    <w:rsid w:val="006070FD"/>
    <w:rsid w:val="006100B5"/>
    <w:rsid w:val="00610892"/>
    <w:rsid w:val="00610A4E"/>
    <w:rsid w:val="00610F7A"/>
    <w:rsid w:val="0061161D"/>
    <w:rsid w:val="0061163D"/>
    <w:rsid w:val="00611E22"/>
    <w:rsid w:val="00612123"/>
    <w:rsid w:val="00612578"/>
    <w:rsid w:val="00613D1E"/>
    <w:rsid w:val="0061421A"/>
    <w:rsid w:val="006142F9"/>
    <w:rsid w:val="00614E52"/>
    <w:rsid w:val="00615769"/>
    <w:rsid w:val="00615C2D"/>
    <w:rsid w:val="00615C71"/>
    <w:rsid w:val="00616FDD"/>
    <w:rsid w:val="00621014"/>
    <w:rsid w:val="00621781"/>
    <w:rsid w:val="00621871"/>
    <w:rsid w:val="006224B1"/>
    <w:rsid w:val="0062273B"/>
    <w:rsid w:val="00623B04"/>
    <w:rsid w:val="00625A5C"/>
    <w:rsid w:val="0062613E"/>
    <w:rsid w:val="0062673F"/>
    <w:rsid w:val="00626FD3"/>
    <w:rsid w:val="006302B9"/>
    <w:rsid w:val="0063055A"/>
    <w:rsid w:val="00630603"/>
    <w:rsid w:val="00630939"/>
    <w:rsid w:val="006316FB"/>
    <w:rsid w:val="00632941"/>
    <w:rsid w:val="006329AC"/>
    <w:rsid w:val="00632B63"/>
    <w:rsid w:val="006339C5"/>
    <w:rsid w:val="0063420B"/>
    <w:rsid w:val="00634620"/>
    <w:rsid w:val="006347E2"/>
    <w:rsid w:val="00634CF9"/>
    <w:rsid w:val="00634F3E"/>
    <w:rsid w:val="00634F40"/>
    <w:rsid w:val="00635933"/>
    <w:rsid w:val="00635E41"/>
    <w:rsid w:val="006363D9"/>
    <w:rsid w:val="0063662D"/>
    <w:rsid w:val="006367BA"/>
    <w:rsid w:val="00637813"/>
    <w:rsid w:val="00637F65"/>
    <w:rsid w:val="00640830"/>
    <w:rsid w:val="006424AA"/>
    <w:rsid w:val="00642657"/>
    <w:rsid w:val="0064304A"/>
    <w:rsid w:val="0064369F"/>
    <w:rsid w:val="00644164"/>
    <w:rsid w:val="00644755"/>
    <w:rsid w:val="00644E05"/>
    <w:rsid w:val="00645868"/>
    <w:rsid w:val="00645A9C"/>
    <w:rsid w:val="00646C94"/>
    <w:rsid w:val="0064783A"/>
    <w:rsid w:val="00647C0F"/>
    <w:rsid w:val="00647DA3"/>
    <w:rsid w:val="00647EEE"/>
    <w:rsid w:val="00650833"/>
    <w:rsid w:val="006513E2"/>
    <w:rsid w:val="00653AEF"/>
    <w:rsid w:val="00653DF2"/>
    <w:rsid w:val="00653DFE"/>
    <w:rsid w:val="00657234"/>
    <w:rsid w:val="00657AAF"/>
    <w:rsid w:val="00660BB6"/>
    <w:rsid w:val="006611D0"/>
    <w:rsid w:val="0066167B"/>
    <w:rsid w:val="00661F68"/>
    <w:rsid w:val="00662C3F"/>
    <w:rsid w:val="00663495"/>
    <w:rsid w:val="00663B57"/>
    <w:rsid w:val="006648CC"/>
    <w:rsid w:val="006648F9"/>
    <w:rsid w:val="00664C3A"/>
    <w:rsid w:val="006650E3"/>
    <w:rsid w:val="00665178"/>
    <w:rsid w:val="00665799"/>
    <w:rsid w:val="0066663B"/>
    <w:rsid w:val="006667E1"/>
    <w:rsid w:val="00667512"/>
    <w:rsid w:val="00667599"/>
    <w:rsid w:val="006705B1"/>
    <w:rsid w:val="006706D4"/>
    <w:rsid w:val="006716E1"/>
    <w:rsid w:val="00671F62"/>
    <w:rsid w:val="0067219B"/>
    <w:rsid w:val="006722CA"/>
    <w:rsid w:val="00672E8F"/>
    <w:rsid w:val="00672F5D"/>
    <w:rsid w:val="006737AC"/>
    <w:rsid w:val="0067386F"/>
    <w:rsid w:val="0067446E"/>
    <w:rsid w:val="00674F16"/>
    <w:rsid w:val="00676928"/>
    <w:rsid w:val="00676C04"/>
    <w:rsid w:val="00676D7C"/>
    <w:rsid w:val="0067765D"/>
    <w:rsid w:val="00680200"/>
    <w:rsid w:val="0068023A"/>
    <w:rsid w:val="00680FF0"/>
    <w:rsid w:val="006811EB"/>
    <w:rsid w:val="00681CA4"/>
    <w:rsid w:val="00681EB2"/>
    <w:rsid w:val="00682457"/>
    <w:rsid w:val="00682777"/>
    <w:rsid w:val="00682F12"/>
    <w:rsid w:val="00684D7C"/>
    <w:rsid w:val="00685072"/>
    <w:rsid w:val="006851D7"/>
    <w:rsid w:val="00685389"/>
    <w:rsid w:val="00685A27"/>
    <w:rsid w:val="00685D6B"/>
    <w:rsid w:val="00686429"/>
    <w:rsid w:val="006864C4"/>
    <w:rsid w:val="00686E5B"/>
    <w:rsid w:val="00687604"/>
    <w:rsid w:val="0069059D"/>
    <w:rsid w:val="00690F74"/>
    <w:rsid w:val="006923B7"/>
    <w:rsid w:val="0069248D"/>
    <w:rsid w:val="00692E0F"/>
    <w:rsid w:val="00693119"/>
    <w:rsid w:val="0069325E"/>
    <w:rsid w:val="0069341A"/>
    <w:rsid w:val="006937F5"/>
    <w:rsid w:val="00693A4D"/>
    <w:rsid w:val="00694090"/>
    <w:rsid w:val="00694958"/>
    <w:rsid w:val="00694A2C"/>
    <w:rsid w:val="00695076"/>
    <w:rsid w:val="00695696"/>
    <w:rsid w:val="00696C2A"/>
    <w:rsid w:val="00696E32"/>
    <w:rsid w:val="00697956"/>
    <w:rsid w:val="00697F89"/>
    <w:rsid w:val="006A032F"/>
    <w:rsid w:val="006A05DC"/>
    <w:rsid w:val="006A0FB3"/>
    <w:rsid w:val="006A16AF"/>
    <w:rsid w:val="006A1857"/>
    <w:rsid w:val="006A190D"/>
    <w:rsid w:val="006A19F2"/>
    <w:rsid w:val="006A1B33"/>
    <w:rsid w:val="006A2FFB"/>
    <w:rsid w:val="006A33B9"/>
    <w:rsid w:val="006A3684"/>
    <w:rsid w:val="006A47B1"/>
    <w:rsid w:val="006A48F4"/>
    <w:rsid w:val="006A5E28"/>
    <w:rsid w:val="006A64F0"/>
    <w:rsid w:val="006A675A"/>
    <w:rsid w:val="006A6804"/>
    <w:rsid w:val="006A7547"/>
    <w:rsid w:val="006A7728"/>
    <w:rsid w:val="006B01C4"/>
    <w:rsid w:val="006B090E"/>
    <w:rsid w:val="006B0A05"/>
    <w:rsid w:val="006B0BF1"/>
    <w:rsid w:val="006B156D"/>
    <w:rsid w:val="006B3C13"/>
    <w:rsid w:val="006B3FA0"/>
    <w:rsid w:val="006B42F4"/>
    <w:rsid w:val="006B4A76"/>
    <w:rsid w:val="006B515D"/>
    <w:rsid w:val="006B5653"/>
    <w:rsid w:val="006B5742"/>
    <w:rsid w:val="006B611A"/>
    <w:rsid w:val="006B6290"/>
    <w:rsid w:val="006B63C8"/>
    <w:rsid w:val="006B666D"/>
    <w:rsid w:val="006B6984"/>
    <w:rsid w:val="006C0111"/>
    <w:rsid w:val="006C07D3"/>
    <w:rsid w:val="006C15F0"/>
    <w:rsid w:val="006C26E6"/>
    <w:rsid w:val="006C2EA1"/>
    <w:rsid w:val="006C303E"/>
    <w:rsid w:val="006C3279"/>
    <w:rsid w:val="006C3D50"/>
    <w:rsid w:val="006C43AA"/>
    <w:rsid w:val="006C5966"/>
    <w:rsid w:val="006C6157"/>
    <w:rsid w:val="006C62B5"/>
    <w:rsid w:val="006C65CB"/>
    <w:rsid w:val="006C68F6"/>
    <w:rsid w:val="006C70AF"/>
    <w:rsid w:val="006C71D6"/>
    <w:rsid w:val="006C7B1D"/>
    <w:rsid w:val="006D083D"/>
    <w:rsid w:val="006D2D7C"/>
    <w:rsid w:val="006D3B51"/>
    <w:rsid w:val="006D3EFC"/>
    <w:rsid w:val="006D4411"/>
    <w:rsid w:val="006D4599"/>
    <w:rsid w:val="006D4766"/>
    <w:rsid w:val="006D4826"/>
    <w:rsid w:val="006D488E"/>
    <w:rsid w:val="006D4ABB"/>
    <w:rsid w:val="006D58B0"/>
    <w:rsid w:val="006D58B5"/>
    <w:rsid w:val="006D59B6"/>
    <w:rsid w:val="006D5AA5"/>
    <w:rsid w:val="006D5DC1"/>
    <w:rsid w:val="006D654E"/>
    <w:rsid w:val="006D693A"/>
    <w:rsid w:val="006D6C37"/>
    <w:rsid w:val="006D7328"/>
    <w:rsid w:val="006D76A9"/>
    <w:rsid w:val="006D77F2"/>
    <w:rsid w:val="006E0084"/>
    <w:rsid w:val="006E01D5"/>
    <w:rsid w:val="006E0E4F"/>
    <w:rsid w:val="006E1051"/>
    <w:rsid w:val="006E14C9"/>
    <w:rsid w:val="006E1658"/>
    <w:rsid w:val="006E1F1B"/>
    <w:rsid w:val="006E1F70"/>
    <w:rsid w:val="006E2782"/>
    <w:rsid w:val="006E2B24"/>
    <w:rsid w:val="006E2D5A"/>
    <w:rsid w:val="006E2DCD"/>
    <w:rsid w:val="006E3111"/>
    <w:rsid w:val="006E349D"/>
    <w:rsid w:val="006E3838"/>
    <w:rsid w:val="006E3A51"/>
    <w:rsid w:val="006E4197"/>
    <w:rsid w:val="006E57A5"/>
    <w:rsid w:val="006E5E9A"/>
    <w:rsid w:val="006E5F11"/>
    <w:rsid w:val="006E6593"/>
    <w:rsid w:val="006E723A"/>
    <w:rsid w:val="006E7F03"/>
    <w:rsid w:val="006F040F"/>
    <w:rsid w:val="006F1A02"/>
    <w:rsid w:val="006F44AE"/>
    <w:rsid w:val="006F47AF"/>
    <w:rsid w:val="006F5039"/>
    <w:rsid w:val="006F53AA"/>
    <w:rsid w:val="006F5921"/>
    <w:rsid w:val="006F6848"/>
    <w:rsid w:val="006F68EE"/>
    <w:rsid w:val="006F6AE0"/>
    <w:rsid w:val="006F785D"/>
    <w:rsid w:val="006F7E15"/>
    <w:rsid w:val="00701069"/>
    <w:rsid w:val="00701331"/>
    <w:rsid w:val="00701E04"/>
    <w:rsid w:val="00702312"/>
    <w:rsid w:val="007023FB"/>
    <w:rsid w:val="00702853"/>
    <w:rsid w:val="00702C58"/>
    <w:rsid w:val="0070374F"/>
    <w:rsid w:val="00703768"/>
    <w:rsid w:val="007041B2"/>
    <w:rsid w:val="00704203"/>
    <w:rsid w:val="00704651"/>
    <w:rsid w:val="007046A9"/>
    <w:rsid w:val="007047E7"/>
    <w:rsid w:val="00704CC2"/>
    <w:rsid w:val="00705020"/>
    <w:rsid w:val="007058FD"/>
    <w:rsid w:val="00706E5A"/>
    <w:rsid w:val="00710599"/>
    <w:rsid w:val="00710D05"/>
    <w:rsid w:val="00711822"/>
    <w:rsid w:val="0071191B"/>
    <w:rsid w:val="00711AFD"/>
    <w:rsid w:val="00711E2C"/>
    <w:rsid w:val="0071339B"/>
    <w:rsid w:val="007137E2"/>
    <w:rsid w:val="00713E4C"/>
    <w:rsid w:val="007141F1"/>
    <w:rsid w:val="00716F26"/>
    <w:rsid w:val="007172DF"/>
    <w:rsid w:val="007202CD"/>
    <w:rsid w:val="007208CE"/>
    <w:rsid w:val="00720950"/>
    <w:rsid w:val="0072261B"/>
    <w:rsid w:val="00723FE1"/>
    <w:rsid w:val="00723FF9"/>
    <w:rsid w:val="00724703"/>
    <w:rsid w:val="007247D5"/>
    <w:rsid w:val="00724C47"/>
    <w:rsid w:val="00724FFF"/>
    <w:rsid w:val="00725240"/>
    <w:rsid w:val="007253D4"/>
    <w:rsid w:val="007269DE"/>
    <w:rsid w:val="007279C5"/>
    <w:rsid w:val="00727E61"/>
    <w:rsid w:val="00727EE6"/>
    <w:rsid w:val="00730D7C"/>
    <w:rsid w:val="00731EFB"/>
    <w:rsid w:val="00732234"/>
    <w:rsid w:val="00732A50"/>
    <w:rsid w:val="00732A85"/>
    <w:rsid w:val="00732A8B"/>
    <w:rsid w:val="00733517"/>
    <w:rsid w:val="00733658"/>
    <w:rsid w:val="00733B86"/>
    <w:rsid w:val="00733D69"/>
    <w:rsid w:val="007360E4"/>
    <w:rsid w:val="00736A48"/>
    <w:rsid w:val="00736BDC"/>
    <w:rsid w:val="00737B40"/>
    <w:rsid w:val="00740494"/>
    <w:rsid w:val="0074065C"/>
    <w:rsid w:val="00741B77"/>
    <w:rsid w:val="00741F85"/>
    <w:rsid w:val="00741FC7"/>
    <w:rsid w:val="007429D5"/>
    <w:rsid w:val="007433D5"/>
    <w:rsid w:val="00743DAE"/>
    <w:rsid w:val="00744192"/>
    <w:rsid w:val="00744AFE"/>
    <w:rsid w:val="00746DFC"/>
    <w:rsid w:val="00747AB6"/>
    <w:rsid w:val="00750458"/>
    <w:rsid w:val="007519E1"/>
    <w:rsid w:val="00751D85"/>
    <w:rsid w:val="00752742"/>
    <w:rsid w:val="00752748"/>
    <w:rsid w:val="007528C0"/>
    <w:rsid w:val="00752CBD"/>
    <w:rsid w:val="007536AD"/>
    <w:rsid w:val="00757624"/>
    <w:rsid w:val="00760EFA"/>
    <w:rsid w:val="00760FBB"/>
    <w:rsid w:val="0076231F"/>
    <w:rsid w:val="0076250D"/>
    <w:rsid w:val="007629AA"/>
    <w:rsid w:val="00762B46"/>
    <w:rsid w:val="00763D2C"/>
    <w:rsid w:val="007645DB"/>
    <w:rsid w:val="007646AD"/>
    <w:rsid w:val="00764DBF"/>
    <w:rsid w:val="00764EFF"/>
    <w:rsid w:val="00765013"/>
    <w:rsid w:val="0076506A"/>
    <w:rsid w:val="00766E12"/>
    <w:rsid w:val="00767005"/>
    <w:rsid w:val="007675B9"/>
    <w:rsid w:val="00770F90"/>
    <w:rsid w:val="00771487"/>
    <w:rsid w:val="00771986"/>
    <w:rsid w:val="007719EB"/>
    <w:rsid w:val="007746A2"/>
    <w:rsid w:val="00775083"/>
    <w:rsid w:val="007764F6"/>
    <w:rsid w:val="007771BD"/>
    <w:rsid w:val="0077779A"/>
    <w:rsid w:val="00777AD3"/>
    <w:rsid w:val="007801F0"/>
    <w:rsid w:val="007808BD"/>
    <w:rsid w:val="00781796"/>
    <w:rsid w:val="00782109"/>
    <w:rsid w:val="00782FC2"/>
    <w:rsid w:val="00783451"/>
    <w:rsid w:val="00784B98"/>
    <w:rsid w:val="00784C38"/>
    <w:rsid w:val="00785330"/>
    <w:rsid w:val="00785968"/>
    <w:rsid w:val="00786CB8"/>
    <w:rsid w:val="007873B4"/>
    <w:rsid w:val="00787564"/>
    <w:rsid w:val="0079070C"/>
    <w:rsid w:val="0079320E"/>
    <w:rsid w:val="00793DCA"/>
    <w:rsid w:val="0079464D"/>
    <w:rsid w:val="00795116"/>
    <w:rsid w:val="00795313"/>
    <w:rsid w:val="007959C6"/>
    <w:rsid w:val="00795F12"/>
    <w:rsid w:val="00796F51"/>
    <w:rsid w:val="007972AF"/>
    <w:rsid w:val="007976BD"/>
    <w:rsid w:val="007A0EAE"/>
    <w:rsid w:val="007A1A42"/>
    <w:rsid w:val="007A1DFC"/>
    <w:rsid w:val="007A23C7"/>
    <w:rsid w:val="007A2B4E"/>
    <w:rsid w:val="007A31AC"/>
    <w:rsid w:val="007A3DB6"/>
    <w:rsid w:val="007A3E5A"/>
    <w:rsid w:val="007A4654"/>
    <w:rsid w:val="007A4DDD"/>
    <w:rsid w:val="007A57A0"/>
    <w:rsid w:val="007A692A"/>
    <w:rsid w:val="007A693B"/>
    <w:rsid w:val="007A6FEE"/>
    <w:rsid w:val="007A70A7"/>
    <w:rsid w:val="007B07B6"/>
    <w:rsid w:val="007B0E11"/>
    <w:rsid w:val="007B1405"/>
    <w:rsid w:val="007B1601"/>
    <w:rsid w:val="007B2AE3"/>
    <w:rsid w:val="007B2BAD"/>
    <w:rsid w:val="007B339E"/>
    <w:rsid w:val="007B3825"/>
    <w:rsid w:val="007B48A1"/>
    <w:rsid w:val="007B53FF"/>
    <w:rsid w:val="007B5C3C"/>
    <w:rsid w:val="007B6037"/>
    <w:rsid w:val="007B671D"/>
    <w:rsid w:val="007B6AFA"/>
    <w:rsid w:val="007B6E74"/>
    <w:rsid w:val="007B700D"/>
    <w:rsid w:val="007B7A79"/>
    <w:rsid w:val="007C04EA"/>
    <w:rsid w:val="007C451E"/>
    <w:rsid w:val="007C456A"/>
    <w:rsid w:val="007C4A91"/>
    <w:rsid w:val="007C4F09"/>
    <w:rsid w:val="007C5529"/>
    <w:rsid w:val="007C5571"/>
    <w:rsid w:val="007C5E6F"/>
    <w:rsid w:val="007C6324"/>
    <w:rsid w:val="007C657F"/>
    <w:rsid w:val="007C67C3"/>
    <w:rsid w:val="007C6C29"/>
    <w:rsid w:val="007C79B3"/>
    <w:rsid w:val="007C7FB7"/>
    <w:rsid w:val="007D0598"/>
    <w:rsid w:val="007D0BD1"/>
    <w:rsid w:val="007D0EDC"/>
    <w:rsid w:val="007D1681"/>
    <w:rsid w:val="007D1C80"/>
    <w:rsid w:val="007D2950"/>
    <w:rsid w:val="007D2ABB"/>
    <w:rsid w:val="007D3BEF"/>
    <w:rsid w:val="007D3C88"/>
    <w:rsid w:val="007D418F"/>
    <w:rsid w:val="007D4C5E"/>
    <w:rsid w:val="007D4CB9"/>
    <w:rsid w:val="007D5A00"/>
    <w:rsid w:val="007D5D12"/>
    <w:rsid w:val="007D730D"/>
    <w:rsid w:val="007D73C0"/>
    <w:rsid w:val="007E116E"/>
    <w:rsid w:val="007E1606"/>
    <w:rsid w:val="007E1710"/>
    <w:rsid w:val="007E22F7"/>
    <w:rsid w:val="007E27E5"/>
    <w:rsid w:val="007E2B54"/>
    <w:rsid w:val="007E2BC1"/>
    <w:rsid w:val="007E3B94"/>
    <w:rsid w:val="007E44FD"/>
    <w:rsid w:val="007E596F"/>
    <w:rsid w:val="007E5C22"/>
    <w:rsid w:val="007E6097"/>
    <w:rsid w:val="007E6134"/>
    <w:rsid w:val="007E68E8"/>
    <w:rsid w:val="007E6AF2"/>
    <w:rsid w:val="007E762A"/>
    <w:rsid w:val="007E7AFF"/>
    <w:rsid w:val="007E7D06"/>
    <w:rsid w:val="007F10C5"/>
    <w:rsid w:val="007F14E7"/>
    <w:rsid w:val="007F1C3A"/>
    <w:rsid w:val="007F2C8D"/>
    <w:rsid w:val="007F2D94"/>
    <w:rsid w:val="007F33BA"/>
    <w:rsid w:val="007F3A11"/>
    <w:rsid w:val="007F4338"/>
    <w:rsid w:val="007F451D"/>
    <w:rsid w:val="007F4846"/>
    <w:rsid w:val="007F4E0C"/>
    <w:rsid w:val="007F599D"/>
    <w:rsid w:val="007F7068"/>
    <w:rsid w:val="007F7F27"/>
    <w:rsid w:val="00800130"/>
    <w:rsid w:val="00801C91"/>
    <w:rsid w:val="00802CF5"/>
    <w:rsid w:val="008037FB"/>
    <w:rsid w:val="008042D1"/>
    <w:rsid w:val="00804665"/>
    <w:rsid w:val="008059EA"/>
    <w:rsid w:val="00806D81"/>
    <w:rsid w:val="00806E44"/>
    <w:rsid w:val="00806FBE"/>
    <w:rsid w:val="00807404"/>
    <w:rsid w:val="00807F46"/>
    <w:rsid w:val="0081010D"/>
    <w:rsid w:val="00810A1D"/>
    <w:rsid w:val="00811045"/>
    <w:rsid w:val="0081106B"/>
    <w:rsid w:val="008112C6"/>
    <w:rsid w:val="008123C8"/>
    <w:rsid w:val="008124CC"/>
    <w:rsid w:val="00812AEF"/>
    <w:rsid w:val="00812C31"/>
    <w:rsid w:val="00812C3D"/>
    <w:rsid w:val="00813469"/>
    <w:rsid w:val="00813491"/>
    <w:rsid w:val="0081393D"/>
    <w:rsid w:val="00813D99"/>
    <w:rsid w:val="00814C68"/>
    <w:rsid w:val="00814FF4"/>
    <w:rsid w:val="008150C4"/>
    <w:rsid w:val="00815A8D"/>
    <w:rsid w:val="00816BB8"/>
    <w:rsid w:val="00820FCB"/>
    <w:rsid w:val="00821404"/>
    <w:rsid w:val="00821407"/>
    <w:rsid w:val="0082171F"/>
    <w:rsid w:val="00821FC6"/>
    <w:rsid w:val="00822E26"/>
    <w:rsid w:val="008230B8"/>
    <w:rsid w:val="00823B87"/>
    <w:rsid w:val="00823D2F"/>
    <w:rsid w:val="00824039"/>
    <w:rsid w:val="008249F7"/>
    <w:rsid w:val="00825019"/>
    <w:rsid w:val="00825105"/>
    <w:rsid w:val="0082613B"/>
    <w:rsid w:val="00826BAB"/>
    <w:rsid w:val="008271FB"/>
    <w:rsid w:val="008275F9"/>
    <w:rsid w:val="00827CCC"/>
    <w:rsid w:val="0083035B"/>
    <w:rsid w:val="00830BB6"/>
    <w:rsid w:val="00831859"/>
    <w:rsid w:val="00831CD8"/>
    <w:rsid w:val="00831F31"/>
    <w:rsid w:val="00831F9B"/>
    <w:rsid w:val="00832383"/>
    <w:rsid w:val="00832496"/>
    <w:rsid w:val="008341BF"/>
    <w:rsid w:val="00834C83"/>
    <w:rsid w:val="00834F3A"/>
    <w:rsid w:val="00835140"/>
    <w:rsid w:val="00835B59"/>
    <w:rsid w:val="00837BE0"/>
    <w:rsid w:val="00840188"/>
    <w:rsid w:val="00840306"/>
    <w:rsid w:val="008405B0"/>
    <w:rsid w:val="008405CA"/>
    <w:rsid w:val="00841A29"/>
    <w:rsid w:val="00842148"/>
    <w:rsid w:val="00842693"/>
    <w:rsid w:val="00842970"/>
    <w:rsid w:val="00842EB3"/>
    <w:rsid w:val="008430B4"/>
    <w:rsid w:val="008433EA"/>
    <w:rsid w:val="00843F49"/>
    <w:rsid w:val="008443E9"/>
    <w:rsid w:val="00844759"/>
    <w:rsid w:val="008449FB"/>
    <w:rsid w:val="00845283"/>
    <w:rsid w:val="00845FE3"/>
    <w:rsid w:val="00846584"/>
    <w:rsid w:val="008468BB"/>
    <w:rsid w:val="0085099C"/>
    <w:rsid w:val="00850BC5"/>
    <w:rsid w:val="008518BF"/>
    <w:rsid w:val="00851AF7"/>
    <w:rsid w:val="00851AF9"/>
    <w:rsid w:val="00851EC0"/>
    <w:rsid w:val="008522F8"/>
    <w:rsid w:val="008528DE"/>
    <w:rsid w:val="00852E9F"/>
    <w:rsid w:val="00853014"/>
    <w:rsid w:val="008539E4"/>
    <w:rsid w:val="00854039"/>
    <w:rsid w:val="0085412F"/>
    <w:rsid w:val="008549D6"/>
    <w:rsid w:val="00855A38"/>
    <w:rsid w:val="00855B05"/>
    <w:rsid w:val="00855B9F"/>
    <w:rsid w:val="00857453"/>
    <w:rsid w:val="00857A06"/>
    <w:rsid w:val="00857E47"/>
    <w:rsid w:val="00860D5A"/>
    <w:rsid w:val="00860FCC"/>
    <w:rsid w:val="00861D6B"/>
    <w:rsid w:val="0086220F"/>
    <w:rsid w:val="00862439"/>
    <w:rsid w:val="008631E0"/>
    <w:rsid w:val="00865C6A"/>
    <w:rsid w:val="00865DAC"/>
    <w:rsid w:val="00866202"/>
    <w:rsid w:val="008664C1"/>
    <w:rsid w:val="008667F4"/>
    <w:rsid w:val="00866CBD"/>
    <w:rsid w:val="00867FCC"/>
    <w:rsid w:val="0087080E"/>
    <w:rsid w:val="0087085C"/>
    <w:rsid w:val="0087448C"/>
    <w:rsid w:val="008748FD"/>
    <w:rsid w:val="00875A65"/>
    <w:rsid w:val="0087679E"/>
    <w:rsid w:val="0087695B"/>
    <w:rsid w:val="00876E31"/>
    <w:rsid w:val="008774EE"/>
    <w:rsid w:val="00877EB2"/>
    <w:rsid w:val="00881524"/>
    <w:rsid w:val="00881A4F"/>
    <w:rsid w:val="00881BF8"/>
    <w:rsid w:val="00881C5E"/>
    <w:rsid w:val="00881F95"/>
    <w:rsid w:val="008821D3"/>
    <w:rsid w:val="00882ECA"/>
    <w:rsid w:val="00883C3D"/>
    <w:rsid w:val="00883EDF"/>
    <w:rsid w:val="00884838"/>
    <w:rsid w:val="00885E99"/>
    <w:rsid w:val="00887312"/>
    <w:rsid w:val="008876FC"/>
    <w:rsid w:val="008877AA"/>
    <w:rsid w:val="00887ACF"/>
    <w:rsid w:val="00887D03"/>
    <w:rsid w:val="00887EEE"/>
    <w:rsid w:val="00890DB4"/>
    <w:rsid w:val="00891189"/>
    <w:rsid w:val="0089137B"/>
    <w:rsid w:val="008914C4"/>
    <w:rsid w:val="00891509"/>
    <w:rsid w:val="00891E80"/>
    <w:rsid w:val="00892488"/>
    <w:rsid w:val="00892D02"/>
    <w:rsid w:val="00893761"/>
    <w:rsid w:val="00893817"/>
    <w:rsid w:val="00893C16"/>
    <w:rsid w:val="0089498F"/>
    <w:rsid w:val="00895BA6"/>
    <w:rsid w:val="008967ED"/>
    <w:rsid w:val="00896F25"/>
    <w:rsid w:val="008973E6"/>
    <w:rsid w:val="00897863"/>
    <w:rsid w:val="00897CB5"/>
    <w:rsid w:val="008A06E2"/>
    <w:rsid w:val="008A090D"/>
    <w:rsid w:val="008A0CF1"/>
    <w:rsid w:val="008A131F"/>
    <w:rsid w:val="008A1457"/>
    <w:rsid w:val="008A23C3"/>
    <w:rsid w:val="008A2DBF"/>
    <w:rsid w:val="008A36F8"/>
    <w:rsid w:val="008A3728"/>
    <w:rsid w:val="008A38C1"/>
    <w:rsid w:val="008A40DA"/>
    <w:rsid w:val="008A4573"/>
    <w:rsid w:val="008A52B9"/>
    <w:rsid w:val="008A52E2"/>
    <w:rsid w:val="008A7658"/>
    <w:rsid w:val="008A7C63"/>
    <w:rsid w:val="008A7CE5"/>
    <w:rsid w:val="008A7DCD"/>
    <w:rsid w:val="008B0221"/>
    <w:rsid w:val="008B0914"/>
    <w:rsid w:val="008B18A4"/>
    <w:rsid w:val="008B1BF1"/>
    <w:rsid w:val="008B2250"/>
    <w:rsid w:val="008B2D4F"/>
    <w:rsid w:val="008B3903"/>
    <w:rsid w:val="008B3940"/>
    <w:rsid w:val="008B45CB"/>
    <w:rsid w:val="008B4663"/>
    <w:rsid w:val="008B49D9"/>
    <w:rsid w:val="008B5844"/>
    <w:rsid w:val="008B6295"/>
    <w:rsid w:val="008B6395"/>
    <w:rsid w:val="008B6C80"/>
    <w:rsid w:val="008B6C86"/>
    <w:rsid w:val="008B758F"/>
    <w:rsid w:val="008C06EA"/>
    <w:rsid w:val="008C0A96"/>
    <w:rsid w:val="008C2122"/>
    <w:rsid w:val="008C2AF0"/>
    <w:rsid w:val="008C2DCF"/>
    <w:rsid w:val="008C3178"/>
    <w:rsid w:val="008C4474"/>
    <w:rsid w:val="008C4792"/>
    <w:rsid w:val="008C4C06"/>
    <w:rsid w:val="008C5106"/>
    <w:rsid w:val="008C5DB2"/>
    <w:rsid w:val="008C6945"/>
    <w:rsid w:val="008C6D91"/>
    <w:rsid w:val="008D01A4"/>
    <w:rsid w:val="008D0296"/>
    <w:rsid w:val="008D05A4"/>
    <w:rsid w:val="008D0A42"/>
    <w:rsid w:val="008D0B92"/>
    <w:rsid w:val="008D1A21"/>
    <w:rsid w:val="008D1C02"/>
    <w:rsid w:val="008D1F47"/>
    <w:rsid w:val="008D242E"/>
    <w:rsid w:val="008D29C8"/>
    <w:rsid w:val="008D32B0"/>
    <w:rsid w:val="008D3967"/>
    <w:rsid w:val="008D3FEC"/>
    <w:rsid w:val="008D4342"/>
    <w:rsid w:val="008D4822"/>
    <w:rsid w:val="008D4D2F"/>
    <w:rsid w:val="008D5770"/>
    <w:rsid w:val="008D5EF7"/>
    <w:rsid w:val="008D608D"/>
    <w:rsid w:val="008D6153"/>
    <w:rsid w:val="008D659C"/>
    <w:rsid w:val="008D78CA"/>
    <w:rsid w:val="008D7C40"/>
    <w:rsid w:val="008E0114"/>
    <w:rsid w:val="008E03CE"/>
    <w:rsid w:val="008E0D22"/>
    <w:rsid w:val="008E173F"/>
    <w:rsid w:val="008E1855"/>
    <w:rsid w:val="008E1A5A"/>
    <w:rsid w:val="008E1B41"/>
    <w:rsid w:val="008E272D"/>
    <w:rsid w:val="008E2927"/>
    <w:rsid w:val="008E2BB6"/>
    <w:rsid w:val="008E3674"/>
    <w:rsid w:val="008E3A24"/>
    <w:rsid w:val="008E41CA"/>
    <w:rsid w:val="008E561C"/>
    <w:rsid w:val="008E56D9"/>
    <w:rsid w:val="008E58A9"/>
    <w:rsid w:val="008E72E1"/>
    <w:rsid w:val="008E79DF"/>
    <w:rsid w:val="008F03FD"/>
    <w:rsid w:val="008F143D"/>
    <w:rsid w:val="008F15D2"/>
    <w:rsid w:val="008F1D96"/>
    <w:rsid w:val="008F2098"/>
    <w:rsid w:val="008F2168"/>
    <w:rsid w:val="008F23BC"/>
    <w:rsid w:val="008F2663"/>
    <w:rsid w:val="008F26A5"/>
    <w:rsid w:val="008F2967"/>
    <w:rsid w:val="008F2B3F"/>
    <w:rsid w:val="008F2DEF"/>
    <w:rsid w:val="008F2FBB"/>
    <w:rsid w:val="008F359E"/>
    <w:rsid w:val="008F362C"/>
    <w:rsid w:val="008F3786"/>
    <w:rsid w:val="008F3901"/>
    <w:rsid w:val="008F43C7"/>
    <w:rsid w:val="008F4CD4"/>
    <w:rsid w:val="008F4DBB"/>
    <w:rsid w:val="008F502F"/>
    <w:rsid w:val="008F5333"/>
    <w:rsid w:val="008F58A3"/>
    <w:rsid w:val="008F599C"/>
    <w:rsid w:val="008F59C3"/>
    <w:rsid w:val="008F5BFB"/>
    <w:rsid w:val="008F6155"/>
    <w:rsid w:val="008F63DB"/>
    <w:rsid w:val="008F746A"/>
    <w:rsid w:val="008F7B77"/>
    <w:rsid w:val="00900077"/>
    <w:rsid w:val="009000EE"/>
    <w:rsid w:val="00900DC9"/>
    <w:rsid w:val="00901379"/>
    <w:rsid w:val="009019B1"/>
    <w:rsid w:val="00902FA7"/>
    <w:rsid w:val="00902FC7"/>
    <w:rsid w:val="00902FF2"/>
    <w:rsid w:val="009033B1"/>
    <w:rsid w:val="00903878"/>
    <w:rsid w:val="009038A6"/>
    <w:rsid w:val="00903D96"/>
    <w:rsid w:val="0090495A"/>
    <w:rsid w:val="00904FFF"/>
    <w:rsid w:val="00907082"/>
    <w:rsid w:val="009102E3"/>
    <w:rsid w:val="009109E1"/>
    <w:rsid w:val="00910A45"/>
    <w:rsid w:val="00910BD5"/>
    <w:rsid w:val="00910F31"/>
    <w:rsid w:val="0091124E"/>
    <w:rsid w:val="009112DB"/>
    <w:rsid w:val="0091158C"/>
    <w:rsid w:val="00912565"/>
    <w:rsid w:val="00912691"/>
    <w:rsid w:val="00912F55"/>
    <w:rsid w:val="009134AC"/>
    <w:rsid w:val="009143E9"/>
    <w:rsid w:val="00915742"/>
    <w:rsid w:val="00915AC0"/>
    <w:rsid w:val="00915F3A"/>
    <w:rsid w:val="00916BED"/>
    <w:rsid w:val="0091764C"/>
    <w:rsid w:val="00920DB9"/>
    <w:rsid w:val="00920F1F"/>
    <w:rsid w:val="00921494"/>
    <w:rsid w:val="009214D8"/>
    <w:rsid w:val="0092154D"/>
    <w:rsid w:val="00921BE5"/>
    <w:rsid w:val="0092236C"/>
    <w:rsid w:val="0092251D"/>
    <w:rsid w:val="00922596"/>
    <w:rsid w:val="009228DF"/>
    <w:rsid w:val="00922AA5"/>
    <w:rsid w:val="00922B5A"/>
    <w:rsid w:val="00922D26"/>
    <w:rsid w:val="0092341F"/>
    <w:rsid w:val="009235EB"/>
    <w:rsid w:val="00923CB2"/>
    <w:rsid w:val="00923E40"/>
    <w:rsid w:val="00924509"/>
    <w:rsid w:val="00924C7F"/>
    <w:rsid w:val="009257E0"/>
    <w:rsid w:val="00925992"/>
    <w:rsid w:val="00925B3C"/>
    <w:rsid w:val="00926013"/>
    <w:rsid w:val="009264C5"/>
    <w:rsid w:val="00927284"/>
    <w:rsid w:val="0092747E"/>
    <w:rsid w:val="00927556"/>
    <w:rsid w:val="009302D0"/>
    <w:rsid w:val="009306DA"/>
    <w:rsid w:val="00930987"/>
    <w:rsid w:val="00931A72"/>
    <w:rsid w:val="00935624"/>
    <w:rsid w:val="00935BE4"/>
    <w:rsid w:val="00935CC6"/>
    <w:rsid w:val="009369F4"/>
    <w:rsid w:val="00936DF7"/>
    <w:rsid w:val="00937AD4"/>
    <w:rsid w:val="009401C8"/>
    <w:rsid w:val="00940835"/>
    <w:rsid w:val="00941112"/>
    <w:rsid w:val="00941BBD"/>
    <w:rsid w:val="00941FC1"/>
    <w:rsid w:val="00942006"/>
    <w:rsid w:val="0094281B"/>
    <w:rsid w:val="009428BA"/>
    <w:rsid w:val="00942EA4"/>
    <w:rsid w:val="00943759"/>
    <w:rsid w:val="00943C08"/>
    <w:rsid w:val="00943D76"/>
    <w:rsid w:val="009447FD"/>
    <w:rsid w:val="009448FE"/>
    <w:rsid w:val="00945BB2"/>
    <w:rsid w:val="00945F3A"/>
    <w:rsid w:val="00946102"/>
    <w:rsid w:val="00950118"/>
    <w:rsid w:val="00950623"/>
    <w:rsid w:val="0095078F"/>
    <w:rsid w:val="00950B52"/>
    <w:rsid w:val="00950C49"/>
    <w:rsid w:val="00950FE6"/>
    <w:rsid w:val="00951062"/>
    <w:rsid w:val="009512FB"/>
    <w:rsid w:val="00951444"/>
    <w:rsid w:val="00951FBC"/>
    <w:rsid w:val="009527E7"/>
    <w:rsid w:val="00953228"/>
    <w:rsid w:val="00954016"/>
    <w:rsid w:val="00954503"/>
    <w:rsid w:val="00954916"/>
    <w:rsid w:val="0095605F"/>
    <w:rsid w:val="0095698C"/>
    <w:rsid w:val="0095725B"/>
    <w:rsid w:val="009575B5"/>
    <w:rsid w:val="00957CE1"/>
    <w:rsid w:val="00960CB8"/>
    <w:rsid w:val="00961568"/>
    <w:rsid w:val="00961A0B"/>
    <w:rsid w:val="00961C9A"/>
    <w:rsid w:val="00962618"/>
    <w:rsid w:val="00962774"/>
    <w:rsid w:val="00963AC2"/>
    <w:rsid w:val="00963B07"/>
    <w:rsid w:val="00965962"/>
    <w:rsid w:val="00965CCC"/>
    <w:rsid w:val="00966247"/>
    <w:rsid w:val="00966B24"/>
    <w:rsid w:val="00970F2C"/>
    <w:rsid w:val="0097104E"/>
    <w:rsid w:val="009710B2"/>
    <w:rsid w:val="009712C7"/>
    <w:rsid w:val="009716D3"/>
    <w:rsid w:val="0097239D"/>
    <w:rsid w:val="00973422"/>
    <w:rsid w:val="00973981"/>
    <w:rsid w:val="00973A43"/>
    <w:rsid w:val="00974012"/>
    <w:rsid w:val="009748F1"/>
    <w:rsid w:val="00974E38"/>
    <w:rsid w:val="00975636"/>
    <w:rsid w:val="00976043"/>
    <w:rsid w:val="009762AA"/>
    <w:rsid w:val="0098095E"/>
    <w:rsid w:val="00981B15"/>
    <w:rsid w:val="009827A8"/>
    <w:rsid w:val="00982B69"/>
    <w:rsid w:val="00982DEF"/>
    <w:rsid w:val="00983724"/>
    <w:rsid w:val="00983892"/>
    <w:rsid w:val="009839BC"/>
    <w:rsid w:val="00984168"/>
    <w:rsid w:val="00984328"/>
    <w:rsid w:val="00984349"/>
    <w:rsid w:val="00984C98"/>
    <w:rsid w:val="00984D53"/>
    <w:rsid w:val="00984E7C"/>
    <w:rsid w:val="00984F44"/>
    <w:rsid w:val="00985BDB"/>
    <w:rsid w:val="00985FE0"/>
    <w:rsid w:val="00986062"/>
    <w:rsid w:val="009867E1"/>
    <w:rsid w:val="00986B68"/>
    <w:rsid w:val="00986D5A"/>
    <w:rsid w:val="0099124E"/>
    <w:rsid w:val="009917A9"/>
    <w:rsid w:val="00991951"/>
    <w:rsid w:val="00991D9B"/>
    <w:rsid w:val="009921E4"/>
    <w:rsid w:val="009925A6"/>
    <w:rsid w:val="009934E5"/>
    <w:rsid w:val="0099368F"/>
    <w:rsid w:val="00993761"/>
    <w:rsid w:val="0099406A"/>
    <w:rsid w:val="00994219"/>
    <w:rsid w:val="0099444A"/>
    <w:rsid w:val="0099469B"/>
    <w:rsid w:val="00995C10"/>
    <w:rsid w:val="00996BAC"/>
    <w:rsid w:val="009972CF"/>
    <w:rsid w:val="009A00B6"/>
    <w:rsid w:val="009A0D28"/>
    <w:rsid w:val="009A13DF"/>
    <w:rsid w:val="009A1A3C"/>
    <w:rsid w:val="009A21D4"/>
    <w:rsid w:val="009A2920"/>
    <w:rsid w:val="009A2DDE"/>
    <w:rsid w:val="009A30F9"/>
    <w:rsid w:val="009A3382"/>
    <w:rsid w:val="009A3389"/>
    <w:rsid w:val="009A3842"/>
    <w:rsid w:val="009A3CD3"/>
    <w:rsid w:val="009A40EE"/>
    <w:rsid w:val="009A41D7"/>
    <w:rsid w:val="009A46A9"/>
    <w:rsid w:val="009A54C7"/>
    <w:rsid w:val="009A5932"/>
    <w:rsid w:val="009A677D"/>
    <w:rsid w:val="009A6784"/>
    <w:rsid w:val="009A6A10"/>
    <w:rsid w:val="009A6DAD"/>
    <w:rsid w:val="009A6EAF"/>
    <w:rsid w:val="009A6ED8"/>
    <w:rsid w:val="009A742A"/>
    <w:rsid w:val="009A77C4"/>
    <w:rsid w:val="009B032A"/>
    <w:rsid w:val="009B0CC2"/>
    <w:rsid w:val="009B19F4"/>
    <w:rsid w:val="009B2A70"/>
    <w:rsid w:val="009B303E"/>
    <w:rsid w:val="009B37F9"/>
    <w:rsid w:val="009B41AB"/>
    <w:rsid w:val="009B4557"/>
    <w:rsid w:val="009B510D"/>
    <w:rsid w:val="009B536F"/>
    <w:rsid w:val="009B5E15"/>
    <w:rsid w:val="009B674D"/>
    <w:rsid w:val="009B6AD5"/>
    <w:rsid w:val="009B70EE"/>
    <w:rsid w:val="009B7420"/>
    <w:rsid w:val="009C02E5"/>
    <w:rsid w:val="009C0342"/>
    <w:rsid w:val="009C0838"/>
    <w:rsid w:val="009C0BDA"/>
    <w:rsid w:val="009C15E9"/>
    <w:rsid w:val="009C16DE"/>
    <w:rsid w:val="009C1CFD"/>
    <w:rsid w:val="009C24D8"/>
    <w:rsid w:val="009C37F3"/>
    <w:rsid w:val="009C4226"/>
    <w:rsid w:val="009C4D14"/>
    <w:rsid w:val="009C5154"/>
    <w:rsid w:val="009C52EC"/>
    <w:rsid w:val="009C5329"/>
    <w:rsid w:val="009C71A7"/>
    <w:rsid w:val="009C725A"/>
    <w:rsid w:val="009D0321"/>
    <w:rsid w:val="009D079B"/>
    <w:rsid w:val="009D12A5"/>
    <w:rsid w:val="009D140F"/>
    <w:rsid w:val="009D1580"/>
    <w:rsid w:val="009D2F56"/>
    <w:rsid w:val="009D3077"/>
    <w:rsid w:val="009D3212"/>
    <w:rsid w:val="009D33A4"/>
    <w:rsid w:val="009D3547"/>
    <w:rsid w:val="009D35AD"/>
    <w:rsid w:val="009D3A3C"/>
    <w:rsid w:val="009D425F"/>
    <w:rsid w:val="009D43C6"/>
    <w:rsid w:val="009D4846"/>
    <w:rsid w:val="009D4890"/>
    <w:rsid w:val="009D6A72"/>
    <w:rsid w:val="009D7628"/>
    <w:rsid w:val="009E0487"/>
    <w:rsid w:val="009E0667"/>
    <w:rsid w:val="009E0ECE"/>
    <w:rsid w:val="009E16C8"/>
    <w:rsid w:val="009E299A"/>
    <w:rsid w:val="009E2DD1"/>
    <w:rsid w:val="009E302C"/>
    <w:rsid w:val="009E3F32"/>
    <w:rsid w:val="009E4090"/>
    <w:rsid w:val="009E5261"/>
    <w:rsid w:val="009E5366"/>
    <w:rsid w:val="009E5AAF"/>
    <w:rsid w:val="009E5CF2"/>
    <w:rsid w:val="009E6ED6"/>
    <w:rsid w:val="009E7074"/>
    <w:rsid w:val="009E71A3"/>
    <w:rsid w:val="009E7A4C"/>
    <w:rsid w:val="009F046C"/>
    <w:rsid w:val="009F0C23"/>
    <w:rsid w:val="009F0C95"/>
    <w:rsid w:val="009F16F0"/>
    <w:rsid w:val="009F176B"/>
    <w:rsid w:val="009F29E0"/>
    <w:rsid w:val="009F3318"/>
    <w:rsid w:val="009F4D16"/>
    <w:rsid w:val="009F4DA0"/>
    <w:rsid w:val="009F55E4"/>
    <w:rsid w:val="009F611A"/>
    <w:rsid w:val="009F66DD"/>
    <w:rsid w:val="009F6810"/>
    <w:rsid w:val="009F6C32"/>
    <w:rsid w:val="009F6CF1"/>
    <w:rsid w:val="009F72D7"/>
    <w:rsid w:val="009F754B"/>
    <w:rsid w:val="009F77CD"/>
    <w:rsid w:val="00A00506"/>
    <w:rsid w:val="00A00B7E"/>
    <w:rsid w:val="00A01D86"/>
    <w:rsid w:val="00A02536"/>
    <w:rsid w:val="00A0269A"/>
    <w:rsid w:val="00A03446"/>
    <w:rsid w:val="00A035C3"/>
    <w:rsid w:val="00A03B3B"/>
    <w:rsid w:val="00A03C09"/>
    <w:rsid w:val="00A0427B"/>
    <w:rsid w:val="00A043AE"/>
    <w:rsid w:val="00A06A9D"/>
    <w:rsid w:val="00A07804"/>
    <w:rsid w:val="00A078ED"/>
    <w:rsid w:val="00A1060B"/>
    <w:rsid w:val="00A10CFC"/>
    <w:rsid w:val="00A11916"/>
    <w:rsid w:val="00A1252B"/>
    <w:rsid w:val="00A12685"/>
    <w:rsid w:val="00A12726"/>
    <w:rsid w:val="00A12F91"/>
    <w:rsid w:val="00A13536"/>
    <w:rsid w:val="00A13605"/>
    <w:rsid w:val="00A14CBC"/>
    <w:rsid w:val="00A14DE3"/>
    <w:rsid w:val="00A151C5"/>
    <w:rsid w:val="00A1546C"/>
    <w:rsid w:val="00A15606"/>
    <w:rsid w:val="00A15D76"/>
    <w:rsid w:val="00A160D4"/>
    <w:rsid w:val="00A16284"/>
    <w:rsid w:val="00A168B2"/>
    <w:rsid w:val="00A171C0"/>
    <w:rsid w:val="00A179A8"/>
    <w:rsid w:val="00A17AAF"/>
    <w:rsid w:val="00A17ABB"/>
    <w:rsid w:val="00A17F67"/>
    <w:rsid w:val="00A2061A"/>
    <w:rsid w:val="00A20987"/>
    <w:rsid w:val="00A20AE9"/>
    <w:rsid w:val="00A20F6F"/>
    <w:rsid w:val="00A2176C"/>
    <w:rsid w:val="00A21BEF"/>
    <w:rsid w:val="00A22802"/>
    <w:rsid w:val="00A22DFD"/>
    <w:rsid w:val="00A23450"/>
    <w:rsid w:val="00A23A34"/>
    <w:rsid w:val="00A23A99"/>
    <w:rsid w:val="00A24301"/>
    <w:rsid w:val="00A24456"/>
    <w:rsid w:val="00A24682"/>
    <w:rsid w:val="00A246DD"/>
    <w:rsid w:val="00A24B61"/>
    <w:rsid w:val="00A24D70"/>
    <w:rsid w:val="00A267CC"/>
    <w:rsid w:val="00A26854"/>
    <w:rsid w:val="00A27373"/>
    <w:rsid w:val="00A27A95"/>
    <w:rsid w:val="00A30C77"/>
    <w:rsid w:val="00A30F10"/>
    <w:rsid w:val="00A3107D"/>
    <w:rsid w:val="00A31996"/>
    <w:rsid w:val="00A3215D"/>
    <w:rsid w:val="00A32D30"/>
    <w:rsid w:val="00A3344C"/>
    <w:rsid w:val="00A33A6D"/>
    <w:rsid w:val="00A349F0"/>
    <w:rsid w:val="00A367F4"/>
    <w:rsid w:val="00A37363"/>
    <w:rsid w:val="00A37604"/>
    <w:rsid w:val="00A37B29"/>
    <w:rsid w:val="00A37E68"/>
    <w:rsid w:val="00A37F57"/>
    <w:rsid w:val="00A40537"/>
    <w:rsid w:val="00A40543"/>
    <w:rsid w:val="00A41175"/>
    <w:rsid w:val="00A417C1"/>
    <w:rsid w:val="00A41E58"/>
    <w:rsid w:val="00A421BA"/>
    <w:rsid w:val="00A42700"/>
    <w:rsid w:val="00A4286D"/>
    <w:rsid w:val="00A4358E"/>
    <w:rsid w:val="00A439E0"/>
    <w:rsid w:val="00A43C53"/>
    <w:rsid w:val="00A4413D"/>
    <w:rsid w:val="00A44C75"/>
    <w:rsid w:val="00A44FC0"/>
    <w:rsid w:val="00A457C7"/>
    <w:rsid w:val="00A458B8"/>
    <w:rsid w:val="00A45B18"/>
    <w:rsid w:val="00A45D6D"/>
    <w:rsid w:val="00A45EA1"/>
    <w:rsid w:val="00A461D0"/>
    <w:rsid w:val="00A46328"/>
    <w:rsid w:val="00A4670F"/>
    <w:rsid w:val="00A46832"/>
    <w:rsid w:val="00A46A9C"/>
    <w:rsid w:val="00A4735A"/>
    <w:rsid w:val="00A47E6A"/>
    <w:rsid w:val="00A504D8"/>
    <w:rsid w:val="00A50E87"/>
    <w:rsid w:val="00A51082"/>
    <w:rsid w:val="00A513C1"/>
    <w:rsid w:val="00A5149A"/>
    <w:rsid w:val="00A51804"/>
    <w:rsid w:val="00A51EB3"/>
    <w:rsid w:val="00A51F96"/>
    <w:rsid w:val="00A52650"/>
    <w:rsid w:val="00A528DF"/>
    <w:rsid w:val="00A52990"/>
    <w:rsid w:val="00A5301C"/>
    <w:rsid w:val="00A53128"/>
    <w:rsid w:val="00A531C4"/>
    <w:rsid w:val="00A542B7"/>
    <w:rsid w:val="00A54803"/>
    <w:rsid w:val="00A566CF"/>
    <w:rsid w:val="00A568FF"/>
    <w:rsid w:val="00A56A07"/>
    <w:rsid w:val="00A56F92"/>
    <w:rsid w:val="00A6017A"/>
    <w:rsid w:val="00A60AD7"/>
    <w:rsid w:val="00A60E2B"/>
    <w:rsid w:val="00A61352"/>
    <w:rsid w:val="00A61C05"/>
    <w:rsid w:val="00A62BFF"/>
    <w:rsid w:val="00A6386A"/>
    <w:rsid w:val="00A6434A"/>
    <w:rsid w:val="00A64973"/>
    <w:rsid w:val="00A64D8E"/>
    <w:rsid w:val="00A65446"/>
    <w:rsid w:val="00A671AA"/>
    <w:rsid w:val="00A672B6"/>
    <w:rsid w:val="00A6773D"/>
    <w:rsid w:val="00A67AA6"/>
    <w:rsid w:val="00A67D46"/>
    <w:rsid w:val="00A67EF3"/>
    <w:rsid w:val="00A67F4B"/>
    <w:rsid w:val="00A701ED"/>
    <w:rsid w:val="00A7193A"/>
    <w:rsid w:val="00A71959"/>
    <w:rsid w:val="00A72430"/>
    <w:rsid w:val="00A73853"/>
    <w:rsid w:val="00A73B2E"/>
    <w:rsid w:val="00A7523F"/>
    <w:rsid w:val="00A754CE"/>
    <w:rsid w:val="00A76302"/>
    <w:rsid w:val="00A76773"/>
    <w:rsid w:val="00A76ACB"/>
    <w:rsid w:val="00A773C9"/>
    <w:rsid w:val="00A77CA1"/>
    <w:rsid w:val="00A811F0"/>
    <w:rsid w:val="00A816B2"/>
    <w:rsid w:val="00A81C52"/>
    <w:rsid w:val="00A824BB"/>
    <w:rsid w:val="00A8293B"/>
    <w:rsid w:val="00A841FC"/>
    <w:rsid w:val="00A8457B"/>
    <w:rsid w:val="00A84A92"/>
    <w:rsid w:val="00A84B58"/>
    <w:rsid w:val="00A8507D"/>
    <w:rsid w:val="00A854D2"/>
    <w:rsid w:val="00A85A2E"/>
    <w:rsid w:val="00A86C89"/>
    <w:rsid w:val="00A86D2F"/>
    <w:rsid w:val="00A86D67"/>
    <w:rsid w:val="00A86DF9"/>
    <w:rsid w:val="00A87817"/>
    <w:rsid w:val="00A87F8C"/>
    <w:rsid w:val="00A90697"/>
    <w:rsid w:val="00A91017"/>
    <w:rsid w:val="00A91496"/>
    <w:rsid w:val="00A9158E"/>
    <w:rsid w:val="00A91614"/>
    <w:rsid w:val="00A91695"/>
    <w:rsid w:val="00A91D36"/>
    <w:rsid w:val="00A922AE"/>
    <w:rsid w:val="00A9269E"/>
    <w:rsid w:val="00A9357C"/>
    <w:rsid w:val="00A9359F"/>
    <w:rsid w:val="00A93A61"/>
    <w:rsid w:val="00A94A4B"/>
    <w:rsid w:val="00A958B0"/>
    <w:rsid w:val="00A96192"/>
    <w:rsid w:val="00A96210"/>
    <w:rsid w:val="00A96298"/>
    <w:rsid w:val="00A96E46"/>
    <w:rsid w:val="00A971F1"/>
    <w:rsid w:val="00AA02DA"/>
    <w:rsid w:val="00AA0780"/>
    <w:rsid w:val="00AA0D85"/>
    <w:rsid w:val="00AA10E1"/>
    <w:rsid w:val="00AA1110"/>
    <w:rsid w:val="00AA1293"/>
    <w:rsid w:val="00AA18F8"/>
    <w:rsid w:val="00AA2869"/>
    <w:rsid w:val="00AA2942"/>
    <w:rsid w:val="00AA3901"/>
    <w:rsid w:val="00AA3BB9"/>
    <w:rsid w:val="00AA40C2"/>
    <w:rsid w:val="00AA4A20"/>
    <w:rsid w:val="00AA4BB2"/>
    <w:rsid w:val="00AA51DE"/>
    <w:rsid w:val="00AA62B8"/>
    <w:rsid w:val="00AA657A"/>
    <w:rsid w:val="00AA71EE"/>
    <w:rsid w:val="00AA7A88"/>
    <w:rsid w:val="00AA7F51"/>
    <w:rsid w:val="00AB0ECC"/>
    <w:rsid w:val="00AB1563"/>
    <w:rsid w:val="00AB195D"/>
    <w:rsid w:val="00AB2A2A"/>
    <w:rsid w:val="00AB2DA1"/>
    <w:rsid w:val="00AB349D"/>
    <w:rsid w:val="00AB42D9"/>
    <w:rsid w:val="00AB46DF"/>
    <w:rsid w:val="00AB4985"/>
    <w:rsid w:val="00AB4CA4"/>
    <w:rsid w:val="00AB538D"/>
    <w:rsid w:val="00AB5623"/>
    <w:rsid w:val="00AB71A7"/>
    <w:rsid w:val="00AB784D"/>
    <w:rsid w:val="00AB7919"/>
    <w:rsid w:val="00AC0A4D"/>
    <w:rsid w:val="00AC0E75"/>
    <w:rsid w:val="00AC0FDB"/>
    <w:rsid w:val="00AC128D"/>
    <w:rsid w:val="00AC1636"/>
    <w:rsid w:val="00AC198D"/>
    <w:rsid w:val="00AC1ACA"/>
    <w:rsid w:val="00AC2057"/>
    <w:rsid w:val="00AC23F3"/>
    <w:rsid w:val="00AC3D45"/>
    <w:rsid w:val="00AC4F6B"/>
    <w:rsid w:val="00AC5080"/>
    <w:rsid w:val="00AC52F4"/>
    <w:rsid w:val="00AC536C"/>
    <w:rsid w:val="00AC53E8"/>
    <w:rsid w:val="00AC74EC"/>
    <w:rsid w:val="00AD0470"/>
    <w:rsid w:val="00AD0575"/>
    <w:rsid w:val="00AD0BC9"/>
    <w:rsid w:val="00AD14B8"/>
    <w:rsid w:val="00AD1DB8"/>
    <w:rsid w:val="00AD2044"/>
    <w:rsid w:val="00AD2245"/>
    <w:rsid w:val="00AD249C"/>
    <w:rsid w:val="00AD3051"/>
    <w:rsid w:val="00AD3384"/>
    <w:rsid w:val="00AD3E61"/>
    <w:rsid w:val="00AD415F"/>
    <w:rsid w:val="00AD4307"/>
    <w:rsid w:val="00AD44E0"/>
    <w:rsid w:val="00AD4F13"/>
    <w:rsid w:val="00AD658D"/>
    <w:rsid w:val="00AD686F"/>
    <w:rsid w:val="00AD7ACA"/>
    <w:rsid w:val="00AE12E9"/>
    <w:rsid w:val="00AE1327"/>
    <w:rsid w:val="00AE37D9"/>
    <w:rsid w:val="00AE3A5E"/>
    <w:rsid w:val="00AE48E0"/>
    <w:rsid w:val="00AE5214"/>
    <w:rsid w:val="00AE5759"/>
    <w:rsid w:val="00AE5875"/>
    <w:rsid w:val="00AE5A0F"/>
    <w:rsid w:val="00AE5E48"/>
    <w:rsid w:val="00AE6A65"/>
    <w:rsid w:val="00AE6CAF"/>
    <w:rsid w:val="00AE7D05"/>
    <w:rsid w:val="00AF0EEF"/>
    <w:rsid w:val="00AF113F"/>
    <w:rsid w:val="00AF1FC3"/>
    <w:rsid w:val="00AF2202"/>
    <w:rsid w:val="00AF31F9"/>
    <w:rsid w:val="00AF37B5"/>
    <w:rsid w:val="00AF38FA"/>
    <w:rsid w:val="00AF3EE1"/>
    <w:rsid w:val="00AF3F6D"/>
    <w:rsid w:val="00AF4018"/>
    <w:rsid w:val="00AF433F"/>
    <w:rsid w:val="00AF496D"/>
    <w:rsid w:val="00AF55E7"/>
    <w:rsid w:val="00AF5680"/>
    <w:rsid w:val="00AF6209"/>
    <w:rsid w:val="00B01277"/>
    <w:rsid w:val="00B016FF"/>
    <w:rsid w:val="00B01CF8"/>
    <w:rsid w:val="00B0261D"/>
    <w:rsid w:val="00B02665"/>
    <w:rsid w:val="00B0305F"/>
    <w:rsid w:val="00B04889"/>
    <w:rsid w:val="00B049C5"/>
    <w:rsid w:val="00B04D02"/>
    <w:rsid w:val="00B05098"/>
    <w:rsid w:val="00B052C2"/>
    <w:rsid w:val="00B06203"/>
    <w:rsid w:val="00B06542"/>
    <w:rsid w:val="00B0700A"/>
    <w:rsid w:val="00B073BC"/>
    <w:rsid w:val="00B073FF"/>
    <w:rsid w:val="00B0770A"/>
    <w:rsid w:val="00B07F8E"/>
    <w:rsid w:val="00B104B1"/>
    <w:rsid w:val="00B10E94"/>
    <w:rsid w:val="00B10F6B"/>
    <w:rsid w:val="00B1172B"/>
    <w:rsid w:val="00B11D60"/>
    <w:rsid w:val="00B12215"/>
    <w:rsid w:val="00B12B09"/>
    <w:rsid w:val="00B13C87"/>
    <w:rsid w:val="00B146A2"/>
    <w:rsid w:val="00B14714"/>
    <w:rsid w:val="00B1516E"/>
    <w:rsid w:val="00B15DC0"/>
    <w:rsid w:val="00B15F68"/>
    <w:rsid w:val="00B16893"/>
    <w:rsid w:val="00B168A2"/>
    <w:rsid w:val="00B169C3"/>
    <w:rsid w:val="00B2084D"/>
    <w:rsid w:val="00B20EA1"/>
    <w:rsid w:val="00B214D9"/>
    <w:rsid w:val="00B21D77"/>
    <w:rsid w:val="00B22583"/>
    <w:rsid w:val="00B230DC"/>
    <w:rsid w:val="00B23D4C"/>
    <w:rsid w:val="00B241B5"/>
    <w:rsid w:val="00B2460B"/>
    <w:rsid w:val="00B249EF"/>
    <w:rsid w:val="00B24E50"/>
    <w:rsid w:val="00B25DEE"/>
    <w:rsid w:val="00B26D9D"/>
    <w:rsid w:val="00B271D4"/>
    <w:rsid w:val="00B2731F"/>
    <w:rsid w:val="00B2762C"/>
    <w:rsid w:val="00B27C07"/>
    <w:rsid w:val="00B27DCA"/>
    <w:rsid w:val="00B27ED0"/>
    <w:rsid w:val="00B27FD7"/>
    <w:rsid w:val="00B30CDF"/>
    <w:rsid w:val="00B30E51"/>
    <w:rsid w:val="00B31BDA"/>
    <w:rsid w:val="00B31EB4"/>
    <w:rsid w:val="00B32B2D"/>
    <w:rsid w:val="00B330C7"/>
    <w:rsid w:val="00B33626"/>
    <w:rsid w:val="00B33AC6"/>
    <w:rsid w:val="00B33ED8"/>
    <w:rsid w:val="00B3411E"/>
    <w:rsid w:val="00B34A70"/>
    <w:rsid w:val="00B3538B"/>
    <w:rsid w:val="00B37E30"/>
    <w:rsid w:val="00B401C9"/>
    <w:rsid w:val="00B40794"/>
    <w:rsid w:val="00B40B89"/>
    <w:rsid w:val="00B41962"/>
    <w:rsid w:val="00B41F1E"/>
    <w:rsid w:val="00B425B7"/>
    <w:rsid w:val="00B429E9"/>
    <w:rsid w:val="00B42BC9"/>
    <w:rsid w:val="00B43767"/>
    <w:rsid w:val="00B43EC7"/>
    <w:rsid w:val="00B44913"/>
    <w:rsid w:val="00B44B93"/>
    <w:rsid w:val="00B45268"/>
    <w:rsid w:val="00B454DF"/>
    <w:rsid w:val="00B46264"/>
    <w:rsid w:val="00B4678F"/>
    <w:rsid w:val="00B479CC"/>
    <w:rsid w:val="00B50694"/>
    <w:rsid w:val="00B51177"/>
    <w:rsid w:val="00B52EC9"/>
    <w:rsid w:val="00B531D5"/>
    <w:rsid w:val="00B538E6"/>
    <w:rsid w:val="00B543B1"/>
    <w:rsid w:val="00B546FB"/>
    <w:rsid w:val="00B54B08"/>
    <w:rsid w:val="00B5506B"/>
    <w:rsid w:val="00B55A76"/>
    <w:rsid w:val="00B56273"/>
    <w:rsid w:val="00B56900"/>
    <w:rsid w:val="00B56A4D"/>
    <w:rsid w:val="00B5702E"/>
    <w:rsid w:val="00B57DEC"/>
    <w:rsid w:val="00B57EB9"/>
    <w:rsid w:val="00B60973"/>
    <w:rsid w:val="00B630F3"/>
    <w:rsid w:val="00B63CB0"/>
    <w:rsid w:val="00B64008"/>
    <w:rsid w:val="00B64622"/>
    <w:rsid w:val="00B64835"/>
    <w:rsid w:val="00B648D3"/>
    <w:rsid w:val="00B64953"/>
    <w:rsid w:val="00B64A24"/>
    <w:rsid w:val="00B64F1F"/>
    <w:rsid w:val="00B6526E"/>
    <w:rsid w:val="00B65505"/>
    <w:rsid w:val="00B6635E"/>
    <w:rsid w:val="00B67137"/>
    <w:rsid w:val="00B702A0"/>
    <w:rsid w:val="00B707BB"/>
    <w:rsid w:val="00B717FE"/>
    <w:rsid w:val="00B71A84"/>
    <w:rsid w:val="00B71AA4"/>
    <w:rsid w:val="00B72578"/>
    <w:rsid w:val="00B7348E"/>
    <w:rsid w:val="00B74250"/>
    <w:rsid w:val="00B742DB"/>
    <w:rsid w:val="00B7444E"/>
    <w:rsid w:val="00B748AA"/>
    <w:rsid w:val="00B748E0"/>
    <w:rsid w:val="00B74CAA"/>
    <w:rsid w:val="00B74D1B"/>
    <w:rsid w:val="00B75435"/>
    <w:rsid w:val="00B757E5"/>
    <w:rsid w:val="00B75A59"/>
    <w:rsid w:val="00B7681E"/>
    <w:rsid w:val="00B76ABB"/>
    <w:rsid w:val="00B76EF7"/>
    <w:rsid w:val="00B77176"/>
    <w:rsid w:val="00B77446"/>
    <w:rsid w:val="00B80020"/>
    <w:rsid w:val="00B801F8"/>
    <w:rsid w:val="00B80800"/>
    <w:rsid w:val="00B81587"/>
    <w:rsid w:val="00B815CB"/>
    <w:rsid w:val="00B8269C"/>
    <w:rsid w:val="00B82987"/>
    <w:rsid w:val="00B831BB"/>
    <w:rsid w:val="00B83369"/>
    <w:rsid w:val="00B839C8"/>
    <w:rsid w:val="00B83F0F"/>
    <w:rsid w:val="00B841EF"/>
    <w:rsid w:val="00B843DF"/>
    <w:rsid w:val="00B84F4B"/>
    <w:rsid w:val="00B84FC9"/>
    <w:rsid w:val="00B85149"/>
    <w:rsid w:val="00B85713"/>
    <w:rsid w:val="00B85762"/>
    <w:rsid w:val="00B858AB"/>
    <w:rsid w:val="00B85AF0"/>
    <w:rsid w:val="00B85D25"/>
    <w:rsid w:val="00B865DE"/>
    <w:rsid w:val="00B86C1D"/>
    <w:rsid w:val="00B86D04"/>
    <w:rsid w:val="00B87A86"/>
    <w:rsid w:val="00B87F01"/>
    <w:rsid w:val="00B911C8"/>
    <w:rsid w:val="00B9145B"/>
    <w:rsid w:val="00B91D63"/>
    <w:rsid w:val="00B91DB1"/>
    <w:rsid w:val="00B92172"/>
    <w:rsid w:val="00B94AF1"/>
    <w:rsid w:val="00B94D54"/>
    <w:rsid w:val="00B957E7"/>
    <w:rsid w:val="00B95F15"/>
    <w:rsid w:val="00B95F32"/>
    <w:rsid w:val="00B96759"/>
    <w:rsid w:val="00B97976"/>
    <w:rsid w:val="00B97A79"/>
    <w:rsid w:val="00B97E8C"/>
    <w:rsid w:val="00BA0268"/>
    <w:rsid w:val="00BA0976"/>
    <w:rsid w:val="00BA0A37"/>
    <w:rsid w:val="00BA112A"/>
    <w:rsid w:val="00BA288E"/>
    <w:rsid w:val="00BA33D3"/>
    <w:rsid w:val="00BA3BBC"/>
    <w:rsid w:val="00BA3EF3"/>
    <w:rsid w:val="00BA4193"/>
    <w:rsid w:val="00BA4BEC"/>
    <w:rsid w:val="00BA4C7F"/>
    <w:rsid w:val="00BA588B"/>
    <w:rsid w:val="00BA5CC2"/>
    <w:rsid w:val="00BA5DF7"/>
    <w:rsid w:val="00BA68A6"/>
    <w:rsid w:val="00BB0329"/>
    <w:rsid w:val="00BB0534"/>
    <w:rsid w:val="00BB0DD2"/>
    <w:rsid w:val="00BB10F1"/>
    <w:rsid w:val="00BB1B82"/>
    <w:rsid w:val="00BB1DFD"/>
    <w:rsid w:val="00BB1E4E"/>
    <w:rsid w:val="00BB314D"/>
    <w:rsid w:val="00BB3791"/>
    <w:rsid w:val="00BB451F"/>
    <w:rsid w:val="00BB48A7"/>
    <w:rsid w:val="00BB492B"/>
    <w:rsid w:val="00BB4CDF"/>
    <w:rsid w:val="00BB4FB0"/>
    <w:rsid w:val="00BB550C"/>
    <w:rsid w:val="00BB5A2F"/>
    <w:rsid w:val="00BB5B2C"/>
    <w:rsid w:val="00BB62FE"/>
    <w:rsid w:val="00BB653C"/>
    <w:rsid w:val="00BB6950"/>
    <w:rsid w:val="00BB700D"/>
    <w:rsid w:val="00BB7244"/>
    <w:rsid w:val="00BC094E"/>
    <w:rsid w:val="00BC0FFE"/>
    <w:rsid w:val="00BC171D"/>
    <w:rsid w:val="00BC175A"/>
    <w:rsid w:val="00BC1F04"/>
    <w:rsid w:val="00BC2A7B"/>
    <w:rsid w:val="00BC2D4D"/>
    <w:rsid w:val="00BC3039"/>
    <w:rsid w:val="00BC30E8"/>
    <w:rsid w:val="00BC32A6"/>
    <w:rsid w:val="00BC3E48"/>
    <w:rsid w:val="00BC44D4"/>
    <w:rsid w:val="00BC68B7"/>
    <w:rsid w:val="00BC7306"/>
    <w:rsid w:val="00BC751C"/>
    <w:rsid w:val="00BC79ED"/>
    <w:rsid w:val="00BD0BD0"/>
    <w:rsid w:val="00BD100D"/>
    <w:rsid w:val="00BD1285"/>
    <w:rsid w:val="00BD14ED"/>
    <w:rsid w:val="00BD2365"/>
    <w:rsid w:val="00BD29C2"/>
    <w:rsid w:val="00BD2A18"/>
    <w:rsid w:val="00BD30F6"/>
    <w:rsid w:val="00BD511A"/>
    <w:rsid w:val="00BD56A1"/>
    <w:rsid w:val="00BD6199"/>
    <w:rsid w:val="00BE06DF"/>
    <w:rsid w:val="00BE0A70"/>
    <w:rsid w:val="00BE2A5D"/>
    <w:rsid w:val="00BE3337"/>
    <w:rsid w:val="00BE3731"/>
    <w:rsid w:val="00BE4094"/>
    <w:rsid w:val="00BE4326"/>
    <w:rsid w:val="00BE6F53"/>
    <w:rsid w:val="00BE7096"/>
    <w:rsid w:val="00BF00FA"/>
    <w:rsid w:val="00BF07DE"/>
    <w:rsid w:val="00BF0B6A"/>
    <w:rsid w:val="00BF14E8"/>
    <w:rsid w:val="00BF150A"/>
    <w:rsid w:val="00BF194E"/>
    <w:rsid w:val="00BF2893"/>
    <w:rsid w:val="00BF324F"/>
    <w:rsid w:val="00BF34B8"/>
    <w:rsid w:val="00BF400A"/>
    <w:rsid w:val="00BF4124"/>
    <w:rsid w:val="00BF453A"/>
    <w:rsid w:val="00BF480A"/>
    <w:rsid w:val="00BF4DBC"/>
    <w:rsid w:val="00BF4FB5"/>
    <w:rsid w:val="00BF5496"/>
    <w:rsid w:val="00BF6839"/>
    <w:rsid w:val="00BF6B84"/>
    <w:rsid w:val="00BF6F2F"/>
    <w:rsid w:val="00BF6F81"/>
    <w:rsid w:val="00BF75EF"/>
    <w:rsid w:val="00BF781B"/>
    <w:rsid w:val="00C003AD"/>
    <w:rsid w:val="00C00754"/>
    <w:rsid w:val="00C00B47"/>
    <w:rsid w:val="00C00B7F"/>
    <w:rsid w:val="00C00D94"/>
    <w:rsid w:val="00C01ABE"/>
    <w:rsid w:val="00C01BC9"/>
    <w:rsid w:val="00C02326"/>
    <w:rsid w:val="00C0233C"/>
    <w:rsid w:val="00C02786"/>
    <w:rsid w:val="00C029A0"/>
    <w:rsid w:val="00C02A2C"/>
    <w:rsid w:val="00C02E5E"/>
    <w:rsid w:val="00C03695"/>
    <w:rsid w:val="00C03D1F"/>
    <w:rsid w:val="00C042E4"/>
    <w:rsid w:val="00C0467D"/>
    <w:rsid w:val="00C046C5"/>
    <w:rsid w:val="00C04776"/>
    <w:rsid w:val="00C06226"/>
    <w:rsid w:val="00C07045"/>
    <w:rsid w:val="00C074D2"/>
    <w:rsid w:val="00C10050"/>
    <w:rsid w:val="00C1039A"/>
    <w:rsid w:val="00C10D29"/>
    <w:rsid w:val="00C113E9"/>
    <w:rsid w:val="00C115D2"/>
    <w:rsid w:val="00C118F5"/>
    <w:rsid w:val="00C11B0F"/>
    <w:rsid w:val="00C1220B"/>
    <w:rsid w:val="00C14566"/>
    <w:rsid w:val="00C15481"/>
    <w:rsid w:val="00C15995"/>
    <w:rsid w:val="00C16487"/>
    <w:rsid w:val="00C17307"/>
    <w:rsid w:val="00C204AD"/>
    <w:rsid w:val="00C2112B"/>
    <w:rsid w:val="00C21676"/>
    <w:rsid w:val="00C21C8C"/>
    <w:rsid w:val="00C21D51"/>
    <w:rsid w:val="00C23B36"/>
    <w:rsid w:val="00C241EC"/>
    <w:rsid w:val="00C24623"/>
    <w:rsid w:val="00C2495C"/>
    <w:rsid w:val="00C24DF6"/>
    <w:rsid w:val="00C25967"/>
    <w:rsid w:val="00C25F36"/>
    <w:rsid w:val="00C265B4"/>
    <w:rsid w:val="00C26A57"/>
    <w:rsid w:val="00C26AFE"/>
    <w:rsid w:val="00C26B20"/>
    <w:rsid w:val="00C26BE9"/>
    <w:rsid w:val="00C27320"/>
    <w:rsid w:val="00C278A2"/>
    <w:rsid w:val="00C3041A"/>
    <w:rsid w:val="00C30888"/>
    <w:rsid w:val="00C31C7A"/>
    <w:rsid w:val="00C31EB5"/>
    <w:rsid w:val="00C322E6"/>
    <w:rsid w:val="00C32C3E"/>
    <w:rsid w:val="00C33428"/>
    <w:rsid w:val="00C33E6F"/>
    <w:rsid w:val="00C34029"/>
    <w:rsid w:val="00C3449B"/>
    <w:rsid w:val="00C34CC6"/>
    <w:rsid w:val="00C357D5"/>
    <w:rsid w:val="00C35F5C"/>
    <w:rsid w:val="00C363ED"/>
    <w:rsid w:val="00C3668E"/>
    <w:rsid w:val="00C371AD"/>
    <w:rsid w:val="00C371C0"/>
    <w:rsid w:val="00C37555"/>
    <w:rsid w:val="00C37782"/>
    <w:rsid w:val="00C3796E"/>
    <w:rsid w:val="00C37C64"/>
    <w:rsid w:val="00C40D0D"/>
    <w:rsid w:val="00C40D87"/>
    <w:rsid w:val="00C41CAF"/>
    <w:rsid w:val="00C41D8F"/>
    <w:rsid w:val="00C41DAF"/>
    <w:rsid w:val="00C43AA1"/>
    <w:rsid w:val="00C44074"/>
    <w:rsid w:val="00C443AA"/>
    <w:rsid w:val="00C44F40"/>
    <w:rsid w:val="00C456C2"/>
    <w:rsid w:val="00C47E62"/>
    <w:rsid w:val="00C50B93"/>
    <w:rsid w:val="00C51451"/>
    <w:rsid w:val="00C51731"/>
    <w:rsid w:val="00C51AF2"/>
    <w:rsid w:val="00C51B94"/>
    <w:rsid w:val="00C5322B"/>
    <w:rsid w:val="00C53CEB"/>
    <w:rsid w:val="00C53FD7"/>
    <w:rsid w:val="00C54305"/>
    <w:rsid w:val="00C543B4"/>
    <w:rsid w:val="00C54910"/>
    <w:rsid w:val="00C54D7B"/>
    <w:rsid w:val="00C54E93"/>
    <w:rsid w:val="00C5510B"/>
    <w:rsid w:val="00C56F10"/>
    <w:rsid w:val="00C57210"/>
    <w:rsid w:val="00C57240"/>
    <w:rsid w:val="00C57251"/>
    <w:rsid w:val="00C61283"/>
    <w:rsid w:val="00C61812"/>
    <w:rsid w:val="00C61CE4"/>
    <w:rsid w:val="00C62CB8"/>
    <w:rsid w:val="00C62D12"/>
    <w:rsid w:val="00C62F62"/>
    <w:rsid w:val="00C63EEF"/>
    <w:rsid w:val="00C644E0"/>
    <w:rsid w:val="00C64637"/>
    <w:rsid w:val="00C6483D"/>
    <w:rsid w:val="00C651A9"/>
    <w:rsid w:val="00C6624B"/>
    <w:rsid w:val="00C66289"/>
    <w:rsid w:val="00C6669B"/>
    <w:rsid w:val="00C66CF8"/>
    <w:rsid w:val="00C66DEA"/>
    <w:rsid w:val="00C66DFA"/>
    <w:rsid w:val="00C66E85"/>
    <w:rsid w:val="00C66F3E"/>
    <w:rsid w:val="00C70ED9"/>
    <w:rsid w:val="00C70F2A"/>
    <w:rsid w:val="00C7104A"/>
    <w:rsid w:val="00C71884"/>
    <w:rsid w:val="00C71A87"/>
    <w:rsid w:val="00C73C92"/>
    <w:rsid w:val="00C73F63"/>
    <w:rsid w:val="00C7427B"/>
    <w:rsid w:val="00C752D4"/>
    <w:rsid w:val="00C76020"/>
    <w:rsid w:val="00C76598"/>
    <w:rsid w:val="00C7664C"/>
    <w:rsid w:val="00C76A85"/>
    <w:rsid w:val="00C775FB"/>
    <w:rsid w:val="00C77AFC"/>
    <w:rsid w:val="00C80471"/>
    <w:rsid w:val="00C811E0"/>
    <w:rsid w:val="00C818EF"/>
    <w:rsid w:val="00C81D8C"/>
    <w:rsid w:val="00C8231F"/>
    <w:rsid w:val="00C8352B"/>
    <w:rsid w:val="00C83B6A"/>
    <w:rsid w:val="00C83F07"/>
    <w:rsid w:val="00C841F8"/>
    <w:rsid w:val="00C847F6"/>
    <w:rsid w:val="00C849B5"/>
    <w:rsid w:val="00C84DB8"/>
    <w:rsid w:val="00C86A8A"/>
    <w:rsid w:val="00C872BC"/>
    <w:rsid w:val="00C87411"/>
    <w:rsid w:val="00C87D14"/>
    <w:rsid w:val="00C900C3"/>
    <w:rsid w:val="00C90409"/>
    <w:rsid w:val="00C90B4F"/>
    <w:rsid w:val="00C91019"/>
    <w:rsid w:val="00C912E8"/>
    <w:rsid w:val="00C91643"/>
    <w:rsid w:val="00C9191D"/>
    <w:rsid w:val="00C91CA8"/>
    <w:rsid w:val="00C92C2E"/>
    <w:rsid w:val="00C92EBB"/>
    <w:rsid w:val="00C92FCC"/>
    <w:rsid w:val="00C9319D"/>
    <w:rsid w:val="00C9327E"/>
    <w:rsid w:val="00C935C4"/>
    <w:rsid w:val="00C93880"/>
    <w:rsid w:val="00C93B6F"/>
    <w:rsid w:val="00C94621"/>
    <w:rsid w:val="00C94793"/>
    <w:rsid w:val="00C94B50"/>
    <w:rsid w:val="00C94C87"/>
    <w:rsid w:val="00C94FAC"/>
    <w:rsid w:val="00C9525D"/>
    <w:rsid w:val="00C95681"/>
    <w:rsid w:val="00C95A33"/>
    <w:rsid w:val="00C96F7A"/>
    <w:rsid w:val="00C970D5"/>
    <w:rsid w:val="00CA01C4"/>
    <w:rsid w:val="00CA08A0"/>
    <w:rsid w:val="00CA1021"/>
    <w:rsid w:val="00CA16A0"/>
    <w:rsid w:val="00CA1A28"/>
    <w:rsid w:val="00CA1C5B"/>
    <w:rsid w:val="00CA2332"/>
    <w:rsid w:val="00CA2954"/>
    <w:rsid w:val="00CA3160"/>
    <w:rsid w:val="00CA3557"/>
    <w:rsid w:val="00CA3DCE"/>
    <w:rsid w:val="00CA45C4"/>
    <w:rsid w:val="00CA4666"/>
    <w:rsid w:val="00CA4A08"/>
    <w:rsid w:val="00CA52B3"/>
    <w:rsid w:val="00CA566F"/>
    <w:rsid w:val="00CA6362"/>
    <w:rsid w:val="00CA6801"/>
    <w:rsid w:val="00CA692C"/>
    <w:rsid w:val="00CA6947"/>
    <w:rsid w:val="00CA6D53"/>
    <w:rsid w:val="00CA73A6"/>
    <w:rsid w:val="00CB0069"/>
    <w:rsid w:val="00CB03AD"/>
    <w:rsid w:val="00CB0820"/>
    <w:rsid w:val="00CB0E09"/>
    <w:rsid w:val="00CB0F4E"/>
    <w:rsid w:val="00CB14D4"/>
    <w:rsid w:val="00CB17D9"/>
    <w:rsid w:val="00CB1800"/>
    <w:rsid w:val="00CB1855"/>
    <w:rsid w:val="00CB2474"/>
    <w:rsid w:val="00CB3550"/>
    <w:rsid w:val="00CB3568"/>
    <w:rsid w:val="00CB36DA"/>
    <w:rsid w:val="00CB3B01"/>
    <w:rsid w:val="00CB3B9A"/>
    <w:rsid w:val="00CB41D8"/>
    <w:rsid w:val="00CB4725"/>
    <w:rsid w:val="00CB4C5F"/>
    <w:rsid w:val="00CB4DD6"/>
    <w:rsid w:val="00CB4EC7"/>
    <w:rsid w:val="00CB63A4"/>
    <w:rsid w:val="00CB7129"/>
    <w:rsid w:val="00CB7B3C"/>
    <w:rsid w:val="00CB7B8A"/>
    <w:rsid w:val="00CB7BFC"/>
    <w:rsid w:val="00CC0121"/>
    <w:rsid w:val="00CC099E"/>
    <w:rsid w:val="00CC0DDD"/>
    <w:rsid w:val="00CC20B6"/>
    <w:rsid w:val="00CC2976"/>
    <w:rsid w:val="00CC440C"/>
    <w:rsid w:val="00CC4D03"/>
    <w:rsid w:val="00CC4F15"/>
    <w:rsid w:val="00CC53BB"/>
    <w:rsid w:val="00CC55FA"/>
    <w:rsid w:val="00CC5839"/>
    <w:rsid w:val="00CC6B84"/>
    <w:rsid w:val="00CC6BFB"/>
    <w:rsid w:val="00CC74AE"/>
    <w:rsid w:val="00CD0C56"/>
    <w:rsid w:val="00CD17AA"/>
    <w:rsid w:val="00CD18B4"/>
    <w:rsid w:val="00CD1903"/>
    <w:rsid w:val="00CD1D7F"/>
    <w:rsid w:val="00CD1E0C"/>
    <w:rsid w:val="00CD3570"/>
    <w:rsid w:val="00CD35CE"/>
    <w:rsid w:val="00CD3E49"/>
    <w:rsid w:val="00CD470C"/>
    <w:rsid w:val="00CD4C9D"/>
    <w:rsid w:val="00CD57BD"/>
    <w:rsid w:val="00CD5AB6"/>
    <w:rsid w:val="00CD6B78"/>
    <w:rsid w:val="00CD735E"/>
    <w:rsid w:val="00CE044D"/>
    <w:rsid w:val="00CE1612"/>
    <w:rsid w:val="00CE1BB1"/>
    <w:rsid w:val="00CE2627"/>
    <w:rsid w:val="00CE2D19"/>
    <w:rsid w:val="00CE2ED0"/>
    <w:rsid w:val="00CE3683"/>
    <w:rsid w:val="00CE42F7"/>
    <w:rsid w:val="00CE47F5"/>
    <w:rsid w:val="00CE4C44"/>
    <w:rsid w:val="00CE5C91"/>
    <w:rsid w:val="00CE68C0"/>
    <w:rsid w:val="00CE7136"/>
    <w:rsid w:val="00CE7BD6"/>
    <w:rsid w:val="00CE7C65"/>
    <w:rsid w:val="00CE7ECD"/>
    <w:rsid w:val="00CF0F2B"/>
    <w:rsid w:val="00CF14F7"/>
    <w:rsid w:val="00CF18CA"/>
    <w:rsid w:val="00CF1A92"/>
    <w:rsid w:val="00CF1EC5"/>
    <w:rsid w:val="00CF2284"/>
    <w:rsid w:val="00CF23D3"/>
    <w:rsid w:val="00CF2FED"/>
    <w:rsid w:val="00CF3D1B"/>
    <w:rsid w:val="00CF4499"/>
    <w:rsid w:val="00CF4772"/>
    <w:rsid w:val="00CF48B9"/>
    <w:rsid w:val="00CF4911"/>
    <w:rsid w:val="00CF4BB1"/>
    <w:rsid w:val="00CF510A"/>
    <w:rsid w:val="00CF5834"/>
    <w:rsid w:val="00CF586E"/>
    <w:rsid w:val="00CF5A33"/>
    <w:rsid w:val="00CF6B46"/>
    <w:rsid w:val="00CF6EA1"/>
    <w:rsid w:val="00CF740F"/>
    <w:rsid w:val="00D0008A"/>
    <w:rsid w:val="00D00336"/>
    <w:rsid w:val="00D00DF1"/>
    <w:rsid w:val="00D012AA"/>
    <w:rsid w:val="00D01366"/>
    <w:rsid w:val="00D0170B"/>
    <w:rsid w:val="00D01A65"/>
    <w:rsid w:val="00D022E2"/>
    <w:rsid w:val="00D02F8A"/>
    <w:rsid w:val="00D031F5"/>
    <w:rsid w:val="00D03444"/>
    <w:rsid w:val="00D03ADB"/>
    <w:rsid w:val="00D03B19"/>
    <w:rsid w:val="00D04CDE"/>
    <w:rsid w:val="00D04D22"/>
    <w:rsid w:val="00D054EF"/>
    <w:rsid w:val="00D0589A"/>
    <w:rsid w:val="00D059AD"/>
    <w:rsid w:val="00D05FF4"/>
    <w:rsid w:val="00D103D8"/>
    <w:rsid w:val="00D10653"/>
    <w:rsid w:val="00D1066C"/>
    <w:rsid w:val="00D10916"/>
    <w:rsid w:val="00D1124B"/>
    <w:rsid w:val="00D1140E"/>
    <w:rsid w:val="00D11882"/>
    <w:rsid w:val="00D128FC"/>
    <w:rsid w:val="00D12BCD"/>
    <w:rsid w:val="00D12D54"/>
    <w:rsid w:val="00D13104"/>
    <w:rsid w:val="00D13D8A"/>
    <w:rsid w:val="00D15AD5"/>
    <w:rsid w:val="00D162BF"/>
    <w:rsid w:val="00D17127"/>
    <w:rsid w:val="00D17459"/>
    <w:rsid w:val="00D1787E"/>
    <w:rsid w:val="00D20676"/>
    <w:rsid w:val="00D210AA"/>
    <w:rsid w:val="00D21239"/>
    <w:rsid w:val="00D216F9"/>
    <w:rsid w:val="00D21952"/>
    <w:rsid w:val="00D22A2D"/>
    <w:rsid w:val="00D23673"/>
    <w:rsid w:val="00D23B7E"/>
    <w:rsid w:val="00D24263"/>
    <w:rsid w:val="00D24F60"/>
    <w:rsid w:val="00D25D9D"/>
    <w:rsid w:val="00D25FC6"/>
    <w:rsid w:val="00D2607C"/>
    <w:rsid w:val="00D2752F"/>
    <w:rsid w:val="00D30819"/>
    <w:rsid w:val="00D314C4"/>
    <w:rsid w:val="00D31BA2"/>
    <w:rsid w:val="00D32115"/>
    <w:rsid w:val="00D324F6"/>
    <w:rsid w:val="00D33081"/>
    <w:rsid w:val="00D33C11"/>
    <w:rsid w:val="00D347F4"/>
    <w:rsid w:val="00D34A93"/>
    <w:rsid w:val="00D34F0B"/>
    <w:rsid w:val="00D35B75"/>
    <w:rsid w:val="00D35C75"/>
    <w:rsid w:val="00D36573"/>
    <w:rsid w:val="00D37171"/>
    <w:rsid w:val="00D373A6"/>
    <w:rsid w:val="00D400A4"/>
    <w:rsid w:val="00D400AF"/>
    <w:rsid w:val="00D405A6"/>
    <w:rsid w:val="00D4181A"/>
    <w:rsid w:val="00D42520"/>
    <w:rsid w:val="00D4343B"/>
    <w:rsid w:val="00D43AE5"/>
    <w:rsid w:val="00D44584"/>
    <w:rsid w:val="00D44B30"/>
    <w:rsid w:val="00D4693B"/>
    <w:rsid w:val="00D46ED9"/>
    <w:rsid w:val="00D46FE4"/>
    <w:rsid w:val="00D502BD"/>
    <w:rsid w:val="00D5030A"/>
    <w:rsid w:val="00D50B0E"/>
    <w:rsid w:val="00D50B68"/>
    <w:rsid w:val="00D51F34"/>
    <w:rsid w:val="00D52A1F"/>
    <w:rsid w:val="00D5450A"/>
    <w:rsid w:val="00D54C10"/>
    <w:rsid w:val="00D552A7"/>
    <w:rsid w:val="00D55DC1"/>
    <w:rsid w:val="00D55FB7"/>
    <w:rsid w:val="00D56B8D"/>
    <w:rsid w:val="00D57197"/>
    <w:rsid w:val="00D60565"/>
    <w:rsid w:val="00D61550"/>
    <w:rsid w:val="00D6167F"/>
    <w:rsid w:val="00D61E66"/>
    <w:rsid w:val="00D62AF3"/>
    <w:rsid w:val="00D63022"/>
    <w:rsid w:val="00D6365E"/>
    <w:rsid w:val="00D64047"/>
    <w:rsid w:val="00D64BAF"/>
    <w:rsid w:val="00D653AC"/>
    <w:rsid w:val="00D65603"/>
    <w:rsid w:val="00D662D2"/>
    <w:rsid w:val="00D669F9"/>
    <w:rsid w:val="00D67330"/>
    <w:rsid w:val="00D67B98"/>
    <w:rsid w:val="00D67D1C"/>
    <w:rsid w:val="00D70E6F"/>
    <w:rsid w:val="00D7118E"/>
    <w:rsid w:val="00D71526"/>
    <w:rsid w:val="00D719C8"/>
    <w:rsid w:val="00D71D65"/>
    <w:rsid w:val="00D72D1B"/>
    <w:rsid w:val="00D72E77"/>
    <w:rsid w:val="00D73196"/>
    <w:rsid w:val="00D73893"/>
    <w:rsid w:val="00D73CAD"/>
    <w:rsid w:val="00D74364"/>
    <w:rsid w:val="00D745E8"/>
    <w:rsid w:val="00D753C0"/>
    <w:rsid w:val="00D75734"/>
    <w:rsid w:val="00D75AFF"/>
    <w:rsid w:val="00D75FA6"/>
    <w:rsid w:val="00D76C8D"/>
    <w:rsid w:val="00D77FAA"/>
    <w:rsid w:val="00D8024E"/>
    <w:rsid w:val="00D82225"/>
    <w:rsid w:val="00D82F1F"/>
    <w:rsid w:val="00D837C9"/>
    <w:rsid w:val="00D837F3"/>
    <w:rsid w:val="00D83F2E"/>
    <w:rsid w:val="00D83FAF"/>
    <w:rsid w:val="00D84FD7"/>
    <w:rsid w:val="00D8511F"/>
    <w:rsid w:val="00D85124"/>
    <w:rsid w:val="00D86185"/>
    <w:rsid w:val="00D863C7"/>
    <w:rsid w:val="00D87527"/>
    <w:rsid w:val="00D879A3"/>
    <w:rsid w:val="00D87DA9"/>
    <w:rsid w:val="00D9028B"/>
    <w:rsid w:val="00D91307"/>
    <w:rsid w:val="00D91342"/>
    <w:rsid w:val="00D91A1F"/>
    <w:rsid w:val="00D91CE6"/>
    <w:rsid w:val="00D92460"/>
    <w:rsid w:val="00D92589"/>
    <w:rsid w:val="00D934B9"/>
    <w:rsid w:val="00D935A6"/>
    <w:rsid w:val="00D94022"/>
    <w:rsid w:val="00D94230"/>
    <w:rsid w:val="00D949C2"/>
    <w:rsid w:val="00D94D22"/>
    <w:rsid w:val="00D952C9"/>
    <w:rsid w:val="00D95AF8"/>
    <w:rsid w:val="00D97802"/>
    <w:rsid w:val="00DA0822"/>
    <w:rsid w:val="00DA11DA"/>
    <w:rsid w:val="00DA19CA"/>
    <w:rsid w:val="00DA28FE"/>
    <w:rsid w:val="00DA3A4C"/>
    <w:rsid w:val="00DA3D22"/>
    <w:rsid w:val="00DA40BF"/>
    <w:rsid w:val="00DA41F8"/>
    <w:rsid w:val="00DA4E33"/>
    <w:rsid w:val="00DA4FCD"/>
    <w:rsid w:val="00DA582C"/>
    <w:rsid w:val="00DA5A08"/>
    <w:rsid w:val="00DA5EC0"/>
    <w:rsid w:val="00DA65F8"/>
    <w:rsid w:val="00DA7A5C"/>
    <w:rsid w:val="00DB0497"/>
    <w:rsid w:val="00DB0726"/>
    <w:rsid w:val="00DB0A41"/>
    <w:rsid w:val="00DB14D8"/>
    <w:rsid w:val="00DB2652"/>
    <w:rsid w:val="00DB3A69"/>
    <w:rsid w:val="00DB4228"/>
    <w:rsid w:val="00DB4702"/>
    <w:rsid w:val="00DB4937"/>
    <w:rsid w:val="00DB4FA9"/>
    <w:rsid w:val="00DB6490"/>
    <w:rsid w:val="00DB75CE"/>
    <w:rsid w:val="00DB7875"/>
    <w:rsid w:val="00DB7C0C"/>
    <w:rsid w:val="00DB7C26"/>
    <w:rsid w:val="00DB7E79"/>
    <w:rsid w:val="00DC06CF"/>
    <w:rsid w:val="00DC0A4C"/>
    <w:rsid w:val="00DC199E"/>
    <w:rsid w:val="00DC2355"/>
    <w:rsid w:val="00DC2C71"/>
    <w:rsid w:val="00DC34DC"/>
    <w:rsid w:val="00DC3554"/>
    <w:rsid w:val="00DC3FF3"/>
    <w:rsid w:val="00DC435D"/>
    <w:rsid w:val="00DC4CA7"/>
    <w:rsid w:val="00DC5C65"/>
    <w:rsid w:val="00DC609E"/>
    <w:rsid w:val="00DC6542"/>
    <w:rsid w:val="00DC6686"/>
    <w:rsid w:val="00DC696D"/>
    <w:rsid w:val="00DC6F7C"/>
    <w:rsid w:val="00DC739A"/>
    <w:rsid w:val="00DC7483"/>
    <w:rsid w:val="00DC75C4"/>
    <w:rsid w:val="00DD0911"/>
    <w:rsid w:val="00DD1065"/>
    <w:rsid w:val="00DD2575"/>
    <w:rsid w:val="00DD29DE"/>
    <w:rsid w:val="00DD2E62"/>
    <w:rsid w:val="00DD31B8"/>
    <w:rsid w:val="00DD36CF"/>
    <w:rsid w:val="00DD3C4D"/>
    <w:rsid w:val="00DD4618"/>
    <w:rsid w:val="00DD52F2"/>
    <w:rsid w:val="00DD5606"/>
    <w:rsid w:val="00DD5919"/>
    <w:rsid w:val="00DD6363"/>
    <w:rsid w:val="00DD650A"/>
    <w:rsid w:val="00DE0C7C"/>
    <w:rsid w:val="00DE1D29"/>
    <w:rsid w:val="00DE1D7C"/>
    <w:rsid w:val="00DE223C"/>
    <w:rsid w:val="00DE2298"/>
    <w:rsid w:val="00DE2A15"/>
    <w:rsid w:val="00DE2D02"/>
    <w:rsid w:val="00DE353E"/>
    <w:rsid w:val="00DE415A"/>
    <w:rsid w:val="00DE4171"/>
    <w:rsid w:val="00DE6508"/>
    <w:rsid w:val="00DE79F1"/>
    <w:rsid w:val="00DE7D9D"/>
    <w:rsid w:val="00DF0344"/>
    <w:rsid w:val="00DF038D"/>
    <w:rsid w:val="00DF0439"/>
    <w:rsid w:val="00DF05D3"/>
    <w:rsid w:val="00DF0B5E"/>
    <w:rsid w:val="00DF0CDB"/>
    <w:rsid w:val="00DF17B4"/>
    <w:rsid w:val="00DF1F95"/>
    <w:rsid w:val="00DF21ED"/>
    <w:rsid w:val="00DF2301"/>
    <w:rsid w:val="00DF2762"/>
    <w:rsid w:val="00DF28E5"/>
    <w:rsid w:val="00DF371D"/>
    <w:rsid w:val="00DF3879"/>
    <w:rsid w:val="00DF4210"/>
    <w:rsid w:val="00DF5024"/>
    <w:rsid w:val="00DF5882"/>
    <w:rsid w:val="00DF77F2"/>
    <w:rsid w:val="00DF7C64"/>
    <w:rsid w:val="00DF7D70"/>
    <w:rsid w:val="00E00420"/>
    <w:rsid w:val="00E0081E"/>
    <w:rsid w:val="00E0084B"/>
    <w:rsid w:val="00E01183"/>
    <w:rsid w:val="00E0124D"/>
    <w:rsid w:val="00E0138A"/>
    <w:rsid w:val="00E01C99"/>
    <w:rsid w:val="00E01D0C"/>
    <w:rsid w:val="00E02027"/>
    <w:rsid w:val="00E020D6"/>
    <w:rsid w:val="00E021C7"/>
    <w:rsid w:val="00E02266"/>
    <w:rsid w:val="00E0309F"/>
    <w:rsid w:val="00E03225"/>
    <w:rsid w:val="00E04CBF"/>
    <w:rsid w:val="00E058E7"/>
    <w:rsid w:val="00E05A61"/>
    <w:rsid w:val="00E06086"/>
    <w:rsid w:val="00E06247"/>
    <w:rsid w:val="00E072C0"/>
    <w:rsid w:val="00E111E2"/>
    <w:rsid w:val="00E122FF"/>
    <w:rsid w:val="00E12DA5"/>
    <w:rsid w:val="00E137F1"/>
    <w:rsid w:val="00E13EFA"/>
    <w:rsid w:val="00E13FC3"/>
    <w:rsid w:val="00E14AD2"/>
    <w:rsid w:val="00E15216"/>
    <w:rsid w:val="00E15A0C"/>
    <w:rsid w:val="00E15D8F"/>
    <w:rsid w:val="00E16A89"/>
    <w:rsid w:val="00E17231"/>
    <w:rsid w:val="00E1740D"/>
    <w:rsid w:val="00E17CDF"/>
    <w:rsid w:val="00E20082"/>
    <w:rsid w:val="00E2047A"/>
    <w:rsid w:val="00E20A71"/>
    <w:rsid w:val="00E20C51"/>
    <w:rsid w:val="00E21311"/>
    <w:rsid w:val="00E219BB"/>
    <w:rsid w:val="00E22B3E"/>
    <w:rsid w:val="00E22BBF"/>
    <w:rsid w:val="00E24F87"/>
    <w:rsid w:val="00E252F7"/>
    <w:rsid w:val="00E256E6"/>
    <w:rsid w:val="00E263E0"/>
    <w:rsid w:val="00E269ED"/>
    <w:rsid w:val="00E26FF0"/>
    <w:rsid w:val="00E30648"/>
    <w:rsid w:val="00E30844"/>
    <w:rsid w:val="00E326D8"/>
    <w:rsid w:val="00E32B65"/>
    <w:rsid w:val="00E33CC4"/>
    <w:rsid w:val="00E34914"/>
    <w:rsid w:val="00E34CA2"/>
    <w:rsid w:val="00E34CB4"/>
    <w:rsid w:val="00E34F21"/>
    <w:rsid w:val="00E3527A"/>
    <w:rsid w:val="00E35957"/>
    <w:rsid w:val="00E35C87"/>
    <w:rsid w:val="00E3675B"/>
    <w:rsid w:val="00E376F1"/>
    <w:rsid w:val="00E3771A"/>
    <w:rsid w:val="00E4001B"/>
    <w:rsid w:val="00E417BB"/>
    <w:rsid w:val="00E419EB"/>
    <w:rsid w:val="00E41CE8"/>
    <w:rsid w:val="00E423CD"/>
    <w:rsid w:val="00E4250B"/>
    <w:rsid w:val="00E42769"/>
    <w:rsid w:val="00E42BFF"/>
    <w:rsid w:val="00E43256"/>
    <w:rsid w:val="00E43431"/>
    <w:rsid w:val="00E438B9"/>
    <w:rsid w:val="00E4399E"/>
    <w:rsid w:val="00E449F1"/>
    <w:rsid w:val="00E450EC"/>
    <w:rsid w:val="00E453B3"/>
    <w:rsid w:val="00E45638"/>
    <w:rsid w:val="00E45C47"/>
    <w:rsid w:val="00E45D8B"/>
    <w:rsid w:val="00E46E80"/>
    <w:rsid w:val="00E46FB5"/>
    <w:rsid w:val="00E47519"/>
    <w:rsid w:val="00E47A4C"/>
    <w:rsid w:val="00E50345"/>
    <w:rsid w:val="00E50E1F"/>
    <w:rsid w:val="00E513AF"/>
    <w:rsid w:val="00E51453"/>
    <w:rsid w:val="00E514A3"/>
    <w:rsid w:val="00E51F0E"/>
    <w:rsid w:val="00E524F4"/>
    <w:rsid w:val="00E526E9"/>
    <w:rsid w:val="00E53A19"/>
    <w:rsid w:val="00E53E0B"/>
    <w:rsid w:val="00E54979"/>
    <w:rsid w:val="00E55000"/>
    <w:rsid w:val="00E55241"/>
    <w:rsid w:val="00E5536A"/>
    <w:rsid w:val="00E55721"/>
    <w:rsid w:val="00E5579C"/>
    <w:rsid w:val="00E55D2F"/>
    <w:rsid w:val="00E5605D"/>
    <w:rsid w:val="00E56B18"/>
    <w:rsid w:val="00E600C9"/>
    <w:rsid w:val="00E60C10"/>
    <w:rsid w:val="00E613DF"/>
    <w:rsid w:val="00E615F3"/>
    <w:rsid w:val="00E618CE"/>
    <w:rsid w:val="00E61908"/>
    <w:rsid w:val="00E61AC2"/>
    <w:rsid w:val="00E61C61"/>
    <w:rsid w:val="00E6215E"/>
    <w:rsid w:val="00E62C0D"/>
    <w:rsid w:val="00E62E22"/>
    <w:rsid w:val="00E6304F"/>
    <w:rsid w:val="00E63636"/>
    <w:rsid w:val="00E640B1"/>
    <w:rsid w:val="00E643B9"/>
    <w:rsid w:val="00E646C7"/>
    <w:rsid w:val="00E64862"/>
    <w:rsid w:val="00E64FA0"/>
    <w:rsid w:val="00E6607D"/>
    <w:rsid w:val="00E66901"/>
    <w:rsid w:val="00E66AB8"/>
    <w:rsid w:val="00E676E2"/>
    <w:rsid w:val="00E67A27"/>
    <w:rsid w:val="00E67D2F"/>
    <w:rsid w:val="00E70E15"/>
    <w:rsid w:val="00E7194C"/>
    <w:rsid w:val="00E71B53"/>
    <w:rsid w:val="00E71F21"/>
    <w:rsid w:val="00E720F2"/>
    <w:rsid w:val="00E7228A"/>
    <w:rsid w:val="00E739A2"/>
    <w:rsid w:val="00E73EB5"/>
    <w:rsid w:val="00E74C83"/>
    <w:rsid w:val="00E74E3B"/>
    <w:rsid w:val="00E7527B"/>
    <w:rsid w:val="00E7590B"/>
    <w:rsid w:val="00E76ABE"/>
    <w:rsid w:val="00E76EC3"/>
    <w:rsid w:val="00E8029C"/>
    <w:rsid w:val="00E80769"/>
    <w:rsid w:val="00E812A6"/>
    <w:rsid w:val="00E81405"/>
    <w:rsid w:val="00E8166A"/>
    <w:rsid w:val="00E819D9"/>
    <w:rsid w:val="00E82246"/>
    <w:rsid w:val="00E82538"/>
    <w:rsid w:val="00E82D0D"/>
    <w:rsid w:val="00E83BE1"/>
    <w:rsid w:val="00E83D70"/>
    <w:rsid w:val="00E85AC1"/>
    <w:rsid w:val="00E85F2D"/>
    <w:rsid w:val="00E865AB"/>
    <w:rsid w:val="00E86F34"/>
    <w:rsid w:val="00E901D7"/>
    <w:rsid w:val="00E90594"/>
    <w:rsid w:val="00E90BF3"/>
    <w:rsid w:val="00E90FD1"/>
    <w:rsid w:val="00E914A2"/>
    <w:rsid w:val="00E91859"/>
    <w:rsid w:val="00E91BE4"/>
    <w:rsid w:val="00E91EE4"/>
    <w:rsid w:val="00E921AA"/>
    <w:rsid w:val="00E9257C"/>
    <w:rsid w:val="00E94029"/>
    <w:rsid w:val="00E954DF"/>
    <w:rsid w:val="00E9631A"/>
    <w:rsid w:val="00E964C3"/>
    <w:rsid w:val="00E96AE1"/>
    <w:rsid w:val="00E96B6B"/>
    <w:rsid w:val="00E96C50"/>
    <w:rsid w:val="00E96E68"/>
    <w:rsid w:val="00E97E9F"/>
    <w:rsid w:val="00E97FA0"/>
    <w:rsid w:val="00EA14EB"/>
    <w:rsid w:val="00EA1B2C"/>
    <w:rsid w:val="00EA1B41"/>
    <w:rsid w:val="00EA237D"/>
    <w:rsid w:val="00EA28BC"/>
    <w:rsid w:val="00EA29F4"/>
    <w:rsid w:val="00EA2B35"/>
    <w:rsid w:val="00EA346B"/>
    <w:rsid w:val="00EA3C82"/>
    <w:rsid w:val="00EA470D"/>
    <w:rsid w:val="00EA51CF"/>
    <w:rsid w:val="00EA6048"/>
    <w:rsid w:val="00EA650B"/>
    <w:rsid w:val="00EA6FBE"/>
    <w:rsid w:val="00EB0668"/>
    <w:rsid w:val="00EB06E6"/>
    <w:rsid w:val="00EB0795"/>
    <w:rsid w:val="00EB0879"/>
    <w:rsid w:val="00EB0C02"/>
    <w:rsid w:val="00EB0F08"/>
    <w:rsid w:val="00EB2494"/>
    <w:rsid w:val="00EB2C64"/>
    <w:rsid w:val="00EB2FBD"/>
    <w:rsid w:val="00EB3A88"/>
    <w:rsid w:val="00EB3B0D"/>
    <w:rsid w:val="00EB46C7"/>
    <w:rsid w:val="00EB4874"/>
    <w:rsid w:val="00EB56DD"/>
    <w:rsid w:val="00EB5DEE"/>
    <w:rsid w:val="00EB5EF4"/>
    <w:rsid w:val="00EB73A4"/>
    <w:rsid w:val="00EB7938"/>
    <w:rsid w:val="00EC00DA"/>
    <w:rsid w:val="00EC02E7"/>
    <w:rsid w:val="00EC04CC"/>
    <w:rsid w:val="00EC07AD"/>
    <w:rsid w:val="00EC0812"/>
    <w:rsid w:val="00EC0F1B"/>
    <w:rsid w:val="00EC2246"/>
    <w:rsid w:val="00EC2CA8"/>
    <w:rsid w:val="00EC3388"/>
    <w:rsid w:val="00EC3399"/>
    <w:rsid w:val="00EC3751"/>
    <w:rsid w:val="00EC4A1C"/>
    <w:rsid w:val="00EC4E3B"/>
    <w:rsid w:val="00EC5980"/>
    <w:rsid w:val="00EC5A74"/>
    <w:rsid w:val="00EC6590"/>
    <w:rsid w:val="00EC75D8"/>
    <w:rsid w:val="00ED093D"/>
    <w:rsid w:val="00ED0990"/>
    <w:rsid w:val="00ED1902"/>
    <w:rsid w:val="00ED25F7"/>
    <w:rsid w:val="00ED2AF5"/>
    <w:rsid w:val="00ED3337"/>
    <w:rsid w:val="00ED3E94"/>
    <w:rsid w:val="00ED3FC0"/>
    <w:rsid w:val="00ED5DA8"/>
    <w:rsid w:val="00ED5DF6"/>
    <w:rsid w:val="00ED6602"/>
    <w:rsid w:val="00ED6ADD"/>
    <w:rsid w:val="00ED718E"/>
    <w:rsid w:val="00EE0B7A"/>
    <w:rsid w:val="00EE0D56"/>
    <w:rsid w:val="00EE3F73"/>
    <w:rsid w:val="00EE4353"/>
    <w:rsid w:val="00EE4835"/>
    <w:rsid w:val="00EE4AC4"/>
    <w:rsid w:val="00EE67BE"/>
    <w:rsid w:val="00EE68E3"/>
    <w:rsid w:val="00EE70CA"/>
    <w:rsid w:val="00EE7126"/>
    <w:rsid w:val="00EE7E0D"/>
    <w:rsid w:val="00EE7E70"/>
    <w:rsid w:val="00EF0A7F"/>
    <w:rsid w:val="00EF1C94"/>
    <w:rsid w:val="00EF26FF"/>
    <w:rsid w:val="00EF3F0E"/>
    <w:rsid w:val="00EF437A"/>
    <w:rsid w:val="00EF4B69"/>
    <w:rsid w:val="00EF4D3E"/>
    <w:rsid w:val="00EF517E"/>
    <w:rsid w:val="00EF56B7"/>
    <w:rsid w:val="00EF5D47"/>
    <w:rsid w:val="00EF6880"/>
    <w:rsid w:val="00EF78C6"/>
    <w:rsid w:val="00EF7AA7"/>
    <w:rsid w:val="00F00704"/>
    <w:rsid w:val="00F00ECB"/>
    <w:rsid w:val="00F0130A"/>
    <w:rsid w:val="00F015DB"/>
    <w:rsid w:val="00F020C3"/>
    <w:rsid w:val="00F0324C"/>
    <w:rsid w:val="00F0357C"/>
    <w:rsid w:val="00F03642"/>
    <w:rsid w:val="00F0457E"/>
    <w:rsid w:val="00F04C4C"/>
    <w:rsid w:val="00F05C40"/>
    <w:rsid w:val="00F0623A"/>
    <w:rsid w:val="00F0749C"/>
    <w:rsid w:val="00F076C3"/>
    <w:rsid w:val="00F07C83"/>
    <w:rsid w:val="00F07C99"/>
    <w:rsid w:val="00F103C0"/>
    <w:rsid w:val="00F10950"/>
    <w:rsid w:val="00F10FA1"/>
    <w:rsid w:val="00F115B7"/>
    <w:rsid w:val="00F115D7"/>
    <w:rsid w:val="00F116AD"/>
    <w:rsid w:val="00F11AAC"/>
    <w:rsid w:val="00F130C9"/>
    <w:rsid w:val="00F13432"/>
    <w:rsid w:val="00F13848"/>
    <w:rsid w:val="00F138EA"/>
    <w:rsid w:val="00F15278"/>
    <w:rsid w:val="00F15EA2"/>
    <w:rsid w:val="00F17040"/>
    <w:rsid w:val="00F174F6"/>
    <w:rsid w:val="00F17754"/>
    <w:rsid w:val="00F17A62"/>
    <w:rsid w:val="00F17B49"/>
    <w:rsid w:val="00F17D66"/>
    <w:rsid w:val="00F2026D"/>
    <w:rsid w:val="00F2074B"/>
    <w:rsid w:val="00F20C3A"/>
    <w:rsid w:val="00F20FA9"/>
    <w:rsid w:val="00F21D30"/>
    <w:rsid w:val="00F21FFE"/>
    <w:rsid w:val="00F22DFC"/>
    <w:rsid w:val="00F24EA5"/>
    <w:rsid w:val="00F256BC"/>
    <w:rsid w:val="00F259A9"/>
    <w:rsid w:val="00F26460"/>
    <w:rsid w:val="00F26A53"/>
    <w:rsid w:val="00F26D3E"/>
    <w:rsid w:val="00F27CA4"/>
    <w:rsid w:val="00F27EE0"/>
    <w:rsid w:val="00F300B2"/>
    <w:rsid w:val="00F302B1"/>
    <w:rsid w:val="00F30668"/>
    <w:rsid w:val="00F31593"/>
    <w:rsid w:val="00F33FD0"/>
    <w:rsid w:val="00F344CC"/>
    <w:rsid w:val="00F353E6"/>
    <w:rsid w:val="00F36660"/>
    <w:rsid w:val="00F379AA"/>
    <w:rsid w:val="00F4063F"/>
    <w:rsid w:val="00F40B20"/>
    <w:rsid w:val="00F41424"/>
    <w:rsid w:val="00F41647"/>
    <w:rsid w:val="00F4164E"/>
    <w:rsid w:val="00F41C9E"/>
    <w:rsid w:val="00F4366D"/>
    <w:rsid w:val="00F43943"/>
    <w:rsid w:val="00F458BB"/>
    <w:rsid w:val="00F4601E"/>
    <w:rsid w:val="00F46645"/>
    <w:rsid w:val="00F47CE5"/>
    <w:rsid w:val="00F47EA5"/>
    <w:rsid w:val="00F50509"/>
    <w:rsid w:val="00F5068F"/>
    <w:rsid w:val="00F52847"/>
    <w:rsid w:val="00F52CD2"/>
    <w:rsid w:val="00F52DDA"/>
    <w:rsid w:val="00F53034"/>
    <w:rsid w:val="00F553DE"/>
    <w:rsid w:val="00F55C79"/>
    <w:rsid w:val="00F55D31"/>
    <w:rsid w:val="00F56023"/>
    <w:rsid w:val="00F562C5"/>
    <w:rsid w:val="00F57046"/>
    <w:rsid w:val="00F60076"/>
    <w:rsid w:val="00F6018A"/>
    <w:rsid w:val="00F61E02"/>
    <w:rsid w:val="00F61FA6"/>
    <w:rsid w:val="00F6269F"/>
    <w:rsid w:val="00F626CA"/>
    <w:rsid w:val="00F63EA7"/>
    <w:rsid w:val="00F63F40"/>
    <w:rsid w:val="00F6496A"/>
    <w:rsid w:val="00F64B89"/>
    <w:rsid w:val="00F650D1"/>
    <w:rsid w:val="00F65AC6"/>
    <w:rsid w:val="00F65C2D"/>
    <w:rsid w:val="00F663B4"/>
    <w:rsid w:val="00F66D73"/>
    <w:rsid w:val="00F6776B"/>
    <w:rsid w:val="00F703E0"/>
    <w:rsid w:val="00F7126C"/>
    <w:rsid w:val="00F726C8"/>
    <w:rsid w:val="00F73231"/>
    <w:rsid w:val="00F734AD"/>
    <w:rsid w:val="00F73A6A"/>
    <w:rsid w:val="00F73D2E"/>
    <w:rsid w:val="00F7410A"/>
    <w:rsid w:val="00F7568E"/>
    <w:rsid w:val="00F7569A"/>
    <w:rsid w:val="00F759D9"/>
    <w:rsid w:val="00F76E2B"/>
    <w:rsid w:val="00F770F8"/>
    <w:rsid w:val="00F77292"/>
    <w:rsid w:val="00F7794B"/>
    <w:rsid w:val="00F77FB3"/>
    <w:rsid w:val="00F8082D"/>
    <w:rsid w:val="00F80894"/>
    <w:rsid w:val="00F81361"/>
    <w:rsid w:val="00F8149D"/>
    <w:rsid w:val="00F81F88"/>
    <w:rsid w:val="00F8267E"/>
    <w:rsid w:val="00F82B20"/>
    <w:rsid w:val="00F82D0B"/>
    <w:rsid w:val="00F8485F"/>
    <w:rsid w:val="00F85DAA"/>
    <w:rsid w:val="00F86077"/>
    <w:rsid w:val="00F86233"/>
    <w:rsid w:val="00F86262"/>
    <w:rsid w:val="00F86772"/>
    <w:rsid w:val="00F86778"/>
    <w:rsid w:val="00F86FC5"/>
    <w:rsid w:val="00F87495"/>
    <w:rsid w:val="00F87670"/>
    <w:rsid w:val="00F87673"/>
    <w:rsid w:val="00F87DCF"/>
    <w:rsid w:val="00F90418"/>
    <w:rsid w:val="00F90E9B"/>
    <w:rsid w:val="00F911F9"/>
    <w:rsid w:val="00F91858"/>
    <w:rsid w:val="00F92605"/>
    <w:rsid w:val="00F92DDC"/>
    <w:rsid w:val="00F93ED9"/>
    <w:rsid w:val="00F942E5"/>
    <w:rsid w:val="00F94B50"/>
    <w:rsid w:val="00F95588"/>
    <w:rsid w:val="00F95C0B"/>
    <w:rsid w:val="00F961B0"/>
    <w:rsid w:val="00F9622A"/>
    <w:rsid w:val="00F96293"/>
    <w:rsid w:val="00F96AE0"/>
    <w:rsid w:val="00F9739B"/>
    <w:rsid w:val="00F9787D"/>
    <w:rsid w:val="00FA06D1"/>
    <w:rsid w:val="00FA0A3F"/>
    <w:rsid w:val="00FA0B75"/>
    <w:rsid w:val="00FA0EB2"/>
    <w:rsid w:val="00FA11EA"/>
    <w:rsid w:val="00FA1A49"/>
    <w:rsid w:val="00FA208E"/>
    <w:rsid w:val="00FA217D"/>
    <w:rsid w:val="00FA21D2"/>
    <w:rsid w:val="00FA2607"/>
    <w:rsid w:val="00FA2CF4"/>
    <w:rsid w:val="00FA2F3C"/>
    <w:rsid w:val="00FA3694"/>
    <w:rsid w:val="00FA43B2"/>
    <w:rsid w:val="00FA4411"/>
    <w:rsid w:val="00FA466A"/>
    <w:rsid w:val="00FA4700"/>
    <w:rsid w:val="00FA47CC"/>
    <w:rsid w:val="00FA47F0"/>
    <w:rsid w:val="00FA4DD6"/>
    <w:rsid w:val="00FA53DC"/>
    <w:rsid w:val="00FA5CB2"/>
    <w:rsid w:val="00FA6580"/>
    <w:rsid w:val="00FA6A6E"/>
    <w:rsid w:val="00FA7012"/>
    <w:rsid w:val="00FA715A"/>
    <w:rsid w:val="00FA745D"/>
    <w:rsid w:val="00FB066D"/>
    <w:rsid w:val="00FB146C"/>
    <w:rsid w:val="00FB1580"/>
    <w:rsid w:val="00FB1724"/>
    <w:rsid w:val="00FB2337"/>
    <w:rsid w:val="00FB2968"/>
    <w:rsid w:val="00FB2D68"/>
    <w:rsid w:val="00FB2F4C"/>
    <w:rsid w:val="00FB4050"/>
    <w:rsid w:val="00FB465E"/>
    <w:rsid w:val="00FB5934"/>
    <w:rsid w:val="00FB6133"/>
    <w:rsid w:val="00FB78E0"/>
    <w:rsid w:val="00FB7BEB"/>
    <w:rsid w:val="00FC04F5"/>
    <w:rsid w:val="00FC2A33"/>
    <w:rsid w:val="00FC2EF9"/>
    <w:rsid w:val="00FC2F14"/>
    <w:rsid w:val="00FC2F88"/>
    <w:rsid w:val="00FC5BF7"/>
    <w:rsid w:val="00FC5FAE"/>
    <w:rsid w:val="00FC6599"/>
    <w:rsid w:val="00FC716C"/>
    <w:rsid w:val="00FC7B27"/>
    <w:rsid w:val="00FD090C"/>
    <w:rsid w:val="00FD0920"/>
    <w:rsid w:val="00FD0D31"/>
    <w:rsid w:val="00FD16E4"/>
    <w:rsid w:val="00FD1CB1"/>
    <w:rsid w:val="00FD2195"/>
    <w:rsid w:val="00FD2784"/>
    <w:rsid w:val="00FD33D5"/>
    <w:rsid w:val="00FD357C"/>
    <w:rsid w:val="00FD3B12"/>
    <w:rsid w:val="00FD4524"/>
    <w:rsid w:val="00FD4601"/>
    <w:rsid w:val="00FD4848"/>
    <w:rsid w:val="00FD53CD"/>
    <w:rsid w:val="00FD5C52"/>
    <w:rsid w:val="00FD6996"/>
    <w:rsid w:val="00FD728C"/>
    <w:rsid w:val="00FD7749"/>
    <w:rsid w:val="00FD7AC3"/>
    <w:rsid w:val="00FE023B"/>
    <w:rsid w:val="00FE0D41"/>
    <w:rsid w:val="00FE1570"/>
    <w:rsid w:val="00FE1662"/>
    <w:rsid w:val="00FE2DDF"/>
    <w:rsid w:val="00FE441E"/>
    <w:rsid w:val="00FE458E"/>
    <w:rsid w:val="00FE525C"/>
    <w:rsid w:val="00FE5BA0"/>
    <w:rsid w:val="00FE6195"/>
    <w:rsid w:val="00FE66D6"/>
    <w:rsid w:val="00FE677E"/>
    <w:rsid w:val="00FE681D"/>
    <w:rsid w:val="00FE6E69"/>
    <w:rsid w:val="00FE7198"/>
    <w:rsid w:val="00FE7D94"/>
    <w:rsid w:val="00FF0B58"/>
    <w:rsid w:val="00FF0EAD"/>
    <w:rsid w:val="00FF1F74"/>
    <w:rsid w:val="00FF20AA"/>
    <w:rsid w:val="00FF227C"/>
    <w:rsid w:val="00FF2A89"/>
    <w:rsid w:val="00FF2ACA"/>
    <w:rsid w:val="00FF2F6F"/>
    <w:rsid w:val="00FF41B2"/>
    <w:rsid w:val="00FF6688"/>
    <w:rsid w:val="00FF6E23"/>
    <w:rsid w:val="00FF71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Straight Arrow Connector 31"/>
        <o:r id="V:Rule2" type="connector" idref="#Straight Arrow Connector 494"/>
        <o:r id="V:Rule3" type="connector" idref="#Straight Arrow Connector 253"/>
        <o:r id="V:Rule4" type="connector" idref="#Straight Arrow Connector 479"/>
        <o:r id="V:Rule5" type="connector" idref="#Straight Arrow Connector 11"/>
        <o:r id="V:Rule6" type="connector" idref="#Straight Arrow Connector 467"/>
        <o:r id="V:Rule7" type="connector" idref="#Straight Arrow Connector 30"/>
        <o:r id="V:Rule8" type="connector" idref="#Straight Arrow Connector 27"/>
        <o:r id="V:Rule9" type="connector" idref="#Straight Arrow Connector 471"/>
        <o:r id="V:Rule10" type="connector" idref="#Straight Arrow Connector 39"/>
        <o:r id="V:Rule11" type="connector" idref="#Straight Arrow Connector 495"/>
        <o:r id="V:Rule12" type="connector" idref="#Straight Arrow Connector 7"/>
        <o:r id="V:Rule13" type="connector" idref="#Straight Arrow Connector 8"/>
        <o:r id="V:Rule14" type="connector" idref="#Straight Arrow Connector 470"/>
        <o:r id="V:Rule15" type="connector" idref="#Straight Arrow Connector 496"/>
        <o:r id="V:Rule16" type="connector" idref="#Straight Arrow Connector 481"/>
        <o:r id="V:Rule17" type="connector" idref="#Straight Arrow Connector 10"/>
        <o:r id="V:Rule18" type="connector" idref="#Straight Arrow Connector 468"/>
        <o:r id="V:Rule19" type="connector" idref="#Straight Arrow Connector 252"/>
        <o:r id="V:Rule20" type="connector" idref="#Straight Arrow Connector 28"/>
        <o:r id="V:Rule21" type="connector" idref="#Straight Arrow Connector 254"/>
        <o:r id="V:Rule22" type="connector" idref="#Straight Arrow Connector 485"/>
        <o:r id="V:Rule23" type="connector" idref="#Straight Arrow Connector 60"/>
        <o:r id="V:Rule24" type="connector" idref="#Straight Arrow Connector 498"/>
        <o:r id="V:Rule25" type="connector" idref="#Straight Arrow Connector 9"/>
        <o:r id="V:Rule26" type="connector" idref="#Straight Arrow Connector 29"/>
        <o:r id="V:Rule27" type="connector" idref="#Straight Arrow Connector 37"/>
        <o:r id="V:Rule28" type="connector" idref="#Straight Arrow Connector 48"/>
        <o:r id="V:Rule29" type="connector" idref="#Straight Arrow Connector 497"/>
        <o:r id="V:Rule30" type="connector" idref="#Straight Arrow Connector 255"/>
        <o:r id="V:Rule31" type="connector" idref="#Straight Arrow Connector 47"/>
      </o:rules>
    </o:shapelayout>
  </w:shapeDefaults>
  <w:decimalSymbol w:val="."/>
  <w:listSeparator w:val=","/>
  <w15:docId w15:val="{F1A3CFF6-74A8-4A11-84DB-403E08108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iPriority="9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9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9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12CC"/>
    <w:rPr>
      <w:sz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5C70AA"/>
    <w:pPr>
      <w:keepNext/>
      <w:spacing w:before="240" w:after="60"/>
      <w:outlineLvl w:val="0"/>
    </w:pPr>
    <w:rPr>
      <w:rFonts w:cs="Times New Roman"/>
      <w:b/>
      <w:bCs/>
      <w:kern w:val="32"/>
      <w:sz w:val="32"/>
      <w:szCs w:val="37"/>
    </w:rPr>
  </w:style>
  <w:style w:type="paragraph" w:styleId="Heading2">
    <w:name w:val="heading 2"/>
    <w:basedOn w:val="Normal"/>
    <w:next w:val="Normal"/>
    <w:link w:val="Heading2Char"/>
    <w:qFormat/>
    <w:rsid w:val="005C70AA"/>
    <w:pPr>
      <w:keepNext/>
      <w:spacing w:before="240" w:after="60"/>
      <w:outlineLvl w:val="1"/>
    </w:pPr>
    <w:rPr>
      <w:rFonts w:cs="Times New Roman"/>
      <w:b/>
      <w:bCs/>
      <w:sz w:val="28"/>
      <w:szCs w:val="32"/>
    </w:rPr>
  </w:style>
  <w:style w:type="paragraph" w:styleId="Heading3">
    <w:name w:val="heading 3"/>
    <w:basedOn w:val="Normal"/>
    <w:next w:val="Normal"/>
    <w:link w:val="Heading3Char"/>
    <w:qFormat/>
    <w:rsid w:val="005C70AA"/>
    <w:pPr>
      <w:keepNext/>
      <w:spacing w:after="200"/>
      <w:jc w:val="both"/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qFormat/>
    <w:rsid w:val="003F4DA1"/>
    <w:pPr>
      <w:keepNext/>
      <w:spacing w:before="240" w:after="60"/>
      <w:outlineLvl w:val="3"/>
    </w:pPr>
    <w:rPr>
      <w:rFonts w:ascii="Phetsarath OT" w:hAnsi="Phetsarath OT"/>
      <w:bCs/>
      <w:szCs w:val="24"/>
      <w:lang w:val="en-GB"/>
    </w:rPr>
  </w:style>
  <w:style w:type="paragraph" w:styleId="Heading5">
    <w:name w:val="heading 5"/>
    <w:basedOn w:val="Normal"/>
    <w:next w:val="Normal"/>
    <w:link w:val="Heading5Char"/>
    <w:qFormat/>
    <w:rsid w:val="005C70AA"/>
    <w:pPr>
      <w:spacing w:before="240" w:after="60"/>
      <w:outlineLvl w:val="4"/>
    </w:pPr>
    <w:rPr>
      <w:b/>
      <w:bCs/>
      <w:i/>
      <w:iCs/>
      <w:szCs w:val="24"/>
    </w:rPr>
  </w:style>
  <w:style w:type="paragraph" w:styleId="Heading6">
    <w:name w:val="heading 6"/>
    <w:basedOn w:val="Normal"/>
    <w:next w:val="Normal"/>
    <w:link w:val="Heading6Char"/>
    <w:qFormat/>
    <w:rsid w:val="00842148"/>
    <w:pPr>
      <w:spacing w:before="240" w:after="60"/>
      <w:outlineLvl w:val="5"/>
    </w:pPr>
    <w:rPr>
      <w:b/>
      <w:bCs/>
      <w:sz w:val="22"/>
      <w:szCs w:val="25"/>
    </w:rPr>
  </w:style>
  <w:style w:type="paragraph" w:styleId="Heading7">
    <w:name w:val="heading 7"/>
    <w:basedOn w:val="Normal"/>
    <w:next w:val="Normal"/>
    <w:link w:val="Heading7Char"/>
    <w:uiPriority w:val="99"/>
    <w:qFormat/>
    <w:rsid w:val="00B75A59"/>
    <w:pPr>
      <w:spacing w:before="240" w:after="60"/>
      <w:outlineLvl w:val="6"/>
    </w:pPr>
    <w:rPr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5812CC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rsid w:val="005812CC"/>
    <w:pPr>
      <w:pBdr>
        <w:bottom w:val="single" w:sz="4" w:space="1" w:color="auto"/>
      </w:pBdr>
      <w:tabs>
        <w:tab w:val="right" w:pos="9000"/>
      </w:tabs>
    </w:pPr>
    <w:rPr>
      <w:sz w:val="20"/>
    </w:rPr>
  </w:style>
  <w:style w:type="paragraph" w:customStyle="1" w:styleId="SectionXHeader3">
    <w:name w:val="Section X Header 3"/>
    <w:basedOn w:val="Heading1"/>
    <w:autoRedefine/>
    <w:uiPriority w:val="99"/>
    <w:rsid w:val="005812CC"/>
    <w:pPr>
      <w:keepNext w:val="0"/>
      <w:spacing w:before="0" w:after="0"/>
      <w:jc w:val="center"/>
    </w:pPr>
    <w:rPr>
      <w:rFonts w:cs="Angsana New"/>
      <w:bCs w:val="0"/>
      <w:kern w:val="0"/>
      <w:sz w:val="48"/>
      <w:szCs w:val="20"/>
    </w:rPr>
  </w:style>
  <w:style w:type="paragraph" w:styleId="Title">
    <w:name w:val="Title"/>
    <w:basedOn w:val="Normal"/>
    <w:link w:val="TitleChar"/>
    <w:uiPriority w:val="99"/>
    <w:qFormat/>
    <w:rsid w:val="005812CC"/>
    <w:pPr>
      <w:tabs>
        <w:tab w:val="center" w:pos="4680"/>
      </w:tabs>
      <w:jc w:val="center"/>
    </w:pPr>
    <w:rPr>
      <w:b/>
      <w:bCs/>
      <w:spacing w:val="-2"/>
      <w:sz w:val="40"/>
      <w:szCs w:val="40"/>
    </w:rPr>
  </w:style>
  <w:style w:type="character" w:styleId="PageNumber">
    <w:name w:val="page number"/>
    <w:basedOn w:val="DefaultParagraphFont"/>
    <w:rsid w:val="003E04A9"/>
  </w:style>
  <w:style w:type="paragraph" w:styleId="BodyText">
    <w:name w:val="Body Text"/>
    <w:basedOn w:val="Normal"/>
    <w:link w:val="BodyTextChar"/>
    <w:uiPriority w:val="99"/>
    <w:rsid w:val="007C456A"/>
    <w:pPr>
      <w:jc w:val="both"/>
    </w:pPr>
  </w:style>
  <w:style w:type="numbering" w:styleId="111111">
    <w:name w:val="Outline List 2"/>
    <w:basedOn w:val="NoList"/>
    <w:rsid w:val="00EF7AA7"/>
    <w:pPr>
      <w:numPr>
        <w:numId w:val="1"/>
      </w:numPr>
    </w:pPr>
  </w:style>
  <w:style w:type="numbering" w:customStyle="1" w:styleId="CurrentList1">
    <w:name w:val="Current List1"/>
    <w:rsid w:val="001E22B6"/>
    <w:pPr>
      <w:numPr>
        <w:numId w:val="2"/>
      </w:numPr>
    </w:pPr>
  </w:style>
  <w:style w:type="paragraph" w:customStyle="1" w:styleId="Sub-ClauseText">
    <w:name w:val="Sub-Clause Text"/>
    <w:basedOn w:val="Normal"/>
    <w:uiPriority w:val="99"/>
    <w:semiHidden/>
    <w:rsid w:val="006D4826"/>
    <w:pPr>
      <w:spacing w:before="120" w:after="120"/>
      <w:jc w:val="both"/>
    </w:pPr>
    <w:rPr>
      <w:spacing w:val="-4"/>
    </w:rPr>
  </w:style>
  <w:style w:type="paragraph" w:styleId="FootnoteText">
    <w:name w:val="footnote text"/>
    <w:basedOn w:val="Normal"/>
    <w:link w:val="FootnoteTextChar"/>
    <w:uiPriority w:val="99"/>
    <w:rsid w:val="00502B77"/>
    <w:pPr>
      <w:ind w:left="360" w:hanging="360"/>
    </w:pPr>
    <w:rPr>
      <w:sz w:val="20"/>
    </w:rPr>
  </w:style>
  <w:style w:type="paragraph" w:styleId="BodyText2">
    <w:name w:val="Body Text 2"/>
    <w:basedOn w:val="Normal"/>
    <w:link w:val="BodyText2Char"/>
    <w:uiPriority w:val="99"/>
    <w:rsid w:val="007B6E74"/>
    <w:pPr>
      <w:spacing w:after="120" w:line="480" w:lineRule="auto"/>
    </w:pPr>
  </w:style>
  <w:style w:type="paragraph" w:styleId="BodyTextIndent">
    <w:name w:val="Body Text Indent"/>
    <w:basedOn w:val="Normal"/>
    <w:link w:val="BodyTextIndentChar"/>
    <w:uiPriority w:val="99"/>
    <w:rsid w:val="001C0355"/>
    <w:pPr>
      <w:spacing w:after="120"/>
      <w:ind w:left="283"/>
    </w:pPr>
  </w:style>
  <w:style w:type="paragraph" w:customStyle="1" w:styleId="Textnoindent">
    <w:name w:val="Text no indent"/>
    <w:rsid w:val="003D189D"/>
    <w:pPr>
      <w:overflowPunct w:val="0"/>
      <w:autoSpaceDE w:val="0"/>
      <w:autoSpaceDN w:val="0"/>
      <w:adjustRightInd w:val="0"/>
      <w:spacing w:line="260" w:lineRule="exact"/>
      <w:jc w:val="both"/>
      <w:textAlignment w:val="baseline"/>
    </w:pPr>
    <w:rPr>
      <w:rFonts w:ascii="Palatino" w:hAnsi="Palatino"/>
      <w:noProof/>
      <w:sz w:val="22"/>
      <w:lang w:val="en-US" w:eastAsia="en-US"/>
    </w:rPr>
  </w:style>
  <w:style w:type="paragraph" w:customStyle="1" w:styleId="Text">
    <w:name w:val="Text"/>
    <w:rsid w:val="003D189D"/>
    <w:pPr>
      <w:overflowPunct w:val="0"/>
      <w:autoSpaceDE w:val="0"/>
      <w:autoSpaceDN w:val="0"/>
      <w:adjustRightInd w:val="0"/>
      <w:spacing w:line="260" w:lineRule="exact"/>
      <w:ind w:firstLine="240"/>
      <w:jc w:val="both"/>
      <w:textAlignment w:val="baseline"/>
    </w:pPr>
    <w:rPr>
      <w:rFonts w:ascii="Palatino" w:hAnsi="Palatino"/>
      <w:noProof/>
      <w:sz w:val="22"/>
      <w:lang w:val="en-US" w:eastAsia="en-US"/>
    </w:rPr>
  </w:style>
  <w:style w:type="paragraph" w:customStyle="1" w:styleId="bullets">
    <w:name w:val="bullets"/>
    <w:rsid w:val="003D189D"/>
    <w:pPr>
      <w:overflowPunct w:val="0"/>
      <w:autoSpaceDE w:val="0"/>
      <w:autoSpaceDN w:val="0"/>
      <w:adjustRightInd w:val="0"/>
      <w:spacing w:line="260" w:lineRule="exact"/>
      <w:ind w:left="494" w:hanging="255"/>
      <w:jc w:val="both"/>
      <w:textAlignment w:val="baseline"/>
    </w:pPr>
    <w:rPr>
      <w:rFonts w:ascii="Palatino" w:hAnsi="Palatino"/>
      <w:noProof/>
      <w:sz w:val="22"/>
      <w:lang w:val="en-US" w:eastAsia="en-US"/>
    </w:rPr>
  </w:style>
  <w:style w:type="paragraph" w:customStyle="1" w:styleId="tableheads">
    <w:name w:val="table heads"/>
    <w:uiPriority w:val="99"/>
    <w:rsid w:val="005024EF"/>
    <w:pPr>
      <w:overflowPunct w:val="0"/>
      <w:autoSpaceDE w:val="0"/>
      <w:autoSpaceDN w:val="0"/>
      <w:adjustRightInd w:val="0"/>
      <w:spacing w:after="120"/>
      <w:textAlignment w:val="baseline"/>
    </w:pPr>
    <w:rPr>
      <w:rFonts w:ascii="GillSans Bold" w:hAnsi="GillSans Bold"/>
      <w:noProof/>
      <w:lang w:val="en-US" w:eastAsia="en-US"/>
    </w:rPr>
  </w:style>
  <w:style w:type="paragraph" w:customStyle="1" w:styleId="Tabletext">
    <w:name w:val="Table text"/>
    <w:uiPriority w:val="99"/>
    <w:rsid w:val="005024EF"/>
    <w:pPr>
      <w:overflowPunct w:val="0"/>
      <w:autoSpaceDE w:val="0"/>
      <w:autoSpaceDN w:val="0"/>
      <w:adjustRightInd w:val="0"/>
      <w:textAlignment w:val="baseline"/>
    </w:pPr>
    <w:rPr>
      <w:rFonts w:ascii="GillSans" w:hAnsi="GillSans"/>
      <w:noProof/>
      <w:lang w:val="en-US" w:eastAsia="en-US"/>
    </w:rPr>
  </w:style>
  <w:style w:type="paragraph" w:customStyle="1" w:styleId="Notessource">
    <w:name w:val="Notes/source"/>
    <w:uiPriority w:val="99"/>
    <w:rsid w:val="005024EF"/>
    <w:pPr>
      <w:overflowPunct w:val="0"/>
      <w:autoSpaceDE w:val="0"/>
      <w:autoSpaceDN w:val="0"/>
      <w:adjustRightInd w:val="0"/>
      <w:spacing w:before="120"/>
      <w:textAlignment w:val="baseline"/>
    </w:pPr>
    <w:rPr>
      <w:rFonts w:ascii="GillSans" w:hAnsi="GillSans"/>
      <w:noProof/>
      <w:sz w:val="18"/>
      <w:lang w:val="en-US" w:eastAsia="en-US"/>
    </w:rPr>
  </w:style>
  <w:style w:type="paragraph" w:customStyle="1" w:styleId="LevelBhead">
    <w:name w:val="Level B head"/>
    <w:uiPriority w:val="99"/>
    <w:rsid w:val="000C4B38"/>
    <w:pPr>
      <w:overflowPunct w:val="0"/>
      <w:autoSpaceDE w:val="0"/>
      <w:autoSpaceDN w:val="0"/>
      <w:adjustRightInd w:val="0"/>
      <w:spacing w:before="260" w:line="260" w:lineRule="exact"/>
      <w:textAlignment w:val="baseline"/>
    </w:pPr>
    <w:rPr>
      <w:rFonts w:ascii="Palatino" w:hAnsi="Palatino"/>
      <w:smallCaps/>
      <w:noProof/>
      <w:sz w:val="26"/>
      <w:lang w:val="en-US" w:eastAsia="en-US"/>
    </w:rPr>
  </w:style>
  <w:style w:type="paragraph" w:customStyle="1" w:styleId="LevelBafterCh10head">
    <w:name w:val="Level B after Ch 10 head"/>
    <w:uiPriority w:val="99"/>
    <w:rsid w:val="002656FE"/>
    <w:pPr>
      <w:tabs>
        <w:tab w:val="left" w:pos="840"/>
      </w:tabs>
      <w:overflowPunct w:val="0"/>
      <w:autoSpaceDE w:val="0"/>
      <w:autoSpaceDN w:val="0"/>
      <w:adjustRightInd w:val="0"/>
      <w:spacing w:before="260" w:line="260" w:lineRule="exact"/>
      <w:textAlignment w:val="baseline"/>
    </w:pPr>
    <w:rPr>
      <w:rFonts w:ascii="Palatino" w:hAnsi="Palatino"/>
      <w:smallCaps/>
      <w:noProof/>
      <w:sz w:val="26"/>
      <w:lang w:val="en-US" w:eastAsia="en-US"/>
    </w:rPr>
  </w:style>
  <w:style w:type="paragraph" w:customStyle="1" w:styleId="numberedletteredlist">
    <w:name w:val="numbered/lettered list"/>
    <w:uiPriority w:val="99"/>
    <w:rsid w:val="0040728C"/>
    <w:pPr>
      <w:keepLines/>
      <w:overflowPunct w:val="0"/>
      <w:autoSpaceDE w:val="0"/>
      <w:autoSpaceDN w:val="0"/>
      <w:adjustRightInd w:val="0"/>
      <w:spacing w:line="260" w:lineRule="exact"/>
      <w:ind w:left="580" w:hanging="340"/>
      <w:jc w:val="both"/>
      <w:textAlignment w:val="baseline"/>
    </w:pPr>
    <w:rPr>
      <w:rFonts w:ascii="Palatino" w:hAnsi="Palatino"/>
      <w:noProof/>
      <w:sz w:val="22"/>
      <w:lang w:val="en-US" w:eastAsia="en-US"/>
    </w:rPr>
  </w:style>
  <w:style w:type="paragraph" w:customStyle="1" w:styleId="Endnotes">
    <w:name w:val="Endnotes"/>
    <w:uiPriority w:val="99"/>
    <w:rsid w:val="008D242E"/>
    <w:pPr>
      <w:overflowPunct w:val="0"/>
      <w:autoSpaceDE w:val="0"/>
      <w:autoSpaceDN w:val="0"/>
      <w:adjustRightInd w:val="0"/>
      <w:spacing w:line="260" w:lineRule="exact"/>
      <w:ind w:firstLine="200"/>
      <w:jc w:val="both"/>
      <w:textAlignment w:val="baseline"/>
    </w:pPr>
    <w:rPr>
      <w:rFonts w:ascii="Palatino" w:hAnsi="Palatino"/>
      <w:noProof/>
      <w:lang w:val="en-US" w:eastAsia="en-US"/>
    </w:rPr>
  </w:style>
  <w:style w:type="paragraph" w:customStyle="1" w:styleId="TOClevelA">
    <w:name w:val="TOC level A"/>
    <w:uiPriority w:val="99"/>
    <w:rsid w:val="00483647"/>
    <w:pPr>
      <w:tabs>
        <w:tab w:val="left" w:pos="340"/>
        <w:tab w:val="left" w:pos="400"/>
        <w:tab w:val="right" w:leader="dot" w:pos="9000"/>
      </w:tabs>
      <w:overflowPunct w:val="0"/>
      <w:autoSpaceDE w:val="0"/>
      <w:autoSpaceDN w:val="0"/>
      <w:adjustRightInd w:val="0"/>
      <w:spacing w:line="240" w:lineRule="exact"/>
      <w:jc w:val="both"/>
      <w:textAlignment w:val="baseline"/>
    </w:pPr>
    <w:rPr>
      <w:rFonts w:ascii="Palatino" w:hAnsi="Palatino"/>
      <w:noProof/>
      <w:sz w:val="22"/>
      <w:lang w:val="en-US" w:eastAsia="en-US"/>
    </w:rPr>
  </w:style>
  <w:style w:type="paragraph" w:customStyle="1" w:styleId="tabletitle">
    <w:name w:val="table title"/>
    <w:uiPriority w:val="99"/>
    <w:rsid w:val="00483647"/>
    <w:pPr>
      <w:overflowPunct w:val="0"/>
      <w:autoSpaceDE w:val="0"/>
      <w:autoSpaceDN w:val="0"/>
      <w:adjustRightInd w:val="0"/>
      <w:spacing w:after="240"/>
      <w:textAlignment w:val="baseline"/>
    </w:pPr>
    <w:rPr>
      <w:rFonts w:ascii="GillSans" w:hAnsi="GillSans"/>
      <w:b/>
      <w:noProof/>
      <w:sz w:val="22"/>
      <w:lang w:val="en-US" w:eastAsia="en-US"/>
    </w:rPr>
  </w:style>
  <w:style w:type="paragraph" w:customStyle="1" w:styleId="sub-bullettable">
    <w:name w:val="sub-bullet table"/>
    <w:uiPriority w:val="99"/>
    <w:rsid w:val="00483647"/>
    <w:pPr>
      <w:tabs>
        <w:tab w:val="left" w:pos="881"/>
        <w:tab w:val="right" w:pos="4800"/>
      </w:tabs>
      <w:overflowPunct w:val="0"/>
      <w:autoSpaceDE w:val="0"/>
      <w:autoSpaceDN w:val="0"/>
      <w:adjustRightInd w:val="0"/>
      <w:spacing w:line="260" w:lineRule="exact"/>
      <w:ind w:left="503"/>
      <w:jc w:val="both"/>
      <w:textAlignment w:val="baseline"/>
    </w:pPr>
    <w:rPr>
      <w:rFonts w:ascii="Palatino" w:hAnsi="Palatino"/>
      <w:noProof/>
      <w:sz w:val="22"/>
      <w:lang w:val="en-US" w:eastAsia="en-US"/>
    </w:rPr>
  </w:style>
  <w:style w:type="paragraph" w:styleId="BodyText3">
    <w:name w:val="Body Text 3"/>
    <w:basedOn w:val="Normal"/>
    <w:link w:val="BodyText3Char"/>
    <w:uiPriority w:val="99"/>
    <w:rsid w:val="00E640B1"/>
    <w:pPr>
      <w:spacing w:after="120"/>
    </w:pPr>
    <w:rPr>
      <w:sz w:val="16"/>
      <w:szCs w:val="18"/>
    </w:rPr>
  </w:style>
  <w:style w:type="paragraph" w:customStyle="1" w:styleId="chaptertitle">
    <w:name w:val="chapter title"/>
    <w:uiPriority w:val="99"/>
    <w:rsid w:val="003739ED"/>
    <w:pPr>
      <w:overflowPunct w:val="0"/>
      <w:autoSpaceDE w:val="0"/>
      <w:autoSpaceDN w:val="0"/>
      <w:adjustRightInd w:val="0"/>
      <w:spacing w:line="840" w:lineRule="exact"/>
      <w:textAlignment w:val="baseline"/>
    </w:pPr>
    <w:rPr>
      <w:rFonts w:ascii="GillSans Bold" w:hAnsi="GillSans Bold"/>
      <w:noProof/>
      <w:sz w:val="72"/>
      <w:lang w:val="en-US" w:eastAsia="en-US"/>
    </w:rPr>
  </w:style>
  <w:style w:type="character" w:styleId="FootnoteReference">
    <w:name w:val="footnote reference"/>
    <w:uiPriority w:val="99"/>
    <w:rsid w:val="00D059AD"/>
    <w:rPr>
      <w:vertAlign w:val="superscript"/>
    </w:rPr>
  </w:style>
  <w:style w:type="paragraph" w:customStyle="1" w:styleId="Outline">
    <w:name w:val="Outline"/>
    <w:basedOn w:val="Normal"/>
    <w:uiPriority w:val="99"/>
    <w:rsid w:val="00D059AD"/>
    <w:pPr>
      <w:spacing w:before="240"/>
    </w:pPr>
    <w:rPr>
      <w:kern w:val="28"/>
    </w:rPr>
  </w:style>
  <w:style w:type="paragraph" w:styleId="Subtitle">
    <w:name w:val="Subtitle"/>
    <w:basedOn w:val="Normal"/>
    <w:link w:val="SubtitleChar"/>
    <w:uiPriority w:val="99"/>
    <w:qFormat/>
    <w:rsid w:val="00D059AD"/>
    <w:pPr>
      <w:overflowPunct w:val="0"/>
      <w:autoSpaceDE w:val="0"/>
      <w:autoSpaceDN w:val="0"/>
      <w:adjustRightInd w:val="0"/>
      <w:jc w:val="center"/>
      <w:textAlignment w:val="baseline"/>
    </w:pPr>
    <w:rPr>
      <w:i/>
      <w:sz w:val="32"/>
    </w:rPr>
  </w:style>
  <w:style w:type="paragraph" w:customStyle="1" w:styleId="LevelAhead">
    <w:name w:val="Level A head"/>
    <w:uiPriority w:val="99"/>
    <w:rsid w:val="00096F5A"/>
    <w:pPr>
      <w:pBdr>
        <w:top w:val="single" w:sz="12" w:space="12" w:color="auto"/>
      </w:pBdr>
      <w:overflowPunct w:val="0"/>
      <w:autoSpaceDE w:val="0"/>
      <w:autoSpaceDN w:val="0"/>
      <w:adjustRightInd w:val="0"/>
      <w:spacing w:before="480" w:after="140" w:line="260" w:lineRule="exact"/>
      <w:textAlignment w:val="baseline"/>
    </w:pPr>
    <w:rPr>
      <w:rFonts w:ascii="B Palatino Bold" w:hAnsi="B Palatino Bold"/>
      <w:b/>
      <w:noProof/>
      <w:sz w:val="28"/>
      <w:lang w:val="en-US" w:eastAsia="en-US"/>
    </w:rPr>
  </w:style>
  <w:style w:type="paragraph" w:customStyle="1" w:styleId="sub-bullet">
    <w:name w:val="sub-bullet"/>
    <w:uiPriority w:val="99"/>
    <w:rsid w:val="00FE66D6"/>
    <w:pPr>
      <w:overflowPunct w:val="0"/>
      <w:autoSpaceDE w:val="0"/>
      <w:autoSpaceDN w:val="0"/>
      <w:adjustRightInd w:val="0"/>
      <w:spacing w:line="260" w:lineRule="exact"/>
      <w:ind w:left="820" w:hanging="260"/>
      <w:jc w:val="both"/>
      <w:textAlignment w:val="baseline"/>
    </w:pPr>
    <w:rPr>
      <w:rFonts w:ascii="Palatino" w:hAnsi="Palatino"/>
      <w:noProof/>
      <w:sz w:val="22"/>
      <w:lang w:val="en-US" w:eastAsia="en-US"/>
    </w:rPr>
  </w:style>
  <w:style w:type="paragraph" w:customStyle="1" w:styleId="Stile1">
    <w:name w:val="Stile1"/>
    <w:basedOn w:val="Normal"/>
    <w:uiPriority w:val="99"/>
    <w:rsid w:val="00891509"/>
    <w:pPr>
      <w:overflowPunct w:val="0"/>
      <w:autoSpaceDE w:val="0"/>
      <w:autoSpaceDN w:val="0"/>
      <w:adjustRightInd w:val="0"/>
      <w:textAlignment w:val="baseline"/>
    </w:pPr>
  </w:style>
  <w:style w:type="paragraph" w:customStyle="1" w:styleId="Annex9numberlist">
    <w:name w:val="Annex 9 number list"/>
    <w:uiPriority w:val="99"/>
    <w:rsid w:val="00DE223C"/>
    <w:pPr>
      <w:keepLines/>
      <w:tabs>
        <w:tab w:val="left" w:pos="356"/>
      </w:tabs>
      <w:overflowPunct w:val="0"/>
      <w:autoSpaceDE w:val="0"/>
      <w:autoSpaceDN w:val="0"/>
      <w:adjustRightInd w:val="0"/>
      <w:spacing w:line="260" w:lineRule="exact"/>
      <w:ind w:left="360" w:hanging="360"/>
      <w:jc w:val="both"/>
      <w:textAlignment w:val="baseline"/>
    </w:pPr>
    <w:rPr>
      <w:rFonts w:ascii="Palatino" w:hAnsi="Palatino"/>
      <w:noProof/>
      <w:sz w:val="22"/>
      <w:lang w:val="en-US" w:eastAsia="en-US"/>
    </w:rPr>
  </w:style>
  <w:style w:type="paragraph" w:customStyle="1" w:styleId="Annex9letterlist">
    <w:name w:val="Annex 9 letter list"/>
    <w:uiPriority w:val="99"/>
    <w:rsid w:val="00DE223C"/>
    <w:pPr>
      <w:keepLines/>
      <w:tabs>
        <w:tab w:val="left" w:pos="-720"/>
      </w:tabs>
      <w:overflowPunct w:val="0"/>
      <w:autoSpaceDE w:val="0"/>
      <w:autoSpaceDN w:val="0"/>
      <w:adjustRightInd w:val="0"/>
      <w:spacing w:line="260" w:lineRule="exact"/>
      <w:ind w:left="780" w:hanging="420"/>
      <w:jc w:val="both"/>
      <w:textAlignment w:val="baseline"/>
    </w:pPr>
    <w:rPr>
      <w:rFonts w:ascii="Palatino" w:hAnsi="Palatino"/>
      <w:noProof/>
      <w:sz w:val="22"/>
      <w:lang w:val="en-US" w:eastAsia="en-US"/>
    </w:rPr>
  </w:style>
  <w:style w:type="table" w:styleId="TableGrid">
    <w:name w:val="Table Grid"/>
    <w:basedOn w:val="TableNormal"/>
    <w:uiPriority w:val="39"/>
    <w:rsid w:val="00426C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OC1">
    <w:name w:val="toc 1"/>
    <w:basedOn w:val="Normal"/>
    <w:next w:val="Normal"/>
    <w:autoRedefine/>
    <w:uiPriority w:val="39"/>
    <w:rsid w:val="00C81D8C"/>
    <w:pPr>
      <w:tabs>
        <w:tab w:val="left" w:pos="900"/>
        <w:tab w:val="right" w:leader="dot" w:pos="8810"/>
      </w:tabs>
    </w:pPr>
  </w:style>
  <w:style w:type="paragraph" w:styleId="TOC2">
    <w:name w:val="toc 2"/>
    <w:basedOn w:val="Normal"/>
    <w:next w:val="Normal"/>
    <w:autoRedefine/>
    <w:uiPriority w:val="39"/>
    <w:rsid w:val="00107FC2"/>
    <w:pPr>
      <w:tabs>
        <w:tab w:val="left" w:pos="1260"/>
        <w:tab w:val="right" w:leader="dot" w:pos="8810"/>
      </w:tabs>
      <w:ind w:left="1260" w:hanging="1020"/>
    </w:pPr>
  </w:style>
  <w:style w:type="paragraph" w:styleId="TOC3">
    <w:name w:val="toc 3"/>
    <w:basedOn w:val="Normal"/>
    <w:next w:val="Normal"/>
    <w:autoRedefine/>
    <w:uiPriority w:val="39"/>
    <w:rsid w:val="00606268"/>
    <w:pPr>
      <w:tabs>
        <w:tab w:val="left" w:pos="1260"/>
        <w:tab w:val="right" w:leader="dot" w:pos="8810"/>
      </w:tabs>
      <w:ind w:left="480" w:right="206"/>
    </w:pPr>
  </w:style>
  <w:style w:type="paragraph" w:styleId="TOC4">
    <w:name w:val="toc 4"/>
    <w:basedOn w:val="Normal"/>
    <w:next w:val="Normal"/>
    <w:autoRedefine/>
    <w:uiPriority w:val="39"/>
    <w:rsid w:val="008F2168"/>
    <w:pPr>
      <w:tabs>
        <w:tab w:val="left" w:pos="1680"/>
        <w:tab w:val="right" w:leader="dot" w:pos="8810"/>
      </w:tabs>
      <w:ind w:left="720"/>
    </w:pPr>
  </w:style>
  <w:style w:type="paragraph" w:styleId="TOC5">
    <w:name w:val="toc 5"/>
    <w:basedOn w:val="Normal"/>
    <w:next w:val="Normal"/>
    <w:autoRedefine/>
    <w:uiPriority w:val="39"/>
    <w:rsid w:val="008F2168"/>
    <w:pPr>
      <w:tabs>
        <w:tab w:val="left" w:pos="1939"/>
        <w:tab w:val="right" w:leader="dot" w:pos="8820"/>
      </w:tabs>
      <w:ind w:left="960"/>
    </w:pPr>
  </w:style>
  <w:style w:type="paragraph" w:styleId="TOC6">
    <w:name w:val="toc 6"/>
    <w:basedOn w:val="Normal"/>
    <w:next w:val="Normal"/>
    <w:autoRedefine/>
    <w:uiPriority w:val="39"/>
    <w:rsid w:val="00A035C3"/>
    <w:pPr>
      <w:ind w:left="1200"/>
    </w:pPr>
    <w:rPr>
      <w:szCs w:val="28"/>
      <w:lang w:bidi="th-TH"/>
    </w:rPr>
  </w:style>
  <w:style w:type="paragraph" w:styleId="TOC7">
    <w:name w:val="toc 7"/>
    <w:basedOn w:val="Normal"/>
    <w:next w:val="Normal"/>
    <w:autoRedefine/>
    <w:uiPriority w:val="39"/>
    <w:rsid w:val="00A035C3"/>
    <w:pPr>
      <w:ind w:left="1440"/>
    </w:pPr>
    <w:rPr>
      <w:szCs w:val="28"/>
      <w:lang w:bidi="th-TH"/>
    </w:rPr>
  </w:style>
  <w:style w:type="paragraph" w:styleId="TOC8">
    <w:name w:val="toc 8"/>
    <w:basedOn w:val="Normal"/>
    <w:next w:val="Normal"/>
    <w:autoRedefine/>
    <w:uiPriority w:val="39"/>
    <w:rsid w:val="00A035C3"/>
    <w:pPr>
      <w:ind w:left="1680"/>
    </w:pPr>
    <w:rPr>
      <w:szCs w:val="28"/>
      <w:lang w:bidi="th-TH"/>
    </w:rPr>
  </w:style>
  <w:style w:type="paragraph" w:styleId="TOC9">
    <w:name w:val="toc 9"/>
    <w:basedOn w:val="Normal"/>
    <w:next w:val="Normal"/>
    <w:autoRedefine/>
    <w:uiPriority w:val="39"/>
    <w:rsid w:val="00A035C3"/>
    <w:pPr>
      <w:ind w:left="1920"/>
    </w:pPr>
    <w:rPr>
      <w:szCs w:val="28"/>
      <w:lang w:bidi="th-TH"/>
    </w:rPr>
  </w:style>
  <w:style w:type="character" w:styleId="Hyperlink">
    <w:name w:val="Hyperlink"/>
    <w:uiPriority w:val="99"/>
    <w:rsid w:val="00A035C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rsid w:val="0037555B"/>
    <w:rPr>
      <w:rFonts w:cs="Times New Roman"/>
      <w:sz w:val="18"/>
      <w:szCs w:val="18"/>
    </w:rPr>
  </w:style>
  <w:style w:type="character" w:customStyle="1" w:styleId="BalloonTextChar">
    <w:name w:val="Balloon Text Char"/>
    <w:link w:val="BalloonText"/>
    <w:uiPriority w:val="99"/>
    <w:rsid w:val="0037555B"/>
    <w:rPr>
      <w:rFonts w:cs="Times New Roman"/>
      <w:sz w:val="18"/>
      <w:szCs w:val="18"/>
      <w:lang w:val="en-US" w:eastAsia="en-US"/>
    </w:rPr>
  </w:style>
  <w:style w:type="paragraph" w:styleId="NoSpacing">
    <w:name w:val="No Spacing"/>
    <w:link w:val="NoSpacingChar"/>
    <w:qFormat/>
    <w:rsid w:val="00A9158E"/>
    <w:pPr>
      <w:jc w:val="both"/>
    </w:pPr>
    <w:rPr>
      <w:rFonts w:ascii="Calibri" w:hAnsi="Calibri" w:cs="Times New Roman"/>
      <w:sz w:val="22"/>
      <w:szCs w:val="24"/>
      <w:lang w:eastAsia="en-US"/>
    </w:rPr>
  </w:style>
  <w:style w:type="paragraph" w:styleId="Caption">
    <w:name w:val="caption"/>
    <w:basedOn w:val="Normal"/>
    <w:next w:val="Normal"/>
    <w:uiPriority w:val="99"/>
    <w:qFormat/>
    <w:rsid w:val="00724703"/>
    <w:pPr>
      <w:shd w:val="solid" w:color="FFFFFF" w:fill="FFFFFF"/>
      <w:spacing w:before="120" w:after="120"/>
      <w:jc w:val="both"/>
    </w:pPr>
    <w:rPr>
      <w:rFonts w:ascii="Calibri" w:hAnsi="Calibri" w:cs="Times New Roman"/>
      <w:b/>
      <w:iCs/>
      <w:color w:val="D50032"/>
      <w:sz w:val="20"/>
      <w:szCs w:val="18"/>
      <w:lang w:val="en-GB"/>
    </w:rPr>
  </w:style>
  <w:style w:type="character" w:customStyle="1" w:styleId="UnresolvedMention1">
    <w:name w:val="Unresolved Mention1"/>
    <w:uiPriority w:val="99"/>
    <w:semiHidden/>
    <w:unhideWhenUsed/>
    <w:rsid w:val="004C7270"/>
    <w:rPr>
      <w:color w:val="605E5C"/>
      <w:shd w:val="clear" w:color="auto" w:fill="E1DFDD"/>
    </w:rPr>
  </w:style>
  <w:style w:type="paragraph" w:styleId="ListParagraph">
    <w:name w:val="List Paragraph"/>
    <w:aliases w:val="Citation List,본문(내용),List Paragraph (numbered (a)),List Paragraph Char Char,List Paragraph1,lp1,List Paragraph11,List Paragraph1 Char Char,Figure_name,Colorful List - Accent 11,Normal 2,Bullets,Graphic,Table of contents numbered,Ha"/>
    <w:basedOn w:val="Normal"/>
    <w:link w:val="ListParagraphChar"/>
    <w:uiPriority w:val="34"/>
    <w:qFormat/>
    <w:rsid w:val="00065A3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rsid w:val="00942E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942EA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42EA4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942E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942EA4"/>
    <w:rPr>
      <w:b/>
      <w:bCs/>
      <w:lang w:val="en-US"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0164BA"/>
    <w:rPr>
      <w:rFonts w:ascii="Calibri" w:hAnsi="Calibri" w:cs="Times New Roman"/>
      <w:sz w:val="22"/>
      <w:szCs w:val="24"/>
      <w:lang w:eastAsia="en-US"/>
    </w:rPr>
  </w:style>
  <w:style w:type="paragraph" w:styleId="Revision">
    <w:name w:val="Revision"/>
    <w:hidden/>
    <w:uiPriority w:val="99"/>
    <w:semiHidden/>
    <w:rsid w:val="00F2074B"/>
    <w:rPr>
      <w:sz w:val="24"/>
      <w:lang w:val="en-US" w:eastAsia="en-US"/>
    </w:rPr>
  </w:style>
  <w:style w:type="character" w:customStyle="1" w:styleId="ListParagraphChar">
    <w:name w:val="List Paragraph Char"/>
    <w:aliases w:val="Citation List Char,본문(내용) Char,List Paragraph (numbered (a)) Char,List Paragraph Char Char Char,List Paragraph1 Char,lp1 Char,List Paragraph11 Char,List Paragraph1 Char Char Char,Figure_name Char,Colorful List - Accent 11 Char"/>
    <w:basedOn w:val="DefaultParagraphFont"/>
    <w:link w:val="ListParagraph"/>
    <w:uiPriority w:val="34"/>
    <w:qFormat/>
    <w:rsid w:val="007279C5"/>
    <w:rPr>
      <w:sz w:val="24"/>
      <w:lang w:val="en-US" w:eastAsia="en-US"/>
    </w:rPr>
  </w:style>
  <w:style w:type="paragraph" w:styleId="NormalWeb">
    <w:name w:val="Normal (Web)"/>
    <w:basedOn w:val="Normal"/>
    <w:uiPriority w:val="99"/>
    <w:unhideWhenUsed/>
    <w:rsid w:val="008341BF"/>
    <w:pPr>
      <w:spacing w:before="100" w:beforeAutospacing="1" w:after="100" w:afterAutospacing="1"/>
    </w:pPr>
    <w:rPr>
      <w:rFonts w:cs="Times New Roman"/>
      <w:szCs w:val="24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341BF"/>
    <w:rPr>
      <w:lang w:val="en-US" w:eastAsia="en-US"/>
    </w:rPr>
  </w:style>
  <w:style w:type="paragraph" w:customStyle="1" w:styleId="p">
    <w:name w:val="p"/>
    <w:basedOn w:val="Normal"/>
    <w:uiPriority w:val="99"/>
    <w:qFormat/>
    <w:rsid w:val="00D54C10"/>
    <w:pPr>
      <w:spacing w:line="480" w:lineRule="auto"/>
      <w:jc w:val="both"/>
    </w:pPr>
    <w:rPr>
      <w:rFonts w:eastAsia="Calibri" w:cs="Times New Roman"/>
      <w:szCs w:val="24"/>
    </w:rPr>
  </w:style>
  <w:style w:type="character" w:customStyle="1" w:styleId="Dhd">
    <w:name w:val="D hd"/>
    <w:rsid w:val="00B85AF0"/>
    <w:rPr>
      <w:rFonts w:ascii="Times New Roman" w:eastAsia="Arial Black" w:hAnsi="Times New Roman"/>
      <w:noProof w:val="0"/>
      <w:sz w:val="26"/>
      <w:lang w:val="en-GB"/>
    </w:rPr>
  </w:style>
  <w:style w:type="paragraph" w:customStyle="1" w:styleId="Default">
    <w:name w:val="Default"/>
    <w:uiPriority w:val="99"/>
    <w:rsid w:val="002E1FFF"/>
    <w:pPr>
      <w:autoSpaceDE w:val="0"/>
      <w:autoSpaceDN w:val="0"/>
      <w:adjustRightInd w:val="0"/>
    </w:pPr>
    <w:rPr>
      <w:rFonts w:eastAsiaTheme="minorHAnsi" w:cs="Times New Roman"/>
      <w:color w:val="000000"/>
      <w:sz w:val="24"/>
      <w:szCs w:val="24"/>
      <w:lang w:val="en-US" w:eastAsia="en-US"/>
    </w:rPr>
  </w:style>
  <w:style w:type="table" w:customStyle="1" w:styleId="GridTable5Dark-Accent51">
    <w:name w:val="Grid Table 5 Dark - Accent 51"/>
    <w:basedOn w:val="TableNormal"/>
    <w:uiPriority w:val="50"/>
    <w:rsid w:val="009D43C6"/>
    <w:rPr>
      <w:rFonts w:asciiTheme="minorHAnsi" w:eastAsiaTheme="minorHAnsi" w:hAnsiTheme="minorHAnsi" w:cstheme="minorBidi"/>
      <w:sz w:val="24"/>
      <w:szCs w:val="24"/>
      <w:lang w:eastAsia="en-US"/>
    </w:r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character" w:customStyle="1" w:styleId="TitleChar">
    <w:name w:val="Title Char"/>
    <w:link w:val="Title"/>
    <w:uiPriority w:val="99"/>
    <w:locked/>
    <w:rsid w:val="005601B1"/>
    <w:rPr>
      <w:b/>
      <w:bCs/>
      <w:spacing w:val="-2"/>
      <w:sz w:val="40"/>
      <w:szCs w:val="40"/>
      <w:lang w:val="en-US" w:eastAsia="en-US"/>
    </w:rPr>
  </w:style>
  <w:style w:type="paragraph" w:customStyle="1" w:styleId="TextBox">
    <w:name w:val="Text Box"/>
    <w:uiPriority w:val="99"/>
    <w:rsid w:val="005601B1"/>
    <w:pPr>
      <w:keepNext/>
      <w:keepLines/>
      <w:tabs>
        <w:tab w:val="left" w:pos="-720"/>
      </w:tabs>
      <w:suppressAutoHyphens/>
      <w:jc w:val="both"/>
    </w:pPr>
    <w:rPr>
      <w:spacing w:val="-2"/>
      <w:sz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F4366D"/>
    <w:rPr>
      <w:sz w:val="24"/>
      <w:lang w:val="en-US" w:eastAsia="en-US"/>
    </w:rPr>
  </w:style>
  <w:style w:type="character" w:customStyle="1" w:styleId="jlqj4b">
    <w:name w:val="jlqj4b"/>
    <w:basedOn w:val="DefaultParagraphFont"/>
    <w:rsid w:val="00482DBF"/>
  </w:style>
  <w:style w:type="character" w:customStyle="1" w:styleId="viiyi">
    <w:name w:val="viiyi"/>
    <w:basedOn w:val="DefaultParagraphFont"/>
    <w:rsid w:val="00482DBF"/>
  </w:style>
  <w:style w:type="character" w:customStyle="1" w:styleId="Heading1Char">
    <w:name w:val="Heading 1 Char"/>
    <w:basedOn w:val="DefaultParagraphFont"/>
    <w:link w:val="Heading1"/>
    <w:rsid w:val="008F1D96"/>
    <w:rPr>
      <w:rFonts w:cs="Times New Roman"/>
      <w:b/>
      <w:bCs/>
      <w:kern w:val="32"/>
      <w:sz w:val="32"/>
      <w:szCs w:val="37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8F1D96"/>
    <w:rPr>
      <w:rFonts w:cs="Times New Roman"/>
      <w:b/>
      <w:bCs/>
      <w:sz w:val="28"/>
      <w:szCs w:val="32"/>
      <w:lang w:val="en-US" w:eastAsia="en-US"/>
    </w:rPr>
  </w:style>
  <w:style w:type="character" w:customStyle="1" w:styleId="Heading3Char">
    <w:name w:val="Heading 3 Char"/>
    <w:basedOn w:val="DefaultParagraphFont"/>
    <w:link w:val="Heading3"/>
    <w:rsid w:val="008F1D96"/>
    <w:rPr>
      <w:b/>
      <w:sz w:val="24"/>
      <w:lang w:val="en-US" w:eastAsia="en-US"/>
    </w:rPr>
  </w:style>
  <w:style w:type="character" w:customStyle="1" w:styleId="Heading4Char">
    <w:name w:val="Heading 4 Char"/>
    <w:basedOn w:val="DefaultParagraphFont"/>
    <w:link w:val="Heading4"/>
    <w:rsid w:val="003F4DA1"/>
    <w:rPr>
      <w:rFonts w:ascii="Phetsarath OT" w:hAnsi="Phetsarath OT"/>
      <w:bCs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F1D96"/>
    <w:rPr>
      <w:lang w:val="en-US" w:eastAsia="en-US"/>
    </w:rPr>
  </w:style>
  <w:style w:type="character" w:customStyle="1" w:styleId="BodyText3Char">
    <w:name w:val="Body Text 3 Char"/>
    <w:basedOn w:val="DefaultParagraphFont"/>
    <w:link w:val="BodyText3"/>
    <w:uiPriority w:val="99"/>
    <w:rsid w:val="008F1D96"/>
    <w:rPr>
      <w:sz w:val="16"/>
      <w:szCs w:val="18"/>
      <w:lang w:val="en-US" w:eastAsia="en-US"/>
    </w:rPr>
  </w:style>
  <w:style w:type="character" w:customStyle="1" w:styleId="Heading5Char">
    <w:name w:val="Heading 5 Char"/>
    <w:basedOn w:val="DefaultParagraphFont"/>
    <w:link w:val="Heading5"/>
    <w:rsid w:val="008F1D96"/>
    <w:rPr>
      <w:b/>
      <w:bCs/>
      <w:i/>
      <w:iCs/>
      <w:sz w:val="24"/>
      <w:szCs w:val="24"/>
      <w:lang w:val="en-US" w:eastAsia="en-US"/>
    </w:rPr>
  </w:style>
  <w:style w:type="character" w:customStyle="1" w:styleId="Heading6Char">
    <w:name w:val="Heading 6 Char"/>
    <w:basedOn w:val="DefaultParagraphFont"/>
    <w:link w:val="Heading6"/>
    <w:rsid w:val="008F1D96"/>
    <w:rPr>
      <w:b/>
      <w:bCs/>
      <w:sz w:val="22"/>
      <w:szCs w:val="25"/>
      <w:lang w:val="en-US" w:eastAsia="en-US"/>
    </w:rPr>
  </w:style>
  <w:style w:type="character" w:customStyle="1" w:styleId="Heading7Char">
    <w:name w:val="Heading 7 Char"/>
    <w:basedOn w:val="DefaultParagraphFont"/>
    <w:link w:val="Heading7"/>
    <w:uiPriority w:val="99"/>
    <w:rsid w:val="008F1D96"/>
    <w:rPr>
      <w:sz w:val="24"/>
      <w:szCs w:val="28"/>
      <w:lang w:val="en-US" w:eastAsia="en-US"/>
    </w:rPr>
  </w:style>
  <w:style w:type="character" w:styleId="FollowedHyperlink">
    <w:name w:val="FollowedHyperlink"/>
    <w:basedOn w:val="DefaultParagraphFont"/>
    <w:uiPriority w:val="99"/>
    <w:unhideWhenUsed/>
    <w:rsid w:val="008F1D96"/>
    <w:rPr>
      <w:color w:val="954F72" w:themeColor="followed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99"/>
    <w:rsid w:val="008F1D96"/>
    <w:rPr>
      <w:sz w:val="24"/>
      <w:lang w:val="en-US"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8F1D96"/>
    <w:rPr>
      <w:sz w:val="24"/>
      <w:lang w:val="en-US" w:eastAsia="en-US"/>
    </w:rPr>
  </w:style>
  <w:style w:type="character" w:customStyle="1" w:styleId="SubtitleChar">
    <w:name w:val="Subtitle Char"/>
    <w:basedOn w:val="DefaultParagraphFont"/>
    <w:link w:val="Subtitle"/>
    <w:uiPriority w:val="99"/>
    <w:rsid w:val="008F1D96"/>
    <w:rPr>
      <w:i/>
      <w:sz w:val="32"/>
      <w:lang w:val="en-US" w:eastAsia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8F1D96"/>
    <w:rPr>
      <w:sz w:val="24"/>
      <w:lang w:val="en-US" w:eastAsia="en-US"/>
    </w:rPr>
  </w:style>
  <w:style w:type="table" w:customStyle="1" w:styleId="GridTable5Dark-Accent511">
    <w:name w:val="Grid Table 5 Dark - Accent 511"/>
    <w:basedOn w:val="TableNormal"/>
    <w:uiPriority w:val="50"/>
    <w:rsid w:val="00F103C0"/>
    <w:rPr>
      <w:rFonts w:asciiTheme="minorHAnsi" w:eastAsiaTheme="minorHAnsi" w:hAnsiTheme="minorHAnsi" w:cstheme="minorBidi"/>
      <w:sz w:val="24"/>
      <w:szCs w:val="24"/>
      <w:lang w:eastAsia="en-US"/>
    </w:r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paragraph" w:styleId="TOCHeading">
    <w:name w:val="TOC Heading"/>
    <w:basedOn w:val="Heading1"/>
    <w:next w:val="Normal"/>
    <w:uiPriority w:val="39"/>
    <w:unhideWhenUsed/>
    <w:qFormat/>
    <w:rsid w:val="00085BC6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2F5496" w:themeColor="accent1" w:themeShade="BF"/>
      <w:kern w:val="0"/>
      <w:sz w:val="28"/>
      <w:szCs w:val="28"/>
      <w:lang w:eastAsia="ja-JP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3F4DA1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B016F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bidi="th-TH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B016FF"/>
    <w:rPr>
      <w:rFonts w:ascii="Courier New" w:hAnsi="Courier New" w:cs="Courier New"/>
      <w:lang w:val="en-US" w:eastAsia="en-US" w:bidi="th-TH"/>
    </w:rPr>
  </w:style>
  <w:style w:type="character" w:customStyle="1" w:styleId="y2iqfc">
    <w:name w:val="y2iqfc"/>
    <w:basedOn w:val="DefaultParagraphFont"/>
    <w:rsid w:val="00B016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7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9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4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6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7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9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3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0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3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9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6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6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453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79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9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diagramData" Target="diagrams/data1.xml"/><Relationship Id="rId18" Type="http://schemas.openxmlformats.org/officeDocument/2006/relationships/hyperlink" Target="http://www.cips.org" TargetMode="External"/><Relationship Id="rId26" Type="http://schemas.openxmlformats.org/officeDocument/2006/relationships/diagramData" Target="diagrams/data2.xml"/><Relationship Id="rId3" Type="http://schemas.openxmlformats.org/officeDocument/2006/relationships/customXml" Target="../customXml/item3.xml"/><Relationship Id="rId21" Type="http://schemas.openxmlformats.org/officeDocument/2006/relationships/hyperlink" Target="https://2go.iccwbo.org/incoterms-2020-eng-config+book_version-Book/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microsoft.com/office/2007/relationships/diagramDrawing" Target="diagrams/drawing1.xml"/><Relationship Id="rId25" Type="http://schemas.openxmlformats.org/officeDocument/2006/relationships/image" Target="media/image5.jpeg"/><Relationship Id="rId2" Type="http://schemas.openxmlformats.org/officeDocument/2006/relationships/customXml" Target="../customXml/item2.xml"/><Relationship Id="rId16" Type="http://schemas.openxmlformats.org/officeDocument/2006/relationships/diagramColors" Target="diagrams/colors1.xml"/><Relationship Id="rId20" Type="http://schemas.openxmlformats.org/officeDocument/2006/relationships/footer" Target="footer2.xml"/><Relationship Id="rId29" Type="http://schemas.openxmlformats.org/officeDocument/2006/relationships/diagramColors" Target="diagrams/colors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https://devbusiness.un.org/" TargetMode="External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diagramQuickStyle" Target="diagrams/quickStyle1.xml"/><Relationship Id="rId23" Type="http://schemas.openxmlformats.org/officeDocument/2006/relationships/image" Target="media/image4.png"/><Relationship Id="rId28" Type="http://schemas.openxmlformats.org/officeDocument/2006/relationships/diagramQuickStyle" Target="diagrams/quickStyle2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diagramLayout" Target="diagrams/layout1.xml"/><Relationship Id="rId22" Type="http://schemas.openxmlformats.org/officeDocument/2006/relationships/image" Target="media/image3.png"/><Relationship Id="rId27" Type="http://schemas.openxmlformats.org/officeDocument/2006/relationships/diagramLayout" Target="diagrams/layout2.xml"/><Relationship Id="rId30" Type="http://schemas.microsoft.com/office/2007/relationships/diagramDrawing" Target="diagrams/drawing2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9E041348-EA4F-E247-9632-48406F7FF825}" type="doc">
      <dgm:prSet loTypeId="urn:microsoft.com/office/officeart/2005/8/layout/process1" loCatId="" qsTypeId="urn:microsoft.com/office/officeart/2005/8/quickstyle/simple1" qsCatId="simple" csTypeId="urn:microsoft.com/office/officeart/2005/8/colors/accent1_2" csCatId="accent1" phldr="1"/>
      <dgm:spPr/>
    </dgm:pt>
    <dgm:pt modelId="{800AAEDE-8EF7-4748-B100-C1C212E5111E}">
      <dgm:prSet phldrT="[Text]" custT="1"/>
      <dgm:spPr/>
      <dgm:t>
        <a:bodyPr/>
        <a:lstStyle/>
        <a:p>
          <a:r>
            <a:rPr lang="lo-LA" sz="1050">
              <a:latin typeface="Phetsarath OT" pitchFamily="2" charset="0"/>
              <a:cs typeface="Phetsarath OT" pitchFamily="2" charset="0"/>
            </a:rPr>
            <a:t>ການສ້າງຄວາມຕ້ອງການໃນການຈັດຊື້-ຈັດຈ້າງ</a:t>
          </a:r>
          <a:endParaRPr lang="en-GB" sz="1050">
            <a:latin typeface="Phetsarath OT" pitchFamily="2" charset="0"/>
            <a:cs typeface="Phetsarath OT" pitchFamily="2" charset="0"/>
          </a:endParaRPr>
        </a:p>
      </dgm:t>
    </dgm:pt>
    <dgm:pt modelId="{787B2B82-3A19-0C44-A56C-DC9DCA5A4940}" type="parTrans" cxnId="{2433AEA8-5496-B542-B159-6293475B1DA7}">
      <dgm:prSet/>
      <dgm:spPr/>
      <dgm:t>
        <a:bodyPr/>
        <a:lstStyle/>
        <a:p>
          <a:endParaRPr lang="en-GB" sz="1400">
            <a:latin typeface="Phetsarath OT" pitchFamily="2" charset="0"/>
            <a:cs typeface="Phetsarath OT" pitchFamily="2" charset="0"/>
          </a:endParaRPr>
        </a:p>
      </dgm:t>
    </dgm:pt>
    <dgm:pt modelId="{8A3FCFAC-DBE7-254C-B210-011D319C681D}" type="sibTrans" cxnId="{2433AEA8-5496-B542-B159-6293475B1DA7}">
      <dgm:prSet custT="1"/>
      <dgm:spPr/>
      <dgm:t>
        <a:bodyPr/>
        <a:lstStyle/>
        <a:p>
          <a:endParaRPr lang="en-GB" sz="500">
            <a:latin typeface="Phetsarath OT" pitchFamily="2" charset="0"/>
            <a:cs typeface="Phetsarath OT" pitchFamily="2" charset="0"/>
          </a:endParaRPr>
        </a:p>
      </dgm:t>
    </dgm:pt>
    <dgm:pt modelId="{F53114E9-F5B2-CC4E-8D81-28631ECFB807}">
      <dgm:prSet phldrT="[Text]" custT="1"/>
      <dgm:spPr/>
      <dgm:t>
        <a:bodyPr/>
        <a:lstStyle/>
        <a:p>
          <a:r>
            <a:rPr lang="lo-LA" sz="1050">
              <a:latin typeface="Phetsarath OT" pitchFamily="2" charset="0"/>
              <a:cs typeface="Phetsarath OT" pitchFamily="2" charset="0"/>
            </a:rPr>
            <a:t>ການວິເຄາະດ້ານຍຸດທະສາດ</a:t>
          </a:r>
          <a:endParaRPr lang="en-GB" sz="1050">
            <a:latin typeface="Phetsarath OT" pitchFamily="2" charset="0"/>
            <a:cs typeface="Phetsarath OT" pitchFamily="2" charset="0"/>
          </a:endParaRPr>
        </a:p>
      </dgm:t>
    </dgm:pt>
    <dgm:pt modelId="{6EF7E261-EE09-3C49-BB8D-9B16DBE4712A}" type="parTrans" cxnId="{19659343-ADC8-F745-AEDB-EBF32F5D79DF}">
      <dgm:prSet/>
      <dgm:spPr/>
      <dgm:t>
        <a:bodyPr/>
        <a:lstStyle/>
        <a:p>
          <a:endParaRPr lang="en-GB" sz="1400">
            <a:latin typeface="Phetsarath OT" pitchFamily="2" charset="0"/>
            <a:cs typeface="Phetsarath OT" pitchFamily="2" charset="0"/>
          </a:endParaRPr>
        </a:p>
      </dgm:t>
    </dgm:pt>
    <dgm:pt modelId="{7221624C-A254-E940-A020-2DEA62DBEEFD}" type="sibTrans" cxnId="{19659343-ADC8-F745-AEDB-EBF32F5D79DF}">
      <dgm:prSet custT="1"/>
      <dgm:spPr/>
      <dgm:t>
        <a:bodyPr/>
        <a:lstStyle/>
        <a:p>
          <a:endParaRPr lang="en-GB" sz="500">
            <a:latin typeface="Phetsarath OT" pitchFamily="2" charset="0"/>
            <a:cs typeface="Phetsarath OT" pitchFamily="2" charset="0"/>
          </a:endParaRPr>
        </a:p>
      </dgm:t>
    </dgm:pt>
    <dgm:pt modelId="{400B78BA-78AD-2C46-A0FF-DC35BA3EB487}">
      <dgm:prSet phldrT="[Text]" custT="1"/>
      <dgm:spPr>
        <a:solidFill>
          <a:schemeClr val="accent1">
            <a:lumMod val="75000"/>
          </a:schemeClr>
        </a:solidFill>
      </dgm:spPr>
      <dgm:t>
        <a:bodyPr/>
        <a:lstStyle/>
        <a:p>
          <a:r>
            <a:rPr lang="lo-LA" sz="1050">
              <a:latin typeface="Phetsarath OT" pitchFamily="2" charset="0"/>
              <a:cs typeface="Phetsarath OT" pitchFamily="2" charset="0"/>
            </a:rPr>
            <a:t>ກະກຽມແຜນຈັດຊື້-ຈັດຈ້າງປະຈຳປີ</a:t>
          </a:r>
          <a:endParaRPr lang="en-GB" sz="1050">
            <a:latin typeface="Phetsarath OT" pitchFamily="2" charset="0"/>
            <a:cs typeface="Phetsarath OT" pitchFamily="2" charset="0"/>
          </a:endParaRPr>
        </a:p>
      </dgm:t>
    </dgm:pt>
    <dgm:pt modelId="{61017F84-3AD3-1248-B4DA-4C65E9FB1A06}" type="parTrans" cxnId="{9B8AB306-BAC1-744E-AEEF-2F8A4B936242}">
      <dgm:prSet/>
      <dgm:spPr/>
      <dgm:t>
        <a:bodyPr/>
        <a:lstStyle/>
        <a:p>
          <a:endParaRPr lang="en-GB" sz="1400">
            <a:latin typeface="Phetsarath OT" pitchFamily="2" charset="0"/>
            <a:cs typeface="Phetsarath OT" pitchFamily="2" charset="0"/>
          </a:endParaRPr>
        </a:p>
      </dgm:t>
    </dgm:pt>
    <dgm:pt modelId="{D4C6A8BC-A5FD-844E-B723-FE95DF0B8280}" type="sibTrans" cxnId="{9B8AB306-BAC1-744E-AEEF-2F8A4B936242}">
      <dgm:prSet custT="1"/>
      <dgm:spPr/>
      <dgm:t>
        <a:bodyPr/>
        <a:lstStyle/>
        <a:p>
          <a:endParaRPr lang="en-GB" sz="500">
            <a:latin typeface="Phetsarath OT" pitchFamily="2" charset="0"/>
            <a:cs typeface="Phetsarath OT" pitchFamily="2" charset="0"/>
          </a:endParaRPr>
        </a:p>
      </dgm:t>
    </dgm:pt>
    <dgm:pt modelId="{8C9D0DA2-77A8-B345-ADC8-C64205E86E6D}">
      <dgm:prSet custT="1"/>
      <dgm:spPr>
        <a:solidFill>
          <a:schemeClr val="accent1">
            <a:lumMod val="75000"/>
          </a:schemeClr>
        </a:solidFill>
      </dgm:spPr>
      <dgm:t>
        <a:bodyPr/>
        <a:lstStyle/>
        <a:p>
          <a:r>
            <a:rPr lang="lo-LA" sz="1050">
              <a:latin typeface="Phetsarath OT" pitchFamily="2" charset="0"/>
              <a:cs typeface="Phetsarath OT" pitchFamily="2" charset="0"/>
            </a:rPr>
            <a:t>ກະກຽມແຜນຈັດຊື້-ຈັດຈ້າງປະຈຳລະອຽດ</a:t>
          </a:r>
          <a:endParaRPr lang="en-GB" sz="1050">
            <a:latin typeface="Phetsarath OT" pitchFamily="2" charset="0"/>
            <a:cs typeface="Phetsarath OT" pitchFamily="2" charset="0"/>
          </a:endParaRPr>
        </a:p>
      </dgm:t>
    </dgm:pt>
    <dgm:pt modelId="{8813575B-C510-114F-A8DA-FBF164B60D0E}" type="parTrans" cxnId="{27A8B7C9-9F0F-5C47-A170-C241EEE7403A}">
      <dgm:prSet/>
      <dgm:spPr/>
      <dgm:t>
        <a:bodyPr/>
        <a:lstStyle/>
        <a:p>
          <a:endParaRPr lang="en-GB" sz="1400">
            <a:latin typeface="Phetsarath OT" pitchFamily="2" charset="0"/>
            <a:cs typeface="Phetsarath OT" pitchFamily="2" charset="0"/>
          </a:endParaRPr>
        </a:p>
      </dgm:t>
    </dgm:pt>
    <dgm:pt modelId="{675DF025-DFFF-C34E-8CA4-9AFACA8619EB}" type="sibTrans" cxnId="{27A8B7C9-9F0F-5C47-A170-C241EEE7403A}">
      <dgm:prSet custT="1"/>
      <dgm:spPr/>
      <dgm:t>
        <a:bodyPr/>
        <a:lstStyle/>
        <a:p>
          <a:endParaRPr lang="en-GB" sz="500">
            <a:latin typeface="Phetsarath OT" pitchFamily="2" charset="0"/>
            <a:cs typeface="Phetsarath OT" pitchFamily="2" charset="0"/>
          </a:endParaRPr>
        </a:p>
      </dgm:t>
    </dgm:pt>
    <dgm:pt modelId="{871A7F02-A5EC-5E4A-A5B0-64D7E794AE71}">
      <dgm:prSet custT="1"/>
      <dgm:spPr/>
      <dgm:t>
        <a:bodyPr/>
        <a:lstStyle/>
        <a:p>
          <a:r>
            <a:rPr lang="lo-LA" sz="1050">
              <a:latin typeface="Phetsarath OT" pitchFamily="2" charset="0"/>
              <a:cs typeface="Phetsarath OT" pitchFamily="2" charset="0"/>
            </a:rPr>
            <a:t>ກະກຽມແຜນຈັດຊື້-ຈັດຈ້າງແຕ່ລະຢ່າງ</a:t>
          </a:r>
          <a:endParaRPr lang="en-GB" sz="1050">
            <a:latin typeface="Phetsarath OT" pitchFamily="2" charset="0"/>
            <a:cs typeface="Phetsarath OT" pitchFamily="2" charset="0"/>
          </a:endParaRPr>
        </a:p>
      </dgm:t>
    </dgm:pt>
    <dgm:pt modelId="{2ABA646E-F02E-E64E-802A-9A2B93DF2E7F}" type="parTrans" cxnId="{90FE7D5B-613B-FE43-82B6-A0EC3780A2D6}">
      <dgm:prSet/>
      <dgm:spPr/>
      <dgm:t>
        <a:bodyPr/>
        <a:lstStyle/>
        <a:p>
          <a:endParaRPr lang="en-GB" sz="1400">
            <a:latin typeface="Phetsarath OT" pitchFamily="2" charset="0"/>
            <a:cs typeface="Phetsarath OT" pitchFamily="2" charset="0"/>
          </a:endParaRPr>
        </a:p>
      </dgm:t>
    </dgm:pt>
    <dgm:pt modelId="{3630A88D-1A89-1C4A-832D-8764A9FAA105}" type="sibTrans" cxnId="{90FE7D5B-613B-FE43-82B6-A0EC3780A2D6}">
      <dgm:prSet/>
      <dgm:spPr/>
      <dgm:t>
        <a:bodyPr/>
        <a:lstStyle/>
        <a:p>
          <a:endParaRPr lang="en-GB" sz="1400">
            <a:latin typeface="Phetsarath OT" pitchFamily="2" charset="0"/>
            <a:cs typeface="Phetsarath OT" pitchFamily="2" charset="0"/>
          </a:endParaRPr>
        </a:p>
      </dgm:t>
    </dgm:pt>
    <dgm:pt modelId="{9D4CBE2C-11F7-6443-A59D-AA651E168518}" type="pres">
      <dgm:prSet presAssocID="{9E041348-EA4F-E247-9632-48406F7FF825}" presName="Name0" presStyleCnt="0">
        <dgm:presLayoutVars>
          <dgm:dir/>
          <dgm:resizeHandles val="exact"/>
        </dgm:presLayoutVars>
      </dgm:prSet>
      <dgm:spPr/>
    </dgm:pt>
    <dgm:pt modelId="{E073FBDD-73AA-C442-AB47-448E01A72C42}" type="pres">
      <dgm:prSet presAssocID="{800AAEDE-8EF7-4748-B100-C1C212E5111E}" presName="node" presStyleLbl="node1" presStyleIdx="0" presStyleCnt="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A5DC411D-BC9F-CC4E-82CE-D7D4C67845B1}" type="pres">
      <dgm:prSet presAssocID="{8A3FCFAC-DBE7-254C-B210-011D319C681D}" presName="sibTrans" presStyleLbl="sibTrans2D1" presStyleIdx="0" presStyleCnt="4"/>
      <dgm:spPr/>
      <dgm:t>
        <a:bodyPr/>
        <a:lstStyle/>
        <a:p>
          <a:endParaRPr lang="en-US"/>
        </a:p>
      </dgm:t>
    </dgm:pt>
    <dgm:pt modelId="{036CB217-15A4-F941-B91D-88A9ED87A87A}" type="pres">
      <dgm:prSet presAssocID="{8A3FCFAC-DBE7-254C-B210-011D319C681D}" presName="connectorText" presStyleLbl="sibTrans2D1" presStyleIdx="0" presStyleCnt="4"/>
      <dgm:spPr/>
      <dgm:t>
        <a:bodyPr/>
        <a:lstStyle/>
        <a:p>
          <a:endParaRPr lang="en-US"/>
        </a:p>
      </dgm:t>
    </dgm:pt>
    <dgm:pt modelId="{913397F8-7F47-034F-8DC7-A2F77FC42EA8}" type="pres">
      <dgm:prSet presAssocID="{F53114E9-F5B2-CC4E-8D81-28631ECFB807}" presName="node" presStyleLbl="node1" presStyleIdx="1" presStyleCnt="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AA233B6A-BFAD-0548-9182-49B69C2D8EB2}" type="pres">
      <dgm:prSet presAssocID="{7221624C-A254-E940-A020-2DEA62DBEEFD}" presName="sibTrans" presStyleLbl="sibTrans2D1" presStyleIdx="1" presStyleCnt="4"/>
      <dgm:spPr/>
      <dgm:t>
        <a:bodyPr/>
        <a:lstStyle/>
        <a:p>
          <a:endParaRPr lang="en-US"/>
        </a:p>
      </dgm:t>
    </dgm:pt>
    <dgm:pt modelId="{9B1FD72D-91E8-2043-9BD5-9A5E5C9C1741}" type="pres">
      <dgm:prSet presAssocID="{7221624C-A254-E940-A020-2DEA62DBEEFD}" presName="connectorText" presStyleLbl="sibTrans2D1" presStyleIdx="1" presStyleCnt="4"/>
      <dgm:spPr/>
      <dgm:t>
        <a:bodyPr/>
        <a:lstStyle/>
        <a:p>
          <a:endParaRPr lang="en-US"/>
        </a:p>
      </dgm:t>
    </dgm:pt>
    <dgm:pt modelId="{5FED80B7-02B7-1745-8DDA-D5A7F22E55D1}" type="pres">
      <dgm:prSet presAssocID="{400B78BA-78AD-2C46-A0FF-DC35BA3EB487}" presName="node" presStyleLbl="node1" presStyleIdx="2" presStyleCnt="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6192EF04-4A07-054A-8A76-1765FC4B0FA6}" type="pres">
      <dgm:prSet presAssocID="{D4C6A8BC-A5FD-844E-B723-FE95DF0B8280}" presName="sibTrans" presStyleLbl="sibTrans2D1" presStyleIdx="2" presStyleCnt="4"/>
      <dgm:spPr/>
      <dgm:t>
        <a:bodyPr/>
        <a:lstStyle/>
        <a:p>
          <a:endParaRPr lang="en-US"/>
        </a:p>
      </dgm:t>
    </dgm:pt>
    <dgm:pt modelId="{C2B6E045-FFE4-9F4D-AC56-1D665915F484}" type="pres">
      <dgm:prSet presAssocID="{D4C6A8BC-A5FD-844E-B723-FE95DF0B8280}" presName="connectorText" presStyleLbl="sibTrans2D1" presStyleIdx="2" presStyleCnt="4"/>
      <dgm:spPr/>
      <dgm:t>
        <a:bodyPr/>
        <a:lstStyle/>
        <a:p>
          <a:endParaRPr lang="en-US"/>
        </a:p>
      </dgm:t>
    </dgm:pt>
    <dgm:pt modelId="{92F73E22-D53F-8E48-BE68-04824F125ED9}" type="pres">
      <dgm:prSet presAssocID="{8C9D0DA2-77A8-B345-ADC8-C64205E86E6D}" presName="node" presStyleLbl="node1" presStyleIdx="3" presStyleCnt="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9E66166A-E31D-DB49-B6BE-38714DF877BA}" type="pres">
      <dgm:prSet presAssocID="{675DF025-DFFF-C34E-8CA4-9AFACA8619EB}" presName="sibTrans" presStyleLbl="sibTrans2D1" presStyleIdx="3" presStyleCnt="4"/>
      <dgm:spPr/>
      <dgm:t>
        <a:bodyPr/>
        <a:lstStyle/>
        <a:p>
          <a:endParaRPr lang="en-US"/>
        </a:p>
      </dgm:t>
    </dgm:pt>
    <dgm:pt modelId="{00CE4FA9-9D39-8F47-817C-B9031AA351AD}" type="pres">
      <dgm:prSet presAssocID="{675DF025-DFFF-C34E-8CA4-9AFACA8619EB}" presName="connectorText" presStyleLbl="sibTrans2D1" presStyleIdx="3" presStyleCnt="4"/>
      <dgm:spPr/>
      <dgm:t>
        <a:bodyPr/>
        <a:lstStyle/>
        <a:p>
          <a:endParaRPr lang="en-US"/>
        </a:p>
      </dgm:t>
    </dgm:pt>
    <dgm:pt modelId="{4CCDA13A-8DF0-3246-B404-FEB751843C9B}" type="pres">
      <dgm:prSet presAssocID="{871A7F02-A5EC-5E4A-A5B0-64D7E794AE71}" presName="node" presStyleLbl="node1" presStyleIdx="4" presStyleCnt="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90FE7D5B-613B-FE43-82B6-A0EC3780A2D6}" srcId="{9E041348-EA4F-E247-9632-48406F7FF825}" destId="{871A7F02-A5EC-5E4A-A5B0-64D7E794AE71}" srcOrd="4" destOrd="0" parTransId="{2ABA646E-F02E-E64E-802A-9A2B93DF2E7F}" sibTransId="{3630A88D-1A89-1C4A-832D-8764A9FAA105}"/>
    <dgm:cxn modelId="{27A8B7C9-9F0F-5C47-A170-C241EEE7403A}" srcId="{9E041348-EA4F-E247-9632-48406F7FF825}" destId="{8C9D0DA2-77A8-B345-ADC8-C64205E86E6D}" srcOrd="3" destOrd="0" parTransId="{8813575B-C510-114F-A8DA-FBF164B60D0E}" sibTransId="{675DF025-DFFF-C34E-8CA4-9AFACA8619EB}"/>
    <dgm:cxn modelId="{5C770F0D-911F-485D-B505-A09A17FA0471}" type="presOf" srcId="{D4C6A8BC-A5FD-844E-B723-FE95DF0B8280}" destId="{6192EF04-4A07-054A-8A76-1765FC4B0FA6}" srcOrd="0" destOrd="0" presId="urn:microsoft.com/office/officeart/2005/8/layout/process1"/>
    <dgm:cxn modelId="{DA6C2DAE-EB98-4B0B-A05D-DD65D8389490}" type="presOf" srcId="{8A3FCFAC-DBE7-254C-B210-011D319C681D}" destId="{A5DC411D-BC9F-CC4E-82CE-D7D4C67845B1}" srcOrd="0" destOrd="0" presId="urn:microsoft.com/office/officeart/2005/8/layout/process1"/>
    <dgm:cxn modelId="{6B72CC83-152B-4145-A43E-E12BAA63A8B8}" type="presOf" srcId="{9E041348-EA4F-E247-9632-48406F7FF825}" destId="{9D4CBE2C-11F7-6443-A59D-AA651E168518}" srcOrd="0" destOrd="0" presId="urn:microsoft.com/office/officeart/2005/8/layout/process1"/>
    <dgm:cxn modelId="{BF656CBA-0BF8-4D4A-A985-4D826FF25185}" type="presOf" srcId="{8C9D0DA2-77A8-B345-ADC8-C64205E86E6D}" destId="{92F73E22-D53F-8E48-BE68-04824F125ED9}" srcOrd="0" destOrd="0" presId="urn:microsoft.com/office/officeart/2005/8/layout/process1"/>
    <dgm:cxn modelId="{2433AEA8-5496-B542-B159-6293475B1DA7}" srcId="{9E041348-EA4F-E247-9632-48406F7FF825}" destId="{800AAEDE-8EF7-4748-B100-C1C212E5111E}" srcOrd="0" destOrd="0" parTransId="{787B2B82-3A19-0C44-A56C-DC9DCA5A4940}" sibTransId="{8A3FCFAC-DBE7-254C-B210-011D319C681D}"/>
    <dgm:cxn modelId="{A479EE61-1690-4E9F-936B-BC95DF4B775C}" type="presOf" srcId="{7221624C-A254-E940-A020-2DEA62DBEEFD}" destId="{9B1FD72D-91E8-2043-9BD5-9A5E5C9C1741}" srcOrd="1" destOrd="0" presId="urn:microsoft.com/office/officeart/2005/8/layout/process1"/>
    <dgm:cxn modelId="{CF3F736E-9C50-48C4-9278-4AAFF7128588}" type="presOf" srcId="{D4C6A8BC-A5FD-844E-B723-FE95DF0B8280}" destId="{C2B6E045-FFE4-9F4D-AC56-1D665915F484}" srcOrd="1" destOrd="0" presId="urn:microsoft.com/office/officeart/2005/8/layout/process1"/>
    <dgm:cxn modelId="{9B8AB306-BAC1-744E-AEEF-2F8A4B936242}" srcId="{9E041348-EA4F-E247-9632-48406F7FF825}" destId="{400B78BA-78AD-2C46-A0FF-DC35BA3EB487}" srcOrd="2" destOrd="0" parTransId="{61017F84-3AD3-1248-B4DA-4C65E9FB1A06}" sibTransId="{D4C6A8BC-A5FD-844E-B723-FE95DF0B8280}"/>
    <dgm:cxn modelId="{33DEABCF-A82A-484D-A67A-75C44A1362B9}" type="presOf" srcId="{675DF025-DFFF-C34E-8CA4-9AFACA8619EB}" destId="{00CE4FA9-9D39-8F47-817C-B9031AA351AD}" srcOrd="1" destOrd="0" presId="urn:microsoft.com/office/officeart/2005/8/layout/process1"/>
    <dgm:cxn modelId="{BA2F3E5D-E70A-4F26-9CD3-1D62A53851D3}" type="presOf" srcId="{7221624C-A254-E940-A020-2DEA62DBEEFD}" destId="{AA233B6A-BFAD-0548-9182-49B69C2D8EB2}" srcOrd="0" destOrd="0" presId="urn:microsoft.com/office/officeart/2005/8/layout/process1"/>
    <dgm:cxn modelId="{7D0E28B5-69CC-4401-904E-DF43D33B38AF}" type="presOf" srcId="{8A3FCFAC-DBE7-254C-B210-011D319C681D}" destId="{036CB217-15A4-F941-B91D-88A9ED87A87A}" srcOrd="1" destOrd="0" presId="urn:microsoft.com/office/officeart/2005/8/layout/process1"/>
    <dgm:cxn modelId="{8F54CD05-8A9C-428A-9A4F-0548C4BD0DD8}" type="presOf" srcId="{800AAEDE-8EF7-4748-B100-C1C212E5111E}" destId="{E073FBDD-73AA-C442-AB47-448E01A72C42}" srcOrd="0" destOrd="0" presId="urn:microsoft.com/office/officeart/2005/8/layout/process1"/>
    <dgm:cxn modelId="{19659343-ADC8-F745-AEDB-EBF32F5D79DF}" srcId="{9E041348-EA4F-E247-9632-48406F7FF825}" destId="{F53114E9-F5B2-CC4E-8D81-28631ECFB807}" srcOrd="1" destOrd="0" parTransId="{6EF7E261-EE09-3C49-BB8D-9B16DBE4712A}" sibTransId="{7221624C-A254-E940-A020-2DEA62DBEEFD}"/>
    <dgm:cxn modelId="{D9712D85-2355-4CD7-8BBA-F8C9A75AF379}" type="presOf" srcId="{400B78BA-78AD-2C46-A0FF-DC35BA3EB487}" destId="{5FED80B7-02B7-1745-8DDA-D5A7F22E55D1}" srcOrd="0" destOrd="0" presId="urn:microsoft.com/office/officeart/2005/8/layout/process1"/>
    <dgm:cxn modelId="{7DED013B-610A-4D60-873D-5E1309C88386}" type="presOf" srcId="{871A7F02-A5EC-5E4A-A5B0-64D7E794AE71}" destId="{4CCDA13A-8DF0-3246-B404-FEB751843C9B}" srcOrd="0" destOrd="0" presId="urn:microsoft.com/office/officeart/2005/8/layout/process1"/>
    <dgm:cxn modelId="{57F60F3F-AADA-44E5-AB67-E7C02E725582}" type="presOf" srcId="{F53114E9-F5B2-CC4E-8D81-28631ECFB807}" destId="{913397F8-7F47-034F-8DC7-A2F77FC42EA8}" srcOrd="0" destOrd="0" presId="urn:microsoft.com/office/officeart/2005/8/layout/process1"/>
    <dgm:cxn modelId="{F3E63F86-2335-483C-8BBC-8F13BCD54001}" type="presOf" srcId="{675DF025-DFFF-C34E-8CA4-9AFACA8619EB}" destId="{9E66166A-E31D-DB49-B6BE-38714DF877BA}" srcOrd="0" destOrd="0" presId="urn:microsoft.com/office/officeart/2005/8/layout/process1"/>
    <dgm:cxn modelId="{55DD0A8D-8EB7-4E86-A260-9957926B1A5A}" type="presParOf" srcId="{9D4CBE2C-11F7-6443-A59D-AA651E168518}" destId="{E073FBDD-73AA-C442-AB47-448E01A72C42}" srcOrd="0" destOrd="0" presId="urn:microsoft.com/office/officeart/2005/8/layout/process1"/>
    <dgm:cxn modelId="{CF1F1BA4-338B-4B8F-B38B-2E6928B5AA78}" type="presParOf" srcId="{9D4CBE2C-11F7-6443-A59D-AA651E168518}" destId="{A5DC411D-BC9F-CC4E-82CE-D7D4C67845B1}" srcOrd="1" destOrd="0" presId="urn:microsoft.com/office/officeart/2005/8/layout/process1"/>
    <dgm:cxn modelId="{20BC9226-D295-4DB8-A63D-9C733C204436}" type="presParOf" srcId="{A5DC411D-BC9F-CC4E-82CE-D7D4C67845B1}" destId="{036CB217-15A4-F941-B91D-88A9ED87A87A}" srcOrd="0" destOrd="0" presId="urn:microsoft.com/office/officeart/2005/8/layout/process1"/>
    <dgm:cxn modelId="{7B5B5F8C-427C-4CD1-9CCA-C0CA177BD72F}" type="presParOf" srcId="{9D4CBE2C-11F7-6443-A59D-AA651E168518}" destId="{913397F8-7F47-034F-8DC7-A2F77FC42EA8}" srcOrd="2" destOrd="0" presId="urn:microsoft.com/office/officeart/2005/8/layout/process1"/>
    <dgm:cxn modelId="{8B2C7DA4-9728-476D-B26D-105BA524106A}" type="presParOf" srcId="{9D4CBE2C-11F7-6443-A59D-AA651E168518}" destId="{AA233B6A-BFAD-0548-9182-49B69C2D8EB2}" srcOrd="3" destOrd="0" presId="urn:microsoft.com/office/officeart/2005/8/layout/process1"/>
    <dgm:cxn modelId="{5B468774-FCAB-41E1-9C00-4A27D53F94ED}" type="presParOf" srcId="{AA233B6A-BFAD-0548-9182-49B69C2D8EB2}" destId="{9B1FD72D-91E8-2043-9BD5-9A5E5C9C1741}" srcOrd="0" destOrd="0" presId="urn:microsoft.com/office/officeart/2005/8/layout/process1"/>
    <dgm:cxn modelId="{DE99F7D5-6106-49B0-AB47-548D060786B6}" type="presParOf" srcId="{9D4CBE2C-11F7-6443-A59D-AA651E168518}" destId="{5FED80B7-02B7-1745-8DDA-D5A7F22E55D1}" srcOrd="4" destOrd="0" presId="urn:microsoft.com/office/officeart/2005/8/layout/process1"/>
    <dgm:cxn modelId="{6FEC7D69-B17F-40DF-B00A-38DE02949D31}" type="presParOf" srcId="{9D4CBE2C-11F7-6443-A59D-AA651E168518}" destId="{6192EF04-4A07-054A-8A76-1765FC4B0FA6}" srcOrd="5" destOrd="0" presId="urn:microsoft.com/office/officeart/2005/8/layout/process1"/>
    <dgm:cxn modelId="{6E774FF1-BCB4-49CC-8E8E-CD0B0E0D2DFB}" type="presParOf" srcId="{6192EF04-4A07-054A-8A76-1765FC4B0FA6}" destId="{C2B6E045-FFE4-9F4D-AC56-1D665915F484}" srcOrd="0" destOrd="0" presId="urn:microsoft.com/office/officeart/2005/8/layout/process1"/>
    <dgm:cxn modelId="{5D3D8667-9850-4019-A23B-3D443477C386}" type="presParOf" srcId="{9D4CBE2C-11F7-6443-A59D-AA651E168518}" destId="{92F73E22-D53F-8E48-BE68-04824F125ED9}" srcOrd="6" destOrd="0" presId="urn:microsoft.com/office/officeart/2005/8/layout/process1"/>
    <dgm:cxn modelId="{EC95696F-F00F-485C-8A19-A5F3BDBEB3C2}" type="presParOf" srcId="{9D4CBE2C-11F7-6443-A59D-AA651E168518}" destId="{9E66166A-E31D-DB49-B6BE-38714DF877BA}" srcOrd="7" destOrd="0" presId="urn:microsoft.com/office/officeart/2005/8/layout/process1"/>
    <dgm:cxn modelId="{E4C8C884-0A64-4968-9A80-DE4BED2B7B1A}" type="presParOf" srcId="{9E66166A-E31D-DB49-B6BE-38714DF877BA}" destId="{00CE4FA9-9D39-8F47-817C-B9031AA351AD}" srcOrd="0" destOrd="0" presId="urn:microsoft.com/office/officeart/2005/8/layout/process1"/>
    <dgm:cxn modelId="{27F050FB-524D-42BE-ABF4-0662D95C28E5}" type="presParOf" srcId="{9D4CBE2C-11F7-6443-A59D-AA651E168518}" destId="{4CCDA13A-8DF0-3246-B404-FEB751843C9B}" srcOrd="8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17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205D9AB3-F695-ED4E-B166-320A355D2846}" type="doc">
      <dgm:prSet loTypeId="urn:microsoft.com/office/officeart/2005/8/layout/process3" loCatId="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GB"/>
        </a:p>
      </dgm:t>
    </dgm:pt>
    <dgm:pt modelId="{1E25D60C-A9BC-F04F-B159-80CC2152AD17}">
      <dgm:prSet phldrT="[Text]" custT="1"/>
      <dgm:spPr/>
      <dgm:t>
        <a:bodyPr/>
        <a:lstStyle/>
        <a:p>
          <a:r>
            <a:rPr lang="lo-LA" sz="1000">
              <a:latin typeface="Phetsarath OT" panose="02000500000000000001" pitchFamily="2" charset="2"/>
              <a:ea typeface="Phetsarath OT" panose="02000500000000000001" pitchFamily="2" charset="2"/>
              <a:cs typeface="Phetsarath OT" panose="02000500000000000001" pitchFamily="2" charset="2"/>
            </a:rPr>
            <a:t>ບາດກ້າວທີ</a:t>
          </a:r>
          <a:r>
            <a:rPr lang="en-GB" sz="1000">
              <a:latin typeface="Phetsarath OT" panose="02000500000000000001" pitchFamily="2" charset="2"/>
              <a:ea typeface="Phetsarath OT" panose="02000500000000000001" pitchFamily="2" charset="2"/>
              <a:cs typeface="Phetsarath OT" panose="02000500000000000001" pitchFamily="2" charset="2"/>
            </a:rPr>
            <a:t> 1</a:t>
          </a:r>
        </a:p>
      </dgm:t>
    </dgm:pt>
    <dgm:pt modelId="{1FC04C74-B41A-BB47-ACCF-0F29A6B459DE}" type="parTrans" cxnId="{8D1433A8-78C4-4745-B558-FA4B33B4DD57}">
      <dgm:prSet/>
      <dgm:spPr/>
      <dgm:t>
        <a:bodyPr/>
        <a:lstStyle/>
        <a:p>
          <a:endParaRPr lang="en-GB" sz="1100">
            <a:latin typeface="Phetsarath OT" panose="02000500000000000001" pitchFamily="2" charset="2"/>
            <a:ea typeface="Phetsarath OT" panose="02000500000000000001" pitchFamily="2" charset="2"/>
            <a:cs typeface="Phetsarath OT" panose="02000500000000000001" pitchFamily="2" charset="2"/>
          </a:endParaRPr>
        </a:p>
      </dgm:t>
    </dgm:pt>
    <dgm:pt modelId="{24EB92DA-1ED3-BB44-87EA-A1575D0F3740}" type="sibTrans" cxnId="{8D1433A8-78C4-4745-B558-FA4B33B4DD57}">
      <dgm:prSet custT="1"/>
      <dgm:spPr/>
      <dgm:t>
        <a:bodyPr/>
        <a:lstStyle/>
        <a:p>
          <a:endParaRPr lang="en-GB" sz="500">
            <a:latin typeface="Phetsarath OT" panose="02000500000000000001" pitchFamily="2" charset="2"/>
            <a:ea typeface="Phetsarath OT" panose="02000500000000000001" pitchFamily="2" charset="2"/>
            <a:cs typeface="Phetsarath OT" panose="02000500000000000001" pitchFamily="2" charset="2"/>
          </a:endParaRPr>
        </a:p>
      </dgm:t>
    </dgm:pt>
    <dgm:pt modelId="{FD34BAF5-55DB-2F42-B17E-61927AE97257}">
      <dgm:prSet phldrT="[Text]" custT="1"/>
      <dgm:spPr/>
      <dgm:t>
        <a:bodyPr/>
        <a:lstStyle/>
        <a:p>
          <a:r>
            <a:rPr lang="lo-LA" sz="1000">
              <a:latin typeface="Phetsarath OT" panose="02000500000000000001" pitchFamily="2" charset="2"/>
              <a:ea typeface="Phetsarath OT" panose="02000500000000000001" pitchFamily="2" charset="2"/>
              <a:cs typeface="Phetsarath OT" panose="02000500000000000001" pitchFamily="2" charset="2"/>
            </a:rPr>
            <a:t>ຮ້ອງທຸກຕໍ່ຜູ້ຈັດຊື້-ຈັດຈ້າງ</a:t>
          </a:r>
          <a:r>
            <a:rPr lang="en-GB" sz="1000">
              <a:latin typeface="Phetsarath OT" panose="02000500000000000001" pitchFamily="2" charset="2"/>
              <a:ea typeface="Phetsarath OT" panose="02000500000000000001" pitchFamily="2" charset="2"/>
              <a:cs typeface="Phetsarath OT" panose="02000500000000000001" pitchFamily="2" charset="2"/>
            </a:rPr>
            <a:t> </a:t>
          </a:r>
        </a:p>
      </dgm:t>
    </dgm:pt>
    <dgm:pt modelId="{88FB9C38-65EA-8C4B-887F-1884B7590F85}" type="parTrans" cxnId="{F2053A5D-42FA-074F-8198-BFD0E7FDA00D}">
      <dgm:prSet/>
      <dgm:spPr/>
      <dgm:t>
        <a:bodyPr/>
        <a:lstStyle/>
        <a:p>
          <a:endParaRPr lang="en-GB" sz="1100">
            <a:latin typeface="Phetsarath OT" panose="02000500000000000001" pitchFamily="2" charset="2"/>
            <a:ea typeface="Phetsarath OT" panose="02000500000000000001" pitchFamily="2" charset="2"/>
            <a:cs typeface="Phetsarath OT" panose="02000500000000000001" pitchFamily="2" charset="2"/>
          </a:endParaRPr>
        </a:p>
      </dgm:t>
    </dgm:pt>
    <dgm:pt modelId="{E5F6F0CC-8905-1B4A-B948-A54C2D2FC005}" type="sibTrans" cxnId="{F2053A5D-42FA-074F-8198-BFD0E7FDA00D}">
      <dgm:prSet/>
      <dgm:spPr/>
      <dgm:t>
        <a:bodyPr/>
        <a:lstStyle/>
        <a:p>
          <a:endParaRPr lang="en-GB" sz="1100">
            <a:latin typeface="Phetsarath OT" panose="02000500000000000001" pitchFamily="2" charset="2"/>
            <a:ea typeface="Phetsarath OT" panose="02000500000000000001" pitchFamily="2" charset="2"/>
            <a:cs typeface="Phetsarath OT" panose="02000500000000000001" pitchFamily="2" charset="2"/>
          </a:endParaRPr>
        </a:p>
      </dgm:t>
    </dgm:pt>
    <dgm:pt modelId="{64E7C56C-C7D7-3744-B6C6-8EB54DC1C21B}">
      <dgm:prSet phldrT="[Text]" custT="1"/>
      <dgm:spPr/>
      <dgm:t>
        <a:bodyPr/>
        <a:lstStyle/>
        <a:p>
          <a:r>
            <a:rPr lang="lo-LA" sz="1000">
              <a:latin typeface="Phetsarath OT" panose="02000500000000000001" pitchFamily="2" charset="2"/>
              <a:ea typeface="Phetsarath OT" panose="02000500000000000001" pitchFamily="2" charset="2"/>
              <a:cs typeface="Phetsarath OT" panose="02000500000000000001" pitchFamily="2" charset="2"/>
            </a:rPr>
            <a:t>ບາດກ້າວທີ</a:t>
          </a:r>
          <a:r>
            <a:rPr lang="en-GB" sz="1000">
              <a:latin typeface="Phetsarath OT" panose="02000500000000000001" pitchFamily="2" charset="2"/>
              <a:ea typeface="Phetsarath OT" panose="02000500000000000001" pitchFamily="2" charset="2"/>
              <a:cs typeface="Phetsarath OT" panose="02000500000000000001" pitchFamily="2" charset="2"/>
            </a:rPr>
            <a:t> 2</a:t>
          </a:r>
        </a:p>
      </dgm:t>
    </dgm:pt>
    <dgm:pt modelId="{FF515387-E41D-5D44-87AD-DBF75D1A9CC5}" type="parTrans" cxnId="{9819F117-E64E-454B-BDEE-3D3A2139C004}">
      <dgm:prSet/>
      <dgm:spPr/>
      <dgm:t>
        <a:bodyPr/>
        <a:lstStyle/>
        <a:p>
          <a:endParaRPr lang="en-GB" sz="1100">
            <a:latin typeface="Phetsarath OT" panose="02000500000000000001" pitchFamily="2" charset="2"/>
            <a:ea typeface="Phetsarath OT" panose="02000500000000000001" pitchFamily="2" charset="2"/>
            <a:cs typeface="Phetsarath OT" panose="02000500000000000001" pitchFamily="2" charset="2"/>
          </a:endParaRPr>
        </a:p>
      </dgm:t>
    </dgm:pt>
    <dgm:pt modelId="{626D0FC7-F403-CE46-9D11-91E57FEEEBF6}" type="sibTrans" cxnId="{9819F117-E64E-454B-BDEE-3D3A2139C004}">
      <dgm:prSet custT="1"/>
      <dgm:spPr/>
      <dgm:t>
        <a:bodyPr/>
        <a:lstStyle/>
        <a:p>
          <a:endParaRPr lang="en-GB" sz="500">
            <a:latin typeface="Phetsarath OT" panose="02000500000000000001" pitchFamily="2" charset="2"/>
            <a:ea typeface="Phetsarath OT" panose="02000500000000000001" pitchFamily="2" charset="2"/>
            <a:cs typeface="Phetsarath OT" panose="02000500000000000001" pitchFamily="2" charset="2"/>
          </a:endParaRPr>
        </a:p>
      </dgm:t>
    </dgm:pt>
    <dgm:pt modelId="{B35AEF76-0FA8-F24B-A0AB-54ADCC8D60AD}">
      <dgm:prSet phldrT="[Text]" custT="1"/>
      <dgm:spPr/>
      <dgm:t>
        <a:bodyPr/>
        <a:lstStyle/>
        <a:p>
          <a:r>
            <a:rPr lang="lo-LA" sz="1000">
              <a:solidFill>
                <a:sysClr val="windowText" lastClr="000000"/>
              </a:solidFill>
              <a:latin typeface="Phetsarath OT" panose="02000500000000000001" pitchFamily="2" charset="2"/>
              <a:ea typeface="Phetsarath OT" panose="02000500000000000001" pitchFamily="2" charset="2"/>
              <a:cs typeface="Phetsarath OT" panose="02000500000000000001" pitchFamily="2" charset="2"/>
            </a:rPr>
            <a:t>ການພິຈາລະນາໂດຍ</a:t>
          </a:r>
          <a:r>
            <a:rPr lang="en-GB" sz="1000">
              <a:solidFill>
                <a:sysClr val="windowText" lastClr="000000"/>
              </a:solidFill>
              <a:latin typeface="Phetsarath OT" panose="02000500000000000001" pitchFamily="2" charset="2"/>
              <a:ea typeface="Phetsarath OT" panose="02000500000000000001" pitchFamily="2" charset="2"/>
              <a:cs typeface="Phetsarath OT" panose="02000500000000000001" pitchFamily="2" charset="2"/>
            </a:rPr>
            <a:t> PPMD </a:t>
          </a:r>
          <a:r>
            <a:rPr lang="lo-LA" sz="1000">
              <a:solidFill>
                <a:sysClr val="windowText" lastClr="000000"/>
              </a:solidFill>
              <a:latin typeface="Phetsarath OT" panose="02000500000000000001" pitchFamily="2" charset="2"/>
              <a:ea typeface="Phetsarath OT" panose="02000500000000000001" pitchFamily="2" charset="2"/>
              <a:cs typeface="Phetsarath OT" panose="02000500000000000001" pitchFamily="2" charset="2"/>
            </a:rPr>
            <a:t>ຫຼື ຄະນະສະເພາະກິດ</a:t>
          </a:r>
          <a:endParaRPr lang="en-GB" sz="1000">
            <a:solidFill>
              <a:sysClr val="windowText" lastClr="000000"/>
            </a:solidFill>
            <a:latin typeface="Phetsarath OT" panose="02000500000000000001" pitchFamily="2" charset="2"/>
            <a:ea typeface="Phetsarath OT" panose="02000500000000000001" pitchFamily="2" charset="2"/>
            <a:cs typeface="Phetsarath OT" panose="02000500000000000001" pitchFamily="2" charset="2"/>
          </a:endParaRPr>
        </a:p>
      </dgm:t>
    </dgm:pt>
    <dgm:pt modelId="{0E8B2934-6C55-AC49-AFB3-F48DC06B0BEC}" type="parTrans" cxnId="{93EABEC4-FB9B-CE4D-9CBA-8E6FD15CB029}">
      <dgm:prSet/>
      <dgm:spPr/>
      <dgm:t>
        <a:bodyPr/>
        <a:lstStyle/>
        <a:p>
          <a:endParaRPr lang="en-GB" sz="1100">
            <a:latin typeface="Phetsarath OT" panose="02000500000000000001" pitchFamily="2" charset="2"/>
            <a:ea typeface="Phetsarath OT" panose="02000500000000000001" pitchFamily="2" charset="2"/>
            <a:cs typeface="Phetsarath OT" panose="02000500000000000001" pitchFamily="2" charset="2"/>
          </a:endParaRPr>
        </a:p>
      </dgm:t>
    </dgm:pt>
    <dgm:pt modelId="{0C7E03B7-9A36-2342-905E-EFF2992C022D}" type="sibTrans" cxnId="{93EABEC4-FB9B-CE4D-9CBA-8E6FD15CB029}">
      <dgm:prSet/>
      <dgm:spPr/>
      <dgm:t>
        <a:bodyPr/>
        <a:lstStyle/>
        <a:p>
          <a:endParaRPr lang="en-GB" sz="1100">
            <a:latin typeface="Phetsarath OT" panose="02000500000000000001" pitchFamily="2" charset="2"/>
            <a:ea typeface="Phetsarath OT" panose="02000500000000000001" pitchFamily="2" charset="2"/>
            <a:cs typeface="Phetsarath OT" panose="02000500000000000001" pitchFamily="2" charset="2"/>
          </a:endParaRPr>
        </a:p>
      </dgm:t>
    </dgm:pt>
    <dgm:pt modelId="{BA039083-8391-7B47-94C3-DE4F22BEC41C}">
      <dgm:prSet phldrT="[Text]" custT="1"/>
      <dgm:spPr/>
      <dgm:t>
        <a:bodyPr/>
        <a:lstStyle/>
        <a:p>
          <a:r>
            <a:rPr lang="lo-LA" sz="1000">
              <a:latin typeface="Phetsarath OT" panose="02000500000000000001" pitchFamily="2" charset="2"/>
              <a:ea typeface="Phetsarath OT" panose="02000500000000000001" pitchFamily="2" charset="2"/>
              <a:cs typeface="Phetsarath OT" panose="02000500000000000001" pitchFamily="2" charset="2"/>
            </a:rPr>
            <a:t>ບາດກ້າວທີ</a:t>
          </a:r>
          <a:r>
            <a:rPr lang="en-GB" sz="1000">
              <a:latin typeface="Phetsarath OT" panose="02000500000000000001" pitchFamily="2" charset="2"/>
              <a:ea typeface="Phetsarath OT" panose="02000500000000000001" pitchFamily="2" charset="2"/>
              <a:cs typeface="Phetsarath OT" panose="02000500000000000001" pitchFamily="2" charset="2"/>
            </a:rPr>
            <a:t> 3</a:t>
          </a:r>
        </a:p>
      </dgm:t>
    </dgm:pt>
    <dgm:pt modelId="{E2208995-4A69-9748-88F5-119105CA76A8}" type="parTrans" cxnId="{BAE4632C-39F6-F841-BFDB-24E4E1409FD7}">
      <dgm:prSet/>
      <dgm:spPr/>
      <dgm:t>
        <a:bodyPr/>
        <a:lstStyle/>
        <a:p>
          <a:endParaRPr lang="en-GB" sz="1100">
            <a:latin typeface="Phetsarath OT" panose="02000500000000000001" pitchFamily="2" charset="2"/>
            <a:ea typeface="Phetsarath OT" panose="02000500000000000001" pitchFamily="2" charset="2"/>
            <a:cs typeface="Phetsarath OT" panose="02000500000000000001" pitchFamily="2" charset="2"/>
          </a:endParaRPr>
        </a:p>
      </dgm:t>
    </dgm:pt>
    <dgm:pt modelId="{46E9F5FC-649F-A24C-AD13-CB4CBAB09379}" type="sibTrans" cxnId="{BAE4632C-39F6-F841-BFDB-24E4E1409FD7}">
      <dgm:prSet/>
      <dgm:spPr/>
      <dgm:t>
        <a:bodyPr/>
        <a:lstStyle/>
        <a:p>
          <a:endParaRPr lang="en-GB" sz="1100">
            <a:latin typeface="Phetsarath OT" panose="02000500000000000001" pitchFamily="2" charset="2"/>
            <a:ea typeface="Phetsarath OT" panose="02000500000000000001" pitchFamily="2" charset="2"/>
            <a:cs typeface="Phetsarath OT" panose="02000500000000000001" pitchFamily="2" charset="2"/>
          </a:endParaRPr>
        </a:p>
      </dgm:t>
    </dgm:pt>
    <dgm:pt modelId="{39BD8519-3A77-6A49-976B-BC7AA74D9774}">
      <dgm:prSet phldrT="[Text]" custT="1"/>
      <dgm:spPr/>
      <dgm:t>
        <a:bodyPr/>
        <a:lstStyle/>
        <a:p>
          <a:r>
            <a:rPr lang="lo-LA" sz="1000">
              <a:latin typeface="Phetsarath OT" panose="02000500000000000001" pitchFamily="2" charset="2"/>
              <a:ea typeface="Phetsarath OT" panose="02000500000000000001" pitchFamily="2" charset="2"/>
              <a:cs typeface="Phetsarath OT" panose="02000500000000000001" pitchFamily="2" charset="2"/>
            </a:rPr>
            <a:t>ຍື່ນອຸທອນຕໍ່ສານປະຊາຊົນ</a:t>
          </a:r>
          <a:endParaRPr lang="en-GB" sz="1000">
            <a:latin typeface="Phetsarath OT" panose="02000500000000000001" pitchFamily="2" charset="2"/>
            <a:ea typeface="Phetsarath OT" panose="02000500000000000001" pitchFamily="2" charset="2"/>
            <a:cs typeface="Phetsarath OT" panose="02000500000000000001" pitchFamily="2" charset="2"/>
          </a:endParaRPr>
        </a:p>
      </dgm:t>
    </dgm:pt>
    <dgm:pt modelId="{9482E2C2-B9D2-7C4D-99A8-A52AB7E61DF1}" type="parTrans" cxnId="{15E078AE-2934-BF42-9D69-A2443C43C0AE}">
      <dgm:prSet/>
      <dgm:spPr/>
      <dgm:t>
        <a:bodyPr/>
        <a:lstStyle/>
        <a:p>
          <a:endParaRPr lang="en-GB" sz="1100">
            <a:latin typeface="Phetsarath OT" panose="02000500000000000001" pitchFamily="2" charset="2"/>
            <a:ea typeface="Phetsarath OT" panose="02000500000000000001" pitchFamily="2" charset="2"/>
            <a:cs typeface="Phetsarath OT" panose="02000500000000000001" pitchFamily="2" charset="2"/>
          </a:endParaRPr>
        </a:p>
      </dgm:t>
    </dgm:pt>
    <dgm:pt modelId="{CA6F3948-FA14-E944-ACDF-42658F43C6FB}" type="sibTrans" cxnId="{15E078AE-2934-BF42-9D69-A2443C43C0AE}">
      <dgm:prSet/>
      <dgm:spPr/>
      <dgm:t>
        <a:bodyPr/>
        <a:lstStyle/>
        <a:p>
          <a:endParaRPr lang="en-GB" sz="1100">
            <a:latin typeface="Phetsarath OT" panose="02000500000000000001" pitchFamily="2" charset="2"/>
            <a:ea typeface="Phetsarath OT" panose="02000500000000000001" pitchFamily="2" charset="2"/>
            <a:cs typeface="Phetsarath OT" panose="02000500000000000001" pitchFamily="2" charset="2"/>
          </a:endParaRPr>
        </a:p>
      </dgm:t>
    </dgm:pt>
    <dgm:pt modelId="{A9A5FEAE-DDCC-D642-B896-9FD3C444D231}" type="pres">
      <dgm:prSet presAssocID="{205D9AB3-F695-ED4E-B166-320A355D2846}" presName="linearFlow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36E00611-03BF-D74D-90B6-AC8CD7D58253}" type="pres">
      <dgm:prSet presAssocID="{1E25D60C-A9BC-F04F-B159-80CC2152AD17}" presName="composite" presStyleCnt="0"/>
      <dgm:spPr/>
    </dgm:pt>
    <dgm:pt modelId="{0257CDFA-A85D-A243-9BA6-736B688F21BC}" type="pres">
      <dgm:prSet presAssocID="{1E25D60C-A9BC-F04F-B159-80CC2152AD17}" presName="parTx" presStyleLbl="node1" presStyleIdx="0" presStyleCnt="3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1D4F4B5C-329F-6E4F-903C-ED10E42491DB}" type="pres">
      <dgm:prSet presAssocID="{1E25D60C-A9BC-F04F-B159-80CC2152AD17}" presName="parSh" presStyleLbl="node1" presStyleIdx="0" presStyleCnt="3"/>
      <dgm:spPr/>
      <dgm:t>
        <a:bodyPr/>
        <a:lstStyle/>
        <a:p>
          <a:endParaRPr lang="en-US"/>
        </a:p>
      </dgm:t>
    </dgm:pt>
    <dgm:pt modelId="{CD4B5BB4-4893-6A41-BB02-89B050EAE33C}" type="pres">
      <dgm:prSet presAssocID="{1E25D60C-A9BC-F04F-B159-80CC2152AD17}" presName="desTx" presStyleLbl="fgAcc1" presStyleIdx="0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F84B22DE-7B78-1F46-B811-83A83EC207D5}" type="pres">
      <dgm:prSet presAssocID="{24EB92DA-1ED3-BB44-87EA-A1575D0F3740}" presName="sibTrans" presStyleLbl="sibTrans2D1" presStyleIdx="0" presStyleCnt="2"/>
      <dgm:spPr/>
      <dgm:t>
        <a:bodyPr/>
        <a:lstStyle/>
        <a:p>
          <a:endParaRPr lang="en-US"/>
        </a:p>
      </dgm:t>
    </dgm:pt>
    <dgm:pt modelId="{75439A58-3C6F-EB44-8F3E-6ABC162E2D4E}" type="pres">
      <dgm:prSet presAssocID="{24EB92DA-1ED3-BB44-87EA-A1575D0F3740}" presName="connTx" presStyleLbl="sibTrans2D1" presStyleIdx="0" presStyleCnt="2"/>
      <dgm:spPr/>
      <dgm:t>
        <a:bodyPr/>
        <a:lstStyle/>
        <a:p>
          <a:endParaRPr lang="en-US"/>
        </a:p>
      </dgm:t>
    </dgm:pt>
    <dgm:pt modelId="{F665D743-3D39-C941-99F8-BBD82C4F7970}" type="pres">
      <dgm:prSet presAssocID="{64E7C56C-C7D7-3744-B6C6-8EB54DC1C21B}" presName="composite" presStyleCnt="0"/>
      <dgm:spPr/>
    </dgm:pt>
    <dgm:pt modelId="{F0508681-EEC9-BC45-9D58-18663BA70926}" type="pres">
      <dgm:prSet presAssocID="{64E7C56C-C7D7-3744-B6C6-8EB54DC1C21B}" presName="parTx" presStyleLbl="node1" presStyleIdx="0" presStyleCnt="3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98EF7298-DEAD-0D4B-90DD-1B32084252A8}" type="pres">
      <dgm:prSet presAssocID="{64E7C56C-C7D7-3744-B6C6-8EB54DC1C21B}" presName="parSh" presStyleLbl="node1" presStyleIdx="1" presStyleCnt="3"/>
      <dgm:spPr/>
      <dgm:t>
        <a:bodyPr/>
        <a:lstStyle/>
        <a:p>
          <a:endParaRPr lang="en-US"/>
        </a:p>
      </dgm:t>
    </dgm:pt>
    <dgm:pt modelId="{82616B80-BD6E-9E4A-AF67-3E5AEC11FE6C}" type="pres">
      <dgm:prSet presAssocID="{64E7C56C-C7D7-3744-B6C6-8EB54DC1C21B}" presName="desTx" presStyleLbl="fgAcc1" presStyleIdx="1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E0F7B619-D235-1D41-BB7E-C7A91C7E33CE}" type="pres">
      <dgm:prSet presAssocID="{626D0FC7-F403-CE46-9D11-91E57FEEEBF6}" presName="sibTrans" presStyleLbl="sibTrans2D1" presStyleIdx="1" presStyleCnt="2"/>
      <dgm:spPr/>
      <dgm:t>
        <a:bodyPr/>
        <a:lstStyle/>
        <a:p>
          <a:endParaRPr lang="en-US"/>
        </a:p>
      </dgm:t>
    </dgm:pt>
    <dgm:pt modelId="{E6A764E4-36F8-5346-815F-CCFD772083C6}" type="pres">
      <dgm:prSet presAssocID="{626D0FC7-F403-CE46-9D11-91E57FEEEBF6}" presName="connTx" presStyleLbl="sibTrans2D1" presStyleIdx="1" presStyleCnt="2"/>
      <dgm:spPr/>
      <dgm:t>
        <a:bodyPr/>
        <a:lstStyle/>
        <a:p>
          <a:endParaRPr lang="en-US"/>
        </a:p>
      </dgm:t>
    </dgm:pt>
    <dgm:pt modelId="{8F47A0D4-287F-B241-A336-D957F6A21AE0}" type="pres">
      <dgm:prSet presAssocID="{BA039083-8391-7B47-94C3-DE4F22BEC41C}" presName="composite" presStyleCnt="0"/>
      <dgm:spPr/>
    </dgm:pt>
    <dgm:pt modelId="{DA88FA43-3987-C14F-821A-B70F85D141E0}" type="pres">
      <dgm:prSet presAssocID="{BA039083-8391-7B47-94C3-DE4F22BEC41C}" presName="parTx" presStyleLbl="node1" presStyleIdx="1" presStyleCnt="3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9C14C25A-B83B-AC4D-BC93-3C8CA8BE4CD3}" type="pres">
      <dgm:prSet presAssocID="{BA039083-8391-7B47-94C3-DE4F22BEC41C}" presName="parSh" presStyleLbl="node1" presStyleIdx="2" presStyleCnt="3"/>
      <dgm:spPr/>
      <dgm:t>
        <a:bodyPr/>
        <a:lstStyle/>
        <a:p>
          <a:endParaRPr lang="en-US"/>
        </a:p>
      </dgm:t>
    </dgm:pt>
    <dgm:pt modelId="{3D615444-4832-294E-B8E1-87835E62209F}" type="pres">
      <dgm:prSet presAssocID="{BA039083-8391-7B47-94C3-DE4F22BEC41C}" presName="desTx" presStyleLbl="fgAcc1" presStyleIdx="2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AAFF2F2F-B82A-49B1-B037-CC6220D7D742}" type="presOf" srcId="{1E25D60C-A9BC-F04F-B159-80CC2152AD17}" destId="{0257CDFA-A85D-A243-9BA6-736B688F21BC}" srcOrd="0" destOrd="0" presId="urn:microsoft.com/office/officeart/2005/8/layout/process3"/>
    <dgm:cxn modelId="{BAE4632C-39F6-F841-BFDB-24E4E1409FD7}" srcId="{205D9AB3-F695-ED4E-B166-320A355D2846}" destId="{BA039083-8391-7B47-94C3-DE4F22BEC41C}" srcOrd="2" destOrd="0" parTransId="{E2208995-4A69-9748-88F5-119105CA76A8}" sibTransId="{46E9F5FC-649F-A24C-AD13-CB4CBAB09379}"/>
    <dgm:cxn modelId="{8FED839E-FCB7-49BD-8984-19E3CFC152DA}" type="presOf" srcId="{626D0FC7-F403-CE46-9D11-91E57FEEEBF6}" destId="{E6A764E4-36F8-5346-815F-CCFD772083C6}" srcOrd="1" destOrd="0" presId="urn:microsoft.com/office/officeart/2005/8/layout/process3"/>
    <dgm:cxn modelId="{908C2112-B01A-46BF-98A9-D2417E189F64}" type="presOf" srcId="{1E25D60C-A9BC-F04F-B159-80CC2152AD17}" destId="{1D4F4B5C-329F-6E4F-903C-ED10E42491DB}" srcOrd="1" destOrd="0" presId="urn:microsoft.com/office/officeart/2005/8/layout/process3"/>
    <dgm:cxn modelId="{93EABEC4-FB9B-CE4D-9CBA-8E6FD15CB029}" srcId="{64E7C56C-C7D7-3744-B6C6-8EB54DC1C21B}" destId="{B35AEF76-0FA8-F24B-A0AB-54ADCC8D60AD}" srcOrd="0" destOrd="0" parTransId="{0E8B2934-6C55-AC49-AFB3-F48DC06B0BEC}" sibTransId="{0C7E03B7-9A36-2342-905E-EFF2992C022D}"/>
    <dgm:cxn modelId="{8D1433A8-78C4-4745-B558-FA4B33B4DD57}" srcId="{205D9AB3-F695-ED4E-B166-320A355D2846}" destId="{1E25D60C-A9BC-F04F-B159-80CC2152AD17}" srcOrd="0" destOrd="0" parTransId="{1FC04C74-B41A-BB47-ACCF-0F29A6B459DE}" sibTransId="{24EB92DA-1ED3-BB44-87EA-A1575D0F3740}"/>
    <dgm:cxn modelId="{1C1C383E-A236-450E-AA59-A73703EA03D2}" type="presOf" srcId="{626D0FC7-F403-CE46-9D11-91E57FEEEBF6}" destId="{E0F7B619-D235-1D41-BB7E-C7A91C7E33CE}" srcOrd="0" destOrd="0" presId="urn:microsoft.com/office/officeart/2005/8/layout/process3"/>
    <dgm:cxn modelId="{4B90D244-9D93-4A1E-B596-EDEFA0CD2991}" type="presOf" srcId="{205D9AB3-F695-ED4E-B166-320A355D2846}" destId="{A9A5FEAE-DDCC-D642-B896-9FD3C444D231}" srcOrd="0" destOrd="0" presId="urn:microsoft.com/office/officeart/2005/8/layout/process3"/>
    <dgm:cxn modelId="{83A87972-7893-4635-AA5F-369B2C13FC73}" type="presOf" srcId="{24EB92DA-1ED3-BB44-87EA-A1575D0F3740}" destId="{F84B22DE-7B78-1F46-B811-83A83EC207D5}" srcOrd="0" destOrd="0" presId="urn:microsoft.com/office/officeart/2005/8/layout/process3"/>
    <dgm:cxn modelId="{C932CF75-5399-41AF-909A-C8F5E86B5AF8}" type="presOf" srcId="{BA039083-8391-7B47-94C3-DE4F22BEC41C}" destId="{9C14C25A-B83B-AC4D-BC93-3C8CA8BE4CD3}" srcOrd="1" destOrd="0" presId="urn:microsoft.com/office/officeart/2005/8/layout/process3"/>
    <dgm:cxn modelId="{9819F117-E64E-454B-BDEE-3D3A2139C004}" srcId="{205D9AB3-F695-ED4E-B166-320A355D2846}" destId="{64E7C56C-C7D7-3744-B6C6-8EB54DC1C21B}" srcOrd="1" destOrd="0" parTransId="{FF515387-E41D-5D44-87AD-DBF75D1A9CC5}" sibTransId="{626D0FC7-F403-CE46-9D11-91E57FEEEBF6}"/>
    <dgm:cxn modelId="{15E078AE-2934-BF42-9D69-A2443C43C0AE}" srcId="{BA039083-8391-7B47-94C3-DE4F22BEC41C}" destId="{39BD8519-3A77-6A49-976B-BC7AA74D9774}" srcOrd="0" destOrd="0" parTransId="{9482E2C2-B9D2-7C4D-99A8-A52AB7E61DF1}" sibTransId="{CA6F3948-FA14-E944-ACDF-42658F43C6FB}"/>
    <dgm:cxn modelId="{C08A8195-C10A-464D-A4BB-D0D48E0784B5}" type="presOf" srcId="{24EB92DA-1ED3-BB44-87EA-A1575D0F3740}" destId="{75439A58-3C6F-EB44-8F3E-6ABC162E2D4E}" srcOrd="1" destOrd="0" presId="urn:microsoft.com/office/officeart/2005/8/layout/process3"/>
    <dgm:cxn modelId="{3DCE30D7-8809-4055-8348-03C809B6F4AF}" type="presOf" srcId="{64E7C56C-C7D7-3744-B6C6-8EB54DC1C21B}" destId="{F0508681-EEC9-BC45-9D58-18663BA70926}" srcOrd="0" destOrd="0" presId="urn:microsoft.com/office/officeart/2005/8/layout/process3"/>
    <dgm:cxn modelId="{8429849B-B7CC-4826-B46F-25C3BF2140BA}" type="presOf" srcId="{64E7C56C-C7D7-3744-B6C6-8EB54DC1C21B}" destId="{98EF7298-DEAD-0D4B-90DD-1B32084252A8}" srcOrd="1" destOrd="0" presId="urn:microsoft.com/office/officeart/2005/8/layout/process3"/>
    <dgm:cxn modelId="{F2053A5D-42FA-074F-8198-BFD0E7FDA00D}" srcId="{1E25D60C-A9BC-F04F-B159-80CC2152AD17}" destId="{FD34BAF5-55DB-2F42-B17E-61927AE97257}" srcOrd="0" destOrd="0" parTransId="{88FB9C38-65EA-8C4B-887F-1884B7590F85}" sibTransId="{E5F6F0CC-8905-1B4A-B948-A54C2D2FC005}"/>
    <dgm:cxn modelId="{1D7A8BEA-01C1-4B96-87CB-2FB3100F62A9}" type="presOf" srcId="{BA039083-8391-7B47-94C3-DE4F22BEC41C}" destId="{DA88FA43-3987-C14F-821A-B70F85D141E0}" srcOrd="0" destOrd="0" presId="urn:microsoft.com/office/officeart/2005/8/layout/process3"/>
    <dgm:cxn modelId="{6D47C623-F6B9-4AD7-B7D7-5E8B2B0016F4}" type="presOf" srcId="{39BD8519-3A77-6A49-976B-BC7AA74D9774}" destId="{3D615444-4832-294E-B8E1-87835E62209F}" srcOrd="0" destOrd="0" presId="urn:microsoft.com/office/officeart/2005/8/layout/process3"/>
    <dgm:cxn modelId="{CE4F8F44-EDEE-4EDF-A406-B0AE8684FCF5}" type="presOf" srcId="{FD34BAF5-55DB-2F42-B17E-61927AE97257}" destId="{CD4B5BB4-4893-6A41-BB02-89B050EAE33C}" srcOrd="0" destOrd="0" presId="urn:microsoft.com/office/officeart/2005/8/layout/process3"/>
    <dgm:cxn modelId="{0146184B-0E35-4BAD-B785-A82732A36A35}" type="presOf" srcId="{B35AEF76-0FA8-F24B-A0AB-54ADCC8D60AD}" destId="{82616B80-BD6E-9E4A-AF67-3E5AEC11FE6C}" srcOrd="0" destOrd="0" presId="urn:microsoft.com/office/officeart/2005/8/layout/process3"/>
    <dgm:cxn modelId="{C1587754-3DEF-4B6D-AF6E-6D57F51A4FFE}" type="presParOf" srcId="{A9A5FEAE-DDCC-D642-B896-9FD3C444D231}" destId="{36E00611-03BF-D74D-90B6-AC8CD7D58253}" srcOrd="0" destOrd="0" presId="urn:microsoft.com/office/officeart/2005/8/layout/process3"/>
    <dgm:cxn modelId="{CF515586-2B5C-41C8-BE8A-F221DE442B49}" type="presParOf" srcId="{36E00611-03BF-D74D-90B6-AC8CD7D58253}" destId="{0257CDFA-A85D-A243-9BA6-736B688F21BC}" srcOrd="0" destOrd="0" presId="urn:microsoft.com/office/officeart/2005/8/layout/process3"/>
    <dgm:cxn modelId="{371FAA6E-F87F-4EEB-B623-9E95B762CE8C}" type="presParOf" srcId="{36E00611-03BF-D74D-90B6-AC8CD7D58253}" destId="{1D4F4B5C-329F-6E4F-903C-ED10E42491DB}" srcOrd="1" destOrd="0" presId="urn:microsoft.com/office/officeart/2005/8/layout/process3"/>
    <dgm:cxn modelId="{5A41E272-3606-4C13-B1F7-14721B6F6D48}" type="presParOf" srcId="{36E00611-03BF-D74D-90B6-AC8CD7D58253}" destId="{CD4B5BB4-4893-6A41-BB02-89B050EAE33C}" srcOrd="2" destOrd="0" presId="urn:microsoft.com/office/officeart/2005/8/layout/process3"/>
    <dgm:cxn modelId="{B948700F-2023-44C6-AED7-6FB266BED102}" type="presParOf" srcId="{A9A5FEAE-DDCC-D642-B896-9FD3C444D231}" destId="{F84B22DE-7B78-1F46-B811-83A83EC207D5}" srcOrd="1" destOrd="0" presId="urn:microsoft.com/office/officeart/2005/8/layout/process3"/>
    <dgm:cxn modelId="{A8C0E372-EA4C-4AA8-A787-4C4619B03D81}" type="presParOf" srcId="{F84B22DE-7B78-1F46-B811-83A83EC207D5}" destId="{75439A58-3C6F-EB44-8F3E-6ABC162E2D4E}" srcOrd="0" destOrd="0" presId="urn:microsoft.com/office/officeart/2005/8/layout/process3"/>
    <dgm:cxn modelId="{E02DBE6B-7FC2-4E4B-B92B-703399D5CF66}" type="presParOf" srcId="{A9A5FEAE-DDCC-D642-B896-9FD3C444D231}" destId="{F665D743-3D39-C941-99F8-BBD82C4F7970}" srcOrd="2" destOrd="0" presId="urn:microsoft.com/office/officeart/2005/8/layout/process3"/>
    <dgm:cxn modelId="{624A4810-B3F0-4BB4-B369-FD314970B106}" type="presParOf" srcId="{F665D743-3D39-C941-99F8-BBD82C4F7970}" destId="{F0508681-EEC9-BC45-9D58-18663BA70926}" srcOrd="0" destOrd="0" presId="urn:microsoft.com/office/officeart/2005/8/layout/process3"/>
    <dgm:cxn modelId="{EE034D99-63D7-45A7-8D34-0A73A43EDD05}" type="presParOf" srcId="{F665D743-3D39-C941-99F8-BBD82C4F7970}" destId="{98EF7298-DEAD-0D4B-90DD-1B32084252A8}" srcOrd="1" destOrd="0" presId="urn:microsoft.com/office/officeart/2005/8/layout/process3"/>
    <dgm:cxn modelId="{59AF39ED-DC23-4E24-AE44-B73B8836594A}" type="presParOf" srcId="{F665D743-3D39-C941-99F8-BBD82C4F7970}" destId="{82616B80-BD6E-9E4A-AF67-3E5AEC11FE6C}" srcOrd="2" destOrd="0" presId="urn:microsoft.com/office/officeart/2005/8/layout/process3"/>
    <dgm:cxn modelId="{87B1F37E-4C3F-49A9-B61C-9178F2D4DA48}" type="presParOf" srcId="{A9A5FEAE-DDCC-D642-B896-9FD3C444D231}" destId="{E0F7B619-D235-1D41-BB7E-C7A91C7E33CE}" srcOrd="3" destOrd="0" presId="urn:microsoft.com/office/officeart/2005/8/layout/process3"/>
    <dgm:cxn modelId="{092D23F6-070F-4AAF-A0B5-6F2CD6B5AF73}" type="presParOf" srcId="{E0F7B619-D235-1D41-BB7E-C7A91C7E33CE}" destId="{E6A764E4-36F8-5346-815F-CCFD772083C6}" srcOrd="0" destOrd="0" presId="urn:microsoft.com/office/officeart/2005/8/layout/process3"/>
    <dgm:cxn modelId="{434B8E92-F3B3-4CD4-9D02-BFE3B6F717AB}" type="presParOf" srcId="{A9A5FEAE-DDCC-D642-B896-9FD3C444D231}" destId="{8F47A0D4-287F-B241-A336-D957F6A21AE0}" srcOrd="4" destOrd="0" presId="urn:microsoft.com/office/officeart/2005/8/layout/process3"/>
    <dgm:cxn modelId="{09A8A032-0287-4EA8-86F5-EE9B8557BB93}" type="presParOf" srcId="{8F47A0D4-287F-B241-A336-D957F6A21AE0}" destId="{DA88FA43-3987-C14F-821A-B70F85D141E0}" srcOrd="0" destOrd="0" presId="urn:microsoft.com/office/officeart/2005/8/layout/process3"/>
    <dgm:cxn modelId="{B3452327-A480-4F5C-A487-CFF5CB06A458}" type="presParOf" srcId="{8F47A0D4-287F-B241-A336-D957F6A21AE0}" destId="{9C14C25A-B83B-AC4D-BC93-3C8CA8BE4CD3}" srcOrd="1" destOrd="0" presId="urn:microsoft.com/office/officeart/2005/8/layout/process3"/>
    <dgm:cxn modelId="{C9BC85F3-D3E0-4080-8459-3EBF36C37336}" type="presParOf" srcId="{8F47A0D4-287F-B241-A336-D957F6A21AE0}" destId="{3D615444-4832-294E-B8E1-87835E62209F}" srcOrd="2" destOrd="0" presId="urn:microsoft.com/office/officeart/2005/8/layout/process3"/>
  </dgm:cxnLst>
  <dgm:bg/>
  <dgm:whole/>
  <dgm:extLst>
    <a:ext uri="http://schemas.microsoft.com/office/drawing/2008/diagram">
      <dsp:dataModelExt xmlns:dsp="http://schemas.microsoft.com/office/drawing/2008/diagram" relId="rId3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073FBDD-73AA-C442-AB47-448E01A72C42}">
      <dsp:nvSpPr>
        <dsp:cNvPr id="0" name=""/>
        <dsp:cNvSpPr/>
      </dsp:nvSpPr>
      <dsp:spPr>
        <a:xfrm>
          <a:off x="2876" y="377906"/>
          <a:ext cx="891831" cy="710678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lo-LA" sz="1050" kern="1200">
              <a:latin typeface="Phetsarath OT" pitchFamily="2" charset="0"/>
              <a:cs typeface="Phetsarath OT" pitchFamily="2" charset="0"/>
            </a:rPr>
            <a:t>ການສ້າງຄວາມຕ້ອງການໃນການຈັດຊື້-ຈັດຈ້າງ</a:t>
          </a:r>
          <a:endParaRPr lang="en-GB" sz="1050" kern="1200">
            <a:latin typeface="Phetsarath OT" pitchFamily="2" charset="0"/>
            <a:cs typeface="Phetsarath OT" pitchFamily="2" charset="0"/>
          </a:endParaRPr>
        </a:p>
      </dsp:txBody>
      <dsp:txXfrm>
        <a:off x="23691" y="398721"/>
        <a:ext cx="850201" cy="669048"/>
      </dsp:txXfrm>
    </dsp:sp>
    <dsp:sp modelId="{A5DC411D-BC9F-CC4E-82CE-D7D4C67845B1}">
      <dsp:nvSpPr>
        <dsp:cNvPr id="0" name=""/>
        <dsp:cNvSpPr/>
      </dsp:nvSpPr>
      <dsp:spPr>
        <a:xfrm>
          <a:off x="983891" y="622658"/>
          <a:ext cx="189068" cy="221174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500" kern="1200">
            <a:latin typeface="Phetsarath OT" pitchFamily="2" charset="0"/>
            <a:cs typeface="Phetsarath OT" pitchFamily="2" charset="0"/>
          </a:endParaRPr>
        </a:p>
      </dsp:txBody>
      <dsp:txXfrm>
        <a:off x="983891" y="666893"/>
        <a:ext cx="132348" cy="132704"/>
      </dsp:txXfrm>
    </dsp:sp>
    <dsp:sp modelId="{913397F8-7F47-034F-8DC7-A2F77FC42EA8}">
      <dsp:nvSpPr>
        <dsp:cNvPr id="0" name=""/>
        <dsp:cNvSpPr/>
      </dsp:nvSpPr>
      <dsp:spPr>
        <a:xfrm>
          <a:off x="1251440" y="377906"/>
          <a:ext cx="891831" cy="710678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lo-LA" sz="1050" kern="1200">
              <a:latin typeface="Phetsarath OT" pitchFamily="2" charset="0"/>
              <a:cs typeface="Phetsarath OT" pitchFamily="2" charset="0"/>
            </a:rPr>
            <a:t>ການວິເຄາະດ້ານຍຸດທະສາດ</a:t>
          </a:r>
          <a:endParaRPr lang="en-GB" sz="1050" kern="1200">
            <a:latin typeface="Phetsarath OT" pitchFamily="2" charset="0"/>
            <a:cs typeface="Phetsarath OT" pitchFamily="2" charset="0"/>
          </a:endParaRPr>
        </a:p>
      </dsp:txBody>
      <dsp:txXfrm>
        <a:off x="1272255" y="398721"/>
        <a:ext cx="850201" cy="669048"/>
      </dsp:txXfrm>
    </dsp:sp>
    <dsp:sp modelId="{AA233B6A-BFAD-0548-9182-49B69C2D8EB2}">
      <dsp:nvSpPr>
        <dsp:cNvPr id="0" name=""/>
        <dsp:cNvSpPr/>
      </dsp:nvSpPr>
      <dsp:spPr>
        <a:xfrm>
          <a:off x="2232455" y="622658"/>
          <a:ext cx="189068" cy="221174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500" kern="1200">
            <a:latin typeface="Phetsarath OT" pitchFamily="2" charset="0"/>
            <a:cs typeface="Phetsarath OT" pitchFamily="2" charset="0"/>
          </a:endParaRPr>
        </a:p>
      </dsp:txBody>
      <dsp:txXfrm>
        <a:off x="2232455" y="666893"/>
        <a:ext cx="132348" cy="132704"/>
      </dsp:txXfrm>
    </dsp:sp>
    <dsp:sp modelId="{5FED80B7-02B7-1745-8DDA-D5A7F22E55D1}">
      <dsp:nvSpPr>
        <dsp:cNvPr id="0" name=""/>
        <dsp:cNvSpPr/>
      </dsp:nvSpPr>
      <dsp:spPr>
        <a:xfrm>
          <a:off x="2500004" y="377906"/>
          <a:ext cx="891831" cy="710678"/>
        </a:xfrm>
        <a:prstGeom prst="roundRect">
          <a:avLst>
            <a:gd name="adj" fmla="val 10000"/>
          </a:avLst>
        </a:prstGeom>
        <a:solidFill>
          <a:schemeClr val="accent1">
            <a:lumMod val="75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lo-LA" sz="1050" kern="1200">
              <a:latin typeface="Phetsarath OT" pitchFamily="2" charset="0"/>
              <a:cs typeface="Phetsarath OT" pitchFamily="2" charset="0"/>
            </a:rPr>
            <a:t>ກະກຽມແຜນຈັດຊື້-ຈັດຈ້າງປະຈຳປີ</a:t>
          </a:r>
          <a:endParaRPr lang="en-GB" sz="1050" kern="1200">
            <a:latin typeface="Phetsarath OT" pitchFamily="2" charset="0"/>
            <a:cs typeface="Phetsarath OT" pitchFamily="2" charset="0"/>
          </a:endParaRPr>
        </a:p>
      </dsp:txBody>
      <dsp:txXfrm>
        <a:off x="2520819" y="398721"/>
        <a:ext cx="850201" cy="669048"/>
      </dsp:txXfrm>
    </dsp:sp>
    <dsp:sp modelId="{6192EF04-4A07-054A-8A76-1765FC4B0FA6}">
      <dsp:nvSpPr>
        <dsp:cNvPr id="0" name=""/>
        <dsp:cNvSpPr/>
      </dsp:nvSpPr>
      <dsp:spPr>
        <a:xfrm>
          <a:off x="3481019" y="622658"/>
          <a:ext cx="189068" cy="221174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500" kern="1200">
            <a:latin typeface="Phetsarath OT" pitchFamily="2" charset="0"/>
            <a:cs typeface="Phetsarath OT" pitchFamily="2" charset="0"/>
          </a:endParaRPr>
        </a:p>
      </dsp:txBody>
      <dsp:txXfrm>
        <a:off x="3481019" y="666893"/>
        <a:ext cx="132348" cy="132704"/>
      </dsp:txXfrm>
    </dsp:sp>
    <dsp:sp modelId="{92F73E22-D53F-8E48-BE68-04824F125ED9}">
      <dsp:nvSpPr>
        <dsp:cNvPr id="0" name=""/>
        <dsp:cNvSpPr/>
      </dsp:nvSpPr>
      <dsp:spPr>
        <a:xfrm>
          <a:off x="3748568" y="377906"/>
          <a:ext cx="891831" cy="710678"/>
        </a:xfrm>
        <a:prstGeom prst="roundRect">
          <a:avLst>
            <a:gd name="adj" fmla="val 10000"/>
          </a:avLst>
        </a:prstGeom>
        <a:solidFill>
          <a:schemeClr val="accent1">
            <a:lumMod val="75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lo-LA" sz="1050" kern="1200">
              <a:latin typeface="Phetsarath OT" pitchFamily="2" charset="0"/>
              <a:cs typeface="Phetsarath OT" pitchFamily="2" charset="0"/>
            </a:rPr>
            <a:t>ກະກຽມແຜນຈັດຊື້-ຈັດຈ້າງປະຈຳລະອຽດ</a:t>
          </a:r>
          <a:endParaRPr lang="en-GB" sz="1050" kern="1200">
            <a:latin typeface="Phetsarath OT" pitchFamily="2" charset="0"/>
            <a:cs typeface="Phetsarath OT" pitchFamily="2" charset="0"/>
          </a:endParaRPr>
        </a:p>
      </dsp:txBody>
      <dsp:txXfrm>
        <a:off x="3769383" y="398721"/>
        <a:ext cx="850201" cy="669048"/>
      </dsp:txXfrm>
    </dsp:sp>
    <dsp:sp modelId="{9E66166A-E31D-DB49-B6BE-38714DF877BA}">
      <dsp:nvSpPr>
        <dsp:cNvPr id="0" name=""/>
        <dsp:cNvSpPr/>
      </dsp:nvSpPr>
      <dsp:spPr>
        <a:xfrm>
          <a:off x="4729583" y="622658"/>
          <a:ext cx="189068" cy="221174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500" kern="1200">
            <a:latin typeface="Phetsarath OT" pitchFamily="2" charset="0"/>
            <a:cs typeface="Phetsarath OT" pitchFamily="2" charset="0"/>
          </a:endParaRPr>
        </a:p>
      </dsp:txBody>
      <dsp:txXfrm>
        <a:off x="4729583" y="666893"/>
        <a:ext cx="132348" cy="132704"/>
      </dsp:txXfrm>
    </dsp:sp>
    <dsp:sp modelId="{4CCDA13A-8DF0-3246-B404-FEB751843C9B}">
      <dsp:nvSpPr>
        <dsp:cNvPr id="0" name=""/>
        <dsp:cNvSpPr/>
      </dsp:nvSpPr>
      <dsp:spPr>
        <a:xfrm>
          <a:off x="4997132" y="377906"/>
          <a:ext cx="891831" cy="710678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lo-LA" sz="1050" kern="1200">
              <a:latin typeface="Phetsarath OT" pitchFamily="2" charset="0"/>
              <a:cs typeface="Phetsarath OT" pitchFamily="2" charset="0"/>
            </a:rPr>
            <a:t>ກະກຽມແຜນຈັດຊື້-ຈັດຈ້າງແຕ່ລະຢ່າງ</a:t>
          </a:r>
          <a:endParaRPr lang="en-GB" sz="1050" kern="1200">
            <a:latin typeface="Phetsarath OT" pitchFamily="2" charset="0"/>
            <a:cs typeface="Phetsarath OT" pitchFamily="2" charset="0"/>
          </a:endParaRPr>
        </a:p>
      </dsp:txBody>
      <dsp:txXfrm>
        <a:off x="5017947" y="398721"/>
        <a:ext cx="850201" cy="669048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D4F4B5C-329F-6E4F-903C-ED10E42491DB}">
      <dsp:nvSpPr>
        <dsp:cNvPr id="0" name=""/>
        <dsp:cNvSpPr/>
      </dsp:nvSpPr>
      <dsp:spPr>
        <a:xfrm>
          <a:off x="2720" y="1925"/>
          <a:ext cx="1236901" cy="56160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1120" tIns="71120" rIns="71120" bIns="38100" numCol="1" spcCol="1270" anchor="t" anchorCtr="0">
          <a:noAutofit/>
        </a:bodyPr>
        <a:lstStyle/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lo-LA" sz="1000" kern="1200">
              <a:latin typeface="Phetsarath OT" panose="02000500000000000001" pitchFamily="2" charset="2"/>
              <a:ea typeface="Phetsarath OT" panose="02000500000000000001" pitchFamily="2" charset="2"/>
              <a:cs typeface="Phetsarath OT" panose="02000500000000000001" pitchFamily="2" charset="2"/>
            </a:rPr>
            <a:t>ບາດກ້າວທີ</a:t>
          </a:r>
          <a:r>
            <a:rPr lang="en-GB" sz="1000" kern="1200">
              <a:latin typeface="Phetsarath OT" panose="02000500000000000001" pitchFamily="2" charset="2"/>
              <a:ea typeface="Phetsarath OT" panose="02000500000000000001" pitchFamily="2" charset="2"/>
              <a:cs typeface="Phetsarath OT" panose="02000500000000000001" pitchFamily="2" charset="2"/>
            </a:rPr>
            <a:t> 1</a:t>
          </a:r>
        </a:p>
      </dsp:txBody>
      <dsp:txXfrm>
        <a:off x="2720" y="1925"/>
        <a:ext cx="1236901" cy="374400"/>
      </dsp:txXfrm>
    </dsp:sp>
    <dsp:sp modelId="{CD4B5BB4-4893-6A41-BB02-89B050EAE33C}">
      <dsp:nvSpPr>
        <dsp:cNvPr id="0" name=""/>
        <dsp:cNvSpPr/>
      </dsp:nvSpPr>
      <dsp:spPr>
        <a:xfrm>
          <a:off x="256061" y="376325"/>
          <a:ext cx="1236901" cy="74880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71120" rIns="71120" bIns="71120" numCol="1" spcCol="1270" anchor="t" anchorCtr="0">
          <a:noAutofit/>
        </a:bodyPr>
        <a:lstStyle/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lo-LA" sz="1000" kern="1200">
              <a:latin typeface="Phetsarath OT" panose="02000500000000000001" pitchFamily="2" charset="2"/>
              <a:ea typeface="Phetsarath OT" panose="02000500000000000001" pitchFamily="2" charset="2"/>
              <a:cs typeface="Phetsarath OT" panose="02000500000000000001" pitchFamily="2" charset="2"/>
            </a:rPr>
            <a:t>ຮ້ອງທຸກຕໍ່ຜູ້ຈັດຊື້-ຈັດຈ້າງ</a:t>
          </a:r>
          <a:r>
            <a:rPr lang="en-GB" sz="1000" kern="1200">
              <a:latin typeface="Phetsarath OT" panose="02000500000000000001" pitchFamily="2" charset="2"/>
              <a:ea typeface="Phetsarath OT" panose="02000500000000000001" pitchFamily="2" charset="2"/>
              <a:cs typeface="Phetsarath OT" panose="02000500000000000001" pitchFamily="2" charset="2"/>
            </a:rPr>
            <a:t> </a:t>
          </a:r>
        </a:p>
      </dsp:txBody>
      <dsp:txXfrm>
        <a:off x="277993" y="398257"/>
        <a:ext cx="1193037" cy="704936"/>
      </dsp:txXfrm>
    </dsp:sp>
    <dsp:sp modelId="{F84B22DE-7B78-1F46-B811-83A83EC207D5}">
      <dsp:nvSpPr>
        <dsp:cNvPr id="0" name=""/>
        <dsp:cNvSpPr/>
      </dsp:nvSpPr>
      <dsp:spPr>
        <a:xfrm>
          <a:off x="1427131" y="35149"/>
          <a:ext cx="397520" cy="307952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500" kern="1200">
            <a:latin typeface="Phetsarath OT" panose="02000500000000000001" pitchFamily="2" charset="2"/>
            <a:ea typeface="Phetsarath OT" panose="02000500000000000001" pitchFamily="2" charset="2"/>
            <a:cs typeface="Phetsarath OT" panose="02000500000000000001" pitchFamily="2" charset="2"/>
          </a:endParaRPr>
        </a:p>
      </dsp:txBody>
      <dsp:txXfrm>
        <a:off x="1427131" y="96739"/>
        <a:ext cx="305134" cy="184772"/>
      </dsp:txXfrm>
    </dsp:sp>
    <dsp:sp modelId="{98EF7298-DEAD-0D4B-90DD-1B32084252A8}">
      <dsp:nvSpPr>
        <dsp:cNvPr id="0" name=""/>
        <dsp:cNvSpPr/>
      </dsp:nvSpPr>
      <dsp:spPr>
        <a:xfrm>
          <a:off x="1989661" y="1925"/>
          <a:ext cx="1236901" cy="56160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1120" tIns="71120" rIns="71120" bIns="38100" numCol="1" spcCol="1270" anchor="t" anchorCtr="0">
          <a:noAutofit/>
        </a:bodyPr>
        <a:lstStyle/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lo-LA" sz="1000" kern="1200">
              <a:latin typeface="Phetsarath OT" panose="02000500000000000001" pitchFamily="2" charset="2"/>
              <a:ea typeface="Phetsarath OT" panose="02000500000000000001" pitchFamily="2" charset="2"/>
              <a:cs typeface="Phetsarath OT" panose="02000500000000000001" pitchFamily="2" charset="2"/>
            </a:rPr>
            <a:t>ບາດກ້າວທີ</a:t>
          </a:r>
          <a:r>
            <a:rPr lang="en-GB" sz="1000" kern="1200">
              <a:latin typeface="Phetsarath OT" panose="02000500000000000001" pitchFamily="2" charset="2"/>
              <a:ea typeface="Phetsarath OT" panose="02000500000000000001" pitchFamily="2" charset="2"/>
              <a:cs typeface="Phetsarath OT" panose="02000500000000000001" pitchFamily="2" charset="2"/>
            </a:rPr>
            <a:t> 2</a:t>
          </a:r>
        </a:p>
      </dsp:txBody>
      <dsp:txXfrm>
        <a:off x="1989661" y="1925"/>
        <a:ext cx="1236901" cy="374400"/>
      </dsp:txXfrm>
    </dsp:sp>
    <dsp:sp modelId="{82616B80-BD6E-9E4A-AF67-3E5AEC11FE6C}">
      <dsp:nvSpPr>
        <dsp:cNvPr id="0" name=""/>
        <dsp:cNvSpPr/>
      </dsp:nvSpPr>
      <dsp:spPr>
        <a:xfrm>
          <a:off x="2243002" y="376325"/>
          <a:ext cx="1236901" cy="74880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71120" rIns="71120" bIns="71120" numCol="1" spcCol="1270" anchor="t" anchorCtr="0">
          <a:noAutofit/>
        </a:bodyPr>
        <a:lstStyle/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lo-LA" sz="1000" kern="1200">
              <a:solidFill>
                <a:sysClr val="windowText" lastClr="000000"/>
              </a:solidFill>
              <a:latin typeface="Phetsarath OT" panose="02000500000000000001" pitchFamily="2" charset="2"/>
              <a:ea typeface="Phetsarath OT" panose="02000500000000000001" pitchFamily="2" charset="2"/>
              <a:cs typeface="Phetsarath OT" panose="02000500000000000001" pitchFamily="2" charset="2"/>
            </a:rPr>
            <a:t>ການພິຈາລະນາໂດຍ</a:t>
          </a:r>
          <a:r>
            <a:rPr lang="en-GB" sz="1000" kern="1200">
              <a:solidFill>
                <a:sysClr val="windowText" lastClr="000000"/>
              </a:solidFill>
              <a:latin typeface="Phetsarath OT" panose="02000500000000000001" pitchFamily="2" charset="2"/>
              <a:ea typeface="Phetsarath OT" panose="02000500000000000001" pitchFamily="2" charset="2"/>
              <a:cs typeface="Phetsarath OT" panose="02000500000000000001" pitchFamily="2" charset="2"/>
            </a:rPr>
            <a:t> PPMD </a:t>
          </a:r>
          <a:r>
            <a:rPr lang="lo-LA" sz="1000" kern="1200">
              <a:solidFill>
                <a:sysClr val="windowText" lastClr="000000"/>
              </a:solidFill>
              <a:latin typeface="Phetsarath OT" panose="02000500000000000001" pitchFamily="2" charset="2"/>
              <a:ea typeface="Phetsarath OT" panose="02000500000000000001" pitchFamily="2" charset="2"/>
              <a:cs typeface="Phetsarath OT" panose="02000500000000000001" pitchFamily="2" charset="2"/>
            </a:rPr>
            <a:t>ຫຼື ຄະນະສະເພາະກິດ</a:t>
          </a:r>
          <a:endParaRPr lang="en-GB" sz="1000" kern="1200">
            <a:solidFill>
              <a:sysClr val="windowText" lastClr="000000"/>
            </a:solidFill>
            <a:latin typeface="Phetsarath OT" panose="02000500000000000001" pitchFamily="2" charset="2"/>
            <a:ea typeface="Phetsarath OT" panose="02000500000000000001" pitchFamily="2" charset="2"/>
            <a:cs typeface="Phetsarath OT" panose="02000500000000000001" pitchFamily="2" charset="2"/>
          </a:endParaRPr>
        </a:p>
      </dsp:txBody>
      <dsp:txXfrm>
        <a:off x="2264934" y="398257"/>
        <a:ext cx="1193037" cy="704936"/>
      </dsp:txXfrm>
    </dsp:sp>
    <dsp:sp modelId="{E0F7B619-D235-1D41-BB7E-C7A91C7E33CE}">
      <dsp:nvSpPr>
        <dsp:cNvPr id="0" name=""/>
        <dsp:cNvSpPr/>
      </dsp:nvSpPr>
      <dsp:spPr>
        <a:xfrm>
          <a:off x="3414072" y="35149"/>
          <a:ext cx="397520" cy="307952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500" kern="1200">
            <a:latin typeface="Phetsarath OT" panose="02000500000000000001" pitchFamily="2" charset="2"/>
            <a:ea typeface="Phetsarath OT" panose="02000500000000000001" pitchFamily="2" charset="2"/>
            <a:cs typeface="Phetsarath OT" panose="02000500000000000001" pitchFamily="2" charset="2"/>
          </a:endParaRPr>
        </a:p>
      </dsp:txBody>
      <dsp:txXfrm>
        <a:off x="3414072" y="96739"/>
        <a:ext cx="305134" cy="184772"/>
      </dsp:txXfrm>
    </dsp:sp>
    <dsp:sp modelId="{9C14C25A-B83B-AC4D-BC93-3C8CA8BE4CD3}">
      <dsp:nvSpPr>
        <dsp:cNvPr id="0" name=""/>
        <dsp:cNvSpPr/>
      </dsp:nvSpPr>
      <dsp:spPr>
        <a:xfrm>
          <a:off x="3976601" y="1925"/>
          <a:ext cx="1236901" cy="56160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1120" tIns="71120" rIns="71120" bIns="38100" numCol="1" spcCol="1270" anchor="t" anchorCtr="0">
          <a:noAutofit/>
        </a:bodyPr>
        <a:lstStyle/>
        <a:p>
          <a:pPr lvl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lo-LA" sz="1000" kern="1200">
              <a:latin typeface="Phetsarath OT" panose="02000500000000000001" pitchFamily="2" charset="2"/>
              <a:ea typeface="Phetsarath OT" panose="02000500000000000001" pitchFamily="2" charset="2"/>
              <a:cs typeface="Phetsarath OT" panose="02000500000000000001" pitchFamily="2" charset="2"/>
            </a:rPr>
            <a:t>ບາດກ້າວທີ</a:t>
          </a:r>
          <a:r>
            <a:rPr lang="en-GB" sz="1000" kern="1200">
              <a:latin typeface="Phetsarath OT" panose="02000500000000000001" pitchFamily="2" charset="2"/>
              <a:ea typeface="Phetsarath OT" panose="02000500000000000001" pitchFamily="2" charset="2"/>
              <a:cs typeface="Phetsarath OT" panose="02000500000000000001" pitchFamily="2" charset="2"/>
            </a:rPr>
            <a:t> 3</a:t>
          </a:r>
        </a:p>
      </dsp:txBody>
      <dsp:txXfrm>
        <a:off x="3976601" y="1925"/>
        <a:ext cx="1236901" cy="374400"/>
      </dsp:txXfrm>
    </dsp:sp>
    <dsp:sp modelId="{3D615444-4832-294E-B8E1-87835E62209F}">
      <dsp:nvSpPr>
        <dsp:cNvPr id="0" name=""/>
        <dsp:cNvSpPr/>
      </dsp:nvSpPr>
      <dsp:spPr>
        <a:xfrm>
          <a:off x="4229943" y="376325"/>
          <a:ext cx="1236901" cy="74880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71120" rIns="71120" bIns="71120" numCol="1" spcCol="1270" anchor="t" anchorCtr="0">
          <a:noAutofit/>
        </a:bodyPr>
        <a:lstStyle/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lo-LA" sz="1000" kern="1200">
              <a:latin typeface="Phetsarath OT" panose="02000500000000000001" pitchFamily="2" charset="2"/>
              <a:ea typeface="Phetsarath OT" panose="02000500000000000001" pitchFamily="2" charset="2"/>
              <a:cs typeface="Phetsarath OT" panose="02000500000000000001" pitchFamily="2" charset="2"/>
            </a:rPr>
            <a:t>ຍື່ນອຸທອນຕໍ່ສານປະຊາຊົນ</a:t>
          </a:r>
          <a:endParaRPr lang="en-GB" sz="1000" kern="1200">
            <a:latin typeface="Phetsarath OT" panose="02000500000000000001" pitchFamily="2" charset="2"/>
            <a:ea typeface="Phetsarath OT" panose="02000500000000000001" pitchFamily="2" charset="2"/>
            <a:cs typeface="Phetsarath OT" panose="02000500000000000001" pitchFamily="2" charset="2"/>
          </a:endParaRPr>
        </a:p>
      </dsp:txBody>
      <dsp:txXfrm>
        <a:off x="4251875" y="398257"/>
        <a:ext cx="1193037" cy="70493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process3">
  <dgm:title val=""/>
  <dgm:desc val=""/>
  <dgm:catLst>
    <dgm:cat type="process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3" destOrd="0"/>
        <dgm:cxn modelId="12" srcId="1" destId="11" srcOrd="0" destOrd="0"/>
        <dgm:cxn modelId="23" srcId="2" destId="21" srcOrd="0" destOrd="0"/>
        <dgm:cxn modelId="34" srcId="3" destId="31" srcOrd="0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  <dgm:pt modelId="3">
          <dgm:prSet phldr="1"/>
        </dgm:pt>
        <dgm:pt modelId="31">
          <dgm:prSet phldr="1"/>
        </dgm:pt>
        <dgm:pt modelId="4">
          <dgm:prSet phldr="1"/>
        </dgm:pt>
        <dgm:pt modelId="41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linearFlow">
    <dgm:varLst>
      <dgm:dir/>
      <dgm:animLvl val="lvl"/>
      <dgm:resizeHandles val="exact"/>
    </dgm:varLst>
    <dgm:choose name="Name0">
      <dgm:if name="Name1" func="var" arg="dir" op="equ" val="norm">
        <dgm:alg type="lin"/>
      </dgm:if>
      <dgm:else name="Name2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omposite" refType="w"/>
      <dgm:constr type="w" for="ch" ptType="sibTrans" refType="w" refFor="ch" refForName="composite" fact="0.3333"/>
      <dgm:constr type="w" for="des" forName="parTx"/>
      <dgm:constr type="h" for="des" forName="parTx" op="equ"/>
      <dgm:constr type="h" for="des" forName="parSh" op="equ"/>
      <dgm:constr type="w" for="des" forName="desTx"/>
      <dgm:constr type="h" for="des" forName="desTx" op="equ"/>
      <dgm:constr type="w" for="des" forName="parSh"/>
      <dgm:constr type="primFontSz" for="des" forName="parTx" val="65"/>
      <dgm:constr type="secFontSz" for="des" forName="desTx" refType="primFontSz" refFor="des" refForName="parTx" op="equ"/>
      <dgm:constr type="primFontSz" for="des" forName="connTx" refType="primFontSz" refFor="des" refForName="parTx" fact="0.8"/>
      <dgm:constr type="primFontSz" for="des" forName="connTx" refType="primFontSz" refFor="des" refForName="parTx" op="lte" fact="0.8"/>
      <dgm:constr type="h" for="des" forName="parTx" refType="primFontSz" refFor="des" refForName="parTx" fact="0.8"/>
      <dgm:constr type="h" for="des" forName="parSh" refType="primFontSz" refFor="des" refForName="parTx" fact="1.2"/>
      <dgm:constr type="h" for="des" forName="desTx" refType="primFontSz" refFor="des" refForName="parTx" fact="1.6"/>
      <dgm:constr type="h" for="des" forName="parSh" refType="h" refFor="des" refForName="parTx" op="lte" fact="1.5"/>
      <dgm:constr type="h" for="des" forName="parSh" refType="h" refFor="des" refForName="parTx" op="gte" fact="1.5"/>
    </dgm:constrLst>
    <dgm:ruleLst>
      <dgm:rule type="w" for="ch" forName="composite" val="0" fact="NaN" max="NaN"/>
      <dgm:rule type="primFontSz" for="des" forName="parTx" val="5" fact="NaN" max="NaN"/>
    </dgm:ruleLst>
    <dgm:forEach name="Name3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4">
          <dgm:if name="Name5" func="var" arg="dir" op="equ" val="norm">
            <dgm:constrLst>
              <dgm:constr type="h" refType="w" fact="1000"/>
              <dgm:constr type="l" for="ch" forName="parTx"/>
              <dgm:constr type="w" for="ch" forName="parTx" refType="w" fact="0.83"/>
              <dgm:constr type="t" for="ch" forName="parTx"/>
              <dgm:constr type="l" for="ch" forName="parSh"/>
              <dgm:constr type="w" for="ch" forName="parSh" refType="w" refFor="ch" refForName="parTx"/>
              <dgm:constr type="t" for="ch" forName="parSh"/>
              <dgm:constr type="l" for="ch" forName="desTx" refType="w" fact="0.17"/>
              <dgm:constr type="w" for="ch" forName="desTx" refType="w" refFor="ch" refForName="parTx"/>
              <dgm:constr type="t" for="ch" forName="desTx" refType="h" refFor="ch" refForName="parTx"/>
            </dgm:constrLst>
          </dgm:if>
          <dgm:else name="Name6">
            <dgm:constrLst>
              <dgm:constr type="h" refType="w" fact="1000"/>
              <dgm:constr type="l" for="ch" forName="parTx" refType="w" fact="0.17"/>
              <dgm:constr type="w" for="ch" forName="parTx" refType="w" fact="0.83"/>
              <dgm:constr type="t" for="ch" forName="parTx"/>
              <dgm:constr type="l" for="ch" forName="parSh" refType="w" fact="0.15"/>
              <dgm:constr type="w" for="ch" forName="parSh" refType="w" refFor="ch" refForName="parTx"/>
              <dgm:constr type="t" for="ch" forName="parSh"/>
              <dgm:constr type="l" for="ch" forName="desTx"/>
              <dgm:constr type="w" for="ch" forName="desTx" refType="w" refFor="ch" refForName="parTx"/>
              <dgm:constr type="t" for="ch" forName="desTx" refType="h" refFor="ch" refForName="parTx"/>
            </dgm:constrLst>
          </dgm:else>
        </dgm:choose>
        <dgm:ruleLst>
          <dgm:rule type="h" val="INF" fact="NaN" max="NaN"/>
        </dgm:ruleLst>
        <dgm:layoutNode name="parTx">
          <dgm:varLst>
            <dgm:chMax val="0"/>
            <dgm:chPref val="0"/>
            <dgm:bulletEnabled val="1"/>
          </dgm:varLst>
          <dgm:alg type="tx">
            <dgm:param type="parTxLTRAlign" val="l"/>
            <dgm:param type="parTxRTLAlign" val="r"/>
            <dgm:param type="txAnchorVert" val="t"/>
          </dgm:alg>
          <dgm:shape xmlns:r="http://schemas.openxmlformats.org/officeDocument/2006/relationships" type="rect" r:blip="" zOrderOff="1" hideGeom="1">
            <dgm:adjLst>
              <dgm:adj idx="1" val="0.1"/>
            </dgm:adjLst>
          </dgm:shape>
          <dgm:presOf axis="self" ptType="node"/>
          <dgm:constrLst>
            <dgm:constr type="h" refType="w" op="lte" fact="0.4"/>
            <dgm:constr type="bMarg" refType="primFontSz" fact="0.3"/>
            <dgm:constr type="h"/>
          </dgm:constrLst>
          <dgm:ruleLst>
            <dgm:rule type="h" val="INF" fact="NaN" max="NaN"/>
          </dgm:ruleLst>
        </dgm:layoutNode>
        <dgm:layoutNode name="parSh">
          <dgm:alg type="sp"/>
          <dgm:shape xmlns:r="http://schemas.openxmlformats.org/officeDocument/2006/relationships" type="roundRect" r:blip="">
            <dgm:adjLst>
              <dgm:adj idx="1" val="0.1"/>
            </dgm:adjLst>
          </dgm:shape>
          <dgm:presOf axis="self" ptType="node"/>
          <dgm:constrLst>
            <dgm:constr type="h"/>
          </dgm:constrLst>
          <dgm:ruleLst/>
        </dgm:layoutNode>
        <dgm:layoutNode name="desTx" styleLbl="fgAcc1">
          <dgm:varLst>
            <dgm:bulletEnabled val="1"/>
          </dgm:varLst>
          <dgm:alg type="tx">
            <dgm:param type="stBulletLvl" val="1"/>
          </dgm:alg>
          <dgm:shape xmlns:r="http://schemas.openxmlformats.org/officeDocument/2006/relationships" type="roundRect" r:blip="">
            <dgm:adjLst>
              <dgm:adj idx="1" val="0.1"/>
            </dgm:adjLst>
          </dgm:shape>
          <dgm:presOf axis="des" ptType="node"/>
          <dgm:constrLst>
            <dgm:constr type="secFontSz" val="65"/>
            <dgm:constr type="primFontSz" refType="secFontSz"/>
            <dgm:constr type="h"/>
          </dgm:constrLst>
          <dgm:ruleLst>
            <dgm:rule type="h" val="INF" fact="NaN" max="NaN"/>
          </dgm:ruleLst>
        </dgm:layoutNode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  <dgm:param type="srcNode" val="parTx"/>
            <dgm:param type="dstNode" val="parTx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Tx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4A3277B7707A48B0E1B9AC835E8163" ma:contentTypeVersion="13" ma:contentTypeDescription="Create a new document." ma:contentTypeScope="" ma:versionID="627b20a2730dd6d6a10338a9794dcffb">
  <xsd:schema xmlns:xsd="http://www.w3.org/2001/XMLSchema" xmlns:xs="http://www.w3.org/2001/XMLSchema" xmlns:p="http://schemas.microsoft.com/office/2006/metadata/properties" xmlns:ns3="eda4fd43-f936-4ced-9b4a-46c1ef7d5473" xmlns:ns4="aa3449fd-d373-417f-9c8d-cf261ce8b785" targetNamespace="http://schemas.microsoft.com/office/2006/metadata/properties" ma:root="true" ma:fieldsID="cae7390c3244d6094442465d97b6ab29" ns3:_="" ns4:_="">
    <xsd:import namespace="eda4fd43-f936-4ced-9b4a-46c1ef7d5473"/>
    <xsd:import namespace="aa3449fd-d373-417f-9c8d-cf261ce8b78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a4fd43-f936-4ced-9b4a-46c1ef7d54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3449fd-d373-417f-9c8d-cf261ce8b78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AC4005D-E903-4F24-823C-FC153D6D8D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990591E-BF33-487D-A55B-612F767FE19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0646C62-79B3-4A94-B2E6-6F2AD78875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a4fd43-f936-4ced-9b4a-46c1ef7d5473"/>
    <ds:schemaRef ds:uri="aa3449fd-d373-417f-9c8d-cf261ce8b7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19C9326-677F-4A16-A317-A5CCFB0F2E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690</TotalTime>
  <Pages>201</Pages>
  <Words>56858</Words>
  <Characters>324092</Characters>
  <Application>Microsoft Office Word</Application>
  <DocSecurity>0</DocSecurity>
  <Lines>2700</Lines>
  <Paragraphs>760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MOF</Company>
  <LinksUpToDate>false</LinksUpToDate>
  <CharactersWithSpaces>380190</CharactersWithSpaces>
  <SharedDoc>false</SharedDoc>
  <HLinks>
    <vt:vector size="1140" baseType="variant">
      <vt:variant>
        <vt:i4>1507379</vt:i4>
      </vt:variant>
      <vt:variant>
        <vt:i4>1133</vt:i4>
      </vt:variant>
      <vt:variant>
        <vt:i4>0</vt:i4>
      </vt:variant>
      <vt:variant>
        <vt:i4>5</vt:i4>
      </vt:variant>
      <vt:variant>
        <vt:lpwstr/>
      </vt:variant>
      <vt:variant>
        <vt:lpwstr>_Toc232303330</vt:lpwstr>
      </vt:variant>
      <vt:variant>
        <vt:i4>1441843</vt:i4>
      </vt:variant>
      <vt:variant>
        <vt:i4>1127</vt:i4>
      </vt:variant>
      <vt:variant>
        <vt:i4>0</vt:i4>
      </vt:variant>
      <vt:variant>
        <vt:i4>5</vt:i4>
      </vt:variant>
      <vt:variant>
        <vt:lpwstr/>
      </vt:variant>
      <vt:variant>
        <vt:lpwstr>_Toc232303329</vt:lpwstr>
      </vt:variant>
      <vt:variant>
        <vt:i4>1441843</vt:i4>
      </vt:variant>
      <vt:variant>
        <vt:i4>1121</vt:i4>
      </vt:variant>
      <vt:variant>
        <vt:i4>0</vt:i4>
      </vt:variant>
      <vt:variant>
        <vt:i4>5</vt:i4>
      </vt:variant>
      <vt:variant>
        <vt:lpwstr/>
      </vt:variant>
      <vt:variant>
        <vt:lpwstr>_Toc232303328</vt:lpwstr>
      </vt:variant>
      <vt:variant>
        <vt:i4>1441843</vt:i4>
      </vt:variant>
      <vt:variant>
        <vt:i4>1115</vt:i4>
      </vt:variant>
      <vt:variant>
        <vt:i4>0</vt:i4>
      </vt:variant>
      <vt:variant>
        <vt:i4>5</vt:i4>
      </vt:variant>
      <vt:variant>
        <vt:lpwstr/>
      </vt:variant>
      <vt:variant>
        <vt:lpwstr>_Toc232303327</vt:lpwstr>
      </vt:variant>
      <vt:variant>
        <vt:i4>1441843</vt:i4>
      </vt:variant>
      <vt:variant>
        <vt:i4>1109</vt:i4>
      </vt:variant>
      <vt:variant>
        <vt:i4>0</vt:i4>
      </vt:variant>
      <vt:variant>
        <vt:i4>5</vt:i4>
      </vt:variant>
      <vt:variant>
        <vt:lpwstr/>
      </vt:variant>
      <vt:variant>
        <vt:lpwstr>_Toc232303326</vt:lpwstr>
      </vt:variant>
      <vt:variant>
        <vt:i4>1441843</vt:i4>
      </vt:variant>
      <vt:variant>
        <vt:i4>1103</vt:i4>
      </vt:variant>
      <vt:variant>
        <vt:i4>0</vt:i4>
      </vt:variant>
      <vt:variant>
        <vt:i4>5</vt:i4>
      </vt:variant>
      <vt:variant>
        <vt:lpwstr/>
      </vt:variant>
      <vt:variant>
        <vt:lpwstr>_Toc232303325</vt:lpwstr>
      </vt:variant>
      <vt:variant>
        <vt:i4>1441843</vt:i4>
      </vt:variant>
      <vt:variant>
        <vt:i4>1097</vt:i4>
      </vt:variant>
      <vt:variant>
        <vt:i4>0</vt:i4>
      </vt:variant>
      <vt:variant>
        <vt:i4>5</vt:i4>
      </vt:variant>
      <vt:variant>
        <vt:lpwstr/>
      </vt:variant>
      <vt:variant>
        <vt:lpwstr>_Toc232303324</vt:lpwstr>
      </vt:variant>
      <vt:variant>
        <vt:i4>1441843</vt:i4>
      </vt:variant>
      <vt:variant>
        <vt:i4>1091</vt:i4>
      </vt:variant>
      <vt:variant>
        <vt:i4>0</vt:i4>
      </vt:variant>
      <vt:variant>
        <vt:i4>5</vt:i4>
      </vt:variant>
      <vt:variant>
        <vt:lpwstr/>
      </vt:variant>
      <vt:variant>
        <vt:lpwstr>_Toc232303323</vt:lpwstr>
      </vt:variant>
      <vt:variant>
        <vt:i4>1441843</vt:i4>
      </vt:variant>
      <vt:variant>
        <vt:i4>1085</vt:i4>
      </vt:variant>
      <vt:variant>
        <vt:i4>0</vt:i4>
      </vt:variant>
      <vt:variant>
        <vt:i4>5</vt:i4>
      </vt:variant>
      <vt:variant>
        <vt:lpwstr/>
      </vt:variant>
      <vt:variant>
        <vt:lpwstr>_Toc232303322</vt:lpwstr>
      </vt:variant>
      <vt:variant>
        <vt:i4>1441843</vt:i4>
      </vt:variant>
      <vt:variant>
        <vt:i4>1079</vt:i4>
      </vt:variant>
      <vt:variant>
        <vt:i4>0</vt:i4>
      </vt:variant>
      <vt:variant>
        <vt:i4>5</vt:i4>
      </vt:variant>
      <vt:variant>
        <vt:lpwstr/>
      </vt:variant>
      <vt:variant>
        <vt:lpwstr>_Toc232303321</vt:lpwstr>
      </vt:variant>
      <vt:variant>
        <vt:i4>1441843</vt:i4>
      </vt:variant>
      <vt:variant>
        <vt:i4>1073</vt:i4>
      </vt:variant>
      <vt:variant>
        <vt:i4>0</vt:i4>
      </vt:variant>
      <vt:variant>
        <vt:i4>5</vt:i4>
      </vt:variant>
      <vt:variant>
        <vt:lpwstr/>
      </vt:variant>
      <vt:variant>
        <vt:lpwstr>_Toc232303320</vt:lpwstr>
      </vt:variant>
      <vt:variant>
        <vt:i4>1376307</vt:i4>
      </vt:variant>
      <vt:variant>
        <vt:i4>1067</vt:i4>
      </vt:variant>
      <vt:variant>
        <vt:i4>0</vt:i4>
      </vt:variant>
      <vt:variant>
        <vt:i4>5</vt:i4>
      </vt:variant>
      <vt:variant>
        <vt:lpwstr/>
      </vt:variant>
      <vt:variant>
        <vt:lpwstr>_Toc232303319</vt:lpwstr>
      </vt:variant>
      <vt:variant>
        <vt:i4>1376307</vt:i4>
      </vt:variant>
      <vt:variant>
        <vt:i4>1061</vt:i4>
      </vt:variant>
      <vt:variant>
        <vt:i4>0</vt:i4>
      </vt:variant>
      <vt:variant>
        <vt:i4>5</vt:i4>
      </vt:variant>
      <vt:variant>
        <vt:lpwstr/>
      </vt:variant>
      <vt:variant>
        <vt:lpwstr>_Toc232303318</vt:lpwstr>
      </vt:variant>
      <vt:variant>
        <vt:i4>1376307</vt:i4>
      </vt:variant>
      <vt:variant>
        <vt:i4>1055</vt:i4>
      </vt:variant>
      <vt:variant>
        <vt:i4>0</vt:i4>
      </vt:variant>
      <vt:variant>
        <vt:i4>5</vt:i4>
      </vt:variant>
      <vt:variant>
        <vt:lpwstr/>
      </vt:variant>
      <vt:variant>
        <vt:lpwstr>_Toc232303317</vt:lpwstr>
      </vt:variant>
      <vt:variant>
        <vt:i4>1376307</vt:i4>
      </vt:variant>
      <vt:variant>
        <vt:i4>1049</vt:i4>
      </vt:variant>
      <vt:variant>
        <vt:i4>0</vt:i4>
      </vt:variant>
      <vt:variant>
        <vt:i4>5</vt:i4>
      </vt:variant>
      <vt:variant>
        <vt:lpwstr/>
      </vt:variant>
      <vt:variant>
        <vt:lpwstr>_Toc232303316</vt:lpwstr>
      </vt:variant>
      <vt:variant>
        <vt:i4>1376307</vt:i4>
      </vt:variant>
      <vt:variant>
        <vt:i4>1043</vt:i4>
      </vt:variant>
      <vt:variant>
        <vt:i4>0</vt:i4>
      </vt:variant>
      <vt:variant>
        <vt:i4>5</vt:i4>
      </vt:variant>
      <vt:variant>
        <vt:lpwstr/>
      </vt:variant>
      <vt:variant>
        <vt:lpwstr>_Toc232303315</vt:lpwstr>
      </vt:variant>
      <vt:variant>
        <vt:i4>1376307</vt:i4>
      </vt:variant>
      <vt:variant>
        <vt:i4>1037</vt:i4>
      </vt:variant>
      <vt:variant>
        <vt:i4>0</vt:i4>
      </vt:variant>
      <vt:variant>
        <vt:i4>5</vt:i4>
      </vt:variant>
      <vt:variant>
        <vt:lpwstr/>
      </vt:variant>
      <vt:variant>
        <vt:lpwstr>_Toc232303314</vt:lpwstr>
      </vt:variant>
      <vt:variant>
        <vt:i4>1376307</vt:i4>
      </vt:variant>
      <vt:variant>
        <vt:i4>1031</vt:i4>
      </vt:variant>
      <vt:variant>
        <vt:i4>0</vt:i4>
      </vt:variant>
      <vt:variant>
        <vt:i4>5</vt:i4>
      </vt:variant>
      <vt:variant>
        <vt:lpwstr/>
      </vt:variant>
      <vt:variant>
        <vt:lpwstr>_Toc232303313</vt:lpwstr>
      </vt:variant>
      <vt:variant>
        <vt:i4>1376307</vt:i4>
      </vt:variant>
      <vt:variant>
        <vt:i4>1025</vt:i4>
      </vt:variant>
      <vt:variant>
        <vt:i4>0</vt:i4>
      </vt:variant>
      <vt:variant>
        <vt:i4>5</vt:i4>
      </vt:variant>
      <vt:variant>
        <vt:lpwstr/>
      </vt:variant>
      <vt:variant>
        <vt:lpwstr>_Toc232303312</vt:lpwstr>
      </vt:variant>
      <vt:variant>
        <vt:i4>1376307</vt:i4>
      </vt:variant>
      <vt:variant>
        <vt:i4>1019</vt:i4>
      </vt:variant>
      <vt:variant>
        <vt:i4>0</vt:i4>
      </vt:variant>
      <vt:variant>
        <vt:i4>5</vt:i4>
      </vt:variant>
      <vt:variant>
        <vt:lpwstr/>
      </vt:variant>
      <vt:variant>
        <vt:lpwstr>_Toc232303311</vt:lpwstr>
      </vt:variant>
      <vt:variant>
        <vt:i4>1376307</vt:i4>
      </vt:variant>
      <vt:variant>
        <vt:i4>1013</vt:i4>
      </vt:variant>
      <vt:variant>
        <vt:i4>0</vt:i4>
      </vt:variant>
      <vt:variant>
        <vt:i4>5</vt:i4>
      </vt:variant>
      <vt:variant>
        <vt:lpwstr/>
      </vt:variant>
      <vt:variant>
        <vt:lpwstr>_Toc232303310</vt:lpwstr>
      </vt:variant>
      <vt:variant>
        <vt:i4>1310771</vt:i4>
      </vt:variant>
      <vt:variant>
        <vt:i4>1007</vt:i4>
      </vt:variant>
      <vt:variant>
        <vt:i4>0</vt:i4>
      </vt:variant>
      <vt:variant>
        <vt:i4>5</vt:i4>
      </vt:variant>
      <vt:variant>
        <vt:lpwstr/>
      </vt:variant>
      <vt:variant>
        <vt:lpwstr>_Toc232303309</vt:lpwstr>
      </vt:variant>
      <vt:variant>
        <vt:i4>1310771</vt:i4>
      </vt:variant>
      <vt:variant>
        <vt:i4>1001</vt:i4>
      </vt:variant>
      <vt:variant>
        <vt:i4>0</vt:i4>
      </vt:variant>
      <vt:variant>
        <vt:i4>5</vt:i4>
      </vt:variant>
      <vt:variant>
        <vt:lpwstr/>
      </vt:variant>
      <vt:variant>
        <vt:lpwstr>_Toc232303308</vt:lpwstr>
      </vt:variant>
      <vt:variant>
        <vt:i4>1310771</vt:i4>
      </vt:variant>
      <vt:variant>
        <vt:i4>995</vt:i4>
      </vt:variant>
      <vt:variant>
        <vt:i4>0</vt:i4>
      </vt:variant>
      <vt:variant>
        <vt:i4>5</vt:i4>
      </vt:variant>
      <vt:variant>
        <vt:lpwstr/>
      </vt:variant>
      <vt:variant>
        <vt:lpwstr>_Toc232303307</vt:lpwstr>
      </vt:variant>
      <vt:variant>
        <vt:i4>1310771</vt:i4>
      </vt:variant>
      <vt:variant>
        <vt:i4>989</vt:i4>
      </vt:variant>
      <vt:variant>
        <vt:i4>0</vt:i4>
      </vt:variant>
      <vt:variant>
        <vt:i4>5</vt:i4>
      </vt:variant>
      <vt:variant>
        <vt:lpwstr/>
      </vt:variant>
      <vt:variant>
        <vt:lpwstr>_Toc232303306</vt:lpwstr>
      </vt:variant>
      <vt:variant>
        <vt:i4>1310771</vt:i4>
      </vt:variant>
      <vt:variant>
        <vt:i4>983</vt:i4>
      </vt:variant>
      <vt:variant>
        <vt:i4>0</vt:i4>
      </vt:variant>
      <vt:variant>
        <vt:i4>5</vt:i4>
      </vt:variant>
      <vt:variant>
        <vt:lpwstr/>
      </vt:variant>
      <vt:variant>
        <vt:lpwstr>_Toc232303305</vt:lpwstr>
      </vt:variant>
      <vt:variant>
        <vt:i4>1310771</vt:i4>
      </vt:variant>
      <vt:variant>
        <vt:i4>977</vt:i4>
      </vt:variant>
      <vt:variant>
        <vt:i4>0</vt:i4>
      </vt:variant>
      <vt:variant>
        <vt:i4>5</vt:i4>
      </vt:variant>
      <vt:variant>
        <vt:lpwstr/>
      </vt:variant>
      <vt:variant>
        <vt:lpwstr>_Toc232303304</vt:lpwstr>
      </vt:variant>
      <vt:variant>
        <vt:i4>1310771</vt:i4>
      </vt:variant>
      <vt:variant>
        <vt:i4>971</vt:i4>
      </vt:variant>
      <vt:variant>
        <vt:i4>0</vt:i4>
      </vt:variant>
      <vt:variant>
        <vt:i4>5</vt:i4>
      </vt:variant>
      <vt:variant>
        <vt:lpwstr/>
      </vt:variant>
      <vt:variant>
        <vt:lpwstr>_Toc232303303</vt:lpwstr>
      </vt:variant>
      <vt:variant>
        <vt:i4>1310771</vt:i4>
      </vt:variant>
      <vt:variant>
        <vt:i4>965</vt:i4>
      </vt:variant>
      <vt:variant>
        <vt:i4>0</vt:i4>
      </vt:variant>
      <vt:variant>
        <vt:i4>5</vt:i4>
      </vt:variant>
      <vt:variant>
        <vt:lpwstr/>
      </vt:variant>
      <vt:variant>
        <vt:lpwstr>_Toc232303302</vt:lpwstr>
      </vt:variant>
      <vt:variant>
        <vt:i4>1310771</vt:i4>
      </vt:variant>
      <vt:variant>
        <vt:i4>959</vt:i4>
      </vt:variant>
      <vt:variant>
        <vt:i4>0</vt:i4>
      </vt:variant>
      <vt:variant>
        <vt:i4>5</vt:i4>
      </vt:variant>
      <vt:variant>
        <vt:lpwstr/>
      </vt:variant>
      <vt:variant>
        <vt:lpwstr>_Toc232303301</vt:lpwstr>
      </vt:variant>
      <vt:variant>
        <vt:i4>1310771</vt:i4>
      </vt:variant>
      <vt:variant>
        <vt:i4>953</vt:i4>
      </vt:variant>
      <vt:variant>
        <vt:i4>0</vt:i4>
      </vt:variant>
      <vt:variant>
        <vt:i4>5</vt:i4>
      </vt:variant>
      <vt:variant>
        <vt:lpwstr/>
      </vt:variant>
      <vt:variant>
        <vt:lpwstr>_Toc232303300</vt:lpwstr>
      </vt:variant>
      <vt:variant>
        <vt:i4>1900594</vt:i4>
      </vt:variant>
      <vt:variant>
        <vt:i4>947</vt:i4>
      </vt:variant>
      <vt:variant>
        <vt:i4>0</vt:i4>
      </vt:variant>
      <vt:variant>
        <vt:i4>5</vt:i4>
      </vt:variant>
      <vt:variant>
        <vt:lpwstr/>
      </vt:variant>
      <vt:variant>
        <vt:lpwstr>_Toc232303299</vt:lpwstr>
      </vt:variant>
      <vt:variant>
        <vt:i4>1900594</vt:i4>
      </vt:variant>
      <vt:variant>
        <vt:i4>941</vt:i4>
      </vt:variant>
      <vt:variant>
        <vt:i4>0</vt:i4>
      </vt:variant>
      <vt:variant>
        <vt:i4>5</vt:i4>
      </vt:variant>
      <vt:variant>
        <vt:lpwstr/>
      </vt:variant>
      <vt:variant>
        <vt:lpwstr>_Toc232303298</vt:lpwstr>
      </vt:variant>
      <vt:variant>
        <vt:i4>1900594</vt:i4>
      </vt:variant>
      <vt:variant>
        <vt:i4>935</vt:i4>
      </vt:variant>
      <vt:variant>
        <vt:i4>0</vt:i4>
      </vt:variant>
      <vt:variant>
        <vt:i4>5</vt:i4>
      </vt:variant>
      <vt:variant>
        <vt:lpwstr/>
      </vt:variant>
      <vt:variant>
        <vt:lpwstr>_Toc232303297</vt:lpwstr>
      </vt:variant>
      <vt:variant>
        <vt:i4>1900594</vt:i4>
      </vt:variant>
      <vt:variant>
        <vt:i4>929</vt:i4>
      </vt:variant>
      <vt:variant>
        <vt:i4>0</vt:i4>
      </vt:variant>
      <vt:variant>
        <vt:i4>5</vt:i4>
      </vt:variant>
      <vt:variant>
        <vt:lpwstr/>
      </vt:variant>
      <vt:variant>
        <vt:lpwstr>_Toc232303296</vt:lpwstr>
      </vt:variant>
      <vt:variant>
        <vt:i4>1900594</vt:i4>
      </vt:variant>
      <vt:variant>
        <vt:i4>923</vt:i4>
      </vt:variant>
      <vt:variant>
        <vt:i4>0</vt:i4>
      </vt:variant>
      <vt:variant>
        <vt:i4>5</vt:i4>
      </vt:variant>
      <vt:variant>
        <vt:lpwstr/>
      </vt:variant>
      <vt:variant>
        <vt:lpwstr>_Toc232303295</vt:lpwstr>
      </vt:variant>
      <vt:variant>
        <vt:i4>1900594</vt:i4>
      </vt:variant>
      <vt:variant>
        <vt:i4>917</vt:i4>
      </vt:variant>
      <vt:variant>
        <vt:i4>0</vt:i4>
      </vt:variant>
      <vt:variant>
        <vt:i4>5</vt:i4>
      </vt:variant>
      <vt:variant>
        <vt:lpwstr/>
      </vt:variant>
      <vt:variant>
        <vt:lpwstr>_Toc232303294</vt:lpwstr>
      </vt:variant>
      <vt:variant>
        <vt:i4>1900594</vt:i4>
      </vt:variant>
      <vt:variant>
        <vt:i4>911</vt:i4>
      </vt:variant>
      <vt:variant>
        <vt:i4>0</vt:i4>
      </vt:variant>
      <vt:variant>
        <vt:i4>5</vt:i4>
      </vt:variant>
      <vt:variant>
        <vt:lpwstr/>
      </vt:variant>
      <vt:variant>
        <vt:lpwstr>_Toc232303293</vt:lpwstr>
      </vt:variant>
      <vt:variant>
        <vt:i4>1900594</vt:i4>
      </vt:variant>
      <vt:variant>
        <vt:i4>905</vt:i4>
      </vt:variant>
      <vt:variant>
        <vt:i4>0</vt:i4>
      </vt:variant>
      <vt:variant>
        <vt:i4>5</vt:i4>
      </vt:variant>
      <vt:variant>
        <vt:lpwstr/>
      </vt:variant>
      <vt:variant>
        <vt:lpwstr>_Toc232303292</vt:lpwstr>
      </vt:variant>
      <vt:variant>
        <vt:i4>1900594</vt:i4>
      </vt:variant>
      <vt:variant>
        <vt:i4>899</vt:i4>
      </vt:variant>
      <vt:variant>
        <vt:i4>0</vt:i4>
      </vt:variant>
      <vt:variant>
        <vt:i4>5</vt:i4>
      </vt:variant>
      <vt:variant>
        <vt:lpwstr/>
      </vt:variant>
      <vt:variant>
        <vt:lpwstr>_Toc232303291</vt:lpwstr>
      </vt:variant>
      <vt:variant>
        <vt:i4>1900594</vt:i4>
      </vt:variant>
      <vt:variant>
        <vt:i4>893</vt:i4>
      </vt:variant>
      <vt:variant>
        <vt:i4>0</vt:i4>
      </vt:variant>
      <vt:variant>
        <vt:i4>5</vt:i4>
      </vt:variant>
      <vt:variant>
        <vt:lpwstr/>
      </vt:variant>
      <vt:variant>
        <vt:lpwstr>_Toc232303290</vt:lpwstr>
      </vt:variant>
      <vt:variant>
        <vt:i4>1835058</vt:i4>
      </vt:variant>
      <vt:variant>
        <vt:i4>887</vt:i4>
      </vt:variant>
      <vt:variant>
        <vt:i4>0</vt:i4>
      </vt:variant>
      <vt:variant>
        <vt:i4>5</vt:i4>
      </vt:variant>
      <vt:variant>
        <vt:lpwstr/>
      </vt:variant>
      <vt:variant>
        <vt:lpwstr>_Toc232303289</vt:lpwstr>
      </vt:variant>
      <vt:variant>
        <vt:i4>1835058</vt:i4>
      </vt:variant>
      <vt:variant>
        <vt:i4>881</vt:i4>
      </vt:variant>
      <vt:variant>
        <vt:i4>0</vt:i4>
      </vt:variant>
      <vt:variant>
        <vt:i4>5</vt:i4>
      </vt:variant>
      <vt:variant>
        <vt:lpwstr/>
      </vt:variant>
      <vt:variant>
        <vt:lpwstr>_Toc232303288</vt:lpwstr>
      </vt:variant>
      <vt:variant>
        <vt:i4>1835058</vt:i4>
      </vt:variant>
      <vt:variant>
        <vt:i4>875</vt:i4>
      </vt:variant>
      <vt:variant>
        <vt:i4>0</vt:i4>
      </vt:variant>
      <vt:variant>
        <vt:i4>5</vt:i4>
      </vt:variant>
      <vt:variant>
        <vt:lpwstr/>
      </vt:variant>
      <vt:variant>
        <vt:lpwstr>_Toc232303287</vt:lpwstr>
      </vt:variant>
      <vt:variant>
        <vt:i4>1835058</vt:i4>
      </vt:variant>
      <vt:variant>
        <vt:i4>869</vt:i4>
      </vt:variant>
      <vt:variant>
        <vt:i4>0</vt:i4>
      </vt:variant>
      <vt:variant>
        <vt:i4>5</vt:i4>
      </vt:variant>
      <vt:variant>
        <vt:lpwstr/>
      </vt:variant>
      <vt:variant>
        <vt:lpwstr>_Toc232303286</vt:lpwstr>
      </vt:variant>
      <vt:variant>
        <vt:i4>1835058</vt:i4>
      </vt:variant>
      <vt:variant>
        <vt:i4>863</vt:i4>
      </vt:variant>
      <vt:variant>
        <vt:i4>0</vt:i4>
      </vt:variant>
      <vt:variant>
        <vt:i4>5</vt:i4>
      </vt:variant>
      <vt:variant>
        <vt:lpwstr/>
      </vt:variant>
      <vt:variant>
        <vt:lpwstr>_Toc232303285</vt:lpwstr>
      </vt:variant>
      <vt:variant>
        <vt:i4>1835058</vt:i4>
      </vt:variant>
      <vt:variant>
        <vt:i4>857</vt:i4>
      </vt:variant>
      <vt:variant>
        <vt:i4>0</vt:i4>
      </vt:variant>
      <vt:variant>
        <vt:i4>5</vt:i4>
      </vt:variant>
      <vt:variant>
        <vt:lpwstr/>
      </vt:variant>
      <vt:variant>
        <vt:lpwstr>_Toc232303284</vt:lpwstr>
      </vt:variant>
      <vt:variant>
        <vt:i4>1835058</vt:i4>
      </vt:variant>
      <vt:variant>
        <vt:i4>851</vt:i4>
      </vt:variant>
      <vt:variant>
        <vt:i4>0</vt:i4>
      </vt:variant>
      <vt:variant>
        <vt:i4>5</vt:i4>
      </vt:variant>
      <vt:variant>
        <vt:lpwstr/>
      </vt:variant>
      <vt:variant>
        <vt:lpwstr>_Toc232303283</vt:lpwstr>
      </vt:variant>
      <vt:variant>
        <vt:i4>1835058</vt:i4>
      </vt:variant>
      <vt:variant>
        <vt:i4>845</vt:i4>
      </vt:variant>
      <vt:variant>
        <vt:i4>0</vt:i4>
      </vt:variant>
      <vt:variant>
        <vt:i4>5</vt:i4>
      </vt:variant>
      <vt:variant>
        <vt:lpwstr/>
      </vt:variant>
      <vt:variant>
        <vt:lpwstr>_Toc232303282</vt:lpwstr>
      </vt:variant>
      <vt:variant>
        <vt:i4>1835058</vt:i4>
      </vt:variant>
      <vt:variant>
        <vt:i4>839</vt:i4>
      </vt:variant>
      <vt:variant>
        <vt:i4>0</vt:i4>
      </vt:variant>
      <vt:variant>
        <vt:i4>5</vt:i4>
      </vt:variant>
      <vt:variant>
        <vt:lpwstr/>
      </vt:variant>
      <vt:variant>
        <vt:lpwstr>_Toc232303281</vt:lpwstr>
      </vt:variant>
      <vt:variant>
        <vt:i4>1835058</vt:i4>
      </vt:variant>
      <vt:variant>
        <vt:i4>833</vt:i4>
      </vt:variant>
      <vt:variant>
        <vt:i4>0</vt:i4>
      </vt:variant>
      <vt:variant>
        <vt:i4>5</vt:i4>
      </vt:variant>
      <vt:variant>
        <vt:lpwstr/>
      </vt:variant>
      <vt:variant>
        <vt:lpwstr>_Toc232303280</vt:lpwstr>
      </vt:variant>
      <vt:variant>
        <vt:i4>1245234</vt:i4>
      </vt:variant>
      <vt:variant>
        <vt:i4>827</vt:i4>
      </vt:variant>
      <vt:variant>
        <vt:i4>0</vt:i4>
      </vt:variant>
      <vt:variant>
        <vt:i4>5</vt:i4>
      </vt:variant>
      <vt:variant>
        <vt:lpwstr/>
      </vt:variant>
      <vt:variant>
        <vt:lpwstr>_Toc232303279</vt:lpwstr>
      </vt:variant>
      <vt:variant>
        <vt:i4>1245234</vt:i4>
      </vt:variant>
      <vt:variant>
        <vt:i4>821</vt:i4>
      </vt:variant>
      <vt:variant>
        <vt:i4>0</vt:i4>
      </vt:variant>
      <vt:variant>
        <vt:i4>5</vt:i4>
      </vt:variant>
      <vt:variant>
        <vt:lpwstr/>
      </vt:variant>
      <vt:variant>
        <vt:lpwstr>_Toc232303278</vt:lpwstr>
      </vt:variant>
      <vt:variant>
        <vt:i4>1245234</vt:i4>
      </vt:variant>
      <vt:variant>
        <vt:i4>815</vt:i4>
      </vt:variant>
      <vt:variant>
        <vt:i4>0</vt:i4>
      </vt:variant>
      <vt:variant>
        <vt:i4>5</vt:i4>
      </vt:variant>
      <vt:variant>
        <vt:lpwstr/>
      </vt:variant>
      <vt:variant>
        <vt:lpwstr>_Toc232303277</vt:lpwstr>
      </vt:variant>
      <vt:variant>
        <vt:i4>1245234</vt:i4>
      </vt:variant>
      <vt:variant>
        <vt:i4>809</vt:i4>
      </vt:variant>
      <vt:variant>
        <vt:i4>0</vt:i4>
      </vt:variant>
      <vt:variant>
        <vt:i4>5</vt:i4>
      </vt:variant>
      <vt:variant>
        <vt:lpwstr/>
      </vt:variant>
      <vt:variant>
        <vt:lpwstr>_Toc232303276</vt:lpwstr>
      </vt:variant>
      <vt:variant>
        <vt:i4>1245234</vt:i4>
      </vt:variant>
      <vt:variant>
        <vt:i4>803</vt:i4>
      </vt:variant>
      <vt:variant>
        <vt:i4>0</vt:i4>
      </vt:variant>
      <vt:variant>
        <vt:i4>5</vt:i4>
      </vt:variant>
      <vt:variant>
        <vt:lpwstr/>
      </vt:variant>
      <vt:variant>
        <vt:lpwstr>_Toc232303275</vt:lpwstr>
      </vt:variant>
      <vt:variant>
        <vt:i4>1245234</vt:i4>
      </vt:variant>
      <vt:variant>
        <vt:i4>797</vt:i4>
      </vt:variant>
      <vt:variant>
        <vt:i4>0</vt:i4>
      </vt:variant>
      <vt:variant>
        <vt:i4>5</vt:i4>
      </vt:variant>
      <vt:variant>
        <vt:lpwstr/>
      </vt:variant>
      <vt:variant>
        <vt:lpwstr>_Toc232303274</vt:lpwstr>
      </vt:variant>
      <vt:variant>
        <vt:i4>1245234</vt:i4>
      </vt:variant>
      <vt:variant>
        <vt:i4>791</vt:i4>
      </vt:variant>
      <vt:variant>
        <vt:i4>0</vt:i4>
      </vt:variant>
      <vt:variant>
        <vt:i4>5</vt:i4>
      </vt:variant>
      <vt:variant>
        <vt:lpwstr/>
      </vt:variant>
      <vt:variant>
        <vt:lpwstr>_Toc232303273</vt:lpwstr>
      </vt:variant>
      <vt:variant>
        <vt:i4>1245234</vt:i4>
      </vt:variant>
      <vt:variant>
        <vt:i4>785</vt:i4>
      </vt:variant>
      <vt:variant>
        <vt:i4>0</vt:i4>
      </vt:variant>
      <vt:variant>
        <vt:i4>5</vt:i4>
      </vt:variant>
      <vt:variant>
        <vt:lpwstr/>
      </vt:variant>
      <vt:variant>
        <vt:lpwstr>_Toc232303272</vt:lpwstr>
      </vt:variant>
      <vt:variant>
        <vt:i4>1245234</vt:i4>
      </vt:variant>
      <vt:variant>
        <vt:i4>779</vt:i4>
      </vt:variant>
      <vt:variant>
        <vt:i4>0</vt:i4>
      </vt:variant>
      <vt:variant>
        <vt:i4>5</vt:i4>
      </vt:variant>
      <vt:variant>
        <vt:lpwstr/>
      </vt:variant>
      <vt:variant>
        <vt:lpwstr>_Toc232303271</vt:lpwstr>
      </vt:variant>
      <vt:variant>
        <vt:i4>1245234</vt:i4>
      </vt:variant>
      <vt:variant>
        <vt:i4>773</vt:i4>
      </vt:variant>
      <vt:variant>
        <vt:i4>0</vt:i4>
      </vt:variant>
      <vt:variant>
        <vt:i4>5</vt:i4>
      </vt:variant>
      <vt:variant>
        <vt:lpwstr/>
      </vt:variant>
      <vt:variant>
        <vt:lpwstr>_Toc232303270</vt:lpwstr>
      </vt:variant>
      <vt:variant>
        <vt:i4>1179698</vt:i4>
      </vt:variant>
      <vt:variant>
        <vt:i4>767</vt:i4>
      </vt:variant>
      <vt:variant>
        <vt:i4>0</vt:i4>
      </vt:variant>
      <vt:variant>
        <vt:i4>5</vt:i4>
      </vt:variant>
      <vt:variant>
        <vt:lpwstr/>
      </vt:variant>
      <vt:variant>
        <vt:lpwstr>_Toc232303269</vt:lpwstr>
      </vt:variant>
      <vt:variant>
        <vt:i4>1179698</vt:i4>
      </vt:variant>
      <vt:variant>
        <vt:i4>761</vt:i4>
      </vt:variant>
      <vt:variant>
        <vt:i4>0</vt:i4>
      </vt:variant>
      <vt:variant>
        <vt:i4>5</vt:i4>
      </vt:variant>
      <vt:variant>
        <vt:lpwstr/>
      </vt:variant>
      <vt:variant>
        <vt:lpwstr>_Toc232303268</vt:lpwstr>
      </vt:variant>
      <vt:variant>
        <vt:i4>1179698</vt:i4>
      </vt:variant>
      <vt:variant>
        <vt:i4>755</vt:i4>
      </vt:variant>
      <vt:variant>
        <vt:i4>0</vt:i4>
      </vt:variant>
      <vt:variant>
        <vt:i4>5</vt:i4>
      </vt:variant>
      <vt:variant>
        <vt:lpwstr/>
      </vt:variant>
      <vt:variant>
        <vt:lpwstr>_Toc232303267</vt:lpwstr>
      </vt:variant>
      <vt:variant>
        <vt:i4>1179698</vt:i4>
      </vt:variant>
      <vt:variant>
        <vt:i4>749</vt:i4>
      </vt:variant>
      <vt:variant>
        <vt:i4>0</vt:i4>
      </vt:variant>
      <vt:variant>
        <vt:i4>5</vt:i4>
      </vt:variant>
      <vt:variant>
        <vt:lpwstr/>
      </vt:variant>
      <vt:variant>
        <vt:lpwstr>_Toc232303266</vt:lpwstr>
      </vt:variant>
      <vt:variant>
        <vt:i4>1179698</vt:i4>
      </vt:variant>
      <vt:variant>
        <vt:i4>743</vt:i4>
      </vt:variant>
      <vt:variant>
        <vt:i4>0</vt:i4>
      </vt:variant>
      <vt:variant>
        <vt:i4>5</vt:i4>
      </vt:variant>
      <vt:variant>
        <vt:lpwstr/>
      </vt:variant>
      <vt:variant>
        <vt:lpwstr>_Toc232303265</vt:lpwstr>
      </vt:variant>
      <vt:variant>
        <vt:i4>1179698</vt:i4>
      </vt:variant>
      <vt:variant>
        <vt:i4>737</vt:i4>
      </vt:variant>
      <vt:variant>
        <vt:i4>0</vt:i4>
      </vt:variant>
      <vt:variant>
        <vt:i4>5</vt:i4>
      </vt:variant>
      <vt:variant>
        <vt:lpwstr/>
      </vt:variant>
      <vt:variant>
        <vt:lpwstr>_Toc232303264</vt:lpwstr>
      </vt:variant>
      <vt:variant>
        <vt:i4>1179698</vt:i4>
      </vt:variant>
      <vt:variant>
        <vt:i4>731</vt:i4>
      </vt:variant>
      <vt:variant>
        <vt:i4>0</vt:i4>
      </vt:variant>
      <vt:variant>
        <vt:i4>5</vt:i4>
      </vt:variant>
      <vt:variant>
        <vt:lpwstr/>
      </vt:variant>
      <vt:variant>
        <vt:lpwstr>_Toc232303263</vt:lpwstr>
      </vt:variant>
      <vt:variant>
        <vt:i4>1179698</vt:i4>
      </vt:variant>
      <vt:variant>
        <vt:i4>725</vt:i4>
      </vt:variant>
      <vt:variant>
        <vt:i4>0</vt:i4>
      </vt:variant>
      <vt:variant>
        <vt:i4>5</vt:i4>
      </vt:variant>
      <vt:variant>
        <vt:lpwstr/>
      </vt:variant>
      <vt:variant>
        <vt:lpwstr>_Toc232303262</vt:lpwstr>
      </vt:variant>
      <vt:variant>
        <vt:i4>1179698</vt:i4>
      </vt:variant>
      <vt:variant>
        <vt:i4>719</vt:i4>
      </vt:variant>
      <vt:variant>
        <vt:i4>0</vt:i4>
      </vt:variant>
      <vt:variant>
        <vt:i4>5</vt:i4>
      </vt:variant>
      <vt:variant>
        <vt:lpwstr/>
      </vt:variant>
      <vt:variant>
        <vt:lpwstr>_Toc232303261</vt:lpwstr>
      </vt:variant>
      <vt:variant>
        <vt:i4>1179698</vt:i4>
      </vt:variant>
      <vt:variant>
        <vt:i4>713</vt:i4>
      </vt:variant>
      <vt:variant>
        <vt:i4>0</vt:i4>
      </vt:variant>
      <vt:variant>
        <vt:i4>5</vt:i4>
      </vt:variant>
      <vt:variant>
        <vt:lpwstr/>
      </vt:variant>
      <vt:variant>
        <vt:lpwstr>_Toc232303260</vt:lpwstr>
      </vt:variant>
      <vt:variant>
        <vt:i4>1114162</vt:i4>
      </vt:variant>
      <vt:variant>
        <vt:i4>707</vt:i4>
      </vt:variant>
      <vt:variant>
        <vt:i4>0</vt:i4>
      </vt:variant>
      <vt:variant>
        <vt:i4>5</vt:i4>
      </vt:variant>
      <vt:variant>
        <vt:lpwstr/>
      </vt:variant>
      <vt:variant>
        <vt:lpwstr>_Toc232303259</vt:lpwstr>
      </vt:variant>
      <vt:variant>
        <vt:i4>1114162</vt:i4>
      </vt:variant>
      <vt:variant>
        <vt:i4>701</vt:i4>
      </vt:variant>
      <vt:variant>
        <vt:i4>0</vt:i4>
      </vt:variant>
      <vt:variant>
        <vt:i4>5</vt:i4>
      </vt:variant>
      <vt:variant>
        <vt:lpwstr/>
      </vt:variant>
      <vt:variant>
        <vt:lpwstr>_Toc232303258</vt:lpwstr>
      </vt:variant>
      <vt:variant>
        <vt:i4>1114162</vt:i4>
      </vt:variant>
      <vt:variant>
        <vt:i4>695</vt:i4>
      </vt:variant>
      <vt:variant>
        <vt:i4>0</vt:i4>
      </vt:variant>
      <vt:variant>
        <vt:i4>5</vt:i4>
      </vt:variant>
      <vt:variant>
        <vt:lpwstr/>
      </vt:variant>
      <vt:variant>
        <vt:lpwstr>_Toc232303257</vt:lpwstr>
      </vt:variant>
      <vt:variant>
        <vt:i4>1114162</vt:i4>
      </vt:variant>
      <vt:variant>
        <vt:i4>689</vt:i4>
      </vt:variant>
      <vt:variant>
        <vt:i4>0</vt:i4>
      </vt:variant>
      <vt:variant>
        <vt:i4>5</vt:i4>
      </vt:variant>
      <vt:variant>
        <vt:lpwstr/>
      </vt:variant>
      <vt:variant>
        <vt:lpwstr>_Toc232303256</vt:lpwstr>
      </vt:variant>
      <vt:variant>
        <vt:i4>1114162</vt:i4>
      </vt:variant>
      <vt:variant>
        <vt:i4>683</vt:i4>
      </vt:variant>
      <vt:variant>
        <vt:i4>0</vt:i4>
      </vt:variant>
      <vt:variant>
        <vt:i4>5</vt:i4>
      </vt:variant>
      <vt:variant>
        <vt:lpwstr/>
      </vt:variant>
      <vt:variant>
        <vt:lpwstr>_Toc232303255</vt:lpwstr>
      </vt:variant>
      <vt:variant>
        <vt:i4>1114162</vt:i4>
      </vt:variant>
      <vt:variant>
        <vt:i4>677</vt:i4>
      </vt:variant>
      <vt:variant>
        <vt:i4>0</vt:i4>
      </vt:variant>
      <vt:variant>
        <vt:i4>5</vt:i4>
      </vt:variant>
      <vt:variant>
        <vt:lpwstr/>
      </vt:variant>
      <vt:variant>
        <vt:lpwstr>_Toc232303254</vt:lpwstr>
      </vt:variant>
      <vt:variant>
        <vt:i4>1114162</vt:i4>
      </vt:variant>
      <vt:variant>
        <vt:i4>671</vt:i4>
      </vt:variant>
      <vt:variant>
        <vt:i4>0</vt:i4>
      </vt:variant>
      <vt:variant>
        <vt:i4>5</vt:i4>
      </vt:variant>
      <vt:variant>
        <vt:lpwstr/>
      </vt:variant>
      <vt:variant>
        <vt:lpwstr>_Toc232303253</vt:lpwstr>
      </vt:variant>
      <vt:variant>
        <vt:i4>1114162</vt:i4>
      </vt:variant>
      <vt:variant>
        <vt:i4>665</vt:i4>
      </vt:variant>
      <vt:variant>
        <vt:i4>0</vt:i4>
      </vt:variant>
      <vt:variant>
        <vt:i4>5</vt:i4>
      </vt:variant>
      <vt:variant>
        <vt:lpwstr/>
      </vt:variant>
      <vt:variant>
        <vt:lpwstr>_Toc232303252</vt:lpwstr>
      </vt:variant>
      <vt:variant>
        <vt:i4>1114162</vt:i4>
      </vt:variant>
      <vt:variant>
        <vt:i4>659</vt:i4>
      </vt:variant>
      <vt:variant>
        <vt:i4>0</vt:i4>
      </vt:variant>
      <vt:variant>
        <vt:i4>5</vt:i4>
      </vt:variant>
      <vt:variant>
        <vt:lpwstr/>
      </vt:variant>
      <vt:variant>
        <vt:lpwstr>_Toc232303251</vt:lpwstr>
      </vt:variant>
      <vt:variant>
        <vt:i4>1114162</vt:i4>
      </vt:variant>
      <vt:variant>
        <vt:i4>653</vt:i4>
      </vt:variant>
      <vt:variant>
        <vt:i4>0</vt:i4>
      </vt:variant>
      <vt:variant>
        <vt:i4>5</vt:i4>
      </vt:variant>
      <vt:variant>
        <vt:lpwstr/>
      </vt:variant>
      <vt:variant>
        <vt:lpwstr>_Toc232303250</vt:lpwstr>
      </vt:variant>
      <vt:variant>
        <vt:i4>1048626</vt:i4>
      </vt:variant>
      <vt:variant>
        <vt:i4>647</vt:i4>
      </vt:variant>
      <vt:variant>
        <vt:i4>0</vt:i4>
      </vt:variant>
      <vt:variant>
        <vt:i4>5</vt:i4>
      </vt:variant>
      <vt:variant>
        <vt:lpwstr/>
      </vt:variant>
      <vt:variant>
        <vt:lpwstr>_Toc232303249</vt:lpwstr>
      </vt:variant>
      <vt:variant>
        <vt:i4>1048626</vt:i4>
      </vt:variant>
      <vt:variant>
        <vt:i4>641</vt:i4>
      </vt:variant>
      <vt:variant>
        <vt:i4>0</vt:i4>
      </vt:variant>
      <vt:variant>
        <vt:i4>5</vt:i4>
      </vt:variant>
      <vt:variant>
        <vt:lpwstr/>
      </vt:variant>
      <vt:variant>
        <vt:lpwstr>_Toc232303248</vt:lpwstr>
      </vt:variant>
      <vt:variant>
        <vt:i4>1048626</vt:i4>
      </vt:variant>
      <vt:variant>
        <vt:i4>635</vt:i4>
      </vt:variant>
      <vt:variant>
        <vt:i4>0</vt:i4>
      </vt:variant>
      <vt:variant>
        <vt:i4>5</vt:i4>
      </vt:variant>
      <vt:variant>
        <vt:lpwstr/>
      </vt:variant>
      <vt:variant>
        <vt:lpwstr>_Toc232303247</vt:lpwstr>
      </vt:variant>
      <vt:variant>
        <vt:i4>1048626</vt:i4>
      </vt:variant>
      <vt:variant>
        <vt:i4>629</vt:i4>
      </vt:variant>
      <vt:variant>
        <vt:i4>0</vt:i4>
      </vt:variant>
      <vt:variant>
        <vt:i4>5</vt:i4>
      </vt:variant>
      <vt:variant>
        <vt:lpwstr/>
      </vt:variant>
      <vt:variant>
        <vt:lpwstr>_Toc232303246</vt:lpwstr>
      </vt:variant>
      <vt:variant>
        <vt:i4>1048626</vt:i4>
      </vt:variant>
      <vt:variant>
        <vt:i4>623</vt:i4>
      </vt:variant>
      <vt:variant>
        <vt:i4>0</vt:i4>
      </vt:variant>
      <vt:variant>
        <vt:i4>5</vt:i4>
      </vt:variant>
      <vt:variant>
        <vt:lpwstr/>
      </vt:variant>
      <vt:variant>
        <vt:lpwstr>_Toc232303245</vt:lpwstr>
      </vt:variant>
      <vt:variant>
        <vt:i4>1048626</vt:i4>
      </vt:variant>
      <vt:variant>
        <vt:i4>617</vt:i4>
      </vt:variant>
      <vt:variant>
        <vt:i4>0</vt:i4>
      </vt:variant>
      <vt:variant>
        <vt:i4>5</vt:i4>
      </vt:variant>
      <vt:variant>
        <vt:lpwstr/>
      </vt:variant>
      <vt:variant>
        <vt:lpwstr>_Toc232303244</vt:lpwstr>
      </vt:variant>
      <vt:variant>
        <vt:i4>1048626</vt:i4>
      </vt:variant>
      <vt:variant>
        <vt:i4>611</vt:i4>
      </vt:variant>
      <vt:variant>
        <vt:i4>0</vt:i4>
      </vt:variant>
      <vt:variant>
        <vt:i4>5</vt:i4>
      </vt:variant>
      <vt:variant>
        <vt:lpwstr/>
      </vt:variant>
      <vt:variant>
        <vt:lpwstr>_Toc232303243</vt:lpwstr>
      </vt:variant>
      <vt:variant>
        <vt:i4>1048626</vt:i4>
      </vt:variant>
      <vt:variant>
        <vt:i4>605</vt:i4>
      </vt:variant>
      <vt:variant>
        <vt:i4>0</vt:i4>
      </vt:variant>
      <vt:variant>
        <vt:i4>5</vt:i4>
      </vt:variant>
      <vt:variant>
        <vt:lpwstr/>
      </vt:variant>
      <vt:variant>
        <vt:lpwstr>_Toc232303242</vt:lpwstr>
      </vt:variant>
      <vt:variant>
        <vt:i4>1048626</vt:i4>
      </vt:variant>
      <vt:variant>
        <vt:i4>599</vt:i4>
      </vt:variant>
      <vt:variant>
        <vt:i4>0</vt:i4>
      </vt:variant>
      <vt:variant>
        <vt:i4>5</vt:i4>
      </vt:variant>
      <vt:variant>
        <vt:lpwstr/>
      </vt:variant>
      <vt:variant>
        <vt:lpwstr>_Toc232303241</vt:lpwstr>
      </vt:variant>
      <vt:variant>
        <vt:i4>1048626</vt:i4>
      </vt:variant>
      <vt:variant>
        <vt:i4>593</vt:i4>
      </vt:variant>
      <vt:variant>
        <vt:i4>0</vt:i4>
      </vt:variant>
      <vt:variant>
        <vt:i4>5</vt:i4>
      </vt:variant>
      <vt:variant>
        <vt:lpwstr/>
      </vt:variant>
      <vt:variant>
        <vt:lpwstr>_Toc232303240</vt:lpwstr>
      </vt:variant>
      <vt:variant>
        <vt:i4>1507378</vt:i4>
      </vt:variant>
      <vt:variant>
        <vt:i4>587</vt:i4>
      </vt:variant>
      <vt:variant>
        <vt:i4>0</vt:i4>
      </vt:variant>
      <vt:variant>
        <vt:i4>5</vt:i4>
      </vt:variant>
      <vt:variant>
        <vt:lpwstr/>
      </vt:variant>
      <vt:variant>
        <vt:lpwstr>_Toc232303239</vt:lpwstr>
      </vt:variant>
      <vt:variant>
        <vt:i4>1507378</vt:i4>
      </vt:variant>
      <vt:variant>
        <vt:i4>581</vt:i4>
      </vt:variant>
      <vt:variant>
        <vt:i4>0</vt:i4>
      </vt:variant>
      <vt:variant>
        <vt:i4>5</vt:i4>
      </vt:variant>
      <vt:variant>
        <vt:lpwstr/>
      </vt:variant>
      <vt:variant>
        <vt:lpwstr>_Toc232303238</vt:lpwstr>
      </vt:variant>
      <vt:variant>
        <vt:i4>1507378</vt:i4>
      </vt:variant>
      <vt:variant>
        <vt:i4>575</vt:i4>
      </vt:variant>
      <vt:variant>
        <vt:i4>0</vt:i4>
      </vt:variant>
      <vt:variant>
        <vt:i4>5</vt:i4>
      </vt:variant>
      <vt:variant>
        <vt:lpwstr/>
      </vt:variant>
      <vt:variant>
        <vt:lpwstr>_Toc232303237</vt:lpwstr>
      </vt:variant>
      <vt:variant>
        <vt:i4>1507378</vt:i4>
      </vt:variant>
      <vt:variant>
        <vt:i4>569</vt:i4>
      </vt:variant>
      <vt:variant>
        <vt:i4>0</vt:i4>
      </vt:variant>
      <vt:variant>
        <vt:i4>5</vt:i4>
      </vt:variant>
      <vt:variant>
        <vt:lpwstr/>
      </vt:variant>
      <vt:variant>
        <vt:lpwstr>_Toc232303236</vt:lpwstr>
      </vt:variant>
      <vt:variant>
        <vt:i4>1507378</vt:i4>
      </vt:variant>
      <vt:variant>
        <vt:i4>563</vt:i4>
      </vt:variant>
      <vt:variant>
        <vt:i4>0</vt:i4>
      </vt:variant>
      <vt:variant>
        <vt:i4>5</vt:i4>
      </vt:variant>
      <vt:variant>
        <vt:lpwstr/>
      </vt:variant>
      <vt:variant>
        <vt:lpwstr>_Toc232303235</vt:lpwstr>
      </vt:variant>
      <vt:variant>
        <vt:i4>1507378</vt:i4>
      </vt:variant>
      <vt:variant>
        <vt:i4>557</vt:i4>
      </vt:variant>
      <vt:variant>
        <vt:i4>0</vt:i4>
      </vt:variant>
      <vt:variant>
        <vt:i4>5</vt:i4>
      </vt:variant>
      <vt:variant>
        <vt:lpwstr/>
      </vt:variant>
      <vt:variant>
        <vt:lpwstr>_Toc232303234</vt:lpwstr>
      </vt:variant>
      <vt:variant>
        <vt:i4>1507378</vt:i4>
      </vt:variant>
      <vt:variant>
        <vt:i4>551</vt:i4>
      </vt:variant>
      <vt:variant>
        <vt:i4>0</vt:i4>
      </vt:variant>
      <vt:variant>
        <vt:i4>5</vt:i4>
      </vt:variant>
      <vt:variant>
        <vt:lpwstr/>
      </vt:variant>
      <vt:variant>
        <vt:lpwstr>_Toc232303233</vt:lpwstr>
      </vt:variant>
      <vt:variant>
        <vt:i4>1507378</vt:i4>
      </vt:variant>
      <vt:variant>
        <vt:i4>545</vt:i4>
      </vt:variant>
      <vt:variant>
        <vt:i4>0</vt:i4>
      </vt:variant>
      <vt:variant>
        <vt:i4>5</vt:i4>
      </vt:variant>
      <vt:variant>
        <vt:lpwstr/>
      </vt:variant>
      <vt:variant>
        <vt:lpwstr>_Toc232303232</vt:lpwstr>
      </vt:variant>
      <vt:variant>
        <vt:i4>1507378</vt:i4>
      </vt:variant>
      <vt:variant>
        <vt:i4>539</vt:i4>
      </vt:variant>
      <vt:variant>
        <vt:i4>0</vt:i4>
      </vt:variant>
      <vt:variant>
        <vt:i4>5</vt:i4>
      </vt:variant>
      <vt:variant>
        <vt:lpwstr/>
      </vt:variant>
      <vt:variant>
        <vt:lpwstr>_Toc232303231</vt:lpwstr>
      </vt:variant>
      <vt:variant>
        <vt:i4>1507378</vt:i4>
      </vt:variant>
      <vt:variant>
        <vt:i4>533</vt:i4>
      </vt:variant>
      <vt:variant>
        <vt:i4>0</vt:i4>
      </vt:variant>
      <vt:variant>
        <vt:i4>5</vt:i4>
      </vt:variant>
      <vt:variant>
        <vt:lpwstr/>
      </vt:variant>
      <vt:variant>
        <vt:lpwstr>_Toc232303230</vt:lpwstr>
      </vt:variant>
      <vt:variant>
        <vt:i4>1441842</vt:i4>
      </vt:variant>
      <vt:variant>
        <vt:i4>527</vt:i4>
      </vt:variant>
      <vt:variant>
        <vt:i4>0</vt:i4>
      </vt:variant>
      <vt:variant>
        <vt:i4>5</vt:i4>
      </vt:variant>
      <vt:variant>
        <vt:lpwstr/>
      </vt:variant>
      <vt:variant>
        <vt:lpwstr>_Toc232303229</vt:lpwstr>
      </vt:variant>
      <vt:variant>
        <vt:i4>1441842</vt:i4>
      </vt:variant>
      <vt:variant>
        <vt:i4>521</vt:i4>
      </vt:variant>
      <vt:variant>
        <vt:i4>0</vt:i4>
      </vt:variant>
      <vt:variant>
        <vt:i4>5</vt:i4>
      </vt:variant>
      <vt:variant>
        <vt:lpwstr/>
      </vt:variant>
      <vt:variant>
        <vt:lpwstr>_Toc232303228</vt:lpwstr>
      </vt:variant>
      <vt:variant>
        <vt:i4>1441842</vt:i4>
      </vt:variant>
      <vt:variant>
        <vt:i4>515</vt:i4>
      </vt:variant>
      <vt:variant>
        <vt:i4>0</vt:i4>
      </vt:variant>
      <vt:variant>
        <vt:i4>5</vt:i4>
      </vt:variant>
      <vt:variant>
        <vt:lpwstr/>
      </vt:variant>
      <vt:variant>
        <vt:lpwstr>_Toc232303227</vt:lpwstr>
      </vt:variant>
      <vt:variant>
        <vt:i4>1441842</vt:i4>
      </vt:variant>
      <vt:variant>
        <vt:i4>509</vt:i4>
      </vt:variant>
      <vt:variant>
        <vt:i4>0</vt:i4>
      </vt:variant>
      <vt:variant>
        <vt:i4>5</vt:i4>
      </vt:variant>
      <vt:variant>
        <vt:lpwstr/>
      </vt:variant>
      <vt:variant>
        <vt:lpwstr>_Toc232303226</vt:lpwstr>
      </vt:variant>
      <vt:variant>
        <vt:i4>1441842</vt:i4>
      </vt:variant>
      <vt:variant>
        <vt:i4>503</vt:i4>
      </vt:variant>
      <vt:variant>
        <vt:i4>0</vt:i4>
      </vt:variant>
      <vt:variant>
        <vt:i4>5</vt:i4>
      </vt:variant>
      <vt:variant>
        <vt:lpwstr/>
      </vt:variant>
      <vt:variant>
        <vt:lpwstr>_Toc232303225</vt:lpwstr>
      </vt:variant>
      <vt:variant>
        <vt:i4>1441842</vt:i4>
      </vt:variant>
      <vt:variant>
        <vt:i4>497</vt:i4>
      </vt:variant>
      <vt:variant>
        <vt:i4>0</vt:i4>
      </vt:variant>
      <vt:variant>
        <vt:i4>5</vt:i4>
      </vt:variant>
      <vt:variant>
        <vt:lpwstr/>
      </vt:variant>
      <vt:variant>
        <vt:lpwstr>_Toc232303224</vt:lpwstr>
      </vt:variant>
      <vt:variant>
        <vt:i4>1441842</vt:i4>
      </vt:variant>
      <vt:variant>
        <vt:i4>491</vt:i4>
      </vt:variant>
      <vt:variant>
        <vt:i4>0</vt:i4>
      </vt:variant>
      <vt:variant>
        <vt:i4>5</vt:i4>
      </vt:variant>
      <vt:variant>
        <vt:lpwstr/>
      </vt:variant>
      <vt:variant>
        <vt:lpwstr>_Toc232303223</vt:lpwstr>
      </vt:variant>
      <vt:variant>
        <vt:i4>1441842</vt:i4>
      </vt:variant>
      <vt:variant>
        <vt:i4>485</vt:i4>
      </vt:variant>
      <vt:variant>
        <vt:i4>0</vt:i4>
      </vt:variant>
      <vt:variant>
        <vt:i4>5</vt:i4>
      </vt:variant>
      <vt:variant>
        <vt:lpwstr/>
      </vt:variant>
      <vt:variant>
        <vt:lpwstr>_Toc232303222</vt:lpwstr>
      </vt:variant>
      <vt:variant>
        <vt:i4>1441842</vt:i4>
      </vt:variant>
      <vt:variant>
        <vt:i4>479</vt:i4>
      </vt:variant>
      <vt:variant>
        <vt:i4>0</vt:i4>
      </vt:variant>
      <vt:variant>
        <vt:i4>5</vt:i4>
      </vt:variant>
      <vt:variant>
        <vt:lpwstr/>
      </vt:variant>
      <vt:variant>
        <vt:lpwstr>_Toc232303221</vt:lpwstr>
      </vt:variant>
      <vt:variant>
        <vt:i4>1441842</vt:i4>
      </vt:variant>
      <vt:variant>
        <vt:i4>473</vt:i4>
      </vt:variant>
      <vt:variant>
        <vt:i4>0</vt:i4>
      </vt:variant>
      <vt:variant>
        <vt:i4>5</vt:i4>
      </vt:variant>
      <vt:variant>
        <vt:lpwstr/>
      </vt:variant>
      <vt:variant>
        <vt:lpwstr>_Toc232303220</vt:lpwstr>
      </vt:variant>
      <vt:variant>
        <vt:i4>1376306</vt:i4>
      </vt:variant>
      <vt:variant>
        <vt:i4>467</vt:i4>
      </vt:variant>
      <vt:variant>
        <vt:i4>0</vt:i4>
      </vt:variant>
      <vt:variant>
        <vt:i4>5</vt:i4>
      </vt:variant>
      <vt:variant>
        <vt:lpwstr/>
      </vt:variant>
      <vt:variant>
        <vt:lpwstr>_Toc232303219</vt:lpwstr>
      </vt:variant>
      <vt:variant>
        <vt:i4>1376306</vt:i4>
      </vt:variant>
      <vt:variant>
        <vt:i4>461</vt:i4>
      </vt:variant>
      <vt:variant>
        <vt:i4>0</vt:i4>
      </vt:variant>
      <vt:variant>
        <vt:i4>5</vt:i4>
      </vt:variant>
      <vt:variant>
        <vt:lpwstr/>
      </vt:variant>
      <vt:variant>
        <vt:lpwstr>_Toc232303218</vt:lpwstr>
      </vt:variant>
      <vt:variant>
        <vt:i4>1376306</vt:i4>
      </vt:variant>
      <vt:variant>
        <vt:i4>455</vt:i4>
      </vt:variant>
      <vt:variant>
        <vt:i4>0</vt:i4>
      </vt:variant>
      <vt:variant>
        <vt:i4>5</vt:i4>
      </vt:variant>
      <vt:variant>
        <vt:lpwstr/>
      </vt:variant>
      <vt:variant>
        <vt:lpwstr>_Toc232303217</vt:lpwstr>
      </vt:variant>
      <vt:variant>
        <vt:i4>1376306</vt:i4>
      </vt:variant>
      <vt:variant>
        <vt:i4>449</vt:i4>
      </vt:variant>
      <vt:variant>
        <vt:i4>0</vt:i4>
      </vt:variant>
      <vt:variant>
        <vt:i4>5</vt:i4>
      </vt:variant>
      <vt:variant>
        <vt:lpwstr/>
      </vt:variant>
      <vt:variant>
        <vt:lpwstr>_Toc232303216</vt:lpwstr>
      </vt:variant>
      <vt:variant>
        <vt:i4>1376306</vt:i4>
      </vt:variant>
      <vt:variant>
        <vt:i4>443</vt:i4>
      </vt:variant>
      <vt:variant>
        <vt:i4>0</vt:i4>
      </vt:variant>
      <vt:variant>
        <vt:i4>5</vt:i4>
      </vt:variant>
      <vt:variant>
        <vt:lpwstr/>
      </vt:variant>
      <vt:variant>
        <vt:lpwstr>_Toc232303215</vt:lpwstr>
      </vt:variant>
      <vt:variant>
        <vt:i4>1376306</vt:i4>
      </vt:variant>
      <vt:variant>
        <vt:i4>437</vt:i4>
      </vt:variant>
      <vt:variant>
        <vt:i4>0</vt:i4>
      </vt:variant>
      <vt:variant>
        <vt:i4>5</vt:i4>
      </vt:variant>
      <vt:variant>
        <vt:lpwstr/>
      </vt:variant>
      <vt:variant>
        <vt:lpwstr>_Toc232303214</vt:lpwstr>
      </vt:variant>
      <vt:variant>
        <vt:i4>1376306</vt:i4>
      </vt:variant>
      <vt:variant>
        <vt:i4>431</vt:i4>
      </vt:variant>
      <vt:variant>
        <vt:i4>0</vt:i4>
      </vt:variant>
      <vt:variant>
        <vt:i4>5</vt:i4>
      </vt:variant>
      <vt:variant>
        <vt:lpwstr/>
      </vt:variant>
      <vt:variant>
        <vt:lpwstr>_Toc232303213</vt:lpwstr>
      </vt:variant>
      <vt:variant>
        <vt:i4>1376306</vt:i4>
      </vt:variant>
      <vt:variant>
        <vt:i4>425</vt:i4>
      </vt:variant>
      <vt:variant>
        <vt:i4>0</vt:i4>
      </vt:variant>
      <vt:variant>
        <vt:i4>5</vt:i4>
      </vt:variant>
      <vt:variant>
        <vt:lpwstr/>
      </vt:variant>
      <vt:variant>
        <vt:lpwstr>_Toc232303212</vt:lpwstr>
      </vt:variant>
      <vt:variant>
        <vt:i4>1376306</vt:i4>
      </vt:variant>
      <vt:variant>
        <vt:i4>419</vt:i4>
      </vt:variant>
      <vt:variant>
        <vt:i4>0</vt:i4>
      </vt:variant>
      <vt:variant>
        <vt:i4>5</vt:i4>
      </vt:variant>
      <vt:variant>
        <vt:lpwstr/>
      </vt:variant>
      <vt:variant>
        <vt:lpwstr>_Toc232303211</vt:lpwstr>
      </vt:variant>
      <vt:variant>
        <vt:i4>1376306</vt:i4>
      </vt:variant>
      <vt:variant>
        <vt:i4>413</vt:i4>
      </vt:variant>
      <vt:variant>
        <vt:i4>0</vt:i4>
      </vt:variant>
      <vt:variant>
        <vt:i4>5</vt:i4>
      </vt:variant>
      <vt:variant>
        <vt:lpwstr/>
      </vt:variant>
      <vt:variant>
        <vt:lpwstr>_Toc232303210</vt:lpwstr>
      </vt:variant>
      <vt:variant>
        <vt:i4>1310770</vt:i4>
      </vt:variant>
      <vt:variant>
        <vt:i4>407</vt:i4>
      </vt:variant>
      <vt:variant>
        <vt:i4>0</vt:i4>
      </vt:variant>
      <vt:variant>
        <vt:i4>5</vt:i4>
      </vt:variant>
      <vt:variant>
        <vt:lpwstr/>
      </vt:variant>
      <vt:variant>
        <vt:lpwstr>_Toc232303209</vt:lpwstr>
      </vt:variant>
      <vt:variant>
        <vt:i4>1310770</vt:i4>
      </vt:variant>
      <vt:variant>
        <vt:i4>401</vt:i4>
      </vt:variant>
      <vt:variant>
        <vt:i4>0</vt:i4>
      </vt:variant>
      <vt:variant>
        <vt:i4>5</vt:i4>
      </vt:variant>
      <vt:variant>
        <vt:lpwstr/>
      </vt:variant>
      <vt:variant>
        <vt:lpwstr>_Toc232303208</vt:lpwstr>
      </vt:variant>
      <vt:variant>
        <vt:i4>1310770</vt:i4>
      </vt:variant>
      <vt:variant>
        <vt:i4>395</vt:i4>
      </vt:variant>
      <vt:variant>
        <vt:i4>0</vt:i4>
      </vt:variant>
      <vt:variant>
        <vt:i4>5</vt:i4>
      </vt:variant>
      <vt:variant>
        <vt:lpwstr/>
      </vt:variant>
      <vt:variant>
        <vt:lpwstr>_Toc232303207</vt:lpwstr>
      </vt:variant>
      <vt:variant>
        <vt:i4>1310770</vt:i4>
      </vt:variant>
      <vt:variant>
        <vt:i4>389</vt:i4>
      </vt:variant>
      <vt:variant>
        <vt:i4>0</vt:i4>
      </vt:variant>
      <vt:variant>
        <vt:i4>5</vt:i4>
      </vt:variant>
      <vt:variant>
        <vt:lpwstr/>
      </vt:variant>
      <vt:variant>
        <vt:lpwstr>_Toc232303206</vt:lpwstr>
      </vt:variant>
      <vt:variant>
        <vt:i4>1310770</vt:i4>
      </vt:variant>
      <vt:variant>
        <vt:i4>383</vt:i4>
      </vt:variant>
      <vt:variant>
        <vt:i4>0</vt:i4>
      </vt:variant>
      <vt:variant>
        <vt:i4>5</vt:i4>
      </vt:variant>
      <vt:variant>
        <vt:lpwstr/>
      </vt:variant>
      <vt:variant>
        <vt:lpwstr>_Toc232303205</vt:lpwstr>
      </vt:variant>
      <vt:variant>
        <vt:i4>1310770</vt:i4>
      </vt:variant>
      <vt:variant>
        <vt:i4>377</vt:i4>
      </vt:variant>
      <vt:variant>
        <vt:i4>0</vt:i4>
      </vt:variant>
      <vt:variant>
        <vt:i4>5</vt:i4>
      </vt:variant>
      <vt:variant>
        <vt:lpwstr/>
      </vt:variant>
      <vt:variant>
        <vt:lpwstr>_Toc232303204</vt:lpwstr>
      </vt:variant>
      <vt:variant>
        <vt:i4>1310770</vt:i4>
      </vt:variant>
      <vt:variant>
        <vt:i4>371</vt:i4>
      </vt:variant>
      <vt:variant>
        <vt:i4>0</vt:i4>
      </vt:variant>
      <vt:variant>
        <vt:i4>5</vt:i4>
      </vt:variant>
      <vt:variant>
        <vt:lpwstr/>
      </vt:variant>
      <vt:variant>
        <vt:lpwstr>_Toc232303203</vt:lpwstr>
      </vt:variant>
      <vt:variant>
        <vt:i4>1310770</vt:i4>
      </vt:variant>
      <vt:variant>
        <vt:i4>365</vt:i4>
      </vt:variant>
      <vt:variant>
        <vt:i4>0</vt:i4>
      </vt:variant>
      <vt:variant>
        <vt:i4>5</vt:i4>
      </vt:variant>
      <vt:variant>
        <vt:lpwstr/>
      </vt:variant>
      <vt:variant>
        <vt:lpwstr>_Toc232303202</vt:lpwstr>
      </vt:variant>
      <vt:variant>
        <vt:i4>1310770</vt:i4>
      </vt:variant>
      <vt:variant>
        <vt:i4>359</vt:i4>
      </vt:variant>
      <vt:variant>
        <vt:i4>0</vt:i4>
      </vt:variant>
      <vt:variant>
        <vt:i4>5</vt:i4>
      </vt:variant>
      <vt:variant>
        <vt:lpwstr/>
      </vt:variant>
      <vt:variant>
        <vt:lpwstr>_Toc232303201</vt:lpwstr>
      </vt:variant>
      <vt:variant>
        <vt:i4>1310770</vt:i4>
      </vt:variant>
      <vt:variant>
        <vt:i4>353</vt:i4>
      </vt:variant>
      <vt:variant>
        <vt:i4>0</vt:i4>
      </vt:variant>
      <vt:variant>
        <vt:i4>5</vt:i4>
      </vt:variant>
      <vt:variant>
        <vt:lpwstr/>
      </vt:variant>
      <vt:variant>
        <vt:lpwstr>_Toc232303200</vt:lpwstr>
      </vt:variant>
      <vt:variant>
        <vt:i4>1900593</vt:i4>
      </vt:variant>
      <vt:variant>
        <vt:i4>347</vt:i4>
      </vt:variant>
      <vt:variant>
        <vt:i4>0</vt:i4>
      </vt:variant>
      <vt:variant>
        <vt:i4>5</vt:i4>
      </vt:variant>
      <vt:variant>
        <vt:lpwstr/>
      </vt:variant>
      <vt:variant>
        <vt:lpwstr>_Toc232303199</vt:lpwstr>
      </vt:variant>
      <vt:variant>
        <vt:i4>1900593</vt:i4>
      </vt:variant>
      <vt:variant>
        <vt:i4>341</vt:i4>
      </vt:variant>
      <vt:variant>
        <vt:i4>0</vt:i4>
      </vt:variant>
      <vt:variant>
        <vt:i4>5</vt:i4>
      </vt:variant>
      <vt:variant>
        <vt:lpwstr/>
      </vt:variant>
      <vt:variant>
        <vt:lpwstr>_Toc232303198</vt:lpwstr>
      </vt:variant>
      <vt:variant>
        <vt:i4>1900593</vt:i4>
      </vt:variant>
      <vt:variant>
        <vt:i4>335</vt:i4>
      </vt:variant>
      <vt:variant>
        <vt:i4>0</vt:i4>
      </vt:variant>
      <vt:variant>
        <vt:i4>5</vt:i4>
      </vt:variant>
      <vt:variant>
        <vt:lpwstr/>
      </vt:variant>
      <vt:variant>
        <vt:lpwstr>_Toc232303197</vt:lpwstr>
      </vt:variant>
      <vt:variant>
        <vt:i4>1900593</vt:i4>
      </vt:variant>
      <vt:variant>
        <vt:i4>329</vt:i4>
      </vt:variant>
      <vt:variant>
        <vt:i4>0</vt:i4>
      </vt:variant>
      <vt:variant>
        <vt:i4>5</vt:i4>
      </vt:variant>
      <vt:variant>
        <vt:lpwstr/>
      </vt:variant>
      <vt:variant>
        <vt:lpwstr>_Toc232303196</vt:lpwstr>
      </vt:variant>
      <vt:variant>
        <vt:i4>1900593</vt:i4>
      </vt:variant>
      <vt:variant>
        <vt:i4>323</vt:i4>
      </vt:variant>
      <vt:variant>
        <vt:i4>0</vt:i4>
      </vt:variant>
      <vt:variant>
        <vt:i4>5</vt:i4>
      </vt:variant>
      <vt:variant>
        <vt:lpwstr/>
      </vt:variant>
      <vt:variant>
        <vt:lpwstr>_Toc232303195</vt:lpwstr>
      </vt:variant>
      <vt:variant>
        <vt:i4>1900593</vt:i4>
      </vt:variant>
      <vt:variant>
        <vt:i4>317</vt:i4>
      </vt:variant>
      <vt:variant>
        <vt:i4>0</vt:i4>
      </vt:variant>
      <vt:variant>
        <vt:i4>5</vt:i4>
      </vt:variant>
      <vt:variant>
        <vt:lpwstr/>
      </vt:variant>
      <vt:variant>
        <vt:lpwstr>_Toc232303194</vt:lpwstr>
      </vt:variant>
      <vt:variant>
        <vt:i4>1900593</vt:i4>
      </vt:variant>
      <vt:variant>
        <vt:i4>311</vt:i4>
      </vt:variant>
      <vt:variant>
        <vt:i4>0</vt:i4>
      </vt:variant>
      <vt:variant>
        <vt:i4>5</vt:i4>
      </vt:variant>
      <vt:variant>
        <vt:lpwstr/>
      </vt:variant>
      <vt:variant>
        <vt:lpwstr>_Toc232303193</vt:lpwstr>
      </vt:variant>
      <vt:variant>
        <vt:i4>1900593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_Toc232303192</vt:lpwstr>
      </vt:variant>
      <vt:variant>
        <vt:i4>1900593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_Toc232303191</vt:lpwstr>
      </vt:variant>
      <vt:variant>
        <vt:i4>1900593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_Toc232303190</vt:lpwstr>
      </vt:variant>
      <vt:variant>
        <vt:i4>1835057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_Toc232303189</vt:lpwstr>
      </vt:variant>
      <vt:variant>
        <vt:i4>1835057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_Toc232303188</vt:lpwstr>
      </vt:variant>
      <vt:variant>
        <vt:i4>1835057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_Toc232303187</vt:lpwstr>
      </vt:variant>
      <vt:variant>
        <vt:i4>1835057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_Toc232303186</vt:lpwstr>
      </vt:variant>
      <vt:variant>
        <vt:i4>1835057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_Toc232303185</vt:lpwstr>
      </vt:variant>
      <vt:variant>
        <vt:i4>1835057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_Toc232303184</vt:lpwstr>
      </vt:variant>
      <vt:variant>
        <vt:i4>1835057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_Toc232303183</vt:lpwstr>
      </vt:variant>
      <vt:variant>
        <vt:i4>1835057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_Toc232303182</vt:lpwstr>
      </vt:variant>
      <vt:variant>
        <vt:i4>1835057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_Toc232303181</vt:lpwstr>
      </vt:variant>
      <vt:variant>
        <vt:i4>1835057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_Toc232303180</vt:lpwstr>
      </vt:variant>
      <vt:variant>
        <vt:i4>1245233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_Toc232303179</vt:lpwstr>
      </vt:variant>
      <vt:variant>
        <vt:i4>1245233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_Toc232303178</vt:lpwstr>
      </vt:variant>
      <vt:variant>
        <vt:i4>1245233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_Toc232303177</vt:lpwstr>
      </vt:variant>
      <vt:variant>
        <vt:i4>1245233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_Toc232303176</vt:lpwstr>
      </vt:variant>
      <vt:variant>
        <vt:i4>1245233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_Toc232303175</vt:lpwstr>
      </vt:variant>
      <vt:variant>
        <vt:i4>1245233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_Toc232303174</vt:lpwstr>
      </vt:variant>
      <vt:variant>
        <vt:i4>1245233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_Toc232303173</vt:lpwstr>
      </vt:variant>
      <vt:variant>
        <vt:i4>1245233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_Toc232303172</vt:lpwstr>
      </vt:variant>
      <vt:variant>
        <vt:i4>1245233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_Toc232303171</vt:lpwstr>
      </vt:variant>
      <vt:variant>
        <vt:i4>1245233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_Toc232303170</vt:lpwstr>
      </vt:variant>
      <vt:variant>
        <vt:i4>1179697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_Toc232303169</vt:lpwstr>
      </vt:variant>
      <vt:variant>
        <vt:i4>1179697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_Toc232303168</vt:lpwstr>
      </vt:variant>
      <vt:variant>
        <vt:i4>1179697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_Toc232303167</vt:lpwstr>
      </vt:variant>
      <vt:variant>
        <vt:i4>1179697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_Toc232303166</vt:lpwstr>
      </vt:variant>
      <vt:variant>
        <vt:i4>1179697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_Toc232303165</vt:lpwstr>
      </vt:variant>
      <vt:variant>
        <vt:i4>1179697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_Toc232303164</vt:lpwstr>
      </vt:variant>
      <vt:variant>
        <vt:i4>1179697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_Toc232303163</vt:lpwstr>
      </vt:variant>
      <vt:variant>
        <vt:i4>1179697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_Toc232303162</vt:lpwstr>
      </vt:variant>
      <vt:variant>
        <vt:i4>1179697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_Toc232303161</vt:lpwstr>
      </vt:variant>
      <vt:variant>
        <vt:i4>1179697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_Toc232303160</vt:lpwstr>
      </vt:variant>
      <vt:variant>
        <vt:i4>1114161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_Toc232303159</vt:lpwstr>
      </vt:variant>
      <vt:variant>
        <vt:i4>1114161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_Toc232303158</vt:lpwstr>
      </vt:variant>
      <vt:variant>
        <vt:i4>1114161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_Toc232303157</vt:lpwstr>
      </vt:variant>
      <vt:variant>
        <vt:i4>1114161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_Toc232303156</vt:lpwstr>
      </vt:variant>
      <vt:variant>
        <vt:i4>1114161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_Toc232303155</vt:lpwstr>
      </vt:variant>
      <vt:variant>
        <vt:i4>1114161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_Toc232303154</vt:lpwstr>
      </vt:variant>
      <vt:variant>
        <vt:i4>1114161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_Toc232303153</vt:lpwstr>
      </vt:variant>
      <vt:variant>
        <vt:i4>1114161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_Toc232303152</vt:lpwstr>
      </vt:variant>
      <vt:variant>
        <vt:i4>1114161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_Toc232303151</vt:lpwstr>
      </vt:variant>
      <vt:variant>
        <vt:i4>1114161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_Toc232303150</vt:lpwstr>
      </vt:variant>
      <vt:variant>
        <vt:i4>1048625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_Toc232303149</vt:lpwstr>
      </vt:variant>
      <vt:variant>
        <vt:i4>1048625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_Toc232303148</vt:lpwstr>
      </vt:variant>
      <vt:variant>
        <vt:i4>1048625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_Toc232303147</vt:lpwstr>
      </vt:variant>
      <vt:variant>
        <vt:i4>1048625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_Toc232303146</vt:lpwstr>
      </vt:variant>
      <vt:variant>
        <vt:i4>1048625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_Toc232303145</vt:lpwstr>
      </vt:variant>
      <vt:variant>
        <vt:i4>1048625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_Toc232303144</vt:lpwstr>
      </vt:variant>
      <vt:variant>
        <vt:i4>1048625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_Toc232303143</vt:lpwstr>
      </vt:variant>
      <vt:variant>
        <vt:i4>1048625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_Toc232303142</vt:lpwstr>
      </vt:variant>
      <vt:variant>
        <vt:i4>1048625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_Toc232303141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iLLuSioN</dc:creator>
  <cp:lastModifiedBy>Phouangsouvanh lotthinxay</cp:lastModifiedBy>
  <cp:revision>58</cp:revision>
  <cp:lastPrinted>2020-10-26T10:41:00Z</cp:lastPrinted>
  <dcterms:created xsi:type="dcterms:W3CDTF">2022-06-27T04:09:00Z</dcterms:created>
  <dcterms:modified xsi:type="dcterms:W3CDTF">2025-09-29T23:38:00Z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0x010100884A3277B7707A48B0E1B9AC835E8163</vt:lpwstr>
  </property>
</Properties>
</file>